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AEC" w:rsidRDefault="0062645E" w:rsidP="0062645E">
      <w:pPr>
        <w:rPr>
          <w:rtl/>
        </w:rPr>
      </w:pPr>
      <w:r>
        <w:rPr>
          <w:rFonts w:hint="cs"/>
          <w:rtl/>
        </w:rPr>
        <w:t>דברי הכנסת</w:t>
      </w:r>
    </w:p>
    <w:p w:rsidR="0062645E" w:rsidRDefault="0062645E" w:rsidP="0062645E">
      <w:pPr>
        <w:rPr>
          <w:rtl/>
        </w:rPr>
      </w:pPr>
      <w:r>
        <w:rPr>
          <w:rFonts w:hint="cs"/>
          <w:rtl/>
        </w:rPr>
        <w:t>חוברת י'</w:t>
      </w:r>
    </w:p>
    <w:p w:rsidR="0062645E" w:rsidRDefault="0062645E" w:rsidP="0062645E">
      <w:pPr>
        <w:rPr>
          <w:rtl/>
        </w:rPr>
      </w:pPr>
      <w:r>
        <w:rPr>
          <w:rFonts w:hint="cs"/>
          <w:rtl/>
        </w:rPr>
        <w:t>ישיבה ל'</w:t>
      </w:r>
    </w:p>
    <w:p w:rsidR="00030AEC" w:rsidRDefault="00030AEC" w:rsidP="0062645E"/>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spacing w:line="240" w:lineRule="auto"/>
        <w:ind w:firstLine="0"/>
        <w:jc w:val="left"/>
      </w:pPr>
    </w:p>
    <w:p w:rsidR="00030AEC" w:rsidRDefault="00030AEC" w:rsidP="0062645E">
      <w:pPr>
        <w:pStyle w:val="ab"/>
        <w:rPr>
          <w:rtl/>
        </w:rPr>
      </w:pPr>
      <w:bookmarkStart w:id="0" w:name="_Toc124961857"/>
      <w:bookmarkStart w:id="1" w:name="_Toc124961947"/>
      <w:r>
        <w:rPr>
          <w:rtl/>
        </w:rPr>
        <w:t>הישיבה ה</w:t>
      </w:r>
      <w:r>
        <w:rPr>
          <w:rFonts w:hint="cs"/>
          <w:rtl/>
        </w:rPr>
        <w:t>שלושים</w:t>
      </w:r>
      <w:r>
        <w:rPr>
          <w:rtl/>
        </w:rPr>
        <w:t xml:space="preserve"> של הכנסת ה</w:t>
      </w:r>
      <w:r>
        <w:rPr>
          <w:rFonts w:hint="cs"/>
          <w:rtl/>
        </w:rPr>
        <w:t>עשרים-וחמש</w:t>
      </w:r>
      <w:bookmarkEnd w:id="0"/>
      <w:bookmarkEnd w:id="1"/>
    </w:p>
    <w:p w:rsidR="00030AEC" w:rsidRDefault="00030AEC" w:rsidP="0062645E">
      <w:pPr>
        <w:pStyle w:val="ac"/>
        <w:rPr>
          <w:rtl/>
        </w:rPr>
      </w:pPr>
      <w:bookmarkStart w:id="2" w:name="_Toc124961858"/>
      <w:bookmarkStart w:id="3" w:name="_Toc124961948"/>
      <w:r>
        <w:rPr>
          <w:rtl/>
        </w:rPr>
        <w:t>יום רביעי, כ"ה בטבת התשפ"ג (18 בינואר 2023)</w:t>
      </w:r>
      <w:bookmarkEnd w:id="2"/>
      <w:bookmarkEnd w:id="3"/>
    </w:p>
    <w:p w:rsidR="00030AEC" w:rsidRDefault="00030AEC" w:rsidP="0062645E">
      <w:pPr>
        <w:pStyle w:val="ad"/>
        <w:rPr>
          <w:rtl/>
        </w:rPr>
      </w:pPr>
      <w:r>
        <w:rPr>
          <w:rtl/>
        </w:rPr>
        <w:t>ירושלים, הכנסת, שעה 11:00</w:t>
      </w:r>
    </w:p>
    <w:p w:rsidR="00575819" w:rsidRDefault="00575819">
      <w:pPr>
        <w:bidi w:val="0"/>
        <w:spacing w:line="240" w:lineRule="auto"/>
        <w:ind w:firstLine="0"/>
        <w:jc w:val="left"/>
      </w:pPr>
      <w:r>
        <w:br w:type="page"/>
      </w:r>
    </w:p>
    <w:p w:rsidR="00575819" w:rsidRDefault="00575819" w:rsidP="00575819">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49" w:history="1">
        <w:r w:rsidR="00575819" w:rsidRPr="002208CF">
          <w:rPr>
            <w:rStyle w:val="Hyperlink"/>
            <w:noProof/>
            <w:rtl/>
          </w:rPr>
          <w:t>מסמכים שהונחו על שולחן הכנסת</w:t>
        </w:r>
        <w:r w:rsidR="00575819">
          <w:rPr>
            <w:noProof/>
            <w:webHidden/>
          </w:rPr>
          <w:tab/>
        </w:r>
        <w:r w:rsidR="00575819">
          <w:rPr>
            <w:noProof/>
            <w:webHidden/>
          </w:rPr>
          <w:fldChar w:fldCharType="begin"/>
        </w:r>
        <w:r w:rsidR="00575819">
          <w:rPr>
            <w:noProof/>
            <w:webHidden/>
          </w:rPr>
          <w:instrText xml:space="preserve"> PAGEREF _Toc124961949 \h </w:instrText>
        </w:r>
        <w:r w:rsidR="00575819">
          <w:rPr>
            <w:noProof/>
            <w:webHidden/>
          </w:rPr>
        </w:r>
        <w:r w:rsidR="00575819">
          <w:rPr>
            <w:noProof/>
            <w:webHidden/>
          </w:rPr>
          <w:fldChar w:fldCharType="separate"/>
        </w:r>
        <w:r w:rsidR="00575819">
          <w:rPr>
            <w:noProof/>
            <w:webHidden/>
          </w:rPr>
          <w:t>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0" w:history="1">
        <w:r w:rsidR="00575819" w:rsidRPr="002208CF">
          <w:rPr>
            <w:rStyle w:val="Hyperlink"/>
            <w:noProof/>
            <w:rtl/>
          </w:rPr>
          <w:t>מזכיר הכנסת דן מרזוק:</w:t>
        </w:r>
        <w:r w:rsidR="00575819">
          <w:rPr>
            <w:noProof/>
            <w:webHidden/>
          </w:rPr>
          <w:tab/>
        </w:r>
        <w:r w:rsidR="00575819">
          <w:rPr>
            <w:noProof/>
            <w:webHidden/>
          </w:rPr>
          <w:fldChar w:fldCharType="begin"/>
        </w:r>
        <w:r w:rsidR="00575819">
          <w:rPr>
            <w:noProof/>
            <w:webHidden/>
          </w:rPr>
          <w:instrText xml:space="preserve"> PAGEREF _Toc124961950 \h </w:instrText>
        </w:r>
        <w:r w:rsidR="00575819">
          <w:rPr>
            <w:noProof/>
            <w:webHidden/>
          </w:rPr>
        </w:r>
        <w:r w:rsidR="00575819">
          <w:rPr>
            <w:noProof/>
            <w:webHidden/>
          </w:rPr>
          <w:fldChar w:fldCharType="separate"/>
        </w:r>
        <w:r w:rsidR="00575819">
          <w:rPr>
            <w:noProof/>
            <w:webHidden/>
          </w:rPr>
          <w:t>4</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51" w:history="1">
        <w:r w:rsidR="00575819" w:rsidRPr="002208CF">
          <w:rPr>
            <w:rStyle w:val="Hyperlink"/>
            <w:noProof/>
            <w:rtl/>
            <w:lang w:eastAsia="he-IL"/>
          </w:rPr>
          <w:t>שאילתות דחופות</w:t>
        </w:r>
        <w:r w:rsidR="00575819">
          <w:rPr>
            <w:noProof/>
            <w:webHidden/>
          </w:rPr>
          <w:tab/>
        </w:r>
        <w:r w:rsidR="00575819">
          <w:rPr>
            <w:noProof/>
            <w:webHidden/>
          </w:rPr>
          <w:fldChar w:fldCharType="begin"/>
        </w:r>
        <w:r w:rsidR="00575819">
          <w:rPr>
            <w:noProof/>
            <w:webHidden/>
          </w:rPr>
          <w:instrText xml:space="preserve"> PAGEREF _Toc124961951 \h </w:instrText>
        </w:r>
        <w:r w:rsidR="00575819">
          <w:rPr>
            <w:noProof/>
            <w:webHidden/>
          </w:rPr>
        </w:r>
        <w:r w:rsidR="00575819">
          <w:rPr>
            <w:noProof/>
            <w:webHidden/>
          </w:rPr>
          <w:fldChar w:fldCharType="separate"/>
        </w:r>
        <w:r w:rsidR="00575819">
          <w:rPr>
            <w:noProof/>
            <w:webHidden/>
          </w:rPr>
          <w:t>4</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52" w:history="1">
        <w:r w:rsidR="00575819" w:rsidRPr="002208CF">
          <w:rPr>
            <w:rStyle w:val="Hyperlink"/>
            <w:noProof/>
            <w:rtl/>
            <w:lang w:eastAsia="he-IL"/>
          </w:rPr>
          <w:t>2. עוד תאונה בכביש גולדה מאיר – כביש הדמים בירושלים</w:t>
        </w:r>
        <w:r w:rsidR="00575819">
          <w:rPr>
            <w:noProof/>
            <w:webHidden/>
          </w:rPr>
          <w:tab/>
        </w:r>
        <w:r w:rsidR="00575819">
          <w:rPr>
            <w:noProof/>
            <w:webHidden/>
          </w:rPr>
          <w:fldChar w:fldCharType="begin"/>
        </w:r>
        <w:r w:rsidR="00575819">
          <w:rPr>
            <w:noProof/>
            <w:webHidden/>
          </w:rPr>
          <w:instrText xml:space="preserve"> PAGEREF _Toc124961952 \h </w:instrText>
        </w:r>
        <w:r w:rsidR="00575819">
          <w:rPr>
            <w:noProof/>
            <w:webHidden/>
          </w:rPr>
        </w:r>
        <w:r w:rsidR="00575819">
          <w:rPr>
            <w:noProof/>
            <w:webHidden/>
          </w:rPr>
          <w:fldChar w:fldCharType="separate"/>
        </w:r>
        <w:r w:rsidR="00575819">
          <w:rPr>
            <w:noProof/>
            <w:webHidden/>
          </w:rPr>
          <w:t>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3" w:history="1">
        <w:r w:rsidR="00575819" w:rsidRPr="002208CF">
          <w:rPr>
            <w:rStyle w:val="Hyperlink"/>
            <w:noProof/>
            <w:rtl/>
          </w:rPr>
          <w:t>יונתן משריקי (ש"ס):</w:t>
        </w:r>
        <w:r w:rsidR="00575819">
          <w:rPr>
            <w:noProof/>
            <w:webHidden/>
          </w:rPr>
          <w:tab/>
        </w:r>
        <w:r w:rsidR="00575819">
          <w:rPr>
            <w:noProof/>
            <w:webHidden/>
          </w:rPr>
          <w:fldChar w:fldCharType="begin"/>
        </w:r>
        <w:r w:rsidR="00575819">
          <w:rPr>
            <w:noProof/>
            <w:webHidden/>
          </w:rPr>
          <w:instrText xml:space="preserve"> PAGEREF _Toc124961953 \h </w:instrText>
        </w:r>
        <w:r w:rsidR="00575819">
          <w:rPr>
            <w:noProof/>
            <w:webHidden/>
          </w:rPr>
        </w:r>
        <w:r w:rsidR="00575819">
          <w:rPr>
            <w:noProof/>
            <w:webHidden/>
          </w:rPr>
          <w:fldChar w:fldCharType="separate"/>
        </w:r>
        <w:r w:rsidR="00575819">
          <w:rPr>
            <w:noProof/>
            <w:webHidden/>
          </w:rPr>
          <w:t>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4" w:history="1">
        <w:r w:rsidR="00575819" w:rsidRPr="002208CF">
          <w:rPr>
            <w:rStyle w:val="Hyperlink"/>
            <w:noProof/>
            <w:rtl/>
          </w:rPr>
          <w:t>סגן שרת התחבורה והבטיחות בדרכים אורי מקלב:</w:t>
        </w:r>
        <w:r w:rsidR="00575819">
          <w:rPr>
            <w:noProof/>
            <w:webHidden/>
          </w:rPr>
          <w:tab/>
        </w:r>
        <w:r w:rsidR="00575819">
          <w:rPr>
            <w:noProof/>
            <w:webHidden/>
          </w:rPr>
          <w:fldChar w:fldCharType="begin"/>
        </w:r>
        <w:r w:rsidR="00575819">
          <w:rPr>
            <w:noProof/>
            <w:webHidden/>
          </w:rPr>
          <w:instrText xml:space="preserve"> PAGEREF _Toc124961954 \h </w:instrText>
        </w:r>
        <w:r w:rsidR="00575819">
          <w:rPr>
            <w:noProof/>
            <w:webHidden/>
          </w:rPr>
        </w:r>
        <w:r w:rsidR="00575819">
          <w:rPr>
            <w:noProof/>
            <w:webHidden/>
          </w:rPr>
          <w:fldChar w:fldCharType="separate"/>
        </w:r>
        <w:r w:rsidR="00575819">
          <w:rPr>
            <w:noProof/>
            <w:webHidden/>
          </w:rPr>
          <w:t>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5" w:history="1">
        <w:r w:rsidR="00575819" w:rsidRPr="002208CF">
          <w:rPr>
            <w:rStyle w:val="Hyperlink"/>
            <w:noProof/>
            <w:rtl/>
          </w:rPr>
          <w:t>ישראל אייכלר (יהדות התורה):</w:t>
        </w:r>
        <w:r w:rsidR="00575819">
          <w:rPr>
            <w:noProof/>
            <w:webHidden/>
          </w:rPr>
          <w:tab/>
        </w:r>
        <w:r w:rsidR="00575819">
          <w:rPr>
            <w:noProof/>
            <w:webHidden/>
          </w:rPr>
          <w:fldChar w:fldCharType="begin"/>
        </w:r>
        <w:r w:rsidR="00575819">
          <w:rPr>
            <w:noProof/>
            <w:webHidden/>
          </w:rPr>
          <w:instrText xml:space="preserve"> PAGEREF _Toc124961955 \h </w:instrText>
        </w:r>
        <w:r w:rsidR="00575819">
          <w:rPr>
            <w:noProof/>
            <w:webHidden/>
          </w:rPr>
        </w:r>
        <w:r w:rsidR="00575819">
          <w:rPr>
            <w:noProof/>
            <w:webHidden/>
          </w:rPr>
          <w:fldChar w:fldCharType="separate"/>
        </w:r>
        <w:r w:rsidR="00575819">
          <w:rPr>
            <w:noProof/>
            <w:webHidden/>
          </w:rPr>
          <w:t>8</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6" w:history="1">
        <w:r w:rsidR="00575819" w:rsidRPr="002208CF">
          <w:rPr>
            <w:rStyle w:val="Hyperlink"/>
            <w:noProof/>
            <w:rtl/>
          </w:rPr>
          <w:t>נאור שירי (יש עתיד):</w:t>
        </w:r>
        <w:r w:rsidR="00575819">
          <w:rPr>
            <w:noProof/>
            <w:webHidden/>
          </w:rPr>
          <w:tab/>
        </w:r>
        <w:r w:rsidR="00575819">
          <w:rPr>
            <w:noProof/>
            <w:webHidden/>
          </w:rPr>
          <w:fldChar w:fldCharType="begin"/>
        </w:r>
        <w:r w:rsidR="00575819">
          <w:rPr>
            <w:noProof/>
            <w:webHidden/>
          </w:rPr>
          <w:instrText xml:space="preserve"> PAGEREF _Toc124961956 \h </w:instrText>
        </w:r>
        <w:r w:rsidR="00575819">
          <w:rPr>
            <w:noProof/>
            <w:webHidden/>
          </w:rPr>
        </w:r>
        <w:r w:rsidR="00575819">
          <w:rPr>
            <w:noProof/>
            <w:webHidden/>
          </w:rPr>
          <w:fldChar w:fldCharType="separate"/>
        </w:r>
        <w:r w:rsidR="00575819">
          <w:rPr>
            <w:noProof/>
            <w:webHidden/>
          </w:rPr>
          <w:t>9</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57" w:history="1">
        <w:r w:rsidR="00575819" w:rsidRPr="002208CF">
          <w:rPr>
            <w:rStyle w:val="Hyperlink"/>
            <w:noProof/>
            <w:rtl/>
            <w:lang w:eastAsia="he-IL"/>
          </w:rPr>
          <w:t>3. חסימת האפשרות של סטודנטים לרפואה מחו"ל לבצע הכשרה בבתי חולים בארץ באמצעות המועצה להשכלה גבוהה</w:t>
        </w:r>
        <w:r w:rsidR="00575819">
          <w:rPr>
            <w:noProof/>
            <w:webHidden/>
          </w:rPr>
          <w:tab/>
        </w:r>
        <w:r w:rsidR="00575819">
          <w:rPr>
            <w:noProof/>
            <w:webHidden/>
          </w:rPr>
          <w:fldChar w:fldCharType="begin"/>
        </w:r>
        <w:r w:rsidR="00575819">
          <w:rPr>
            <w:noProof/>
            <w:webHidden/>
          </w:rPr>
          <w:instrText xml:space="preserve"> PAGEREF _Toc124961957 \h </w:instrText>
        </w:r>
        <w:r w:rsidR="00575819">
          <w:rPr>
            <w:noProof/>
            <w:webHidden/>
          </w:rPr>
        </w:r>
        <w:r w:rsidR="00575819">
          <w:rPr>
            <w:noProof/>
            <w:webHidden/>
          </w:rPr>
          <w:fldChar w:fldCharType="separate"/>
        </w:r>
        <w:r w:rsidR="00575819">
          <w:rPr>
            <w:noProof/>
            <w:webHidden/>
          </w:rPr>
          <w:t>14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8" w:history="1">
        <w:r w:rsidR="00575819" w:rsidRPr="002208CF">
          <w:rPr>
            <w:rStyle w:val="Hyperlink"/>
            <w:noProof/>
            <w:rtl/>
          </w:rPr>
          <w:t>אלי דלל (הליכוד):</w:t>
        </w:r>
        <w:r w:rsidR="00575819">
          <w:rPr>
            <w:noProof/>
            <w:webHidden/>
          </w:rPr>
          <w:tab/>
        </w:r>
        <w:r w:rsidR="00575819">
          <w:rPr>
            <w:noProof/>
            <w:webHidden/>
          </w:rPr>
          <w:fldChar w:fldCharType="begin"/>
        </w:r>
        <w:r w:rsidR="00575819">
          <w:rPr>
            <w:noProof/>
            <w:webHidden/>
          </w:rPr>
          <w:instrText xml:space="preserve"> PAGEREF _Toc124961958 \h </w:instrText>
        </w:r>
        <w:r w:rsidR="00575819">
          <w:rPr>
            <w:noProof/>
            <w:webHidden/>
          </w:rPr>
        </w:r>
        <w:r w:rsidR="00575819">
          <w:rPr>
            <w:noProof/>
            <w:webHidden/>
          </w:rPr>
          <w:fldChar w:fldCharType="separate"/>
        </w:r>
        <w:r w:rsidR="00575819">
          <w:rPr>
            <w:noProof/>
            <w:webHidden/>
          </w:rPr>
          <w:t>14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59" w:history="1">
        <w:r w:rsidR="00575819" w:rsidRPr="002208CF">
          <w:rPr>
            <w:rStyle w:val="Hyperlink"/>
            <w:noProof/>
            <w:rtl/>
          </w:rPr>
          <w:t>סגן שר הבריאות משה ארבל:</w:t>
        </w:r>
        <w:r w:rsidR="00575819">
          <w:rPr>
            <w:noProof/>
            <w:webHidden/>
          </w:rPr>
          <w:tab/>
        </w:r>
        <w:r w:rsidR="00575819">
          <w:rPr>
            <w:noProof/>
            <w:webHidden/>
          </w:rPr>
          <w:fldChar w:fldCharType="begin"/>
        </w:r>
        <w:r w:rsidR="00575819">
          <w:rPr>
            <w:noProof/>
            <w:webHidden/>
          </w:rPr>
          <w:instrText xml:space="preserve"> PAGEREF _Toc124961959 \h </w:instrText>
        </w:r>
        <w:r w:rsidR="00575819">
          <w:rPr>
            <w:noProof/>
            <w:webHidden/>
          </w:rPr>
        </w:r>
        <w:r w:rsidR="00575819">
          <w:rPr>
            <w:noProof/>
            <w:webHidden/>
          </w:rPr>
          <w:fldChar w:fldCharType="separate"/>
        </w:r>
        <w:r w:rsidR="00575819">
          <w:rPr>
            <w:noProof/>
            <w:webHidden/>
          </w:rPr>
          <w:t>14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0" w:history="1">
        <w:r w:rsidR="00575819" w:rsidRPr="002208CF">
          <w:rPr>
            <w:rStyle w:val="Hyperlink"/>
            <w:noProof/>
            <w:rtl/>
          </w:rPr>
          <w:t>אימאן ח'טיב יאסין (רע"מ – הרשימה הערבית המאוחדת):</w:t>
        </w:r>
        <w:r w:rsidR="00575819">
          <w:rPr>
            <w:noProof/>
            <w:webHidden/>
          </w:rPr>
          <w:tab/>
        </w:r>
        <w:r w:rsidR="00575819">
          <w:rPr>
            <w:noProof/>
            <w:webHidden/>
          </w:rPr>
          <w:fldChar w:fldCharType="begin"/>
        </w:r>
        <w:r w:rsidR="00575819">
          <w:rPr>
            <w:noProof/>
            <w:webHidden/>
          </w:rPr>
          <w:instrText xml:space="preserve"> PAGEREF _Toc124961960 \h </w:instrText>
        </w:r>
        <w:r w:rsidR="00575819">
          <w:rPr>
            <w:noProof/>
            <w:webHidden/>
          </w:rPr>
        </w:r>
        <w:r w:rsidR="00575819">
          <w:rPr>
            <w:noProof/>
            <w:webHidden/>
          </w:rPr>
          <w:fldChar w:fldCharType="separate"/>
        </w:r>
        <w:r w:rsidR="00575819">
          <w:rPr>
            <w:noProof/>
            <w:webHidden/>
          </w:rPr>
          <w:t>17</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1" w:history="1">
        <w:r w:rsidR="00575819" w:rsidRPr="002208CF">
          <w:rPr>
            <w:rStyle w:val="Hyperlink"/>
            <w:noProof/>
            <w:rtl/>
          </w:rPr>
          <w:t>אחמד טיבי (חד"ש-תע"ל):</w:t>
        </w:r>
        <w:r w:rsidR="00575819">
          <w:rPr>
            <w:noProof/>
            <w:webHidden/>
          </w:rPr>
          <w:tab/>
        </w:r>
        <w:r w:rsidR="00575819">
          <w:rPr>
            <w:noProof/>
            <w:webHidden/>
          </w:rPr>
          <w:fldChar w:fldCharType="begin"/>
        </w:r>
        <w:r w:rsidR="00575819">
          <w:rPr>
            <w:noProof/>
            <w:webHidden/>
          </w:rPr>
          <w:instrText xml:space="preserve"> PAGEREF _Toc124961961 \h </w:instrText>
        </w:r>
        <w:r w:rsidR="00575819">
          <w:rPr>
            <w:noProof/>
            <w:webHidden/>
          </w:rPr>
        </w:r>
        <w:r w:rsidR="00575819">
          <w:rPr>
            <w:noProof/>
            <w:webHidden/>
          </w:rPr>
          <w:fldChar w:fldCharType="separate"/>
        </w:r>
        <w:r w:rsidR="00575819">
          <w:rPr>
            <w:noProof/>
            <w:webHidden/>
          </w:rPr>
          <w:t>18</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62" w:history="1">
        <w:r w:rsidR="00575819" w:rsidRPr="002208CF">
          <w:rPr>
            <w:rStyle w:val="Hyperlink"/>
            <w:noProof/>
            <w:rtl/>
            <w:lang w:eastAsia="he-IL"/>
          </w:rPr>
          <w:t>4. סגירת מרכזי הסיוע ב-28 בפברואר 2023</w:t>
        </w:r>
        <w:r w:rsidR="00575819">
          <w:rPr>
            <w:noProof/>
            <w:webHidden/>
          </w:rPr>
          <w:tab/>
        </w:r>
        <w:r w:rsidR="00575819">
          <w:rPr>
            <w:noProof/>
            <w:webHidden/>
          </w:rPr>
          <w:fldChar w:fldCharType="begin"/>
        </w:r>
        <w:r w:rsidR="00575819">
          <w:rPr>
            <w:noProof/>
            <w:webHidden/>
          </w:rPr>
          <w:instrText xml:space="preserve"> PAGEREF _Toc124961962 \h </w:instrText>
        </w:r>
        <w:r w:rsidR="00575819">
          <w:rPr>
            <w:noProof/>
            <w:webHidden/>
          </w:rPr>
        </w:r>
        <w:r w:rsidR="00575819">
          <w:rPr>
            <w:noProof/>
            <w:webHidden/>
          </w:rPr>
          <w:fldChar w:fldCharType="separate"/>
        </w:r>
        <w:r w:rsidR="00575819">
          <w:rPr>
            <w:noProof/>
            <w:webHidden/>
          </w:rPr>
          <w:t>21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3" w:history="1">
        <w:r w:rsidR="00575819" w:rsidRPr="002208CF">
          <w:rPr>
            <w:rStyle w:val="Hyperlink"/>
            <w:noProof/>
            <w:rtl/>
          </w:rPr>
          <w:t>בועז טופורובסקי (יש עתיד):</w:t>
        </w:r>
        <w:r w:rsidR="00575819">
          <w:rPr>
            <w:noProof/>
            <w:webHidden/>
          </w:rPr>
          <w:tab/>
        </w:r>
        <w:r w:rsidR="00575819">
          <w:rPr>
            <w:noProof/>
            <w:webHidden/>
          </w:rPr>
          <w:fldChar w:fldCharType="begin"/>
        </w:r>
        <w:r w:rsidR="00575819">
          <w:rPr>
            <w:noProof/>
            <w:webHidden/>
          </w:rPr>
          <w:instrText xml:space="preserve"> PAGEREF _Toc124961963 \h </w:instrText>
        </w:r>
        <w:r w:rsidR="00575819">
          <w:rPr>
            <w:noProof/>
            <w:webHidden/>
          </w:rPr>
        </w:r>
        <w:r w:rsidR="00575819">
          <w:rPr>
            <w:noProof/>
            <w:webHidden/>
          </w:rPr>
          <w:fldChar w:fldCharType="separate"/>
        </w:r>
        <w:r w:rsidR="00575819">
          <w:rPr>
            <w:noProof/>
            <w:webHidden/>
          </w:rPr>
          <w:t>21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4" w:history="1">
        <w:r w:rsidR="00575819" w:rsidRPr="002208CF">
          <w:rPr>
            <w:rStyle w:val="Hyperlink"/>
            <w:noProof/>
            <w:rtl/>
          </w:rPr>
          <w:t>שר הרווחה והביטחון החברתי יעקב מרגי:</w:t>
        </w:r>
        <w:r w:rsidR="00575819">
          <w:rPr>
            <w:noProof/>
            <w:webHidden/>
          </w:rPr>
          <w:tab/>
        </w:r>
        <w:r w:rsidR="00575819">
          <w:rPr>
            <w:noProof/>
            <w:webHidden/>
          </w:rPr>
          <w:fldChar w:fldCharType="begin"/>
        </w:r>
        <w:r w:rsidR="00575819">
          <w:rPr>
            <w:noProof/>
            <w:webHidden/>
          </w:rPr>
          <w:instrText xml:space="preserve"> PAGEREF _Toc124961964 \h </w:instrText>
        </w:r>
        <w:r w:rsidR="00575819">
          <w:rPr>
            <w:noProof/>
            <w:webHidden/>
          </w:rPr>
        </w:r>
        <w:r w:rsidR="00575819">
          <w:rPr>
            <w:noProof/>
            <w:webHidden/>
          </w:rPr>
          <w:fldChar w:fldCharType="separate"/>
        </w:r>
        <w:r w:rsidR="00575819">
          <w:rPr>
            <w:noProof/>
            <w:webHidden/>
          </w:rPr>
          <w:t>22</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65" w:history="1">
        <w:r w:rsidR="00575819" w:rsidRPr="002208CF">
          <w:rPr>
            <w:rStyle w:val="Hyperlink"/>
            <w:noProof/>
            <w:rtl/>
          </w:rPr>
          <w:t>הצ</w:t>
        </w:r>
        <w:bookmarkStart w:id="4" w:name="_GoBack"/>
        <w:bookmarkEnd w:id="4"/>
        <w:r w:rsidR="00575819" w:rsidRPr="002208CF">
          <w:rPr>
            <w:rStyle w:val="Hyperlink"/>
            <w:noProof/>
            <w:rtl/>
          </w:rPr>
          <w:t>הרת אמונים של חבר הכנסת עמית הלוי</w:t>
        </w:r>
        <w:r w:rsidR="00575819">
          <w:rPr>
            <w:noProof/>
            <w:webHidden/>
          </w:rPr>
          <w:tab/>
        </w:r>
        <w:r w:rsidR="00575819">
          <w:rPr>
            <w:noProof/>
            <w:webHidden/>
          </w:rPr>
          <w:fldChar w:fldCharType="begin"/>
        </w:r>
        <w:r w:rsidR="00575819">
          <w:rPr>
            <w:noProof/>
            <w:webHidden/>
          </w:rPr>
          <w:instrText xml:space="preserve"> PAGEREF _Toc124961965 \h </w:instrText>
        </w:r>
        <w:r w:rsidR="00575819">
          <w:rPr>
            <w:noProof/>
            <w:webHidden/>
          </w:rPr>
        </w:r>
        <w:r w:rsidR="00575819">
          <w:rPr>
            <w:noProof/>
            <w:webHidden/>
          </w:rPr>
          <w:fldChar w:fldCharType="separate"/>
        </w:r>
        <w:r w:rsidR="00575819">
          <w:rPr>
            <w:noProof/>
            <w:webHidden/>
          </w:rPr>
          <w:t>24</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6" w:history="1">
        <w:r w:rsidR="00575819" w:rsidRPr="002208CF">
          <w:rPr>
            <w:rStyle w:val="Hyperlink"/>
            <w:noProof/>
            <w:rtl/>
          </w:rPr>
          <w:t>עמית הלוי (הליכוד):</w:t>
        </w:r>
        <w:r w:rsidR="00575819">
          <w:rPr>
            <w:noProof/>
            <w:webHidden/>
          </w:rPr>
          <w:tab/>
        </w:r>
        <w:r w:rsidR="00575819">
          <w:rPr>
            <w:noProof/>
            <w:webHidden/>
          </w:rPr>
          <w:fldChar w:fldCharType="begin"/>
        </w:r>
        <w:r w:rsidR="00575819">
          <w:rPr>
            <w:noProof/>
            <w:webHidden/>
          </w:rPr>
          <w:instrText xml:space="preserve"> PAGEREF _Toc124961966 \h </w:instrText>
        </w:r>
        <w:r w:rsidR="00575819">
          <w:rPr>
            <w:noProof/>
            <w:webHidden/>
          </w:rPr>
        </w:r>
        <w:r w:rsidR="00575819">
          <w:rPr>
            <w:noProof/>
            <w:webHidden/>
          </w:rPr>
          <w:fldChar w:fldCharType="separate"/>
        </w:r>
        <w:r w:rsidR="00575819">
          <w:rPr>
            <w:noProof/>
            <w:webHidden/>
          </w:rPr>
          <w:t>25</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67" w:history="1">
        <w:r w:rsidR="00575819" w:rsidRPr="002208CF">
          <w:rPr>
            <w:rStyle w:val="Hyperlink"/>
            <w:noProof/>
            <w:rtl/>
          </w:rPr>
          <w:t>נאום בכורה של חבר הכנסת אוהד טל</w:t>
        </w:r>
        <w:r w:rsidR="00575819">
          <w:rPr>
            <w:noProof/>
            <w:webHidden/>
          </w:rPr>
          <w:tab/>
        </w:r>
        <w:r w:rsidR="00575819">
          <w:rPr>
            <w:noProof/>
            <w:webHidden/>
          </w:rPr>
          <w:fldChar w:fldCharType="begin"/>
        </w:r>
        <w:r w:rsidR="00575819">
          <w:rPr>
            <w:noProof/>
            <w:webHidden/>
          </w:rPr>
          <w:instrText xml:space="preserve"> PAGEREF _Toc124961967 \h </w:instrText>
        </w:r>
        <w:r w:rsidR="00575819">
          <w:rPr>
            <w:noProof/>
            <w:webHidden/>
          </w:rPr>
        </w:r>
        <w:r w:rsidR="00575819">
          <w:rPr>
            <w:noProof/>
            <w:webHidden/>
          </w:rPr>
          <w:fldChar w:fldCharType="separate"/>
        </w:r>
        <w:r w:rsidR="00575819">
          <w:rPr>
            <w:noProof/>
            <w:webHidden/>
          </w:rPr>
          <w:t>25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8" w:history="1">
        <w:r w:rsidR="00575819" w:rsidRPr="002208CF">
          <w:rPr>
            <w:rStyle w:val="Hyperlink"/>
            <w:noProof/>
            <w:rtl/>
          </w:rPr>
          <w:t>אוהד טל (הציונות הדתית):</w:t>
        </w:r>
        <w:r w:rsidR="00575819">
          <w:rPr>
            <w:noProof/>
            <w:webHidden/>
          </w:rPr>
          <w:tab/>
        </w:r>
        <w:r w:rsidR="00575819">
          <w:rPr>
            <w:noProof/>
            <w:webHidden/>
          </w:rPr>
          <w:fldChar w:fldCharType="begin"/>
        </w:r>
        <w:r w:rsidR="00575819">
          <w:rPr>
            <w:noProof/>
            <w:webHidden/>
          </w:rPr>
          <w:instrText xml:space="preserve"> PAGEREF _Toc124961968 \h </w:instrText>
        </w:r>
        <w:r w:rsidR="00575819">
          <w:rPr>
            <w:noProof/>
            <w:webHidden/>
          </w:rPr>
        </w:r>
        <w:r w:rsidR="00575819">
          <w:rPr>
            <w:noProof/>
            <w:webHidden/>
          </w:rPr>
          <w:fldChar w:fldCharType="separate"/>
        </w:r>
        <w:r w:rsidR="00575819">
          <w:rPr>
            <w:noProof/>
            <w:webHidden/>
          </w:rPr>
          <w:t>26</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69" w:history="1">
        <w:r w:rsidR="00575819" w:rsidRPr="002208CF">
          <w:rPr>
            <w:rStyle w:val="Hyperlink"/>
            <w:noProof/>
            <w:rtl/>
          </w:rPr>
          <w:t>שר האוצר בצלאל סמוטריץ':</w:t>
        </w:r>
        <w:r w:rsidR="00575819">
          <w:rPr>
            <w:noProof/>
            <w:webHidden/>
          </w:rPr>
          <w:tab/>
        </w:r>
        <w:r w:rsidR="00575819">
          <w:rPr>
            <w:noProof/>
            <w:webHidden/>
          </w:rPr>
          <w:fldChar w:fldCharType="begin"/>
        </w:r>
        <w:r w:rsidR="00575819">
          <w:rPr>
            <w:noProof/>
            <w:webHidden/>
          </w:rPr>
          <w:instrText xml:space="preserve"> PAGEREF _Toc124961969 \h </w:instrText>
        </w:r>
        <w:r w:rsidR="00575819">
          <w:rPr>
            <w:noProof/>
            <w:webHidden/>
          </w:rPr>
        </w:r>
        <w:r w:rsidR="00575819">
          <w:rPr>
            <w:noProof/>
            <w:webHidden/>
          </w:rPr>
          <w:fldChar w:fldCharType="separate"/>
        </w:r>
        <w:r w:rsidR="00575819">
          <w:rPr>
            <w:noProof/>
            <w:webHidden/>
          </w:rPr>
          <w:t>31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0" w:history="1">
        <w:r w:rsidR="00575819" w:rsidRPr="002208CF">
          <w:rPr>
            <w:rStyle w:val="Hyperlink"/>
            <w:noProof/>
            <w:rtl/>
          </w:rPr>
          <w:t>היו"ר אמיר אוחנה:</w:t>
        </w:r>
        <w:r w:rsidR="00575819">
          <w:rPr>
            <w:noProof/>
            <w:webHidden/>
          </w:rPr>
          <w:tab/>
        </w:r>
        <w:r w:rsidR="00575819">
          <w:rPr>
            <w:noProof/>
            <w:webHidden/>
          </w:rPr>
          <w:fldChar w:fldCharType="begin"/>
        </w:r>
        <w:r w:rsidR="00575819">
          <w:rPr>
            <w:noProof/>
            <w:webHidden/>
          </w:rPr>
          <w:instrText xml:space="preserve"> PAGEREF _Toc124961970 \h </w:instrText>
        </w:r>
        <w:r w:rsidR="00575819">
          <w:rPr>
            <w:noProof/>
            <w:webHidden/>
          </w:rPr>
        </w:r>
        <w:r w:rsidR="00575819">
          <w:rPr>
            <w:noProof/>
            <w:webHidden/>
          </w:rPr>
          <w:fldChar w:fldCharType="separate"/>
        </w:r>
        <w:r w:rsidR="00575819">
          <w:rPr>
            <w:noProof/>
            <w:webHidden/>
          </w:rPr>
          <w:t>34</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71" w:history="1">
        <w:r w:rsidR="00575819" w:rsidRPr="002208CF">
          <w:rPr>
            <w:rStyle w:val="Hyperlink"/>
            <w:noProof/>
            <w:rtl/>
            <w:lang w:eastAsia="he-IL"/>
          </w:rPr>
          <w:t>הצעות לסדר-היום</w:t>
        </w:r>
        <w:r w:rsidR="00575819">
          <w:rPr>
            <w:noProof/>
            <w:webHidden/>
          </w:rPr>
          <w:tab/>
        </w:r>
        <w:r w:rsidR="00575819">
          <w:rPr>
            <w:noProof/>
            <w:webHidden/>
          </w:rPr>
          <w:fldChar w:fldCharType="begin"/>
        </w:r>
        <w:r w:rsidR="00575819">
          <w:rPr>
            <w:noProof/>
            <w:webHidden/>
          </w:rPr>
          <w:instrText xml:space="preserve"> PAGEREF _Toc124961971 \h </w:instrText>
        </w:r>
        <w:r w:rsidR="00575819">
          <w:rPr>
            <w:noProof/>
            <w:webHidden/>
          </w:rPr>
        </w:r>
        <w:r w:rsidR="00575819">
          <w:rPr>
            <w:noProof/>
            <w:webHidden/>
          </w:rPr>
          <w:fldChar w:fldCharType="separate"/>
        </w:r>
        <w:r w:rsidR="00575819">
          <w:rPr>
            <w:noProof/>
            <w:webHidden/>
          </w:rPr>
          <w:t>35</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72" w:history="1">
        <w:r w:rsidR="00575819" w:rsidRPr="002208CF">
          <w:rPr>
            <w:rStyle w:val="Hyperlink"/>
            <w:noProof/>
            <w:rtl/>
            <w:lang w:eastAsia="he-IL"/>
          </w:rPr>
          <w:t>הפרת פסיקת בג"ץ על ניתוקי חשמל</w:t>
        </w:r>
        <w:r w:rsidR="00575819">
          <w:rPr>
            <w:noProof/>
            <w:webHidden/>
          </w:rPr>
          <w:tab/>
        </w:r>
        <w:r w:rsidR="00575819">
          <w:rPr>
            <w:noProof/>
            <w:webHidden/>
          </w:rPr>
          <w:fldChar w:fldCharType="begin"/>
        </w:r>
        <w:r w:rsidR="00575819">
          <w:rPr>
            <w:noProof/>
            <w:webHidden/>
          </w:rPr>
          <w:instrText xml:space="preserve"> PAGEREF _Toc124961972 \h </w:instrText>
        </w:r>
        <w:r w:rsidR="00575819">
          <w:rPr>
            <w:noProof/>
            <w:webHidden/>
          </w:rPr>
        </w:r>
        <w:r w:rsidR="00575819">
          <w:rPr>
            <w:noProof/>
            <w:webHidden/>
          </w:rPr>
          <w:fldChar w:fldCharType="separate"/>
        </w:r>
        <w:r w:rsidR="00575819">
          <w:rPr>
            <w:noProof/>
            <w:webHidden/>
          </w:rPr>
          <w:t>35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3" w:history="1">
        <w:r w:rsidR="00575819" w:rsidRPr="002208CF">
          <w:rPr>
            <w:rStyle w:val="Hyperlink"/>
            <w:noProof/>
            <w:rtl/>
          </w:rPr>
          <w:t>נעמה לזימי (העבודה):</w:t>
        </w:r>
        <w:r w:rsidR="00575819">
          <w:rPr>
            <w:noProof/>
            <w:webHidden/>
          </w:rPr>
          <w:tab/>
        </w:r>
        <w:r w:rsidR="00575819">
          <w:rPr>
            <w:noProof/>
            <w:webHidden/>
          </w:rPr>
          <w:fldChar w:fldCharType="begin"/>
        </w:r>
        <w:r w:rsidR="00575819">
          <w:rPr>
            <w:noProof/>
            <w:webHidden/>
          </w:rPr>
          <w:instrText xml:space="preserve"> PAGEREF _Toc124961973 \h </w:instrText>
        </w:r>
        <w:r w:rsidR="00575819">
          <w:rPr>
            <w:noProof/>
            <w:webHidden/>
          </w:rPr>
        </w:r>
        <w:r w:rsidR="00575819">
          <w:rPr>
            <w:noProof/>
            <w:webHidden/>
          </w:rPr>
          <w:fldChar w:fldCharType="separate"/>
        </w:r>
        <w:r w:rsidR="00575819">
          <w:rPr>
            <w:noProof/>
            <w:webHidden/>
          </w:rPr>
          <w:t>35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4" w:history="1">
        <w:r w:rsidR="00575819" w:rsidRPr="002208CF">
          <w:rPr>
            <w:rStyle w:val="Hyperlink"/>
            <w:noProof/>
            <w:rtl/>
          </w:rPr>
          <w:t>ינון אזולאי (ש"ס):</w:t>
        </w:r>
        <w:r w:rsidR="00575819">
          <w:rPr>
            <w:noProof/>
            <w:webHidden/>
          </w:rPr>
          <w:tab/>
        </w:r>
        <w:r w:rsidR="00575819">
          <w:rPr>
            <w:noProof/>
            <w:webHidden/>
          </w:rPr>
          <w:fldChar w:fldCharType="begin"/>
        </w:r>
        <w:r w:rsidR="00575819">
          <w:rPr>
            <w:noProof/>
            <w:webHidden/>
          </w:rPr>
          <w:instrText xml:space="preserve"> PAGEREF _Toc124961974 \h </w:instrText>
        </w:r>
        <w:r w:rsidR="00575819">
          <w:rPr>
            <w:noProof/>
            <w:webHidden/>
          </w:rPr>
        </w:r>
        <w:r w:rsidR="00575819">
          <w:rPr>
            <w:noProof/>
            <w:webHidden/>
          </w:rPr>
          <w:fldChar w:fldCharType="separate"/>
        </w:r>
        <w:r w:rsidR="00575819">
          <w:rPr>
            <w:noProof/>
            <w:webHidden/>
          </w:rPr>
          <w:t>36</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5" w:history="1">
        <w:r w:rsidR="00575819" w:rsidRPr="002208CF">
          <w:rPr>
            <w:rStyle w:val="Hyperlink"/>
            <w:noProof/>
            <w:rtl/>
          </w:rPr>
          <w:t>שר האנרגיה ישראל כץ:</w:t>
        </w:r>
        <w:r w:rsidR="00575819">
          <w:rPr>
            <w:noProof/>
            <w:webHidden/>
          </w:rPr>
          <w:tab/>
        </w:r>
        <w:r w:rsidR="00575819">
          <w:rPr>
            <w:noProof/>
            <w:webHidden/>
          </w:rPr>
          <w:fldChar w:fldCharType="begin"/>
        </w:r>
        <w:r w:rsidR="00575819">
          <w:rPr>
            <w:noProof/>
            <w:webHidden/>
          </w:rPr>
          <w:instrText xml:space="preserve"> PAGEREF _Toc124961975 \h </w:instrText>
        </w:r>
        <w:r w:rsidR="00575819">
          <w:rPr>
            <w:noProof/>
            <w:webHidden/>
          </w:rPr>
        </w:r>
        <w:r w:rsidR="00575819">
          <w:rPr>
            <w:noProof/>
            <w:webHidden/>
          </w:rPr>
          <w:fldChar w:fldCharType="separate"/>
        </w:r>
        <w:r w:rsidR="00575819">
          <w:rPr>
            <w:noProof/>
            <w:webHidden/>
          </w:rPr>
          <w:t>38</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6" w:history="1">
        <w:r w:rsidR="00575819" w:rsidRPr="002208CF">
          <w:rPr>
            <w:rStyle w:val="Hyperlink"/>
            <w:noProof/>
            <w:rtl/>
          </w:rPr>
          <w:t>אימאן ח'טיב יאסין (רע"מ – הרשימה הערבית המאוחדת):</w:t>
        </w:r>
        <w:r w:rsidR="00575819">
          <w:rPr>
            <w:noProof/>
            <w:webHidden/>
          </w:rPr>
          <w:tab/>
        </w:r>
        <w:r w:rsidR="00575819">
          <w:rPr>
            <w:noProof/>
            <w:webHidden/>
          </w:rPr>
          <w:fldChar w:fldCharType="begin"/>
        </w:r>
        <w:r w:rsidR="00575819">
          <w:rPr>
            <w:noProof/>
            <w:webHidden/>
          </w:rPr>
          <w:instrText xml:space="preserve"> PAGEREF _Toc124961976 \h </w:instrText>
        </w:r>
        <w:r w:rsidR="00575819">
          <w:rPr>
            <w:noProof/>
            <w:webHidden/>
          </w:rPr>
        </w:r>
        <w:r w:rsidR="00575819">
          <w:rPr>
            <w:noProof/>
            <w:webHidden/>
          </w:rPr>
          <w:fldChar w:fldCharType="separate"/>
        </w:r>
        <w:r w:rsidR="00575819">
          <w:rPr>
            <w:noProof/>
            <w:webHidden/>
          </w:rPr>
          <w:t>40</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77" w:history="1">
        <w:r w:rsidR="00575819" w:rsidRPr="002208CF">
          <w:rPr>
            <w:rStyle w:val="Hyperlink"/>
            <w:noProof/>
            <w:rtl/>
          </w:rPr>
          <w:t>נעמה לזימי (העבודה):</w:t>
        </w:r>
        <w:r w:rsidR="00575819">
          <w:rPr>
            <w:noProof/>
            <w:webHidden/>
          </w:rPr>
          <w:tab/>
        </w:r>
        <w:r w:rsidR="00575819">
          <w:rPr>
            <w:noProof/>
            <w:webHidden/>
          </w:rPr>
          <w:fldChar w:fldCharType="begin"/>
        </w:r>
        <w:r w:rsidR="00575819">
          <w:rPr>
            <w:noProof/>
            <w:webHidden/>
          </w:rPr>
          <w:instrText xml:space="preserve"> PAGEREF _Toc124961977 \h </w:instrText>
        </w:r>
        <w:r w:rsidR="00575819">
          <w:rPr>
            <w:noProof/>
            <w:webHidden/>
          </w:rPr>
        </w:r>
        <w:r w:rsidR="00575819">
          <w:rPr>
            <w:noProof/>
            <w:webHidden/>
          </w:rPr>
          <w:fldChar w:fldCharType="separate"/>
        </w:r>
        <w:r w:rsidR="00575819">
          <w:rPr>
            <w:noProof/>
            <w:webHidden/>
          </w:rPr>
          <w:t>41</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78" w:history="1">
        <w:r w:rsidR="00575819" w:rsidRPr="002208CF">
          <w:rPr>
            <w:rStyle w:val="Hyperlink"/>
            <w:noProof/>
            <w:rtl/>
            <w:lang w:eastAsia="he-IL"/>
          </w:rPr>
          <w:t>הצעות לסדר-היום</w:t>
        </w:r>
        <w:r w:rsidR="00575819">
          <w:rPr>
            <w:noProof/>
            <w:webHidden/>
          </w:rPr>
          <w:tab/>
        </w:r>
        <w:r w:rsidR="00575819">
          <w:rPr>
            <w:noProof/>
            <w:webHidden/>
          </w:rPr>
          <w:fldChar w:fldCharType="begin"/>
        </w:r>
        <w:r w:rsidR="00575819">
          <w:rPr>
            <w:noProof/>
            <w:webHidden/>
          </w:rPr>
          <w:instrText xml:space="preserve"> PAGEREF _Toc124961978 \h </w:instrText>
        </w:r>
        <w:r w:rsidR="00575819">
          <w:rPr>
            <w:noProof/>
            <w:webHidden/>
          </w:rPr>
        </w:r>
        <w:r w:rsidR="00575819">
          <w:rPr>
            <w:noProof/>
            <w:webHidden/>
          </w:rPr>
          <w:fldChar w:fldCharType="separate"/>
        </w:r>
        <w:r w:rsidR="00575819">
          <w:rPr>
            <w:noProof/>
            <w:webHidden/>
          </w:rPr>
          <w:t>46</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79" w:history="1">
        <w:r w:rsidR="00575819" w:rsidRPr="002208CF">
          <w:rPr>
            <w:rStyle w:val="Hyperlink"/>
            <w:noProof/>
            <w:rtl/>
            <w:lang w:eastAsia="he-IL"/>
          </w:rPr>
          <w:t>דוח ממדי העוני של המוסד לביטוח לאומי</w:t>
        </w:r>
        <w:r w:rsidR="00575819">
          <w:rPr>
            <w:noProof/>
            <w:webHidden/>
          </w:rPr>
          <w:tab/>
        </w:r>
        <w:r w:rsidR="00575819">
          <w:rPr>
            <w:noProof/>
            <w:webHidden/>
          </w:rPr>
          <w:fldChar w:fldCharType="begin"/>
        </w:r>
        <w:r w:rsidR="00575819">
          <w:rPr>
            <w:noProof/>
            <w:webHidden/>
          </w:rPr>
          <w:instrText xml:space="preserve"> PAGEREF _Toc124961979 \h </w:instrText>
        </w:r>
        <w:r w:rsidR="00575819">
          <w:rPr>
            <w:noProof/>
            <w:webHidden/>
          </w:rPr>
        </w:r>
        <w:r w:rsidR="00575819">
          <w:rPr>
            <w:noProof/>
            <w:webHidden/>
          </w:rPr>
          <w:fldChar w:fldCharType="separate"/>
        </w:r>
        <w:r w:rsidR="00575819">
          <w:rPr>
            <w:noProof/>
            <w:webHidden/>
          </w:rPr>
          <w:t>46</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0" w:history="1">
        <w:r w:rsidR="00575819" w:rsidRPr="002208CF">
          <w:rPr>
            <w:rStyle w:val="Hyperlink"/>
            <w:noProof/>
            <w:rtl/>
          </w:rPr>
          <w:t>אימאן ח'טיב יאסין (רע"מ – הרשימה הערבית המאוחדת):</w:t>
        </w:r>
        <w:r w:rsidR="00575819">
          <w:rPr>
            <w:noProof/>
            <w:webHidden/>
          </w:rPr>
          <w:tab/>
        </w:r>
        <w:r w:rsidR="00575819">
          <w:rPr>
            <w:noProof/>
            <w:webHidden/>
          </w:rPr>
          <w:fldChar w:fldCharType="begin"/>
        </w:r>
        <w:r w:rsidR="00575819">
          <w:rPr>
            <w:noProof/>
            <w:webHidden/>
          </w:rPr>
          <w:instrText xml:space="preserve"> PAGEREF _Toc124961980 \h </w:instrText>
        </w:r>
        <w:r w:rsidR="00575819">
          <w:rPr>
            <w:noProof/>
            <w:webHidden/>
          </w:rPr>
        </w:r>
        <w:r w:rsidR="00575819">
          <w:rPr>
            <w:noProof/>
            <w:webHidden/>
          </w:rPr>
          <w:fldChar w:fldCharType="separate"/>
        </w:r>
        <w:r w:rsidR="00575819">
          <w:rPr>
            <w:noProof/>
            <w:webHidden/>
          </w:rPr>
          <w:t>46</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1" w:history="1">
        <w:r w:rsidR="00575819" w:rsidRPr="002208CF">
          <w:rPr>
            <w:rStyle w:val="Hyperlink"/>
            <w:noProof/>
            <w:rtl/>
          </w:rPr>
          <w:t>יונתן מישרקי (ש"ס):</w:t>
        </w:r>
        <w:r w:rsidR="00575819">
          <w:rPr>
            <w:noProof/>
            <w:webHidden/>
          </w:rPr>
          <w:tab/>
        </w:r>
        <w:r w:rsidR="00575819">
          <w:rPr>
            <w:noProof/>
            <w:webHidden/>
          </w:rPr>
          <w:fldChar w:fldCharType="begin"/>
        </w:r>
        <w:r w:rsidR="00575819">
          <w:rPr>
            <w:noProof/>
            <w:webHidden/>
          </w:rPr>
          <w:instrText xml:space="preserve"> PAGEREF _Toc124961981 \h </w:instrText>
        </w:r>
        <w:r w:rsidR="00575819">
          <w:rPr>
            <w:noProof/>
            <w:webHidden/>
          </w:rPr>
        </w:r>
        <w:r w:rsidR="00575819">
          <w:rPr>
            <w:noProof/>
            <w:webHidden/>
          </w:rPr>
          <w:fldChar w:fldCharType="separate"/>
        </w:r>
        <w:r w:rsidR="00575819">
          <w:rPr>
            <w:noProof/>
            <w:webHidden/>
          </w:rPr>
          <w:t>49</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2" w:history="1">
        <w:r w:rsidR="00575819" w:rsidRPr="002208CF">
          <w:rPr>
            <w:rStyle w:val="Hyperlink"/>
            <w:noProof/>
            <w:rtl/>
          </w:rPr>
          <w:t>יעקב אשר (יהדות התורה):</w:t>
        </w:r>
        <w:r w:rsidR="00575819">
          <w:rPr>
            <w:noProof/>
            <w:webHidden/>
          </w:rPr>
          <w:tab/>
        </w:r>
        <w:r w:rsidR="00575819">
          <w:rPr>
            <w:noProof/>
            <w:webHidden/>
          </w:rPr>
          <w:fldChar w:fldCharType="begin"/>
        </w:r>
        <w:r w:rsidR="00575819">
          <w:rPr>
            <w:noProof/>
            <w:webHidden/>
          </w:rPr>
          <w:instrText xml:space="preserve"> PAGEREF _Toc124961982 \h </w:instrText>
        </w:r>
        <w:r w:rsidR="00575819">
          <w:rPr>
            <w:noProof/>
            <w:webHidden/>
          </w:rPr>
        </w:r>
        <w:r w:rsidR="00575819">
          <w:rPr>
            <w:noProof/>
            <w:webHidden/>
          </w:rPr>
          <w:fldChar w:fldCharType="separate"/>
        </w:r>
        <w:r w:rsidR="00575819">
          <w:rPr>
            <w:noProof/>
            <w:webHidden/>
          </w:rPr>
          <w:t>51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3" w:history="1">
        <w:r w:rsidR="00575819" w:rsidRPr="002208CF">
          <w:rPr>
            <w:rStyle w:val="Hyperlink"/>
            <w:noProof/>
            <w:rtl/>
          </w:rPr>
          <w:t>איימן עודה (חד"ש-תע"ל):</w:t>
        </w:r>
        <w:r w:rsidR="00575819">
          <w:rPr>
            <w:noProof/>
            <w:webHidden/>
          </w:rPr>
          <w:tab/>
        </w:r>
        <w:r w:rsidR="00575819">
          <w:rPr>
            <w:noProof/>
            <w:webHidden/>
          </w:rPr>
          <w:fldChar w:fldCharType="begin"/>
        </w:r>
        <w:r w:rsidR="00575819">
          <w:rPr>
            <w:noProof/>
            <w:webHidden/>
          </w:rPr>
          <w:instrText xml:space="preserve"> PAGEREF _Toc124961983 \h </w:instrText>
        </w:r>
        <w:r w:rsidR="00575819">
          <w:rPr>
            <w:noProof/>
            <w:webHidden/>
          </w:rPr>
        </w:r>
        <w:r w:rsidR="00575819">
          <w:rPr>
            <w:noProof/>
            <w:webHidden/>
          </w:rPr>
          <w:fldChar w:fldCharType="separate"/>
        </w:r>
        <w:r w:rsidR="00575819">
          <w:rPr>
            <w:noProof/>
            <w:webHidden/>
          </w:rPr>
          <w:t>53</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4" w:history="1">
        <w:r w:rsidR="00575819" w:rsidRPr="002208CF">
          <w:rPr>
            <w:rStyle w:val="Hyperlink"/>
            <w:noProof/>
            <w:rtl/>
          </w:rPr>
          <w:t>אלון שוסטר (המחנה הממלכתי):</w:t>
        </w:r>
        <w:r w:rsidR="00575819">
          <w:rPr>
            <w:noProof/>
            <w:webHidden/>
          </w:rPr>
          <w:tab/>
        </w:r>
        <w:r w:rsidR="00575819">
          <w:rPr>
            <w:noProof/>
            <w:webHidden/>
          </w:rPr>
          <w:fldChar w:fldCharType="begin"/>
        </w:r>
        <w:r w:rsidR="00575819">
          <w:rPr>
            <w:noProof/>
            <w:webHidden/>
          </w:rPr>
          <w:instrText xml:space="preserve"> PAGEREF _Toc124961984 \h </w:instrText>
        </w:r>
        <w:r w:rsidR="00575819">
          <w:rPr>
            <w:noProof/>
            <w:webHidden/>
          </w:rPr>
        </w:r>
        <w:r w:rsidR="00575819">
          <w:rPr>
            <w:noProof/>
            <w:webHidden/>
          </w:rPr>
          <w:fldChar w:fldCharType="separate"/>
        </w:r>
        <w:r w:rsidR="00575819">
          <w:rPr>
            <w:noProof/>
            <w:webHidden/>
          </w:rPr>
          <w:t>55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5" w:history="1">
        <w:r w:rsidR="00575819" w:rsidRPr="002208CF">
          <w:rPr>
            <w:rStyle w:val="Hyperlink"/>
            <w:noProof/>
            <w:rtl/>
          </w:rPr>
          <w:t>סגנית שר האוצר מיכל מרים וולדיגר:</w:t>
        </w:r>
        <w:r w:rsidR="00575819">
          <w:rPr>
            <w:noProof/>
            <w:webHidden/>
          </w:rPr>
          <w:tab/>
        </w:r>
        <w:r w:rsidR="00575819">
          <w:rPr>
            <w:noProof/>
            <w:webHidden/>
          </w:rPr>
          <w:fldChar w:fldCharType="begin"/>
        </w:r>
        <w:r w:rsidR="00575819">
          <w:rPr>
            <w:noProof/>
            <w:webHidden/>
          </w:rPr>
          <w:instrText xml:space="preserve"> PAGEREF _Toc124961985 \h </w:instrText>
        </w:r>
        <w:r w:rsidR="00575819">
          <w:rPr>
            <w:noProof/>
            <w:webHidden/>
          </w:rPr>
        </w:r>
        <w:r w:rsidR="00575819">
          <w:rPr>
            <w:noProof/>
            <w:webHidden/>
          </w:rPr>
          <w:fldChar w:fldCharType="separate"/>
        </w:r>
        <w:r w:rsidR="00575819">
          <w:rPr>
            <w:noProof/>
            <w:webHidden/>
          </w:rPr>
          <w:t>56</w:t>
        </w:r>
        <w:r w:rsidR="00575819">
          <w:rPr>
            <w:noProof/>
            <w:webHidden/>
          </w:rPr>
          <w:fldChar w:fldCharType="end"/>
        </w:r>
      </w:hyperlink>
    </w:p>
    <w:p w:rsidR="00575819" w:rsidRDefault="00225804" w:rsidP="00575819">
      <w:pPr>
        <w:pStyle w:val="TOC1"/>
        <w:tabs>
          <w:tab w:val="right" w:leader="dot" w:pos="8296"/>
        </w:tabs>
        <w:ind w:firstLine="0"/>
        <w:rPr>
          <w:rFonts w:asciiTheme="minorHAnsi" w:eastAsiaTheme="minorEastAsia" w:hAnsiTheme="minorHAnsi" w:cstheme="minorBidi"/>
          <w:noProof/>
        </w:rPr>
      </w:pPr>
      <w:hyperlink w:anchor="_Toc124961986" w:history="1">
        <w:r w:rsidR="00575819" w:rsidRPr="002208CF">
          <w:rPr>
            <w:rStyle w:val="Hyperlink"/>
            <w:noProof/>
            <w:rtl/>
            <w:lang w:eastAsia="he-IL"/>
          </w:rPr>
          <w:t>בחירת סגנים זמניים ליושב-ראש הכנסת</w:t>
        </w:r>
        <w:r w:rsidR="00575819">
          <w:rPr>
            <w:noProof/>
            <w:webHidden/>
          </w:rPr>
          <w:tab/>
        </w:r>
        <w:r w:rsidR="00575819">
          <w:rPr>
            <w:noProof/>
            <w:webHidden/>
          </w:rPr>
          <w:fldChar w:fldCharType="begin"/>
        </w:r>
        <w:r w:rsidR="00575819">
          <w:rPr>
            <w:noProof/>
            <w:webHidden/>
          </w:rPr>
          <w:instrText xml:space="preserve"> PAGEREF _Toc124961986 \h </w:instrText>
        </w:r>
        <w:r w:rsidR="00575819">
          <w:rPr>
            <w:noProof/>
            <w:webHidden/>
          </w:rPr>
        </w:r>
        <w:r w:rsidR="00575819">
          <w:rPr>
            <w:noProof/>
            <w:webHidden/>
          </w:rPr>
          <w:fldChar w:fldCharType="separate"/>
        </w:r>
        <w:r w:rsidR="00575819">
          <w:rPr>
            <w:noProof/>
            <w:webHidden/>
          </w:rPr>
          <w:t>60</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7" w:history="1">
        <w:r w:rsidR="00575819" w:rsidRPr="002208CF">
          <w:rPr>
            <w:rStyle w:val="Hyperlink"/>
            <w:noProof/>
            <w:rtl/>
          </w:rPr>
          <w:t>אופיר כץ (יו"ר ועדת הכנסת):</w:t>
        </w:r>
        <w:r w:rsidR="00575819">
          <w:rPr>
            <w:noProof/>
            <w:webHidden/>
          </w:rPr>
          <w:tab/>
        </w:r>
        <w:r w:rsidR="00575819">
          <w:rPr>
            <w:noProof/>
            <w:webHidden/>
          </w:rPr>
          <w:fldChar w:fldCharType="begin"/>
        </w:r>
        <w:r w:rsidR="00575819">
          <w:rPr>
            <w:noProof/>
            <w:webHidden/>
          </w:rPr>
          <w:instrText xml:space="preserve"> PAGEREF _Toc124961987 \h </w:instrText>
        </w:r>
        <w:r w:rsidR="00575819">
          <w:rPr>
            <w:noProof/>
            <w:webHidden/>
          </w:rPr>
        </w:r>
        <w:r w:rsidR="00575819">
          <w:rPr>
            <w:noProof/>
            <w:webHidden/>
          </w:rPr>
          <w:fldChar w:fldCharType="separate"/>
        </w:r>
        <w:r w:rsidR="00575819">
          <w:rPr>
            <w:noProof/>
            <w:webHidden/>
          </w:rPr>
          <w:t>61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8" w:history="1">
        <w:r w:rsidR="00575819" w:rsidRPr="002208CF">
          <w:rPr>
            <w:rStyle w:val="Hyperlink"/>
            <w:noProof/>
            <w:rtl/>
          </w:rPr>
          <w:t>עודד פורר (ישראל ביתנו):</w:t>
        </w:r>
        <w:r w:rsidR="00575819">
          <w:rPr>
            <w:noProof/>
            <w:webHidden/>
          </w:rPr>
          <w:tab/>
        </w:r>
        <w:r w:rsidR="00575819">
          <w:rPr>
            <w:noProof/>
            <w:webHidden/>
          </w:rPr>
          <w:fldChar w:fldCharType="begin"/>
        </w:r>
        <w:r w:rsidR="00575819">
          <w:rPr>
            <w:noProof/>
            <w:webHidden/>
          </w:rPr>
          <w:instrText xml:space="preserve"> PAGEREF _Toc124961988 \h </w:instrText>
        </w:r>
        <w:r w:rsidR="00575819">
          <w:rPr>
            <w:noProof/>
            <w:webHidden/>
          </w:rPr>
        </w:r>
        <w:r w:rsidR="00575819">
          <w:rPr>
            <w:noProof/>
            <w:webHidden/>
          </w:rPr>
          <w:fldChar w:fldCharType="separate"/>
        </w:r>
        <w:r w:rsidR="00575819">
          <w:rPr>
            <w:noProof/>
            <w:webHidden/>
          </w:rPr>
          <w:t>62</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89" w:history="1">
        <w:r w:rsidR="00575819" w:rsidRPr="002208CF">
          <w:rPr>
            <w:rStyle w:val="Hyperlink"/>
            <w:noProof/>
            <w:rtl/>
          </w:rPr>
          <w:t>חמד עמאר (ישראל ביתנו):</w:t>
        </w:r>
        <w:r w:rsidR="00575819">
          <w:rPr>
            <w:noProof/>
            <w:webHidden/>
          </w:rPr>
          <w:tab/>
        </w:r>
        <w:r w:rsidR="00575819">
          <w:rPr>
            <w:noProof/>
            <w:webHidden/>
          </w:rPr>
          <w:fldChar w:fldCharType="begin"/>
        </w:r>
        <w:r w:rsidR="00575819">
          <w:rPr>
            <w:noProof/>
            <w:webHidden/>
          </w:rPr>
          <w:instrText xml:space="preserve"> PAGEREF _Toc124961989 \h </w:instrText>
        </w:r>
        <w:r w:rsidR="00575819">
          <w:rPr>
            <w:noProof/>
            <w:webHidden/>
          </w:rPr>
        </w:r>
        <w:r w:rsidR="00575819">
          <w:rPr>
            <w:noProof/>
            <w:webHidden/>
          </w:rPr>
          <w:fldChar w:fldCharType="separate"/>
        </w:r>
        <w:r w:rsidR="00575819">
          <w:rPr>
            <w:noProof/>
            <w:webHidden/>
          </w:rPr>
          <w:t>66</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0" w:history="1">
        <w:r w:rsidR="00575819" w:rsidRPr="002208CF">
          <w:rPr>
            <w:rStyle w:val="Hyperlink"/>
            <w:noProof/>
            <w:rtl/>
          </w:rPr>
          <w:t>איימן עודה (חד"ש-תע"ל):</w:t>
        </w:r>
        <w:r w:rsidR="00575819">
          <w:rPr>
            <w:noProof/>
            <w:webHidden/>
          </w:rPr>
          <w:tab/>
        </w:r>
        <w:r w:rsidR="00575819">
          <w:rPr>
            <w:noProof/>
            <w:webHidden/>
          </w:rPr>
          <w:fldChar w:fldCharType="begin"/>
        </w:r>
        <w:r w:rsidR="00575819">
          <w:rPr>
            <w:noProof/>
            <w:webHidden/>
          </w:rPr>
          <w:instrText xml:space="preserve"> PAGEREF _Toc124961990 \h </w:instrText>
        </w:r>
        <w:r w:rsidR="00575819">
          <w:rPr>
            <w:noProof/>
            <w:webHidden/>
          </w:rPr>
        </w:r>
        <w:r w:rsidR="00575819">
          <w:rPr>
            <w:noProof/>
            <w:webHidden/>
          </w:rPr>
          <w:fldChar w:fldCharType="separate"/>
        </w:r>
        <w:r w:rsidR="00575819">
          <w:rPr>
            <w:noProof/>
            <w:webHidden/>
          </w:rPr>
          <w:t>67</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1" w:history="1">
        <w:r w:rsidR="00575819" w:rsidRPr="002208CF">
          <w:rPr>
            <w:rStyle w:val="Hyperlink"/>
            <w:noProof/>
            <w:rtl/>
          </w:rPr>
          <w:t>ואליד אל הואשלה (רע"מ – הרשימה הערבית המאוחדת):</w:t>
        </w:r>
        <w:r w:rsidR="00575819">
          <w:rPr>
            <w:noProof/>
            <w:webHidden/>
          </w:rPr>
          <w:tab/>
        </w:r>
        <w:r w:rsidR="00575819">
          <w:rPr>
            <w:noProof/>
            <w:webHidden/>
          </w:rPr>
          <w:fldChar w:fldCharType="begin"/>
        </w:r>
        <w:r w:rsidR="00575819">
          <w:rPr>
            <w:noProof/>
            <w:webHidden/>
          </w:rPr>
          <w:instrText xml:space="preserve"> PAGEREF _Toc124961991 \h </w:instrText>
        </w:r>
        <w:r w:rsidR="00575819">
          <w:rPr>
            <w:noProof/>
            <w:webHidden/>
          </w:rPr>
        </w:r>
        <w:r w:rsidR="00575819">
          <w:rPr>
            <w:noProof/>
            <w:webHidden/>
          </w:rPr>
          <w:fldChar w:fldCharType="separate"/>
        </w:r>
        <w:r w:rsidR="00575819">
          <w:rPr>
            <w:noProof/>
            <w:webHidden/>
          </w:rPr>
          <w:t>68</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2" w:history="1">
        <w:r w:rsidR="00575819" w:rsidRPr="002208CF">
          <w:rPr>
            <w:rStyle w:val="Hyperlink"/>
            <w:noProof/>
            <w:rtl/>
          </w:rPr>
          <w:t>אביגדור ליברמן (ישראל ביתנו):</w:t>
        </w:r>
        <w:r w:rsidR="00575819">
          <w:rPr>
            <w:noProof/>
            <w:webHidden/>
          </w:rPr>
          <w:tab/>
        </w:r>
        <w:r w:rsidR="00575819">
          <w:rPr>
            <w:noProof/>
            <w:webHidden/>
          </w:rPr>
          <w:fldChar w:fldCharType="begin"/>
        </w:r>
        <w:r w:rsidR="00575819">
          <w:rPr>
            <w:noProof/>
            <w:webHidden/>
          </w:rPr>
          <w:instrText xml:space="preserve"> PAGEREF _Toc124961992 \h </w:instrText>
        </w:r>
        <w:r w:rsidR="00575819">
          <w:rPr>
            <w:noProof/>
            <w:webHidden/>
          </w:rPr>
        </w:r>
        <w:r w:rsidR="00575819">
          <w:rPr>
            <w:noProof/>
            <w:webHidden/>
          </w:rPr>
          <w:fldChar w:fldCharType="separate"/>
        </w:r>
        <w:r w:rsidR="00575819">
          <w:rPr>
            <w:noProof/>
            <w:webHidden/>
          </w:rPr>
          <w:t>68</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3" w:history="1">
        <w:r w:rsidR="00575819" w:rsidRPr="002208CF">
          <w:rPr>
            <w:rStyle w:val="Hyperlink"/>
            <w:noProof/>
            <w:rtl/>
          </w:rPr>
          <w:t>שרון ניר (ישראל ביתנו):</w:t>
        </w:r>
        <w:r w:rsidR="00575819">
          <w:rPr>
            <w:noProof/>
            <w:webHidden/>
          </w:rPr>
          <w:tab/>
        </w:r>
        <w:r w:rsidR="00575819">
          <w:rPr>
            <w:noProof/>
            <w:webHidden/>
          </w:rPr>
          <w:fldChar w:fldCharType="begin"/>
        </w:r>
        <w:r w:rsidR="00575819">
          <w:rPr>
            <w:noProof/>
            <w:webHidden/>
          </w:rPr>
          <w:instrText xml:space="preserve"> PAGEREF _Toc124961993 \h </w:instrText>
        </w:r>
        <w:r w:rsidR="00575819">
          <w:rPr>
            <w:noProof/>
            <w:webHidden/>
          </w:rPr>
        </w:r>
        <w:r w:rsidR="00575819">
          <w:rPr>
            <w:noProof/>
            <w:webHidden/>
          </w:rPr>
          <w:fldChar w:fldCharType="separate"/>
        </w:r>
        <w:r w:rsidR="00575819">
          <w:rPr>
            <w:noProof/>
            <w:webHidden/>
          </w:rPr>
          <w:t>71</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4" w:history="1">
        <w:r w:rsidR="00575819" w:rsidRPr="002208CF">
          <w:rPr>
            <w:rStyle w:val="Hyperlink"/>
            <w:noProof/>
            <w:rtl/>
          </w:rPr>
          <w:t>יוליה מלינובסקי (ישראל ביתנו):</w:t>
        </w:r>
        <w:r w:rsidR="00575819">
          <w:rPr>
            <w:noProof/>
            <w:webHidden/>
          </w:rPr>
          <w:tab/>
        </w:r>
        <w:r w:rsidR="00575819">
          <w:rPr>
            <w:noProof/>
            <w:webHidden/>
          </w:rPr>
          <w:fldChar w:fldCharType="begin"/>
        </w:r>
        <w:r w:rsidR="00575819">
          <w:rPr>
            <w:noProof/>
            <w:webHidden/>
          </w:rPr>
          <w:instrText xml:space="preserve"> PAGEREF _Toc124961994 \h </w:instrText>
        </w:r>
        <w:r w:rsidR="00575819">
          <w:rPr>
            <w:noProof/>
            <w:webHidden/>
          </w:rPr>
        </w:r>
        <w:r w:rsidR="00575819">
          <w:rPr>
            <w:noProof/>
            <w:webHidden/>
          </w:rPr>
          <w:fldChar w:fldCharType="separate"/>
        </w:r>
        <w:r w:rsidR="00575819">
          <w:rPr>
            <w:noProof/>
            <w:webHidden/>
          </w:rPr>
          <w:t>72</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5" w:history="1">
        <w:r w:rsidR="00575819" w:rsidRPr="002208CF">
          <w:rPr>
            <w:rStyle w:val="Hyperlink"/>
            <w:noProof/>
            <w:rtl/>
          </w:rPr>
          <w:t>יאסר חוג'יראת (רע"מ – הרשימה הערבית המאוחדת):</w:t>
        </w:r>
        <w:r w:rsidR="00575819">
          <w:rPr>
            <w:noProof/>
            <w:webHidden/>
          </w:rPr>
          <w:tab/>
        </w:r>
        <w:r w:rsidR="00575819">
          <w:rPr>
            <w:noProof/>
            <w:webHidden/>
          </w:rPr>
          <w:fldChar w:fldCharType="begin"/>
        </w:r>
        <w:r w:rsidR="00575819">
          <w:rPr>
            <w:noProof/>
            <w:webHidden/>
          </w:rPr>
          <w:instrText xml:space="preserve"> PAGEREF _Toc124961995 \h </w:instrText>
        </w:r>
        <w:r w:rsidR="00575819">
          <w:rPr>
            <w:noProof/>
            <w:webHidden/>
          </w:rPr>
        </w:r>
        <w:r w:rsidR="00575819">
          <w:rPr>
            <w:noProof/>
            <w:webHidden/>
          </w:rPr>
          <w:fldChar w:fldCharType="separate"/>
        </w:r>
        <w:r w:rsidR="00575819">
          <w:rPr>
            <w:noProof/>
            <w:webHidden/>
          </w:rPr>
          <w:t>75</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6" w:history="1">
        <w:r w:rsidR="00575819" w:rsidRPr="002208CF">
          <w:rPr>
            <w:rStyle w:val="Hyperlink"/>
            <w:noProof/>
            <w:rtl/>
          </w:rPr>
          <w:t>גלעד קריב (העבודה):</w:t>
        </w:r>
        <w:r w:rsidR="00575819">
          <w:rPr>
            <w:noProof/>
            <w:webHidden/>
          </w:rPr>
          <w:tab/>
        </w:r>
        <w:r w:rsidR="00575819">
          <w:rPr>
            <w:noProof/>
            <w:webHidden/>
          </w:rPr>
          <w:fldChar w:fldCharType="begin"/>
        </w:r>
        <w:r w:rsidR="00575819">
          <w:rPr>
            <w:noProof/>
            <w:webHidden/>
          </w:rPr>
          <w:instrText xml:space="preserve"> PAGEREF _Toc124961996 \h </w:instrText>
        </w:r>
        <w:r w:rsidR="00575819">
          <w:rPr>
            <w:noProof/>
            <w:webHidden/>
          </w:rPr>
        </w:r>
        <w:r w:rsidR="00575819">
          <w:rPr>
            <w:noProof/>
            <w:webHidden/>
          </w:rPr>
          <w:fldChar w:fldCharType="separate"/>
        </w:r>
        <w:r w:rsidR="00575819">
          <w:rPr>
            <w:noProof/>
            <w:webHidden/>
          </w:rPr>
          <w:t>77</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7" w:history="1">
        <w:r w:rsidR="00575819" w:rsidRPr="002208CF">
          <w:rPr>
            <w:rStyle w:val="Hyperlink"/>
            <w:noProof/>
            <w:rtl/>
          </w:rPr>
          <w:t>יוסף עטאונה (חד"ש-תע"ל):</w:t>
        </w:r>
        <w:r w:rsidR="00575819">
          <w:rPr>
            <w:noProof/>
            <w:webHidden/>
          </w:rPr>
          <w:tab/>
        </w:r>
        <w:r w:rsidR="00575819">
          <w:rPr>
            <w:noProof/>
            <w:webHidden/>
          </w:rPr>
          <w:fldChar w:fldCharType="begin"/>
        </w:r>
        <w:r w:rsidR="00575819">
          <w:rPr>
            <w:noProof/>
            <w:webHidden/>
          </w:rPr>
          <w:instrText xml:space="preserve"> PAGEREF _Toc124961997 \h </w:instrText>
        </w:r>
        <w:r w:rsidR="00575819">
          <w:rPr>
            <w:noProof/>
            <w:webHidden/>
          </w:rPr>
        </w:r>
        <w:r w:rsidR="00575819">
          <w:rPr>
            <w:noProof/>
            <w:webHidden/>
          </w:rPr>
          <w:fldChar w:fldCharType="separate"/>
        </w:r>
        <w:r w:rsidR="00575819">
          <w:rPr>
            <w:noProof/>
            <w:webHidden/>
          </w:rPr>
          <w:t>80</w:t>
        </w:r>
        <w:r w:rsidR="00575819">
          <w:rPr>
            <w:noProof/>
            <w:webHidden/>
          </w:rPr>
          <w:fldChar w:fldCharType="end"/>
        </w:r>
      </w:hyperlink>
    </w:p>
    <w:p w:rsidR="00575819" w:rsidRDefault="00225804" w:rsidP="00575819">
      <w:pPr>
        <w:pStyle w:val="TOC2"/>
        <w:tabs>
          <w:tab w:val="right" w:leader="dot" w:pos="8296"/>
        </w:tabs>
        <w:ind w:firstLine="0"/>
        <w:rPr>
          <w:rFonts w:asciiTheme="minorHAnsi" w:eastAsiaTheme="minorEastAsia" w:hAnsiTheme="minorHAnsi" w:cstheme="minorBidi"/>
          <w:noProof/>
        </w:rPr>
      </w:pPr>
      <w:hyperlink w:anchor="_Toc124961998" w:history="1">
        <w:r w:rsidR="00575819" w:rsidRPr="002208CF">
          <w:rPr>
            <w:rStyle w:val="Hyperlink"/>
            <w:noProof/>
            <w:rtl/>
          </w:rPr>
          <w:t>טלי גוטליב (הליכוד):</w:t>
        </w:r>
        <w:r w:rsidR="00575819">
          <w:rPr>
            <w:noProof/>
            <w:webHidden/>
          </w:rPr>
          <w:tab/>
        </w:r>
        <w:r w:rsidR="00575819">
          <w:rPr>
            <w:noProof/>
            <w:webHidden/>
          </w:rPr>
          <w:fldChar w:fldCharType="begin"/>
        </w:r>
        <w:r w:rsidR="00575819">
          <w:rPr>
            <w:noProof/>
            <w:webHidden/>
          </w:rPr>
          <w:instrText xml:space="preserve"> PAGEREF _Toc124961998 \h </w:instrText>
        </w:r>
        <w:r w:rsidR="00575819">
          <w:rPr>
            <w:noProof/>
            <w:webHidden/>
          </w:rPr>
        </w:r>
        <w:r w:rsidR="00575819">
          <w:rPr>
            <w:noProof/>
            <w:webHidden/>
          </w:rPr>
          <w:fldChar w:fldCharType="separate"/>
        </w:r>
        <w:r w:rsidR="00575819">
          <w:rPr>
            <w:noProof/>
            <w:webHidden/>
          </w:rPr>
          <w:t>84</w:t>
        </w:r>
        <w:r w:rsidR="00575819">
          <w:rPr>
            <w:noProof/>
            <w:webHidden/>
          </w:rPr>
          <w:fldChar w:fldCharType="end"/>
        </w:r>
      </w:hyperlink>
    </w:p>
    <w:p w:rsidR="00575819" w:rsidRDefault="00575819" w:rsidP="00575819">
      <w:pPr>
        <w:spacing w:line="240" w:lineRule="auto"/>
        <w:ind w:firstLine="0"/>
        <w:jc w:val="left"/>
      </w:pPr>
      <w:r>
        <w:fldChar w:fldCharType="end"/>
      </w:r>
    </w:p>
    <w:p w:rsidR="00575819" w:rsidRDefault="00575819" w:rsidP="00575819">
      <w:pPr>
        <w:spacing w:line="240" w:lineRule="auto"/>
        <w:ind w:firstLine="0"/>
        <w:jc w:val="left"/>
        <w:rPr>
          <w:rtl/>
        </w:rPr>
      </w:pPr>
      <w:r>
        <w:rPr>
          <w:rtl/>
        </w:rPr>
        <w:br w:type="page"/>
      </w:r>
    </w:p>
    <w:p w:rsidR="00030AEC" w:rsidRDefault="00030AEC" w:rsidP="000C5348">
      <w:pPr>
        <w:pStyle w:val="a6"/>
        <w:rPr>
          <w:rtl/>
        </w:rPr>
      </w:pPr>
      <w:bookmarkStart w:id="5" w:name="ET_subject_מסמכים_שהונחו_על_שולחן__2"/>
      <w:r w:rsidRPr="000C5348">
        <w:rPr>
          <w:rStyle w:val="TagStyle"/>
          <w:rtl/>
        </w:rPr>
        <w:lastRenderedPageBreak/>
        <w:t xml:space="preserve">&lt;&lt; נושא &gt;&gt; </w:t>
      </w:r>
      <w:bookmarkStart w:id="6" w:name="_Toc124961859"/>
      <w:bookmarkStart w:id="7" w:name="_Toc124961949"/>
      <w:r>
        <w:rPr>
          <w:rtl/>
        </w:rPr>
        <w:t>מסמכים שהונחו על שולחן הכנסת</w:t>
      </w:r>
      <w:bookmarkEnd w:id="6"/>
      <w:bookmarkEnd w:id="7"/>
      <w:r w:rsidRPr="000C5348">
        <w:rPr>
          <w:rStyle w:val="TagStyle"/>
          <w:rtl/>
        </w:rPr>
        <w:t xml:space="preserve"> &lt;&lt; נושא &gt;&gt;</w:t>
      </w:r>
      <w:r>
        <w:rPr>
          <w:rtl/>
        </w:rPr>
        <w:t xml:space="preserve">  </w:t>
      </w:r>
      <w:bookmarkEnd w:id="5"/>
    </w:p>
    <w:p w:rsidR="00030AEC" w:rsidRDefault="00030AEC" w:rsidP="000C5348">
      <w:pPr>
        <w:pStyle w:val="KeepWithNext"/>
        <w:rPr>
          <w:rtl/>
        </w:rPr>
      </w:pPr>
    </w:p>
    <w:p w:rsidR="00030AEC" w:rsidRDefault="00030AEC" w:rsidP="00DC60B3">
      <w:pPr>
        <w:pStyle w:val="af6"/>
        <w:keepNext/>
        <w:rPr>
          <w:rtl/>
        </w:rPr>
      </w:pPr>
      <w:bookmarkStart w:id="8" w:name="ET_yor_6423_1"/>
      <w:r w:rsidRPr="00DC60B3">
        <w:rPr>
          <w:rStyle w:val="TagStyle"/>
          <w:rtl/>
        </w:rPr>
        <w:t xml:space="preserve"> &lt;&lt; יור &gt;&gt; </w:t>
      </w:r>
      <w:r>
        <w:rPr>
          <w:rtl/>
        </w:rPr>
        <w:t>היו"ר אמיר אוחנה:</w:t>
      </w:r>
      <w:r w:rsidRPr="00DC60B3">
        <w:rPr>
          <w:rStyle w:val="TagStyle"/>
          <w:rtl/>
        </w:rPr>
        <w:t xml:space="preserve"> &lt;&lt; יור &gt;&gt;</w:t>
      </w:r>
      <w:r>
        <w:rPr>
          <w:rtl/>
        </w:rPr>
        <w:t xml:space="preserve">  </w:t>
      </w:r>
      <w:bookmarkEnd w:id="8"/>
    </w:p>
    <w:p w:rsidR="00030AEC" w:rsidRDefault="00030AEC" w:rsidP="00DC60B3">
      <w:pPr>
        <w:pStyle w:val="KeepWithNext"/>
        <w:rPr>
          <w:rtl/>
          <w:lang w:eastAsia="he-IL"/>
        </w:rPr>
      </w:pPr>
    </w:p>
    <w:p w:rsidR="00030AEC" w:rsidRDefault="00030AEC" w:rsidP="00E71EA3">
      <w:pPr>
        <w:rPr>
          <w:rtl/>
          <w:lang w:eastAsia="he-IL"/>
        </w:rPr>
      </w:pPr>
      <w:r>
        <w:rPr>
          <w:rFonts w:hint="cs"/>
          <w:rtl/>
          <w:lang w:eastAsia="he-IL"/>
        </w:rPr>
        <w:t>חברי הכנסת, אני מתכבד לפתוח את ישיבת הכנסת. היום כ"ה בטבת התשפ"ג, 18 בינואר 2023. שלום גם לאורחים ביציע. הודעה למזכיר הכנסת, בבקשה.</w:t>
      </w:r>
    </w:p>
    <w:p w:rsidR="00030AEC" w:rsidRDefault="00030AEC" w:rsidP="00DC60B3">
      <w:pPr>
        <w:rPr>
          <w:rtl/>
          <w:lang w:eastAsia="he-IL"/>
        </w:rPr>
      </w:pPr>
    </w:p>
    <w:p w:rsidR="00030AEC" w:rsidRDefault="00030AEC" w:rsidP="00E71EA3">
      <w:pPr>
        <w:pStyle w:val="a4"/>
        <w:keepNext/>
        <w:rPr>
          <w:rtl/>
        </w:rPr>
      </w:pPr>
      <w:bookmarkStart w:id="9" w:name="ET_speaker_6327_6"/>
      <w:r w:rsidRPr="00E71EA3">
        <w:rPr>
          <w:rStyle w:val="TagStyle"/>
          <w:rtl/>
        </w:rPr>
        <w:t xml:space="preserve"> &lt;&lt; דובר &gt;&gt; </w:t>
      </w:r>
      <w:bookmarkStart w:id="10" w:name="_Toc124961860"/>
      <w:bookmarkStart w:id="11" w:name="_Toc124961950"/>
      <w:r>
        <w:rPr>
          <w:rtl/>
        </w:rPr>
        <w:t>מזכיר הכנסת דן מרזוק:</w:t>
      </w:r>
      <w:bookmarkEnd w:id="10"/>
      <w:bookmarkEnd w:id="11"/>
      <w:r w:rsidRPr="00E71EA3">
        <w:rPr>
          <w:rStyle w:val="TagStyle"/>
          <w:rtl/>
        </w:rPr>
        <w:t xml:space="preserve"> &lt;&lt; דובר &gt;&gt;</w:t>
      </w:r>
      <w:r>
        <w:rPr>
          <w:rtl/>
        </w:rPr>
        <w:t xml:space="preserve">  </w:t>
      </w:r>
      <w:bookmarkEnd w:id="9"/>
    </w:p>
    <w:p w:rsidR="00030AEC" w:rsidRDefault="00030AEC" w:rsidP="00E71EA3">
      <w:pPr>
        <w:pStyle w:val="KeepWithNext"/>
        <w:rPr>
          <w:rtl/>
          <w:lang w:eastAsia="he-IL"/>
        </w:rPr>
      </w:pPr>
    </w:p>
    <w:p w:rsidR="00030AEC" w:rsidRDefault="00030AEC" w:rsidP="0062645E">
      <w:pPr>
        <w:rPr>
          <w:rtl/>
          <w:lang w:eastAsia="he-IL"/>
        </w:rPr>
      </w:pPr>
      <w:r>
        <w:rPr>
          <w:rFonts w:hint="cs"/>
          <w:rtl/>
          <w:lang w:eastAsia="he-IL"/>
        </w:rPr>
        <w:t xml:space="preserve">ברשות יושב-ראש הכנסת, אני </w:t>
      </w:r>
      <w:bookmarkStart w:id="12" w:name="_ETM_Q1_52000"/>
      <w:bookmarkEnd w:id="12"/>
      <w:r>
        <w:rPr>
          <w:rFonts w:hint="cs"/>
          <w:rtl/>
          <w:lang w:eastAsia="he-IL"/>
        </w:rPr>
        <w:t xml:space="preserve">מתכבד להודיעכם, כי הונח היום על שולחן הכנסת הסכם בין </w:t>
      </w:r>
      <w:bookmarkStart w:id="13" w:name="_ETM_Q1_54000"/>
      <w:bookmarkEnd w:id="13"/>
      <w:r>
        <w:rPr>
          <w:rFonts w:hint="cs"/>
          <w:rtl/>
          <w:lang w:eastAsia="he-IL"/>
        </w:rPr>
        <w:t xml:space="preserve">ממשלת מדינת ישראל ובין ממשלת ממלכת מרוקו בדבר שיתוף פעולה </w:t>
      </w:r>
      <w:bookmarkStart w:id="14" w:name="_ETM_Q1_58000"/>
      <w:bookmarkEnd w:id="14"/>
      <w:r>
        <w:rPr>
          <w:rFonts w:hint="cs"/>
          <w:rtl/>
          <w:lang w:eastAsia="he-IL"/>
        </w:rPr>
        <w:t>מדעי וטכנולוגי. תודה.</w:t>
      </w:r>
      <w:r w:rsidR="0062645E">
        <w:rPr>
          <w:rFonts w:hint="cs"/>
          <w:rtl/>
          <w:lang w:eastAsia="he-IL"/>
        </w:rPr>
        <w:t xml:space="preserve"> </w:t>
      </w:r>
      <w:bookmarkStart w:id="15" w:name="_ETM_Q1_62000"/>
      <w:bookmarkEnd w:id="15"/>
    </w:p>
    <w:p w:rsidR="0062645E" w:rsidRDefault="0062645E" w:rsidP="0062645E">
      <w:pPr>
        <w:rPr>
          <w:rtl/>
          <w:lang w:eastAsia="he-IL"/>
        </w:rPr>
      </w:pPr>
    </w:p>
    <w:p w:rsidR="0062645E" w:rsidRDefault="0062645E" w:rsidP="0062645E">
      <w:pPr>
        <w:rPr>
          <w:rtl/>
          <w:lang w:eastAsia="he-IL"/>
        </w:rPr>
      </w:pPr>
    </w:p>
    <w:p w:rsidR="00030AEC" w:rsidRDefault="00030AEC" w:rsidP="00E71EA3">
      <w:pPr>
        <w:pStyle w:val="a6"/>
        <w:rPr>
          <w:rtl/>
          <w:lang w:eastAsia="he-IL"/>
        </w:rPr>
      </w:pPr>
      <w:bookmarkStart w:id="16" w:name="ET_subject_638393_7"/>
      <w:r w:rsidRPr="00E71EA3">
        <w:rPr>
          <w:rStyle w:val="TagStyle"/>
          <w:rtl/>
        </w:rPr>
        <w:t xml:space="preserve"> &lt;&lt; נושא &gt;&gt; </w:t>
      </w:r>
      <w:bookmarkStart w:id="17" w:name="_Toc124961861"/>
      <w:bookmarkStart w:id="18" w:name="_Toc124961951"/>
      <w:r>
        <w:rPr>
          <w:rtl/>
          <w:lang w:eastAsia="he-IL"/>
        </w:rPr>
        <w:t>שאילתות דחופות</w:t>
      </w:r>
      <w:bookmarkEnd w:id="17"/>
      <w:bookmarkEnd w:id="18"/>
      <w:r w:rsidRPr="00E71EA3">
        <w:rPr>
          <w:rStyle w:val="TagStyle"/>
          <w:rtl/>
        </w:rPr>
        <w:t xml:space="preserve"> &lt;&lt; נושא &gt;&gt;</w:t>
      </w:r>
      <w:r>
        <w:rPr>
          <w:rtl/>
          <w:lang w:eastAsia="he-IL"/>
        </w:rPr>
        <w:t xml:space="preserve">  </w:t>
      </w:r>
      <w:bookmarkEnd w:id="16"/>
    </w:p>
    <w:p w:rsidR="00030AEC" w:rsidRDefault="00030AEC" w:rsidP="00E71EA3">
      <w:pPr>
        <w:pStyle w:val="KeepWithNext"/>
        <w:rPr>
          <w:rtl/>
          <w:lang w:eastAsia="he-IL"/>
        </w:rPr>
      </w:pPr>
    </w:p>
    <w:p w:rsidR="00030AEC" w:rsidRDefault="00030AEC" w:rsidP="00E71EA3">
      <w:pPr>
        <w:pStyle w:val="af6"/>
        <w:keepNext/>
        <w:rPr>
          <w:rtl/>
        </w:rPr>
      </w:pPr>
      <w:bookmarkStart w:id="19" w:name="ET_yor_6423_8"/>
      <w:r w:rsidRPr="00E71EA3">
        <w:rPr>
          <w:rStyle w:val="TagStyle"/>
          <w:rtl/>
        </w:rPr>
        <w:t xml:space="preserve"> &lt;&lt; יור &gt;&gt; </w:t>
      </w:r>
      <w:r>
        <w:rPr>
          <w:rtl/>
        </w:rPr>
        <w:t>היו"ר אמיר אוחנה:</w:t>
      </w:r>
      <w:r w:rsidRPr="00E71EA3">
        <w:rPr>
          <w:rStyle w:val="TagStyle"/>
          <w:rtl/>
        </w:rPr>
        <w:t xml:space="preserve"> &lt;&lt; יור &gt;&gt;</w:t>
      </w:r>
      <w:r>
        <w:rPr>
          <w:rtl/>
        </w:rPr>
        <w:t xml:space="preserve">  </w:t>
      </w:r>
      <w:bookmarkEnd w:id="19"/>
    </w:p>
    <w:p w:rsidR="00030AEC" w:rsidRDefault="00030AEC" w:rsidP="00E71EA3">
      <w:pPr>
        <w:pStyle w:val="KeepWithNext"/>
        <w:rPr>
          <w:rtl/>
          <w:lang w:eastAsia="he-IL"/>
        </w:rPr>
      </w:pPr>
    </w:p>
    <w:p w:rsidR="00030AEC" w:rsidRPr="00E71EA3" w:rsidRDefault="00030AEC" w:rsidP="0062645E">
      <w:pPr>
        <w:rPr>
          <w:rtl/>
          <w:lang w:eastAsia="he-IL"/>
        </w:rPr>
      </w:pPr>
      <w:bookmarkStart w:id="20" w:name="_ETM_Q1_61000"/>
      <w:bookmarkEnd w:id="20"/>
      <w:r>
        <w:rPr>
          <w:rFonts w:hint="cs"/>
          <w:rtl/>
          <w:lang w:eastAsia="he-IL"/>
        </w:rPr>
        <w:t>הסעיף הראשון על סדר-היום הוא שאילתות דחופות. שאילתה ראשונה</w:t>
      </w:r>
      <w:r w:rsidR="0062645E">
        <w:rPr>
          <w:rFonts w:hint="cs"/>
          <w:rtl/>
          <w:lang w:eastAsia="he-IL"/>
        </w:rPr>
        <w:t>,</w:t>
      </w:r>
      <w:r>
        <w:rPr>
          <w:rFonts w:hint="cs"/>
          <w:rtl/>
          <w:lang w:eastAsia="he-IL"/>
        </w:rPr>
        <w:t xml:space="preserve"> </w:t>
      </w:r>
      <w:bookmarkStart w:id="21" w:name="_ETM_Q1_67000"/>
      <w:bookmarkEnd w:id="21"/>
      <w:r>
        <w:rPr>
          <w:rFonts w:hint="cs"/>
          <w:rtl/>
          <w:lang w:eastAsia="he-IL"/>
        </w:rPr>
        <w:t>של חבר הכנסת יונתן משריקי</w:t>
      </w:r>
      <w:r w:rsidR="0062645E">
        <w:rPr>
          <w:rFonts w:hint="cs"/>
          <w:rtl/>
          <w:lang w:eastAsia="he-IL"/>
        </w:rPr>
        <w:t>:</w:t>
      </w:r>
      <w:r>
        <w:rPr>
          <w:rFonts w:hint="cs"/>
          <w:rtl/>
          <w:lang w:eastAsia="he-IL"/>
        </w:rPr>
        <w:t xml:space="preserve"> עוד תאונה בכביש גולדה </w:t>
      </w:r>
      <w:bookmarkStart w:id="22" w:name="_ETM_Q1_72000"/>
      <w:bookmarkEnd w:id="22"/>
      <w:r>
        <w:rPr>
          <w:rFonts w:hint="cs"/>
          <w:rtl/>
          <w:lang w:eastAsia="he-IL"/>
        </w:rPr>
        <w:t xml:space="preserve">מאיר </w:t>
      </w:r>
      <w:r>
        <w:rPr>
          <w:rtl/>
          <w:lang w:eastAsia="he-IL"/>
        </w:rPr>
        <w:t>–</w:t>
      </w:r>
      <w:r>
        <w:rPr>
          <w:rFonts w:hint="cs"/>
          <w:rtl/>
          <w:lang w:eastAsia="he-IL"/>
        </w:rPr>
        <w:t xml:space="preserve"> כביש הדמים בירושלים. בבקשה, חבר הכנסת משריקי.</w:t>
      </w:r>
    </w:p>
    <w:p w:rsidR="00030AEC" w:rsidRDefault="00030AEC" w:rsidP="00DC60B3">
      <w:pPr>
        <w:rPr>
          <w:rtl/>
          <w:lang w:eastAsia="he-IL"/>
        </w:rPr>
      </w:pPr>
      <w:bookmarkStart w:id="23" w:name="_ETM_Q1_63000"/>
      <w:bookmarkStart w:id="24" w:name="_ETM_Q1_47000"/>
      <w:bookmarkEnd w:id="23"/>
      <w:bookmarkEnd w:id="24"/>
    </w:p>
    <w:p w:rsidR="00030AEC" w:rsidRDefault="00030AEC" w:rsidP="000C5348">
      <w:pPr>
        <w:pStyle w:val="a9"/>
        <w:rPr>
          <w:rtl/>
          <w:lang w:eastAsia="he-IL"/>
        </w:rPr>
      </w:pPr>
      <w:bookmarkStart w:id="25" w:name="ET_query_638361_3"/>
      <w:r w:rsidRPr="000C5348">
        <w:rPr>
          <w:rStyle w:val="TagStyle"/>
          <w:rtl/>
        </w:rPr>
        <w:t xml:space="preserve"> &lt;&lt; שאילתה &gt;&gt; </w:t>
      </w:r>
      <w:bookmarkStart w:id="26" w:name="_Toc124961862"/>
      <w:bookmarkStart w:id="27" w:name="_Toc124961952"/>
      <w:r>
        <w:rPr>
          <w:rtl/>
          <w:lang w:eastAsia="he-IL"/>
        </w:rPr>
        <w:t>2. עוד תאונה בכביש גולדה מאיר – כביש הדמים בירושלים</w:t>
      </w:r>
      <w:bookmarkEnd w:id="26"/>
      <w:bookmarkEnd w:id="27"/>
      <w:r w:rsidRPr="000C5348">
        <w:rPr>
          <w:rStyle w:val="TagStyle"/>
          <w:rtl/>
        </w:rPr>
        <w:t xml:space="preserve"> &lt;&lt; שאילתה &gt;&gt;</w:t>
      </w:r>
      <w:r>
        <w:rPr>
          <w:rtl/>
          <w:lang w:eastAsia="he-IL"/>
        </w:rPr>
        <w:t xml:space="preserve">  </w:t>
      </w:r>
      <w:bookmarkEnd w:id="25"/>
    </w:p>
    <w:p w:rsidR="00030AEC" w:rsidRDefault="00030AEC" w:rsidP="00E71EA3">
      <w:pPr>
        <w:keepNext/>
        <w:rPr>
          <w:rtl/>
        </w:rPr>
      </w:pPr>
      <w:bookmarkStart w:id="28" w:name="ET_speaker_5851_9"/>
    </w:p>
    <w:p w:rsidR="00030AEC" w:rsidRDefault="00030AEC" w:rsidP="00E71EA3">
      <w:pPr>
        <w:pStyle w:val="a4"/>
        <w:keepNext/>
        <w:rPr>
          <w:rtl/>
        </w:rPr>
      </w:pPr>
      <w:bookmarkStart w:id="29" w:name="_ETM_Q1_76000"/>
      <w:bookmarkEnd w:id="29"/>
      <w:r w:rsidRPr="00E71EA3">
        <w:rPr>
          <w:rStyle w:val="TagStyle"/>
          <w:rtl/>
        </w:rPr>
        <w:t xml:space="preserve">&lt;&lt; דובר &gt;&gt; </w:t>
      </w:r>
      <w:bookmarkStart w:id="30" w:name="_Toc124961863"/>
      <w:bookmarkStart w:id="31" w:name="_Toc124961953"/>
      <w:r>
        <w:rPr>
          <w:rFonts w:hint="cs"/>
          <w:rtl/>
        </w:rPr>
        <w:t>יונתן משריקי</w:t>
      </w:r>
      <w:r>
        <w:rPr>
          <w:rtl/>
        </w:rPr>
        <w:t xml:space="preserve"> (ש"ס):</w:t>
      </w:r>
      <w:bookmarkEnd w:id="30"/>
      <w:bookmarkEnd w:id="31"/>
      <w:r w:rsidRPr="00E71EA3">
        <w:rPr>
          <w:rStyle w:val="TagStyle"/>
          <w:rtl/>
        </w:rPr>
        <w:t xml:space="preserve"> &lt;&lt; דובר &gt;&gt;</w:t>
      </w:r>
      <w:r>
        <w:rPr>
          <w:rtl/>
        </w:rPr>
        <w:t xml:space="preserve">  </w:t>
      </w:r>
      <w:bookmarkEnd w:id="28"/>
    </w:p>
    <w:p w:rsidR="00030AEC" w:rsidRDefault="00030AEC" w:rsidP="00E71EA3">
      <w:pPr>
        <w:pStyle w:val="KeepWithNext"/>
        <w:rPr>
          <w:rtl/>
          <w:lang w:eastAsia="he-IL"/>
        </w:rPr>
      </w:pPr>
    </w:p>
    <w:p w:rsidR="00030AEC" w:rsidRDefault="00030AEC" w:rsidP="00240EE3">
      <w:pPr>
        <w:rPr>
          <w:rtl/>
          <w:lang w:eastAsia="he-IL"/>
        </w:rPr>
      </w:pPr>
      <w:r>
        <w:rPr>
          <w:rFonts w:hint="cs"/>
          <w:rtl/>
          <w:lang w:eastAsia="he-IL"/>
        </w:rPr>
        <w:t xml:space="preserve">תודה </w:t>
      </w:r>
      <w:bookmarkStart w:id="32" w:name="_ETM_Q1_78000"/>
      <w:bookmarkEnd w:id="32"/>
      <w:r>
        <w:rPr>
          <w:rFonts w:hint="cs"/>
          <w:rtl/>
          <w:lang w:eastAsia="he-IL"/>
        </w:rPr>
        <w:t xml:space="preserve">רבה. אדוני היושב-ראש, אדוני סגן השרה, לפני </w:t>
      </w:r>
      <w:bookmarkStart w:id="33" w:name="_ETM_Q1_81000"/>
      <w:bookmarkEnd w:id="33"/>
      <w:r>
        <w:rPr>
          <w:rFonts w:hint="cs"/>
          <w:rtl/>
          <w:lang w:eastAsia="he-IL"/>
        </w:rPr>
        <w:t xml:space="preserve">כשבועיים אירעה תאונה נוספת בכביש גולדה מאיר בירושלים. נפצעו עשרה </w:t>
      </w:r>
      <w:bookmarkStart w:id="34" w:name="_ETM_Q1_84000"/>
      <w:bookmarkEnd w:id="34"/>
      <w:r>
        <w:rPr>
          <w:rFonts w:hint="cs"/>
          <w:rtl/>
          <w:lang w:eastAsia="he-IL"/>
        </w:rPr>
        <w:t xml:space="preserve">בהתנגשות בין שני אוטובוסים למונית. הכביש מכונה "כביש הדמים", </w:t>
      </w:r>
      <w:bookmarkStart w:id="35" w:name="_ETM_Q1_87000"/>
      <w:bookmarkEnd w:id="35"/>
      <w:r>
        <w:rPr>
          <w:rFonts w:hint="cs"/>
          <w:rtl/>
          <w:lang w:eastAsia="he-IL"/>
        </w:rPr>
        <w:t>ובעבר הובטח פעמים אין-ספור להשקיע בו משאבים.</w:t>
      </w:r>
    </w:p>
    <w:p w:rsidR="00030AEC" w:rsidRDefault="00030AEC" w:rsidP="00E71EA3">
      <w:pPr>
        <w:rPr>
          <w:rtl/>
          <w:lang w:eastAsia="he-IL"/>
        </w:rPr>
      </w:pPr>
      <w:bookmarkStart w:id="36" w:name="_ETM_Q1_93000"/>
      <w:bookmarkEnd w:id="36"/>
    </w:p>
    <w:p w:rsidR="00030AEC" w:rsidRDefault="00030AEC" w:rsidP="00E71EA3">
      <w:pPr>
        <w:rPr>
          <w:rtl/>
          <w:lang w:eastAsia="he-IL"/>
        </w:rPr>
      </w:pPr>
      <w:r>
        <w:rPr>
          <w:rFonts w:hint="cs"/>
          <w:rtl/>
          <w:lang w:eastAsia="he-IL"/>
        </w:rPr>
        <w:t>רצוני לשאול:</w:t>
      </w:r>
    </w:p>
    <w:p w:rsidR="00030AEC" w:rsidRDefault="00030AEC" w:rsidP="00E71EA3">
      <w:pPr>
        <w:rPr>
          <w:rtl/>
          <w:lang w:eastAsia="he-IL"/>
        </w:rPr>
      </w:pPr>
      <w:bookmarkStart w:id="37" w:name="_ETM_Q1_92000"/>
      <w:bookmarkEnd w:id="37"/>
    </w:p>
    <w:p w:rsidR="00030AEC" w:rsidRDefault="00030AEC" w:rsidP="00364C04">
      <w:pPr>
        <w:rPr>
          <w:lang w:eastAsia="he-IL"/>
        </w:rPr>
      </w:pPr>
      <w:bookmarkStart w:id="38" w:name="_ETM_Q1_91000"/>
      <w:bookmarkEnd w:id="38"/>
      <w:r>
        <w:rPr>
          <w:rFonts w:hint="cs"/>
          <w:rtl/>
          <w:lang w:eastAsia="he-IL"/>
        </w:rPr>
        <w:t>1. כמה תאונות אירעו בכביש בעשר השנים האחרונות?</w:t>
      </w:r>
    </w:p>
    <w:p w:rsidR="00030AEC" w:rsidRDefault="00030AEC" w:rsidP="00364C04">
      <w:pPr>
        <w:ind w:left="720" w:firstLine="0"/>
        <w:rPr>
          <w:lang w:eastAsia="he-IL"/>
        </w:rPr>
      </w:pPr>
    </w:p>
    <w:p w:rsidR="00030AEC" w:rsidRPr="00E71EA3" w:rsidRDefault="00030AEC" w:rsidP="00240EE3">
      <w:pPr>
        <w:rPr>
          <w:rtl/>
          <w:lang w:eastAsia="he-IL"/>
        </w:rPr>
      </w:pPr>
      <w:bookmarkStart w:id="39" w:name="_ETM_Q1_94000"/>
      <w:bookmarkEnd w:id="39"/>
      <w:r>
        <w:rPr>
          <w:rFonts w:hint="cs"/>
          <w:rtl/>
          <w:lang w:eastAsia="he-IL"/>
        </w:rPr>
        <w:t xml:space="preserve">2. מה עשה משרדך עד כה לצמצום </w:t>
      </w:r>
      <w:bookmarkStart w:id="40" w:name="_ETM_Q1_99000"/>
      <w:bookmarkEnd w:id="40"/>
      <w:r>
        <w:rPr>
          <w:rFonts w:hint="cs"/>
          <w:rtl/>
          <w:lang w:eastAsia="he-IL"/>
        </w:rPr>
        <w:t>הסכנה הבטיחותית בכביש זה?</w:t>
      </w:r>
      <w:bookmarkStart w:id="41" w:name="_ETM_Q1_100000"/>
      <w:bookmarkEnd w:id="41"/>
      <w:r>
        <w:rPr>
          <w:rFonts w:hint="cs"/>
          <w:rtl/>
          <w:lang w:eastAsia="he-IL"/>
        </w:rPr>
        <w:t xml:space="preserve"> תודה רבה.</w:t>
      </w:r>
    </w:p>
    <w:p w:rsidR="00030AEC" w:rsidRDefault="00030AEC" w:rsidP="000C5348">
      <w:pPr>
        <w:rPr>
          <w:rtl/>
          <w:lang w:eastAsia="he-IL"/>
        </w:rPr>
      </w:pPr>
      <w:bookmarkStart w:id="42" w:name="_ETM_Q1_77000"/>
      <w:bookmarkEnd w:id="42"/>
    </w:p>
    <w:p w:rsidR="00030AEC" w:rsidRDefault="00030AEC" w:rsidP="00E71EA3">
      <w:pPr>
        <w:pStyle w:val="af6"/>
        <w:keepNext/>
        <w:rPr>
          <w:rtl/>
        </w:rPr>
      </w:pPr>
      <w:bookmarkStart w:id="43" w:name="ET_yor_6423_10"/>
      <w:r w:rsidRPr="00E71EA3">
        <w:rPr>
          <w:rStyle w:val="TagStyle"/>
          <w:rtl/>
        </w:rPr>
        <w:lastRenderedPageBreak/>
        <w:t xml:space="preserve"> &lt;&lt; יור &gt;&gt; </w:t>
      </w:r>
      <w:r>
        <w:rPr>
          <w:rtl/>
        </w:rPr>
        <w:t>היו"ר אמיר אוחנה:</w:t>
      </w:r>
      <w:r w:rsidRPr="00E71EA3">
        <w:rPr>
          <w:rStyle w:val="TagStyle"/>
          <w:rtl/>
        </w:rPr>
        <w:t xml:space="preserve"> &lt;&lt; יור &gt;&gt;</w:t>
      </w:r>
      <w:r>
        <w:rPr>
          <w:rtl/>
        </w:rPr>
        <w:t xml:space="preserve">  </w:t>
      </w:r>
      <w:bookmarkEnd w:id="43"/>
    </w:p>
    <w:p w:rsidR="00030AEC" w:rsidRDefault="00030AEC" w:rsidP="00E71EA3">
      <w:pPr>
        <w:pStyle w:val="KeepWithNext"/>
        <w:rPr>
          <w:rtl/>
          <w:lang w:eastAsia="he-IL"/>
        </w:rPr>
      </w:pPr>
    </w:p>
    <w:p w:rsidR="00030AEC" w:rsidRDefault="00030AEC" w:rsidP="00B73E87">
      <w:pPr>
        <w:rPr>
          <w:rtl/>
          <w:lang w:eastAsia="he-IL"/>
        </w:rPr>
      </w:pPr>
      <w:bookmarkStart w:id="44" w:name="_ETM_Q1_101000"/>
      <w:bookmarkEnd w:id="44"/>
      <w:r>
        <w:rPr>
          <w:rFonts w:hint="cs"/>
          <w:rtl/>
          <w:lang w:eastAsia="he-IL"/>
        </w:rPr>
        <w:t xml:space="preserve">תודה לחבר הכנסת משריקי. ישיב על </w:t>
      </w:r>
      <w:bookmarkStart w:id="45" w:name="_ETM_Q1_103000"/>
      <w:bookmarkEnd w:id="45"/>
      <w:r>
        <w:rPr>
          <w:rFonts w:hint="cs"/>
          <w:rtl/>
          <w:lang w:eastAsia="he-IL"/>
        </w:rPr>
        <w:t xml:space="preserve">השאילתה סגן שרת התחבורה והבטיחות בדרכים, חבר הכנסת אורי מקלב. </w:t>
      </w:r>
      <w:bookmarkStart w:id="46" w:name="_ETM_Q1_108000"/>
      <w:bookmarkEnd w:id="46"/>
      <w:r>
        <w:rPr>
          <w:rFonts w:hint="cs"/>
          <w:rtl/>
          <w:lang w:eastAsia="he-IL"/>
        </w:rPr>
        <w:t>בבקשה, אדוני.</w:t>
      </w:r>
    </w:p>
    <w:p w:rsidR="00030AEC" w:rsidRDefault="00030AEC" w:rsidP="000C5348">
      <w:pPr>
        <w:rPr>
          <w:rtl/>
          <w:lang w:eastAsia="he-IL"/>
        </w:rPr>
      </w:pPr>
    </w:p>
    <w:p w:rsidR="00030AEC" w:rsidRDefault="00030AEC" w:rsidP="00E71EA3">
      <w:pPr>
        <w:pStyle w:val="a4"/>
        <w:keepNext/>
        <w:rPr>
          <w:rtl/>
        </w:rPr>
      </w:pPr>
      <w:bookmarkStart w:id="47" w:name="ET_speaker_6420_11"/>
      <w:r w:rsidRPr="00E71EA3">
        <w:rPr>
          <w:rStyle w:val="TagStyle"/>
          <w:rtl/>
        </w:rPr>
        <w:t xml:space="preserve"> &lt;&lt; דובר &gt;&gt; </w:t>
      </w:r>
      <w:bookmarkStart w:id="48" w:name="_Toc124961864"/>
      <w:bookmarkStart w:id="49" w:name="_Toc124961954"/>
      <w:r>
        <w:rPr>
          <w:rtl/>
        </w:rPr>
        <w:t>סגן שרת התחבורה והבטיחות בדרכים אורי מקלב:</w:t>
      </w:r>
      <w:bookmarkEnd w:id="48"/>
      <w:bookmarkEnd w:id="49"/>
      <w:r w:rsidRPr="00E71EA3">
        <w:rPr>
          <w:rStyle w:val="TagStyle"/>
          <w:rtl/>
        </w:rPr>
        <w:t xml:space="preserve"> &lt;&lt; דובר &gt;&gt;</w:t>
      </w:r>
      <w:r>
        <w:rPr>
          <w:rtl/>
        </w:rPr>
        <w:t xml:space="preserve">  </w:t>
      </w:r>
      <w:bookmarkEnd w:id="47"/>
    </w:p>
    <w:p w:rsidR="00030AEC" w:rsidRDefault="00030AEC" w:rsidP="00E71EA3">
      <w:pPr>
        <w:pStyle w:val="KeepWithNext"/>
        <w:rPr>
          <w:rtl/>
          <w:lang w:eastAsia="he-IL"/>
        </w:rPr>
      </w:pPr>
    </w:p>
    <w:p w:rsidR="00030AEC" w:rsidRDefault="00030AEC" w:rsidP="0062645E">
      <w:pPr>
        <w:rPr>
          <w:rtl/>
          <w:lang w:eastAsia="he-IL"/>
        </w:rPr>
      </w:pPr>
      <w:r>
        <w:rPr>
          <w:rFonts w:hint="cs"/>
          <w:rtl/>
          <w:lang w:eastAsia="he-IL"/>
        </w:rPr>
        <w:t xml:space="preserve">תודה רבה, אדוני היושב-ראש. מכובדי השר </w:t>
      </w:r>
      <w:r>
        <w:rPr>
          <w:rFonts w:hint="eastAsia"/>
          <w:rtl/>
          <w:lang w:eastAsia="he-IL"/>
        </w:rPr>
        <w:t>–</w:t>
      </w:r>
      <w:r>
        <w:rPr>
          <w:rFonts w:hint="cs"/>
          <w:rtl/>
          <w:lang w:eastAsia="he-IL"/>
        </w:rPr>
        <w:t xml:space="preserve"> ראיתי אותו </w:t>
      </w:r>
      <w:bookmarkStart w:id="50" w:name="_ETM_Q1_115000"/>
      <w:bookmarkEnd w:id="50"/>
      <w:r>
        <w:rPr>
          <w:rFonts w:hint="cs"/>
          <w:rtl/>
          <w:lang w:eastAsia="he-IL"/>
        </w:rPr>
        <w:t>קודם</w:t>
      </w:r>
      <w:r w:rsidR="0062645E">
        <w:rPr>
          <w:rFonts w:hint="cs"/>
          <w:rtl/>
          <w:lang w:eastAsia="he-IL"/>
        </w:rPr>
        <w:t>.</w:t>
      </w:r>
      <w:r>
        <w:rPr>
          <w:rFonts w:hint="cs"/>
          <w:rtl/>
          <w:lang w:eastAsia="he-IL"/>
        </w:rPr>
        <w:t xml:space="preserve"> שר תורן</w:t>
      </w:r>
      <w:r w:rsidR="0062645E">
        <w:rPr>
          <w:rFonts w:hint="cs"/>
          <w:rtl/>
          <w:lang w:eastAsia="he-IL"/>
        </w:rPr>
        <w:t>,</w:t>
      </w:r>
      <w:r>
        <w:rPr>
          <w:rFonts w:hint="cs"/>
          <w:rtl/>
          <w:lang w:eastAsia="he-IL"/>
        </w:rPr>
        <w:t xml:space="preserve"> הוא ודאי נמצא. ואני רואה שגם שר הרווחה נמצא, חבריי חברי הכנסת. ראשית, אני רוצה לברך את חבר הכנסת יוני משריקי, יונתן משריקי, על שאילתת הבכורה. מצאת לנכון לשאול </w:t>
      </w:r>
      <w:bookmarkStart w:id="51" w:name="_ETM_Q1_133000"/>
      <w:bookmarkEnd w:id="51"/>
      <w:r>
        <w:rPr>
          <w:rFonts w:hint="cs"/>
          <w:rtl/>
          <w:lang w:eastAsia="he-IL"/>
        </w:rPr>
        <w:t xml:space="preserve">שאילתה בנושא חשוב מאוד, שהוא הצלת חיים, ואני מברך אותך </w:t>
      </w:r>
      <w:bookmarkStart w:id="52" w:name="_ETM_Q1_138000"/>
      <w:bookmarkEnd w:id="52"/>
      <w:r>
        <w:rPr>
          <w:rFonts w:hint="cs"/>
          <w:rtl/>
          <w:lang w:eastAsia="he-IL"/>
        </w:rPr>
        <w:t>בהצלחה בפעילותך בכנסת.</w:t>
      </w:r>
    </w:p>
    <w:p w:rsidR="00030AEC" w:rsidRDefault="00030AEC" w:rsidP="000C5348">
      <w:pPr>
        <w:rPr>
          <w:rtl/>
          <w:lang w:eastAsia="he-IL"/>
        </w:rPr>
      </w:pPr>
    </w:p>
    <w:p w:rsidR="00030AEC" w:rsidRDefault="00030AEC" w:rsidP="009F7CBC">
      <w:pPr>
        <w:rPr>
          <w:rtl/>
          <w:lang w:eastAsia="he-IL"/>
        </w:rPr>
      </w:pPr>
      <w:r>
        <w:rPr>
          <w:rFonts w:hint="cs"/>
          <w:rtl/>
          <w:lang w:eastAsia="he-IL"/>
        </w:rPr>
        <w:t xml:space="preserve">האמת היא שלא התקלת אותי בשאילתה הזאת, וזה נראה אפילו קצת משונה בעיניי שאני עונה </w:t>
      </w:r>
      <w:bookmarkStart w:id="53" w:name="_ETM_Q1_150000"/>
      <w:bookmarkEnd w:id="53"/>
      <w:r>
        <w:rPr>
          <w:rFonts w:hint="cs"/>
          <w:rtl/>
          <w:lang w:eastAsia="he-IL"/>
        </w:rPr>
        <w:t xml:space="preserve">במקום להיות השואל. במשך 15 השנים האחרונות שאני מכהן כחבר </w:t>
      </w:r>
      <w:bookmarkStart w:id="54" w:name="_ETM_Q1_154000"/>
      <w:bookmarkEnd w:id="54"/>
      <w:r>
        <w:rPr>
          <w:rFonts w:hint="cs"/>
          <w:rtl/>
          <w:lang w:eastAsia="he-IL"/>
        </w:rPr>
        <w:t xml:space="preserve">כנסת שאלתי שאילתות גם על כביש הדמים, כביש גודלה מאיר, וגם קיימנו דיונים, גם יזמתי דיונים, הצעות </w:t>
      </w:r>
      <w:bookmarkStart w:id="55" w:name="_ETM_Q1_165000"/>
      <w:bookmarkEnd w:id="55"/>
      <w:r>
        <w:rPr>
          <w:rFonts w:hint="cs"/>
          <w:rtl/>
          <w:lang w:eastAsia="he-IL"/>
        </w:rPr>
        <w:t>לסדר-היום, ואני לא היחיד בעניין הזה. חבר הכנסת אייכלר ג</w:t>
      </w:r>
      <w:bookmarkStart w:id="56" w:name="_ETM_Q1_169000"/>
      <w:bookmarkEnd w:id="56"/>
      <w:r>
        <w:rPr>
          <w:rFonts w:hint="cs"/>
          <w:rtl/>
          <w:lang w:eastAsia="he-IL"/>
        </w:rPr>
        <w:t xml:space="preserve">ם שאל לא מעט שאילתות על הכביש הזה. אני עוד זוכר </w:t>
      </w:r>
      <w:bookmarkStart w:id="57" w:name="_ETM_Q1_172000"/>
      <w:bookmarkEnd w:id="57"/>
      <w:r>
        <w:rPr>
          <w:rtl/>
          <w:lang w:eastAsia="he-IL"/>
        </w:rPr>
        <w:t>–</w:t>
      </w:r>
      <w:r>
        <w:rPr>
          <w:rFonts w:hint="cs"/>
          <w:rtl/>
          <w:lang w:eastAsia="he-IL"/>
        </w:rPr>
        <w:t xml:space="preserve"> נמצא כאן מזכיר הסיעה, מר צבי יעקבזון, שעוד בתקופת </w:t>
      </w:r>
      <w:bookmarkStart w:id="58" w:name="_ETM_Q1_178000"/>
      <w:bookmarkEnd w:id="58"/>
      <w:r>
        <w:rPr>
          <w:rFonts w:hint="cs"/>
          <w:rtl/>
          <w:lang w:eastAsia="he-IL"/>
        </w:rPr>
        <w:t xml:space="preserve">הרב ניסים זאב עוד שאל שאילתות על כביש </w:t>
      </w:r>
      <w:bookmarkStart w:id="59" w:name="_ETM_Q1_180000"/>
      <w:bookmarkEnd w:id="59"/>
      <w:r>
        <w:rPr>
          <w:rFonts w:hint="cs"/>
          <w:rtl/>
          <w:lang w:eastAsia="he-IL"/>
        </w:rPr>
        <w:t xml:space="preserve">גולדה מאיר. זה רק מעצים שגם אחרי 15 שנה </w:t>
      </w:r>
      <w:bookmarkStart w:id="60" w:name="_ETM_Q1_187000"/>
      <w:bookmarkEnd w:id="60"/>
      <w:r>
        <w:rPr>
          <w:rFonts w:hint="cs"/>
          <w:rtl/>
          <w:lang w:eastAsia="he-IL"/>
        </w:rPr>
        <w:t xml:space="preserve">עדיין יש שאילתות על כביש גולדה מאיר, כביש הדמים. והוא </w:t>
      </w:r>
      <w:bookmarkStart w:id="61" w:name="_ETM_Q1_191000"/>
      <w:bookmarkEnd w:id="61"/>
      <w:r>
        <w:rPr>
          <w:rFonts w:hint="cs"/>
          <w:rtl/>
          <w:lang w:eastAsia="he-IL"/>
        </w:rPr>
        <w:t xml:space="preserve">לא בכדי זכה בתואר המפוקפק הזה של כביש הדמים והכביש </w:t>
      </w:r>
      <w:bookmarkStart w:id="62" w:name="_ETM_Q1_195000"/>
      <w:bookmarkEnd w:id="62"/>
      <w:r>
        <w:rPr>
          <w:rFonts w:hint="cs"/>
          <w:rtl/>
          <w:lang w:eastAsia="he-IL"/>
        </w:rPr>
        <w:t xml:space="preserve">שיש בו הכי הרבה הרוגים בירושלים. בהרבה דברים הוא </w:t>
      </w:r>
      <w:bookmarkStart w:id="63" w:name="_ETM_Q1_200000"/>
      <w:bookmarkEnd w:id="63"/>
      <w:r>
        <w:rPr>
          <w:rFonts w:hint="cs"/>
          <w:rtl/>
          <w:lang w:eastAsia="he-IL"/>
        </w:rPr>
        <w:t>זוכה במקום ראשון.</w:t>
      </w:r>
    </w:p>
    <w:p w:rsidR="00030AEC" w:rsidRDefault="00030AEC" w:rsidP="00A13BA8">
      <w:pPr>
        <w:rPr>
          <w:rtl/>
          <w:lang w:eastAsia="he-IL"/>
        </w:rPr>
      </w:pPr>
      <w:bookmarkStart w:id="64" w:name="_ETM_Q1_203000"/>
      <w:bookmarkEnd w:id="64"/>
    </w:p>
    <w:p w:rsidR="00030AEC" w:rsidRDefault="00030AEC" w:rsidP="0062645E">
      <w:pPr>
        <w:rPr>
          <w:rtl/>
          <w:lang w:eastAsia="he-IL"/>
        </w:rPr>
      </w:pPr>
      <w:bookmarkStart w:id="65" w:name="_ETM_Q1_202000"/>
      <w:bookmarkEnd w:id="65"/>
      <w:r>
        <w:rPr>
          <w:rFonts w:hint="cs"/>
          <w:rtl/>
          <w:lang w:eastAsia="he-IL"/>
        </w:rPr>
        <w:t xml:space="preserve">במענה לשאלתך </w:t>
      </w:r>
      <w:r>
        <w:rPr>
          <w:rtl/>
          <w:lang w:eastAsia="he-IL"/>
        </w:rPr>
        <w:t>–</w:t>
      </w:r>
      <w:r>
        <w:rPr>
          <w:rFonts w:hint="cs"/>
          <w:rtl/>
          <w:lang w:eastAsia="he-IL"/>
        </w:rPr>
        <w:t xml:space="preserve"> ואחרי זה אני ארחיב קצת </w:t>
      </w:r>
      <w:bookmarkStart w:id="66" w:name="_ETM_Q1_207000"/>
      <w:bookmarkEnd w:id="66"/>
      <w:r>
        <w:rPr>
          <w:rFonts w:hint="cs"/>
          <w:rtl/>
          <w:lang w:eastAsia="he-IL"/>
        </w:rPr>
        <w:t xml:space="preserve">יותר </w:t>
      </w:r>
      <w:r>
        <w:rPr>
          <w:rtl/>
          <w:lang w:eastAsia="he-IL"/>
        </w:rPr>
        <w:t>–</w:t>
      </w:r>
      <w:r>
        <w:rPr>
          <w:rFonts w:hint="cs"/>
          <w:rtl/>
          <w:lang w:eastAsia="he-IL"/>
        </w:rPr>
        <w:t xml:space="preserve"> מספר ההרוגים שהיו בעשר השנים האחרונות הוא חמישה הרוגים, שזה נתון קשה מאוד. אני מכיר באופן אישי שלושה מאלה שנהרגו בכביש הזה, ויש כאלה שאני לא מכיר. </w:t>
      </w:r>
      <w:bookmarkStart w:id="67" w:name="_ETM_Q1_230000"/>
      <w:bookmarkEnd w:id="67"/>
      <w:r>
        <w:rPr>
          <w:rFonts w:hint="cs"/>
          <w:rtl/>
          <w:lang w:eastAsia="he-IL"/>
        </w:rPr>
        <w:t xml:space="preserve">מספר התאונות בסך הכול </w:t>
      </w:r>
      <w:r>
        <w:rPr>
          <w:rFonts w:hint="eastAsia"/>
          <w:rtl/>
          <w:lang w:eastAsia="he-IL"/>
        </w:rPr>
        <w:t>–</w:t>
      </w:r>
      <w:r>
        <w:rPr>
          <w:rFonts w:hint="cs"/>
          <w:rtl/>
          <w:lang w:eastAsia="he-IL"/>
        </w:rPr>
        <w:t xml:space="preserve"> היו בעשר שנים 309 תאונות קלות, וקשות </w:t>
      </w:r>
      <w:r>
        <w:rPr>
          <w:rtl/>
          <w:lang w:eastAsia="he-IL"/>
        </w:rPr>
        <w:t>–</w:t>
      </w:r>
      <w:r>
        <w:rPr>
          <w:rFonts w:hint="cs"/>
          <w:rtl/>
          <w:lang w:eastAsia="he-IL"/>
        </w:rPr>
        <w:t xml:space="preserve"> 71 תאונות. בסך הכול, סכום כולל של 380 תאונות בעשר השנים האחרונות.</w:t>
      </w:r>
      <w:r w:rsidR="0062645E">
        <w:rPr>
          <w:rFonts w:hint="cs"/>
          <w:rtl/>
          <w:lang w:eastAsia="he-IL"/>
        </w:rPr>
        <w:t xml:space="preserve"> </w:t>
      </w:r>
      <w:r>
        <w:rPr>
          <w:rFonts w:hint="cs"/>
          <w:rtl/>
          <w:lang w:eastAsia="he-IL"/>
        </w:rPr>
        <w:t xml:space="preserve">חשוב לציין ששנת 2022, מתוך עשר שנים, היא השנה </w:t>
      </w:r>
      <w:r>
        <w:rPr>
          <w:rtl/>
          <w:lang w:eastAsia="he-IL"/>
        </w:rPr>
        <w:t>–</w:t>
      </w:r>
      <w:r>
        <w:rPr>
          <w:rFonts w:hint="cs"/>
          <w:rtl/>
          <w:lang w:eastAsia="he-IL"/>
        </w:rPr>
        <w:t xml:space="preserve"> חוץ </w:t>
      </w:r>
      <w:bookmarkStart w:id="68" w:name="_ETM_Q1_254000"/>
      <w:bookmarkEnd w:id="68"/>
      <w:r>
        <w:rPr>
          <w:rFonts w:hint="cs"/>
          <w:rtl/>
          <w:lang w:eastAsia="he-IL"/>
        </w:rPr>
        <w:t xml:space="preserve">מב-2014 </w:t>
      </w:r>
      <w:r>
        <w:rPr>
          <w:rtl/>
          <w:lang w:eastAsia="he-IL"/>
        </w:rPr>
        <w:t>–</w:t>
      </w:r>
      <w:r>
        <w:rPr>
          <w:rFonts w:hint="cs"/>
          <w:rtl/>
          <w:lang w:eastAsia="he-IL"/>
        </w:rPr>
        <w:t xml:space="preserve"> שיש בה הכי פחות; אין </w:t>
      </w:r>
      <w:bookmarkStart w:id="69" w:name="_ETM_Q1_259000"/>
      <w:bookmarkEnd w:id="69"/>
      <w:r>
        <w:rPr>
          <w:rFonts w:hint="cs"/>
          <w:rtl/>
          <w:lang w:eastAsia="he-IL"/>
        </w:rPr>
        <w:t xml:space="preserve">בה הרוג. ברוך השם, לא היה הרוג בשנת 2022. היו בסך הכול 33 תאונות, שבעשר </w:t>
      </w:r>
      <w:bookmarkStart w:id="70" w:name="_ETM_Q1_271000"/>
      <w:bookmarkEnd w:id="70"/>
      <w:r>
        <w:rPr>
          <w:rFonts w:hint="cs"/>
          <w:rtl/>
          <w:lang w:eastAsia="he-IL"/>
        </w:rPr>
        <w:t>שנים, כפי שאמרתי, זה נתון נמוך.</w:t>
      </w:r>
    </w:p>
    <w:p w:rsidR="00030AEC" w:rsidRDefault="00030AEC" w:rsidP="009A0E0A">
      <w:pPr>
        <w:rPr>
          <w:rtl/>
          <w:lang w:eastAsia="he-IL"/>
        </w:rPr>
      </w:pPr>
    </w:p>
    <w:p w:rsidR="00030AEC" w:rsidRDefault="00030AEC" w:rsidP="0062645E">
      <w:pPr>
        <w:rPr>
          <w:rtl/>
          <w:lang w:eastAsia="he-IL"/>
        </w:rPr>
      </w:pPr>
      <w:bookmarkStart w:id="71" w:name="_ETM_Q1_276000"/>
      <w:bookmarkEnd w:id="71"/>
      <w:r>
        <w:rPr>
          <w:rFonts w:hint="cs"/>
          <w:rtl/>
          <w:lang w:eastAsia="he-IL"/>
        </w:rPr>
        <w:t xml:space="preserve">מה שחשוב הוא להבין שכשמדברים על כביש גולדה </w:t>
      </w:r>
      <w:bookmarkStart w:id="72" w:name="_ETM_Q1_279000"/>
      <w:bookmarkEnd w:id="72"/>
      <w:r>
        <w:rPr>
          <w:rFonts w:hint="cs"/>
          <w:rtl/>
          <w:lang w:eastAsia="he-IL"/>
        </w:rPr>
        <w:t xml:space="preserve">מאיר, זה לא מקטע אחד. כביש גולדה מאיר, בשביל הרקע, </w:t>
      </w:r>
      <w:bookmarkStart w:id="73" w:name="_ETM_Q1_283000"/>
      <w:bookmarkEnd w:id="73"/>
      <w:r>
        <w:rPr>
          <w:rFonts w:hint="cs"/>
          <w:rtl/>
          <w:lang w:eastAsia="he-IL"/>
        </w:rPr>
        <w:t xml:space="preserve">הוא כביש שנמצא בצד המזרחי-דרומי. אנחנו מדברים על צפון </w:t>
      </w:r>
      <w:bookmarkStart w:id="74" w:name="_ETM_Q1_287000"/>
      <w:bookmarkEnd w:id="74"/>
      <w:r>
        <w:rPr>
          <w:rFonts w:hint="cs"/>
          <w:rtl/>
          <w:lang w:eastAsia="he-IL"/>
        </w:rPr>
        <w:t xml:space="preserve">ירושלים: </w:t>
      </w:r>
      <w:bookmarkStart w:id="75" w:name="_ETM_Q1_284000"/>
      <w:bookmarkEnd w:id="75"/>
      <w:r>
        <w:rPr>
          <w:rFonts w:hint="cs"/>
          <w:rtl/>
          <w:lang w:eastAsia="he-IL"/>
        </w:rPr>
        <w:t xml:space="preserve">צומת שמואל הנביא, צומת סנהדריה, והחלק המערבי שלו מסתיים בואכה לקבר שמואל הנביא, להר שמואל, סוף שכונת </w:t>
      </w:r>
      <w:bookmarkStart w:id="76" w:name="_ETM_Q1_299000"/>
      <w:bookmarkEnd w:id="76"/>
      <w:r>
        <w:rPr>
          <w:rFonts w:hint="cs"/>
          <w:rtl/>
          <w:lang w:eastAsia="he-IL"/>
        </w:rPr>
        <w:t>רמות</w:t>
      </w:r>
      <w:r w:rsidR="0062645E">
        <w:rPr>
          <w:rFonts w:hint="cs"/>
          <w:rtl/>
          <w:lang w:eastAsia="he-IL"/>
        </w:rPr>
        <w:t>,</w:t>
      </w:r>
      <w:r>
        <w:rPr>
          <w:rFonts w:hint="cs"/>
          <w:rtl/>
          <w:lang w:eastAsia="he-IL"/>
        </w:rPr>
        <w:t xml:space="preserve"> בכ-5.5 ק"מ אלה, שיש בכביש הזה. לשקיפות ראוי לציין שאני תושב שכונת רמות, אז הבקיאות שלי אולי בקיאות לא רגילה, מכיוון שאני נוסע בכביש הזה </w:t>
      </w:r>
      <w:bookmarkStart w:id="77" w:name="_ETM_Q1_313000"/>
      <w:bookmarkEnd w:id="77"/>
      <w:r>
        <w:rPr>
          <w:rFonts w:hint="cs"/>
          <w:rtl/>
          <w:lang w:eastAsia="he-IL"/>
        </w:rPr>
        <w:t>מינימום פעמיים ביום, אם לא יותר.</w:t>
      </w:r>
    </w:p>
    <w:p w:rsidR="00030AEC" w:rsidRDefault="00030AEC" w:rsidP="009A0E0A">
      <w:pPr>
        <w:rPr>
          <w:rtl/>
          <w:lang w:eastAsia="he-IL"/>
        </w:rPr>
      </w:pPr>
      <w:bookmarkStart w:id="78" w:name="_ETM_Q1_318000"/>
      <w:bookmarkEnd w:id="78"/>
    </w:p>
    <w:p w:rsidR="00030AEC" w:rsidRDefault="00030AEC" w:rsidP="0062645E">
      <w:pPr>
        <w:rPr>
          <w:rtl/>
          <w:lang w:eastAsia="he-IL"/>
        </w:rPr>
      </w:pPr>
      <w:bookmarkStart w:id="79" w:name="_ETM_Q1_317000"/>
      <w:bookmarkEnd w:id="79"/>
      <w:r>
        <w:rPr>
          <w:rFonts w:hint="cs"/>
          <w:rtl/>
          <w:lang w:eastAsia="he-IL"/>
        </w:rPr>
        <w:lastRenderedPageBreak/>
        <w:t xml:space="preserve">התאונות שהיו בכביש הזה, במקטעים, </w:t>
      </w:r>
      <w:bookmarkStart w:id="80" w:name="_ETM_Q1_322000"/>
      <w:bookmarkEnd w:id="80"/>
      <w:r>
        <w:rPr>
          <w:rFonts w:hint="cs"/>
          <w:rtl/>
          <w:lang w:eastAsia="he-IL"/>
        </w:rPr>
        <w:t xml:space="preserve">אינן דומות לתאונה שבעקבותיה אתה שאלת את השאילתה שלך. אתה שאלת בעקבות התאונה האחרונה </w:t>
      </w:r>
      <w:bookmarkStart w:id="81" w:name="_ETM_Q1_328000"/>
      <w:bookmarkEnd w:id="81"/>
      <w:r>
        <w:rPr>
          <w:rFonts w:hint="cs"/>
          <w:rtl/>
          <w:lang w:eastAsia="he-IL"/>
        </w:rPr>
        <w:t xml:space="preserve">שהייתה. נתונים שקיבלתי על התאונה הזאת </w:t>
      </w:r>
      <w:r>
        <w:rPr>
          <w:rtl/>
          <w:lang w:eastAsia="he-IL"/>
        </w:rPr>
        <w:t>–</w:t>
      </w:r>
      <w:r>
        <w:rPr>
          <w:rFonts w:hint="cs"/>
          <w:rtl/>
          <w:lang w:eastAsia="he-IL"/>
        </w:rPr>
        <w:t xml:space="preserve"> מכיוון שברוך השם לא היו שם הרוגים, אז הייתי צריך לאסוף את הנתונים. מדברים, בסופו של דבר, על טעות אנוש, ולא על בעיה תשתיתית </w:t>
      </w:r>
      <w:bookmarkStart w:id="82" w:name="_ETM_Q1_342000"/>
      <w:bookmarkEnd w:id="82"/>
      <w:r>
        <w:rPr>
          <w:rFonts w:hint="cs"/>
          <w:rtl/>
          <w:lang w:eastAsia="he-IL"/>
        </w:rPr>
        <w:t xml:space="preserve">שגורמת לתאונות. טעות אנוש בנתיב התחבורה הציבורית. נהג נכנס לאותו נתיב ועצר עצירת פתע, וזה גרם לתאונה בין שני אוטובוסים למונית, אז מספר הפצועים שהיו פצועים קל היה מספר רב. </w:t>
      </w:r>
      <w:bookmarkStart w:id="83" w:name="_ETM_Q1_364000"/>
      <w:bookmarkStart w:id="84" w:name="_ETM_Q1_365000"/>
      <w:bookmarkEnd w:id="83"/>
      <w:bookmarkEnd w:id="84"/>
      <w:r>
        <w:rPr>
          <w:rFonts w:hint="cs"/>
          <w:rtl/>
          <w:lang w:eastAsia="he-IL"/>
        </w:rPr>
        <w:t xml:space="preserve">כמובן </w:t>
      </w:r>
      <w:bookmarkStart w:id="85" w:name="_ETM_Q1_359000"/>
      <w:bookmarkEnd w:id="85"/>
      <w:r>
        <w:rPr>
          <w:rFonts w:hint="cs"/>
          <w:rtl/>
          <w:lang w:eastAsia="he-IL"/>
        </w:rPr>
        <w:t xml:space="preserve">שתאונה כזאת גרמה להפסד רק למשק, מכיוון שבאותו יום היו פקקים והכביש היה חסום לאורך זמן בדיוק </w:t>
      </w:r>
      <w:bookmarkStart w:id="86" w:name="_ETM_Q1_366000"/>
      <w:bookmarkEnd w:id="86"/>
      <w:r>
        <w:rPr>
          <w:rFonts w:hint="cs"/>
          <w:rtl/>
          <w:lang w:eastAsia="he-IL"/>
        </w:rPr>
        <w:t>בשעות הבוקר כשנוסעים לעבודה, אבל זה במאמר מוסגר.</w:t>
      </w:r>
    </w:p>
    <w:p w:rsidR="00030AEC" w:rsidRDefault="00030AEC" w:rsidP="009A0E0A">
      <w:pPr>
        <w:rPr>
          <w:rtl/>
          <w:lang w:eastAsia="he-IL"/>
        </w:rPr>
      </w:pPr>
      <w:bookmarkStart w:id="87" w:name="_ETM_Q1_372000"/>
      <w:bookmarkEnd w:id="87"/>
    </w:p>
    <w:p w:rsidR="00030AEC" w:rsidRDefault="00030AEC" w:rsidP="002237B1">
      <w:pPr>
        <w:rPr>
          <w:rtl/>
          <w:lang w:eastAsia="he-IL"/>
        </w:rPr>
      </w:pPr>
      <w:r>
        <w:rPr>
          <w:rFonts w:hint="cs"/>
          <w:rtl/>
          <w:lang w:eastAsia="he-IL"/>
        </w:rPr>
        <w:t xml:space="preserve">בכל אופן, השאלה שלך, שהיא השאלה המרכזית בתוך השאילתה שלך, היא מה בדעתנו לעשות בכביש הזה. הכביש הזה, מעבר לכמה מקטעים </w:t>
      </w:r>
      <w:bookmarkStart w:id="88" w:name="_ETM_Q1_386000"/>
      <w:bookmarkEnd w:id="88"/>
      <w:r>
        <w:rPr>
          <w:rFonts w:hint="cs"/>
          <w:rtl/>
          <w:lang w:eastAsia="he-IL"/>
        </w:rPr>
        <w:t xml:space="preserve">שיש בו, שהם הגורמים, ולא דווקא איפה שציינת, בצומת איפה </w:t>
      </w:r>
      <w:bookmarkStart w:id="89" w:name="_ETM_Q1_390000"/>
      <w:bookmarkEnd w:id="89"/>
      <w:r>
        <w:rPr>
          <w:rFonts w:hint="cs"/>
          <w:rtl/>
          <w:lang w:eastAsia="he-IL"/>
        </w:rPr>
        <w:t xml:space="preserve">שהיה הפיגוע, ששם הייתה התאונה </w:t>
      </w:r>
      <w:r>
        <w:rPr>
          <w:rtl/>
          <w:lang w:eastAsia="he-IL"/>
        </w:rPr>
        <w:t>–</w:t>
      </w:r>
      <w:r>
        <w:rPr>
          <w:rFonts w:hint="cs"/>
          <w:rtl/>
          <w:lang w:eastAsia="he-IL"/>
        </w:rPr>
        <w:t xml:space="preserve"> הפיגוע האחרון שהיה לפני </w:t>
      </w:r>
      <w:bookmarkStart w:id="90" w:name="_ETM_Q1_394000"/>
      <w:bookmarkEnd w:id="90"/>
      <w:r>
        <w:rPr>
          <w:rFonts w:hint="cs"/>
          <w:rtl/>
          <w:lang w:eastAsia="he-IL"/>
        </w:rPr>
        <w:t xml:space="preserve">כחודשיים ביציאה מן העיר, בכביש גולדה מאיר. </w:t>
      </w:r>
      <w:bookmarkStart w:id="91" w:name="_ETM_Q1_400000"/>
      <w:bookmarkEnd w:id="91"/>
      <w:r w:rsidRPr="00565A49">
        <w:rPr>
          <w:rFonts w:hint="cs"/>
          <w:rtl/>
          <w:lang w:eastAsia="he-IL"/>
        </w:rPr>
        <w:t>המקומות המסוכנים ביותר היו בצמתים האחרים</w:t>
      </w:r>
      <w:r>
        <w:rPr>
          <w:rFonts w:hint="cs"/>
          <w:rtl/>
          <w:lang w:eastAsia="he-IL"/>
        </w:rPr>
        <w:t xml:space="preserve">. הפתרונות שניסו, ומה שעשו, לא </w:t>
      </w:r>
      <w:bookmarkStart w:id="92" w:name="_ETM_Q1_413000"/>
      <w:bookmarkEnd w:id="92"/>
      <w:r>
        <w:rPr>
          <w:rFonts w:hint="cs"/>
          <w:rtl/>
          <w:lang w:eastAsia="he-IL"/>
        </w:rPr>
        <w:t>היו פעולות מספקות. אני תכף אולי ארחיב.</w:t>
      </w:r>
    </w:p>
    <w:p w:rsidR="00030AEC" w:rsidRPr="00565A49" w:rsidRDefault="00030AEC" w:rsidP="009B1834">
      <w:pPr>
        <w:rPr>
          <w:rtl/>
          <w:lang w:eastAsia="he-IL"/>
        </w:rPr>
      </w:pPr>
      <w:bookmarkStart w:id="93" w:name="_ETM_Q1_415000"/>
      <w:bookmarkEnd w:id="93"/>
    </w:p>
    <w:p w:rsidR="00030AEC" w:rsidRDefault="00030AEC" w:rsidP="002237B1">
      <w:pPr>
        <w:rPr>
          <w:rtl/>
          <w:lang w:eastAsia="he-IL"/>
        </w:rPr>
      </w:pPr>
      <w:r w:rsidRPr="00565A49">
        <w:rPr>
          <w:rFonts w:hint="cs"/>
          <w:rtl/>
          <w:lang w:eastAsia="he-IL"/>
        </w:rPr>
        <w:t>במענה לשאלה שלך, מתוכנן בשנים הקרובות ציר שנקרא הרכבת הקלה</w:t>
      </w:r>
      <w:r>
        <w:rPr>
          <w:rFonts w:hint="cs"/>
          <w:rtl/>
          <w:lang w:eastAsia="he-IL"/>
        </w:rPr>
        <w:t xml:space="preserve">, והמקטעים לכל אורך </w:t>
      </w:r>
      <w:bookmarkStart w:id="94" w:name="_ETM_Q1_428000"/>
      <w:bookmarkEnd w:id="94"/>
      <w:r>
        <w:rPr>
          <w:rFonts w:hint="cs"/>
          <w:rtl/>
          <w:lang w:eastAsia="he-IL"/>
        </w:rPr>
        <w:t xml:space="preserve">הכביש ישופרו, וישקיעו בתשתיות </w:t>
      </w:r>
      <w:r w:rsidRPr="00565A49">
        <w:rPr>
          <w:rFonts w:hint="cs"/>
          <w:rtl/>
          <w:lang w:eastAsia="he-IL"/>
        </w:rPr>
        <w:t>בסדר גודל של מאות מיליוני</w:t>
      </w:r>
      <w:r>
        <w:rPr>
          <w:rFonts w:hint="cs"/>
          <w:rtl/>
          <w:lang w:eastAsia="he-IL"/>
        </w:rPr>
        <w:t xml:space="preserve"> </w:t>
      </w:r>
      <w:r w:rsidRPr="00565A49">
        <w:rPr>
          <w:rFonts w:hint="cs"/>
          <w:rtl/>
          <w:lang w:eastAsia="he-IL"/>
        </w:rPr>
        <w:t>שקלים. עד עכשיו לא עשו את זה</w:t>
      </w:r>
      <w:r>
        <w:rPr>
          <w:rFonts w:hint="cs"/>
          <w:rtl/>
          <w:lang w:eastAsia="he-IL"/>
        </w:rPr>
        <w:t xml:space="preserve">. עד עכשיו לא עשו </w:t>
      </w:r>
      <w:bookmarkStart w:id="95" w:name="_ETM_Q1_435000"/>
      <w:bookmarkEnd w:id="95"/>
      <w:r>
        <w:rPr>
          <w:rFonts w:hint="cs"/>
          <w:rtl/>
          <w:lang w:eastAsia="he-IL"/>
        </w:rPr>
        <w:t xml:space="preserve">את זה בגלל שהיו צריכים להעביר הרבה תשתיות. </w:t>
      </w:r>
      <w:bookmarkStart w:id="96" w:name="_ETM_Q1_437000"/>
      <w:bookmarkEnd w:id="96"/>
      <w:r w:rsidRPr="00565A49">
        <w:rPr>
          <w:rFonts w:hint="cs"/>
          <w:rtl/>
          <w:lang w:eastAsia="he-IL"/>
        </w:rPr>
        <w:t>הפתרונות שנעשו היו יותר פ</w:t>
      </w:r>
      <w:r>
        <w:rPr>
          <w:rFonts w:hint="cs"/>
          <w:rtl/>
          <w:lang w:eastAsia="he-IL"/>
        </w:rPr>
        <w:t>ת</w:t>
      </w:r>
      <w:r w:rsidRPr="00565A49">
        <w:rPr>
          <w:rFonts w:hint="cs"/>
          <w:rtl/>
          <w:lang w:eastAsia="he-IL"/>
        </w:rPr>
        <w:t>רונות זמניים</w:t>
      </w:r>
      <w:r>
        <w:rPr>
          <w:rFonts w:hint="cs"/>
          <w:rtl/>
          <w:lang w:eastAsia="he-IL"/>
        </w:rPr>
        <w:t xml:space="preserve"> ופלסטרים, ולא </w:t>
      </w:r>
      <w:bookmarkStart w:id="97" w:name="_ETM_Q1_443000"/>
      <w:bookmarkEnd w:id="97"/>
      <w:r>
        <w:rPr>
          <w:rFonts w:hint="cs"/>
          <w:rtl/>
          <w:lang w:eastAsia="he-IL"/>
        </w:rPr>
        <w:t>פתרונות עומק.</w:t>
      </w:r>
    </w:p>
    <w:p w:rsidR="00030AEC" w:rsidRPr="00565A49" w:rsidRDefault="00030AEC" w:rsidP="00565A49">
      <w:pPr>
        <w:rPr>
          <w:rtl/>
          <w:lang w:eastAsia="he-IL"/>
        </w:rPr>
      </w:pPr>
      <w:bookmarkStart w:id="98" w:name="_ETM_Q1_444000"/>
      <w:bookmarkEnd w:id="98"/>
    </w:p>
    <w:p w:rsidR="00030AEC" w:rsidRDefault="00030AEC" w:rsidP="0062645E">
      <w:pPr>
        <w:rPr>
          <w:rtl/>
          <w:lang w:eastAsia="he-IL"/>
        </w:rPr>
      </w:pPr>
      <w:r w:rsidRPr="00565A49">
        <w:rPr>
          <w:rFonts w:hint="cs"/>
          <w:rtl/>
          <w:lang w:eastAsia="he-IL"/>
        </w:rPr>
        <w:t>השיפוצים</w:t>
      </w:r>
      <w:r>
        <w:rPr>
          <w:rFonts w:hint="cs"/>
          <w:rtl/>
          <w:lang w:eastAsia="he-IL"/>
        </w:rPr>
        <w:t xml:space="preserve"> שמתוכננים להיות ועבודת הרכבת הקלה בציר </w:t>
      </w:r>
      <w:bookmarkStart w:id="99" w:name="_ETM_Q1_447000"/>
      <w:bookmarkEnd w:id="99"/>
      <w:r>
        <w:rPr>
          <w:rFonts w:hint="cs"/>
          <w:rtl/>
          <w:lang w:eastAsia="he-IL"/>
        </w:rPr>
        <w:t xml:space="preserve">הרכבת הקלה יהיו פתרונות לבעיות יסוד </w:t>
      </w:r>
      <w:r w:rsidRPr="00565A49">
        <w:rPr>
          <w:rFonts w:hint="cs"/>
          <w:rtl/>
          <w:lang w:eastAsia="he-IL"/>
        </w:rPr>
        <w:t>שקיימות בכביש הזה</w:t>
      </w:r>
      <w:r>
        <w:rPr>
          <w:rFonts w:hint="cs"/>
          <w:rtl/>
          <w:lang w:eastAsia="he-IL"/>
        </w:rPr>
        <w:t xml:space="preserve">. עד עכשיו לא </w:t>
      </w:r>
      <w:bookmarkStart w:id="100" w:name="_ETM_Q1_454000"/>
      <w:bookmarkEnd w:id="100"/>
      <w:r>
        <w:rPr>
          <w:rFonts w:hint="cs"/>
          <w:rtl/>
          <w:lang w:eastAsia="he-IL"/>
        </w:rPr>
        <w:t xml:space="preserve">טיפלו טיפול שורשי, כפי שאמרתי. </w:t>
      </w:r>
      <w:bookmarkStart w:id="101" w:name="_ETM_Q1_459000"/>
      <w:bookmarkEnd w:id="101"/>
      <w:r w:rsidRPr="00565A49">
        <w:rPr>
          <w:rFonts w:hint="cs"/>
          <w:rtl/>
          <w:lang w:eastAsia="he-IL"/>
        </w:rPr>
        <w:t>חלק כבר מתבצעים</w:t>
      </w:r>
      <w:r>
        <w:rPr>
          <w:rFonts w:hint="cs"/>
          <w:rtl/>
          <w:lang w:eastAsia="he-IL"/>
        </w:rPr>
        <w:t>,</w:t>
      </w:r>
      <w:r w:rsidRPr="00565A49">
        <w:rPr>
          <w:rFonts w:hint="cs"/>
          <w:rtl/>
          <w:lang w:eastAsia="he-IL"/>
        </w:rPr>
        <w:t xml:space="preserve"> שזה גורם</w:t>
      </w:r>
      <w:r>
        <w:rPr>
          <w:rFonts w:hint="cs"/>
          <w:rtl/>
          <w:lang w:eastAsia="he-IL"/>
        </w:rPr>
        <w:t xml:space="preserve"> לבעיות כשלעצמן.</w:t>
      </w:r>
      <w:bookmarkStart w:id="102" w:name="_ETM_Q1_463000"/>
      <w:bookmarkStart w:id="103" w:name="_ETM_Q1_464000"/>
      <w:bookmarkEnd w:id="102"/>
      <w:bookmarkEnd w:id="103"/>
      <w:r w:rsidR="0062645E">
        <w:rPr>
          <w:rFonts w:hint="cs"/>
          <w:rtl/>
          <w:lang w:eastAsia="he-IL"/>
        </w:rPr>
        <w:t xml:space="preserve"> </w:t>
      </w:r>
      <w:r>
        <w:rPr>
          <w:rFonts w:hint="cs"/>
          <w:rtl/>
          <w:lang w:eastAsia="he-IL"/>
        </w:rPr>
        <w:t>מה שנקרא "פרויקט הקו הכחול"</w:t>
      </w:r>
      <w:bookmarkStart w:id="104" w:name="_ETM_Q1_468000"/>
      <w:bookmarkEnd w:id="104"/>
      <w:r>
        <w:rPr>
          <w:rFonts w:hint="cs"/>
          <w:rtl/>
          <w:lang w:eastAsia="he-IL"/>
        </w:rPr>
        <w:t xml:space="preserve"> גם מממן את כל הפעולות האלה, ואני מאוד מקווה </w:t>
      </w:r>
      <w:bookmarkStart w:id="105" w:name="_ETM_Q1_474000"/>
      <w:bookmarkEnd w:id="105"/>
      <w:r>
        <w:rPr>
          <w:rFonts w:hint="cs"/>
          <w:rtl/>
          <w:lang w:eastAsia="he-IL"/>
        </w:rPr>
        <w:t xml:space="preserve">שעם סיום העבודות, בעוד כמה שנים טובות, יהיה שם שינוי </w:t>
      </w:r>
      <w:bookmarkStart w:id="106" w:name="_ETM_Q1_479000"/>
      <w:bookmarkEnd w:id="106"/>
      <w:r>
        <w:rPr>
          <w:rFonts w:hint="cs"/>
          <w:rtl/>
          <w:lang w:eastAsia="he-IL"/>
        </w:rPr>
        <w:t xml:space="preserve">מהותי ודרמטי. השנים האלה </w:t>
      </w:r>
      <w:r>
        <w:rPr>
          <w:rtl/>
          <w:lang w:eastAsia="he-IL"/>
        </w:rPr>
        <w:t>–</w:t>
      </w:r>
      <w:r>
        <w:rPr>
          <w:rFonts w:hint="cs"/>
          <w:rtl/>
          <w:lang w:eastAsia="he-IL"/>
        </w:rPr>
        <w:t xml:space="preserve"> יש לנו כמה שנים טובו</w:t>
      </w:r>
      <w:bookmarkStart w:id="107" w:name="_ETM_Q1_486000"/>
      <w:bookmarkEnd w:id="107"/>
      <w:r>
        <w:rPr>
          <w:rFonts w:hint="cs"/>
          <w:rtl/>
          <w:lang w:eastAsia="he-IL"/>
        </w:rPr>
        <w:t xml:space="preserve">ת ומאתגרות גם לעבוד וגם לשפר את הכביש הזה, כשהכביש </w:t>
      </w:r>
      <w:bookmarkStart w:id="108" w:name="_ETM_Q1_490000"/>
      <w:bookmarkEnd w:id="108"/>
      <w:r>
        <w:rPr>
          <w:rFonts w:hint="cs"/>
          <w:rtl/>
          <w:lang w:eastAsia="he-IL"/>
        </w:rPr>
        <w:t xml:space="preserve">הזה שימש הכניסה השנייה לירושלים, עד שהיה כביש 16. </w:t>
      </w:r>
    </w:p>
    <w:p w:rsidR="00030AEC" w:rsidRDefault="00030AEC" w:rsidP="001D150E">
      <w:pPr>
        <w:rPr>
          <w:rtl/>
          <w:lang w:eastAsia="he-IL"/>
        </w:rPr>
      </w:pPr>
    </w:p>
    <w:p w:rsidR="00030AEC" w:rsidRDefault="00030AEC" w:rsidP="0047220B">
      <w:pPr>
        <w:rPr>
          <w:rtl/>
          <w:lang w:eastAsia="he-IL"/>
        </w:rPr>
      </w:pPr>
      <w:bookmarkStart w:id="109" w:name="_ETM_Q1_304000"/>
      <w:bookmarkEnd w:id="109"/>
      <w:r>
        <w:rPr>
          <w:rFonts w:hint="cs"/>
          <w:rtl/>
          <w:lang w:eastAsia="he-IL"/>
        </w:rPr>
        <w:t xml:space="preserve">מדובר </w:t>
      </w:r>
      <w:bookmarkStart w:id="110" w:name="_ETM_Q1_495000"/>
      <w:bookmarkEnd w:id="110"/>
      <w:r>
        <w:rPr>
          <w:rFonts w:hint="cs"/>
          <w:rtl/>
          <w:lang w:eastAsia="he-IL"/>
        </w:rPr>
        <w:t xml:space="preserve">בכביש </w:t>
      </w:r>
      <w:r>
        <w:rPr>
          <w:rtl/>
          <w:lang w:eastAsia="he-IL"/>
        </w:rPr>
        <w:t>–</w:t>
      </w:r>
      <w:r>
        <w:rPr>
          <w:rFonts w:hint="cs"/>
          <w:rtl/>
          <w:lang w:eastAsia="he-IL"/>
        </w:rPr>
        <w:t xml:space="preserve"> הכניסה השנייה </w:t>
      </w:r>
      <w:r>
        <w:rPr>
          <w:rtl/>
          <w:lang w:eastAsia="he-IL"/>
        </w:rPr>
        <w:t>–</w:t>
      </w:r>
      <w:r>
        <w:rPr>
          <w:rFonts w:hint="cs"/>
          <w:rtl/>
          <w:lang w:eastAsia="he-IL"/>
        </w:rPr>
        <w:t xml:space="preserve"> שמחבר בין שכונות, בין כל מזרח </w:t>
      </w:r>
      <w:bookmarkStart w:id="111" w:name="_ETM_Q1_499000"/>
      <w:bookmarkEnd w:id="111"/>
      <w:r>
        <w:rPr>
          <w:rFonts w:hint="cs"/>
          <w:rtl/>
          <w:lang w:eastAsia="he-IL"/>
        </w:rPr>
        <w:t xml:space="preserve">ירושלים. הכוונה לנסיעות לים המלח, לכביש 90, וודאי לרמת שלמה, </w:t>
      </w:r>
      <w:bookmarkStart w:id="112" w:name="_ETM_Q1_502000"/>
      <w:bookmarkEnd w:id="112"/>
      <w:r>
        <w:rPr>
          <w:rFonts w:hint="cs"/>
          <w:rtl/>
          <w:lang w:eastAsia="he-IL"/>
        </w:rPr>
        <w:t xml:space="preserve">ודאי לפסגת זאב, לנווה יעקב </w:t>
      </w:r>
      <w:r>
        <w:rPr>
          <w:rtl/>
          <w:lang w:eastAsia="he-IL"/>
        </w:rPr>
        <w:t>–</w:t>
      </w:r>
      <w:r>
        <w:rPr>
          <w:rFonts w:hint="cs"/>
          <w:rtl/>
          <w:lang w:eastAsia="he-IL"/>
        </w:rPr>
        <w:t xml:space="preserve"> זה כביש גולדה מאיר. בצידו האחד יש את הר חוצבים, שהוא מרכז </w:t>
      </w:r>
      <w:bookmarkStart w:id="113" w:name="_ETM_Q1_511000"/>
      <w:bookmarkEnd w:id="113"/>
      <w:r>
        <w:rPr>
          <w:rFonts w:hint="cs"/>
          <w:rtl/>
          <w:lang w:eastAsia="he-IL"/>
        </w:rPr>
        <w:t xml:space="preserve">עסקים ויש חברות שנמצאות שם. הכביש הזה הוא כביש שיש בו עומס תנועה מאוד מאוד גדול; יש בו גם נת"צ, שהוא עצמו גרם לנפגעים רבים; </w:t>
      </w:r>
      <w:bookmarkStart w:id="114" w:name="_ETM_Q1_525000"/>
      <w:bookmarkEnd w:id="114"/>
      <w:r>
        <w:rPr>
          <w:rFonts w:hint="cs"/>
          <w:rtl/>
          <w:lang w:eastAsia="he-IL"/>
        </w:rPr>
        <w:t xml:space="preserve">יש בו צמתים לא מעטים. יש בו צומת, צומת כביש 9 </w:t>
      </w:r>
      <w:r>
        <w:rPr>
          <w:rtl/>
          <w:lang w:eastAsia="he-IL"/>
        </w:rPr>
        <w:t>–</w:t>
      </w:r>
      <w:r>
        <w:rPr>
          <w:rFonts w:hint="cs"/>
          <w:rtl/>
          <w:lang w:eastAsia="he-IL"/>
        </w:rPr>
        <w:t xml:space="preserve"> צומת שהוא בעייתי מאוד. שיפרו אותו </w:t>
      </w:r>
      <w:bookmarkStart w:id="115" w:name="_ETM_Q1_531000"/>
      <w:bookmarkEnd w:id="115"/>
      <w:r>
        <w:rPr>
          <w:rFonts w:hint="cs"/>
          <w:rtl/>
          <w:lang w:eastAsia="he-IL"/>
        </w:rPr>
        <w:t xml:space="preserve">בתקופה האחרונה; נתנו יותר זמן למחלף בין הירוק לאדום, נתנו בו יותר. יש לי ויכוח שצריך לעשות שם ירוק מהבהב. אני מאוד מקווה שאנחנו נוכל לבשר שהכביש הזה יוריד ממנו את הכותרת שלו, </w:t>
      </w:r>
      <w:bookmarkStart w:id="116" w:name="_ETM_Q1_549000"/>
      <w:bookmarkEnd w:id="116"/>
      <w:r>
        <w:rPr>
          <w:rFonts w:hint="cs"/>
          <w:rtl/>
          <w:lang w:eastAsia="he-IL"/>
        </w:rPr>
        <w:t>את הנושא של כביש דמים.</w:t>
      </w:r>
    </w:p>
    <w:p w:rsidR="00030AEC" w:rsidRDefault="00030AEC" w:rsidP="009B1834">
      <w:pPr>
        <w:rPr>
          <w:rtl/>
          <w:lang w:eastAsia="he-IL"/>
        </w:rPr>
      </w:pPr>
    </w:p>
    <w:p w:rsidR="00030AEC" w:rsidRDefault="00030AEC" w:rsidP="0062645E">
      <w:pPr>
        <w:rPr>
          <w:rtl/>
        </w:rPr>
      </w:pPr>
      <w:bookmarkStart w:id="117" w:name="TOR_Q2"/>
      <w:bookmarkStart w:id="118" w:name="_ETM_Q2_180000"/>
      <w:bookmarkEnd w:id="117"/>
      <w:bookmarkEnd w:id="118"/>
      <w:r>
        <w:rPr>
          <w:rFonts w:hint="cs"/>
          <w:rtl/>
        </w:rPr>
        <w:lastRenderedPageBreak/>
        <w:t>אני רק רוצה לציין שפתרון אחד שהיה שקיבלתי ממשרד התחבורה</w:t>
      </w:r>
      <w:r>
        <w:rPr>
          <w:rFonts w:hint="eastAsia"/>
          <w:rtl/>
        </w:rPr>
        <w:t xml:space="preserve"> –</w:t>
      </w:r>
      <w:r>
        <w:rPr>
          <w:rFonts w:hint="cs"/>
          <w:rtl/>
        </w:rPr>
        <w:t xml:space="preserve"> ובזה אני אסיים בנושא הזה </w:t>
      </w:r>
      <w:r>
        <w:rPr>
          <w:rFonts w:hint="eastAsia"/>
          <w:rtl/>
        </w:rPr>
        <w:t xml:space="preserve">– </w:t>
      </w:r>
      <w:r>
        <w:rPr>
          <w:rFonts w:hint="cs"/>
          <w:rtl/>
        </w:rPr>
        <w:t xml:space="preserve">הוא </w:t>
      </w:r>
      <w:bookmarkStart w:id="119" w:name="_ETM_Q2_137000"/>
      <w:bookmarkEnd w:id="119"/>
      <w:r>
        <w:rPr>
          <w:rFonts w:hint="cs"/>
          <w:rtl/>
        </w:rPr>
        <w:t xml:space="preserve">להעמיד מצלמה. היא נמצאת בצומת כביש 9, והיא כמעט הדבר </w:t>
      </w:r>
      <w:bookmarkStart w:id="120" w:name="_ETM_Q2_145000"/>
      <w:bookmarkEnd w:id="120"/>
      <w:r>
        <w:rPr>
          <w:rFonts w:hint="cs"/>
          <w:rtl/>
        </w:rPr>
        <w:t>הראשון שנעשה לאחר שהיו בו תאונות קשות. לצערי, המצלמה הזאת נפגעה בתאונות דרכים. לא רק שזה לא</w:t>
      </w:r>
      <w:bookmarkStart w:id="121" w:name="_ETM_Q2_157000"/>
      <w:bookmarkEnd w:id="121"/>
      <w:r>
        <w:rPr>
          <w:rFonts w:hint="cs"/>
          <w:rtl/>
        </w:rPr>
        <w:t xml:space="preserve"> עזר, אלא היא עצמה הייתה הרוגה בתאונת הדרכים, והיא כבר </w:t>
      </w:r>
      <w:bookmarkStart w:id="122" w:name="_ETM_Q2_159000"/>
      <w:bookmarkEnd w:id="122"/>
      <w:r>
        <w:rPr>
          <w:rFonts w:hint="cs"/>
          <w:rtl/>
        </w:rPr>
        <w:t xml:space="preserve">לא נמצאת כמה חודשים. לטענת המבינים, הכמה חודשים הללו לא גרמו ליותר תאונות, כך שיכול להיות שהמצלמה כשלעצמה </w:t>
      </w:r>
      <w:bookmarkStart w:id="123" w:name="_ETM_Q2_163000"/>
      <w:bookmarkEnd w:id="123"/>
      <w:r>
        <w:rPr>
          <w:rFonts w:hint="cs"/>
          <w:rtl/>
        </w:rPr>
        <w:t xml:space="preserve">מסוכנת </w:t>
      </w:r>
      <w:r>
        <w:rPr>
          <w:rFonts w:hint="eastAsia"/>
          <w:rtl/>
        </w:rPr>
        <w:t xml:space="preserve">– </w:t>
      </w:r>
      <w:r>
        <w:rPr>
          <w:rFonts w:hint="cs"/>
          <w:rtl/>
        </w:rPr>
        <w:t xml:space="preserve">אנשים מאטים בגלל המצלמה בירידה קשה, ואז זה גורם גם לתאונות. יש לנו גם ויכוח בעניין הזה. יצוין שהמצלמה הזאת זכתה במקום הראשון בארץ </w:t>
      </w:r>
      <w:bookmarkStart w:id="124" w:name="_ETM_Q2_174000"/>
      <w:bookmarkEnd w:id="124"/>
      <w:r>
        <w:rPr>
          <w:rFonts w:hint="cs"/>
          <w:rtl/>
        </w:rPr>
        <w:t xml:space="preserve">במספר הדוחות שהיא נתנה. המצלמה הזאת, שנעשתה למנוע תאונות </w:t>
      </w:r>
      <w:bookmarkStart w:id="125" w:name="_ETM_Q2_177000"/>
      <w:bookmarkEnd w:id="125"/>
      <w:r>
        <w:rPr>
          <w:rFonts w:hint="cs"/>
          <w:rtl/>
        </w:rPr>
        <w:t xml:space="preserve">דרכים, זכתה במקום ראשון בארץ במספר הדוחות שניתנו על ידה, </w:t>
      </w:r>
      <w:bookmarkStart w:id="126" w:name="_ETM_Q2_182000"/>
      <w:bookmarkEnd w:id="126"/>
      <w:r>
        <w:rPr>
          <w:rFonts w:hint="cs"/>
          <w:rtl/>
        </w:rPr>
        <w:t>ולא פתרה את תאונות הדרכים. יש מה לעשות, ואם ירצה השם אנחנו גם נעשה בכביש הזה.</w:t>
      </w:r>
    </w:p>
    <w:p w:rsidR="00030AEC" w:rsidRDefault="00030AEC" w:rsidP="0062645E">
      <w:pPr>
        <w:rPr>
          <w:rtl/>
        </w:rPr>
      </w:pPr>
      <w:bookmarkStart w:id="127" w:name="_ETM_Q2_194000"/>
      <w:bookmarkEnd w:id="127"/>
    </w:p>
    <w:p w:rsidR="00030AEC" w:rsidRDefault="00030AEC" w:rsidP="0062645E">
      <w:pPr>
        <w:pStyle w:val="af6"/>
        <w:keepNext/>
        <w:rPr>
          <w:rtl/>
        </w:rPr>
      </w:pPr>
      <w:r w:rsidRPr="006F1A7A">
        <w:rPr>
          <w:rStyle w:val="TagStyle"/>
          <w:rtl/>
        </w:rPr>
        <w:t xml:space="preserve"> &lt;&lt; יור &gt;&gt; </w:t>
      </w:r>
      <w:r>
        <w:rPr>
          <w:rtl/>
        </w:rPr>
        <w:t>היו"ר אמיר אוחנה:</w:t>
      </w:r>
      <w:r w:rsidRPr="006F1A7A">
        <w:rPr>
          <w:rStyle w:val="TagStyle"/>
          <w:rtl/>
        </w:rPr>
        <w:t xml:space="preserve"> &lt;&lt; יור &gt;&gt;</w:t>
      </w:r>
      <w:r>
        <w:rPr>
          <w:rtl/>
        </w:rPr>
        <w:t xml:space="preserve">  </w:t>
      </w:r>
    </w:p>
    <w:p w:rsidR="00030AEC" w:rsidRDefault="00030AEC" w:rsidP="0062645E">
      <w:pPr>
        <w:pStyle w:val="KeepWithNext"/>
        <w:rPr>
          <w:rtl/>
        </w:rPr>
      </w:pPr>
    </w:p>
    <w:p w:rsidR="00030AEC" w:rsidRDefault="00030AEC" w:rsidP="0062645E">
      <w:pPr>
        <w:rPr>
          <w:rtl/>
        </w:rPr>
      </w:pPr>
      <w:r>
        <w:rPr>
          <w:rFonts w:hint="cs"/>
          <w:rtl/>
        </w:rPr>
        <w:t xml:space="preserve">תודה לסגן השרה. </w:t>
      </w:r>
      <w:bookmarkStart w:id="128" w:name="_ETM_Q2_195790"/>
      <w:bookmarkStart w:id="129" w:name="_ETM_Q2_195851"/>
      <w:bookmarkStart w:id="130" w:name="_ETM_Q2_195948"/>
      <w:bookmarkStart w:id="131" w:name="_ETM_Q2_195997"/>
      <w:bookmarkEnd w:id="128"/>
      <w:bookmarkEnd w:id="129"/>
      <w:bookmarkEnd w:id="130"/>
      <w:bookmarkEnd w:id="131"/>
      <w:r>
        <w:rPr>
          <w:rFonts w:hint="cs"/>
          <w:rtl/>
        </w:rPr>
        <w:t xml:space="preserve">להבנתי </w:t>
      </w:r>
      <w:bookmarkStart w:id="132" w:name="_ETM_Q2_187000"/>
      <w:bookmarkEnd w:id="132"/>
      <w:r>
        <w:rPr>
          <w:rFonts w:hint="cs"/>
          <w:rtl/>
        </w:rPr>
        <w:t xml:space="preserve">יש שאלת המשך לחבר הכנסת מישרקי, ואחריו </w:t>
      </w:r>
      <w:r>
        <w:rPr>
          <w:rFonts w:hint="eastAsia"/>
          <w:rtl/>
        </w:rPr>
        <w:t xml:space="preserve">– </w:t>
      </w:r>
      <w:r>
        <w:rPr>
          <w:rFonts w:hint="cs"/>
          <w:rtl/>
        </w:rPr>
        <w:t xml:space="preserve">שאלת </w:t>
      </w:r>
      <w:bookmarkStart w:id="133" w:name="_ETM_Q2_200000"/>
      <w:bookmarkEnd w:id="133"/>
      <w:r>
        <w:rPr>
          <w:rFonts w:hint="cs"/>
          <w:rtl/>
        </w:rPr>
        <w:t xml:space="preserve">המשך לחבר הכנסת אייכלר ולחבר הכנסת שירי, שביקש קודם. </w:t>
      </w:r>
    </w:p>
    <w:p w:rsidR="00030AEC" w:rsidRDefault="00030AEC" w:rsidP="0062645E">
      <w:pPr>
        <w:rPr>
          <w:rtl/>
        </w:rPr>
      </w:pPr>
      <w:bookmarkStart w:id="134" w:name="_ETM_Q2_206000"/>
      <w:bookmarkEnd w:id="134"/>
    </w:p>
    <w:p w:rsidR="00030AEC" w:rsidRDefault="00575819" w:rsidP="00575819">
      <w:pPr>
        <w:pStyle w:val="-"/>
        <w:rPr>
          <w:rtl/>
        </w:rPr>
      </w:pPr>
      <w:bookmarkStart w:id="135" w:name="ET_speakercontinue_6447_2"/>
      <w:r w:rsidRPr="00575819">
        <w:rPr>
          <w:rStyle w:val="TagStyle"/>
          <w:rtl/>
        </w:rPr>
        <w:t xml:space="preserve"> &lt;&lt; דובר_המשך &gt;&gt;</w:t>
      </w:r>
      <w:r w:rsidR="00030AEC" w:rsidRPr="006F1A7A">
        <w:rPr>
          <w:rStyle w:val="TagStyle"/>
          <w:rtl/>
        </w:rPr>
        <w:t xml:space="preserve"> </w:t>
      </w:r>
      <w:bookmarkStart w:id="136" w:name="_Toc124961865"/>
      <w:r w:rsidR="00030AEC">
        <w:rPr>
          <w:rtl/>
        </w:rPr>
        <w:t>יונתן מישרקי (ש"ס):</w:t>
      </w:r>
      <w:bookmarkEnd w:id="136"/>
      <w:r w:rsidR="00030AEC" w:rsidRPr="006F1A7A">
        <w:rPr>
          <w:rStyle w:val="TagStyle"/>
          <w:rtl/>
        </w:rPr>
        <w:t xml:space="preserve"> </w:t>
      </w:r>
      <w:r w:rsidRPr="00575819">
        <w:rPr>
          <w:rStyle w:val="TagStyle"/>
          <w:rtl/>
        </w:rPr>
        <w:t xml:space="preserve">&lt;&lt; דובר_המשך &gt;&gt; </w:t>
      </w:r>
      <w:r w:rsidR="00030AEC">
        <w:rPr>
          <w:rtl/>
        </w:rPr>
        <w:t xml:space="preserve">  </w:t>
      </w:r>
      <w:bookmarkEnd w:id="135"/>
    </w:p>
    <w:p w:rsidR="00030AEC" w:rsidRDefault="00030AEC" w:rsidP="0062645E">
      <w:pPr>
        <w:pStyle w:val="KeepWithNext"/>
        <w:rPr>
          <w:rtl/>
        </w:rPr>
      </w:pPr>
    </w:p>
    <w:p w:rsidR="00030AEC" w:rsidRDefault="00030AEC" w:rsidP="0062645E">
      <w:pPr>
        <w:rPr>
          <w:rtl/>
        </w:rPr>
      </w:pPr>
      <w:r>
        <w:rPr>
          <w:rFonts w:hint="cs"/>
          <w:rtl/>
        </w:rPr>
        <w:t>תודה רבה, אדוני היושב-ראש. אדוני</w:t>
      </w:r>
      <w:bookmarkStart w:id="137" w:name="_ETM_Q2_202000"/>
      <w:bookmarkEnd w:id="137"/>
      <w:r>
        <w:rPr>
          <w:rFonts w:hint="cs"/>
          <w:rtl/>
        </w:rPr>
        <w:t xml:space="preserve"> סגן השרה </w:t>
      </w:r>
      <w:bookmarkStart w:id="138" w:name="_ETM_Q2_207000"/>
      <w:bookmarkEnd w:id="138"/>
      <w:r>
        <w:rPr>
          <w:rFonts w:hint="cs"/>
          <w:rtl/>
        </w:rPr>
        <w:t xml:space="preserve">הרב מקלב, אני מודה לך מאוד על התשובה המפורטת. זו </w:t>
      </w:r>
      <w:bookmarkStart w:id="139" w:name="_ETM_Q2_215000"/>
      <w:bookmarkEnd w:id="139"/>
      <w:r>
        <w:rPr>
          <w:rFonts w:hint="cs"/>
          <w:rtl/>
        </w:rPr>
        <w:t>כמובן הזדמנות עבורי - - -</w:t>
      </w:r>
    </w:p>
    <w:p w:rsidR="00030AEC" w:rsidRPr="0062645E" w:rsidRDefault="00030AEC" w:rsidP="0062645E">
      <w:pPr>
        <w:pStyle w:val="KeepWithNext"/>
        <w:rPr>
          <w:rtl/>
        </w:rPr>
      </w:pPr>
    </w:p>
    <w:p w:rsidR="00030AEC" w:rsidRDefault="00030AEC" w:rsidP="0062645E">
      <w:pPr>
        <w:pStyle w:val="-"/>
        <w:keepNext/>
        <w:rPr>
          <w:rtl/>
        </w:rPr>
      </w:pPr>
      <w:bookmarkStart w:id="140" w:name="ET_speakercontinue_6420_6"/>
      <w:r w:rsidRPr="006F1A7A">
        <w:rPr>
          <w:rStyle w:val="TagStyle"/>
          <w:rtl/>
        </w:rPr>
        <w:t xml:space="preserve"> &lt;&lt; דובר_המשך &gt;&gt; </w:t>
      </w:r>
      <w:r>
        <w:rPr>
          <w:rtl/>
        </w:rPr>
        <w:t>סגן שרת התחבורה והבטיחות בדרכים אורי מקלב:</w:t>
      </w:r>
      <w:r w:rsidRPr="006F1A7A">
        <w:rPr>
          <w:rStyle w:val="TagStyle"/>
          <w:rtl/>
        </w:rPr>
        <w:t xml:space="preserve"> &lt;&lt; דובר_המשך &gt;&gt;</w:t>
      </w:r>
      <w:r>
        <w:rPr>
          <w:rtl/>
        </w:rPr>
        <w:t xml:space="preserve">  </w:t>
      </w:r>
      <w:bookmarkEnd w:id="140"/>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רק אם אני יכול, </w:t>
      </w:r>
      <w:bookmarkStart w:id="141" w:name="_ETM_Q2_212000"/>
      <w:bookmarkEnd w:id="141"/>
      <w:r>
        <w:rPr>
          <w:rFonts w:hint="cs"/>
          <w:rtl/>
          <w:lang w:eastAsia="he-IL"/>
        </w:rPr>
        <w:t xml:space="preserve">אני לא שומע אותך, אז או שיהיה שקט באולם או שאתה </w:t>
      </w:r>
      <w:bookmarkStart w:id="142" w:name="_ETM_Q2_220000"/>
      <w:bookmarkEnd w:id="142"/>
      <w:r>
        <w:rPr>
          <w:rFonts w:hint="cs"/>
          <w:rtl/>
          <w:lang w:eastAsia="he-IL"/>
        </w:rPr>
        <w:t xml:space="preserve">תגביר את הקול – אחד מהם. </w:t>
      </w:r>
    </w:p>
    <w:p w:rsidR="00030AEC" w:rsidRPr="0062645E" w:rsidRDefault="00030AEC" w:rsidP="0062645E">
      <w:pPr>
        <w:rPr>
          <w:rtl/>
        </w:rPr>
      </w:pPr>
    </w:p>
    <w:p w:rsidR="00030AEC" w:rsidRDefault="00030AEC" w:rsidP="0062645E">
      <w:pPr>
        <w:pStyle w:val="-"/>
        <w:keepNext/>
        <w:rPr>
          <w:rtl/>
        </w:rPr>
      </w:pPr>
      <w:bookmarkStart w:id="143" w:name="ET_speakercontinue_6447_8"/>
      <w:r w:rsidRPr="00386737">
        <w:rPr>
          <w:rStyle w:val="TagStyle"/>
          <w:rtl/>
        </w:rPr>
        <w:t xml:space="preserve"> &lt;&lt; דובר_המשך &gt;&gt; </w:t>
      </w:r>
      <w:r>
        <w:rPr>
          <w:rtl/>
        </w:rPr>
        <w:t>יונתן מישרקי (ש"ס):</w:t>
      </w:r>
      <w:r w:rsidRPr="00386737">
        <w:rPr>
          <w:rStyle w:val="TagStyle"/>
          <w:rtl/>
        </w:rPr>
        <w:t xml:space="preserve"> &lt;&lt; דובר_המשך &gt;&gt;</w:t>
      </w:r>
      <w:r>
        <w:rPr>
          <w:rtl/>
        </w:rPr>
        <w:t xml:space="preserve">  </w:t>
      </w:r>
      <w:bookmarkEnd w:id="143"/>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אנסה שוב. זו כמובן הזדמנות עבורי לברך אותך עם כניסתך לתפקיד החשוב הזה. </w:t>
      </w:r>
      <w:bookmarkStart w:id="144" w:name="_ETM_Q2_227000"/>
      <w:bookmarkEnd w:id="144"/>
      <w:r>
        <w:rPr>
          <w:rFonts w:hint="cs"/>
          <w:rtl/>
          <w:lang w:eastAsia="he-IL"/>
        </w:rPr>
        <w:t xml:space="preserve">אתה האיש הנכון במקום הנכון. אני מודה לך גם </w:t>
      </w:r>
      <w:bookmarkStart w:id="145" w:name="_ETM_Q2_229000"/>
      <w:bookmarkEnd w:id="145"/>
      <w:r>
        <w:rPr>
          <w:rFonts w:hint="cs"/>
          <w:rtl/>
          <w:lang w:eastAsia="he-IL"/>
        </w:rPr>
        <w:t xml:space="preserve">על הברכות שבירכת אותי קודם. </w:t>
      </w:r>
    </w:p>
    <w:p w:rsidR="00030AEC" w:rsidRDefault="00030AEC" w:rsidP="0062645E">
      <w:pPr>
        <w:rPr>
          <w:rtl/>
          <w:lang w:eastAsia="he-IL"/>
        </w:rPr>
      </w:pPr>
      <w:bookmarkStart w:id="146" w:name="_ETM_Q2_234754"/>
      <w:bookmarkStart w:id="147" w:name="_ETM_Q2_234823"/>
      <w:bookmarkEnd w:id="146"/>
      <w:bookmarkEnd w:id="147"/>
    </w:p>
    <w:p w:rsidR="00030AEC" w:rsidRDefault="00030AEC" w:rsidP="0062645E">
      <w:pPr>
        <w:rPr>
          <w:rtl/>
        </w:rPr>
      </w:pPr>
      <w:bookmarkStart w:id="148" w:name="_ETM_Q2_235442"/>
      <w:bookmarkStart w:id="149" w:name="_ETM_Q2_235505"/>
      <w:bookmarkEnd w:id="148"/>
      <w:bookmarkEnd w:id="149"/>
      <w:r>
        <w:rPr>
          <w:rFonts w:hint="cs"/>
          <w:rtl/>
          <w:lang w:eastAsia="he-IL"/>
        </w:rPr>
        <w:t>לעניין רחוב גולדה מאיר</w:t>
      </w:r>
      <w:bookmarkStart w:id="150" w:name="_ETM_Q2_218000"/>
      <w:bookmarkStart w:id="151" w:name="_ETM_Q2_64000"/>
      <w:bookmarkStart w:id="152" w:name="_ETM_Q2_235640"/>
      <w:bookmarkEnd w:id="150"/>
      <w:bookmarkEnd w:id="151"/>
      <w:bookmarkEnd w:id="152"/>
      <w:r>
        <w:rPr>
          <w:rFonts w:hint="cs"/>
          <w:rtl/>
        </w:rPr>
        <w:t xml:space="preserve">, </w:t>
      </w:r>
      <w:r>
        <w:rPr>
          <w:rtl/>
        </w:rPr>
        <w:t xml:space="preserve">ברור </w:t>
      </w:r>
      <w:bookmarkStart w:id="153" w:name="_ETM_Q2_236000"/>
      <w:bookmarkEnd w:id="153"/>
      <w:r>
        <w:rPr>
          <w:rtl/>
        </w:rPr>
        <w:t xml:space="preserve">לכולם </w:t>
      </w:r>
      <w:bookmarkStart w:id="154" w:name="_ETM_Q2_236899"/>
      <w:bookmarkEnd w:id="154"/>
      <w:r>
        <w:rPr>
          <w:rtl/>
        </w:rPr>
        <w:t xml:space="preserve">שמשהו </w:t>
      </w:r>
      <w:bookmarkStart w:id="155" w:name="_ETM_Q2_237440"/>
      <w:bookmarkEnd w:id="155"/>
      <w:r>
        <w:rPr>
          <w:rtl/>
        </w:rPr>
        <w:t xml:space="preserve">לקוי </w:t>
      </w:r>
      <w:bookmarkStart w:id="156" w:name="_ETM_Q2_237679"/>
      <w:bookmarkEnd w:id="156"/>
      <w:r>
        <w:rPr>
          <w:rtl/>
        </w:rPr>
        <w:t xml:space="preserve">בכביש </w:t>
      </w:r>
      <w:bookmarkStart w:id="157" w:name="_ETM_Q2_238010"/>
      <w:bookmarkEnd w:id="157"/>
      <w:r>
        <w:rPr>
          <w:rtl/>
        </w:rPr>
        <w:t>הזה</w:t>
      </w:r>
      <w:r>
        <w:rPr>
          <w:rFonts w:hint="cs"/>
          <w:rtl/>
        </w:rPr>
        <w:t>,</w:t>
      </w:r>
      <w:r>
        <w:rPr>
          <w:rtl/>
        </w:rPr>
        <w:t xml:space="preserve"> </w:t>
      </w:r>
      <w:bookmarkStart w:id="158" w:name="_ETM_Q2_238460"/>
      <w:bookmarkEnd w:id="158"/>
      <w:r>
        <w:rPr>
          <w:rtl/>
        </w:rPr>
        <w:t xml:space="preserve">כמו </w:t>
      </w:r>
      <w:bookmarkStart w:id="159" w:name="_ETM_Q2_238640"/>
      <w:bookmarkEnd w:id="159"/>
      <w:r>
        <w:rPr>
          <w:rtl/>
        </w:rPr>
        <w:t>שציינת</w:t>
      </w:r>
      <w:r>
        <w:rPr>
          <w:rFonts w:hint="cs"/>
          <w:rtl/>
        </w:rPr>
        <w:t>.</w:t>
      </w:r>
      <w:r>
        <w:rPr>
          <w:rtl/>
        </w:rPr>
        <w:t xml:space="preserve"> </w:t>
      </w:r>
      <w:bookmarkStart w:id="160" w:name="_ETM_Q2_240030"/>
      <w:bookmarkEnd w:id="160"/>
      <w:r>
        <w:rPr>
          <w:rtl/>
        </w:rPr>
        <w:t xml:space="preserve">כל </w:t>
      </w:r>
      <w:bookmarkStart w:id="161" w:name="_ETM_Q2_240239"/>
      <w:bookmarkEnd w:id="161"/>
      <w:r>
        <w:rPr>
          <w:rtl/>
        </w:rPr>
        <w:t>ירושלמי</w:t>
      </w:r>
      <w:r>
        <w:rPr>
          <w:rFonts w:hint="cs"/>
          <w:rtl/>
        </w:rPr>
        <w:t>,</w:t>
      </w:r>
      <w:r>
        <w:rPr>
          <w:rtl/>
        </w:rPr>
        <w:t xml:space="preserve"> </w:t>
      </w:r>
      <w:bookmarkStart w:id="162" w:name="_ETM_Q2_240749"/>
      <w:bookmarkEnd w:id="162"/>
      <w:r>
        <w:rPr>
          <w:rtl/>
        </w:rPr>
        <w:t xml:space="preserve">ובפרט </w:t>
      </w:r>
      <w:bookmarkStart w:id="163" w:name="_ETM_Q2_241409"/>
      <w:bookmarkEnd w:id="163"/>
      <w:r>
        <w:rPr>
          <w:rtl/>
        </w:rPr>
        <w:t>אתה</w:t>
      </w:r>
      <w:r>
        <w:rPr>
          <w:rFonts w:hint="cs"/>
          <w:rtl/>
        </w:rPr>
        <w:t>,</w:t>
      </w:r>
      <w:r>
        <w:rPr>
          <w:rtl/>
        </w:rPr>
        <w:t xml:space="preserve"> </w:t>
      </w:r>
      <w:bookmarkStart w:id="164" w:name="_ETM_Q2_241619"/>
      <w:bookmarkEnd w:id="164"/>
      <w:r>
        <w:rPr>
          <w:rtl/>
        </w:rPr>
        <w:t xml:space="preserve">תושב </w:t>
      </w:r>
      <w:bookmarkStart w:id="165" w:name="_ETM_Q2_241889"/>
      <w:bookmarkEnd w:id="165"/>
      <w:r>
        <w:rPr>
          <w:rtl/>
        </w:rPr>
        <w:t>השכונה</w:t>
      </w:r>
      <w:r>
        <w:rPr>
          <w:rFonts w:hint="cs"/>
          <w:rtl/>
        </w:rPr>
        <w:t>,</w:t>
      </w:r>
      <w:r>
        <w:rPr>
          <w:rtl/>
        </w:rPr>
        <w:t xml:space="preserve"> </w:t>
      </w:r>
      <w:bookmarkStart w:id="166" w:name="_ETM_Q2_242219"/>
      <w:bookmarkEnd w:id="166"/>
      <w:r>
        <w:rPr>
          <w:rtl/>
        </w:rPr>
        <w:t xml:space="preserve">מבין </w:t>
      </w:r>
      <w:bookmarkStart w:id="167" w:name="_ETM_Q2_242489"/>
      <w:bookmarkEnd w:id="167"/>
      <w:r>
        <w:rPr>
          <w:rtl/>
        </w:rPr>
        <w:t xml:space="preserve">את </w:t>
      </w:r>
      <w:bookmarkStart w:id="168" w:name="_ETM_Q2_242579"/>
      <w:bookmarkEnd w:id="168"/>
      <w:r>
        <w:rPr>
          <w:rtl/>
        </w:rPr>
        <w:t>זה</w:t>
      </w:r>
      <w:r>
        <w:rPr>
          <w:rFonts w:hint="cs"/>
          <w:rtl/>
        </w:rPr>
        <w:t>.</w:t>
      </w:r>
      <w:r>
        <w:rPr>
          <w:rtl/>
        </w:rPr>
        <w:t xml:space="preserve"> </w:t>
      </w:r>
      <w:bookmarkStart w:id="169" w:name="_ETM_Q2_243119"/>
      <w:bookmarkEnd w:id="169"/>
      <w:r>
        <w:rPr>
          <w:rtl/>
        </w:rPr>
        <w:t xml:space="preserve">האזור </w:t>
      </w:r>
      <w:bookmarkStart w:id="170" w:name="_ETM_Q2_243479"/>
      <w:bookmarkEnd w:id="170"/>
      <w:r>
        <w:rPr>
          <w:rtl/>
        </w:rPr>
        <w:t xml:space="preserve">מאוד </w:t>
      </w:r>
      <w:bookmarkStart w:id="171" w:name="_ETM_Q2_243719"/>
      <w:bookmarkEnd w:id="171"/>
      <w:r>
        <w:rPr>
          <w:rtl/>
        </w:rPr>
        <w:t>סואן</w:t>
      </w:r>
      <w:r>
        <w:rPr>
          <w:rFonts w:hint="cs"/>
          <w:rtl/>
        </w:rPr>
        <w:t>.</w:t>
      </w:r>
      <w:r>
        <w:rPr>
          <w:rtl/>
        </w:rPr>
        <w:t xml:space="preserve"> </w:t>
      </w:r>
      <w:bookmarkStart w:id="172" w:name="_ETM_Q2_244049"/>
      <w:bookmarkEnd w:id="172"/>
      <w:r>
        <w:rPr>
          <w:rtl/>
        </w:rPr>
        <w:t xml:space="preserve">הכביש </w:t>
      </w:r>
      <w:bookmarkStart w:id="173" w:name="_ETM_Q2_244319"/>
      <w:bookmarkEnd w:id="173"/>
      <w:r>
        <w:rPr>
          <w:rtl/>
        </w:rPr>
        <w:t xml:space="preserve">הזה </w:t>
      </w:r>
      <w:bookmarkStart w:id="174" w:name="_ETM_Q2_244469"/>
      <w:bookmarkEnd w:id="174"/>
      <w:r>
        <w:rPr>
          <w:rtl/>
        </w:rPr>
        <w:t xml:space="preserve">הוא </w:t>
      </w:r>
      <w:bookmarkStart w:id="175" w:name="_ETM_Q2_244500"/>
      <w:bookmarkEnd w:id="175"/>
      <w:r>
        <w:rPr>
          <w:rFonts w:hint="cs"/>
          <w:rtl/>
        </w:rPr>
        <w:t>אחד</w:t>
      </w:r>
      <w:r>
        <w:rPr>
          <w:rtl/>
        </w:rPr>
        <w:t xml:space="preserve"> </w:t>
      </w:r>
      <w:bookmarkStart w:id="176" w:name="_ETM_Q2_244740"/>
      <w:bookmarkEnd w:id="176"/>
      <w:r>
        <w:rPr>
          <w:rtl/>
        </w:rPr>
        <w:t xml:space="preserve">משני </w:t>
      </w:r>
      <w:bookmarkStart w:id="177" w:name="_ETM_Q2_244979"/>
      <w:bookmarkEnd w:id="177"/>
      <w:r>
        <w:rPr>
          <w:rtl/>
        </w:rPr>
        <w:t xml:space="preserve">הכבישים </w:t>
      </w:r>
      <w:bookmarkStart w:id="178" w:name="_ETM_Q2_245310"/>
      <w:bookmarkEnd w:id="178"/>
      <w:r>
        <w:rPr>
          <w:rtl/>
        </w:rPr>
        <w:t xml:space="preserve">האדומים </w:t>
      </w:r>
      <w:bookmarkStart w:id="179" w:name="_ETM_Q2_245640"/>
      <w:bookmarkEnd w:id="179"/>
      <w:r>
        <w:rPr>
          <w:rtl/>
        </w:rPr>
        <w:t>בירושלים</w:t>
      </w:r>
      <w:r>
        <w:rPr>
          <w:rFonts w:hint="cs"/>
          <w:rtl/>
        </w:rPr>
        <w:t>.</w:t>
      </w:r>
      <w:r>
        <w:rPr>
          <w:rtl/>
        </w:rPr>
        <w:t xml:space="preserve"> </w:t>
      </w:r>
      <w:bookmarkStart w:id="180" w:name="_ETM_Q2_247980"/>
      <w:bookmarkEnd w:id="180"/>
      <w:r>
        <w:rPr>
          <w:rtl/>
        </w:rPr>
        <w:t xml:space="preserve">הזכרת </w:t>
      </w:r>
      <w:bookmarkStart w:id="181" w:name="_ETM_Q2_248490"/>
      <w:bookmarkEnd w:id="181"/>
      <w:r>
        <w:rPr>
          <w:rtl/>
        </w:rPr>
        <w:t xml:space="preserve">שאומנם </w:t>
      </w:r>
      <w:bookmarkStart w:id="182" w:name="_ETM_Q2_248850"/>
      <w:bookmarkEnd w:id="182"/>
      <w:r>
        <w:rPr>
          <w:rtl/>
        </w:rPr>
        <w:t xml:space="preserve">לא </w:t>
      </w:r>
      <w:bookmarkStart w:id="183" w:name="_ETM_Q2_248970"/>
      <w:bookmarkEnd w:id="183"/>
      <w:r>
        <w:rPr>
          <w:rtl/>
        </w:rPr>
        <w:t xml:space="preserve">היו </w:t>
      </w:r>
      <w:bookmarkStart w:id="184" w:name="_ETM_Q2_249690"/>
      <w:bookmarkEnd w:id="184"/>
      <w:r>
        <w:rPr>
          <w:rtl/>
        </w:rPr>
        <w:t xml:space="preserve">הרוגים </w:t>
      </w:r>
      <w:bookmarkStart w:id="185" w:name="_ETM_Q2_250110"/>
      <w:bookmarkEnd w:id="185"/>
      <w:r>
        <w:rPr>
          <w:rtl/>
        </w:rPr>
        <w:t>בשנת</w:t>
      </w:r>
      <w:r>
        <w:rPr>
          <w:rFonts w:hint="cs"/>
          <w:rtl/>
        </w:rPr>
        <w:t xml:space="preserve"> 2</w:t>
      </w:r>
      <w:bookmarkStart w:id="186" w:name="_ETM_Q2_250380"/>
      <w:bookmarkStart w:id="187" w:name="_ETM_Q2_251520"/>
      <w:bookmarkEnd w:id="186"/>
      <w:bookmarkEnd w:id="187"/>
      <w:r>
        <w:rPr>
          <w:rFonts w:hint="cs"/>
          <w:rtl/>
        </w:rPr>
        <w:t xml:space="preserve">022, אבל זו השנה עם הכי הרבה תאונות שקרו, אומנם ברוך השם ללא הרוגים, אבל הן קרו. השנה עם הכי </w:t>
      </w:r>
      <w:bookmarkStart w:id="188" w:name="_ETM_Q2_260000"/>
      <w:bookmarkEnd w:id="188"/>
      <w:r>
        <w:rPr>
          <w:rFonts w:hint="cs"/>
          <w:rtl/>
        </w:rPr>
        <w:t xml:space="preserve">פחות תאונות הייתה שנת 2020, שבה היו תשע תאונות, ייתכן </w:t>
      </w:r>
      <w:bookmarkStart w:id="189" w:name="_ETM_Q2_265777"/>
      <w:bookmarkEnd w:id="189"/>
      <w:r>
        <w:rPr>
          <w:rFonts w:hint="cs"/>
          <w:rtl/>
        </w:rPr>
        <w:t xml:space="preserve">שבגלל הסגרים בתקופת הקורונה. התאונות הרבות מאוד בכביש הזה העסיקו את חברי הכנסת הרבה מאוד פעמים </w:t>
      </w:r>
      <w:r>
        <w:rPr>
          <w:rFonts w:hint="eastAsia"/>
          <w:rtl/>
        </w:rPr>
        <w:t>–</w:t>
      </w:r>
      <w:r>
        <w:rPr>
          <w:rFonts w:hint="cs"/>
          <w:rtl/>
        </w:rPr>
        <w:t xml:space="preserve"> </w:t>
      </w:r>
      <w:bookmarkStart w:id="190" w:name="_ETM_Q2_256020"/>
      <w:bookmarkStart w:id="191" w:name="_ETM_Q2_272549"/>
      <w:bookmarkEnd w:id="190"/>
      <w:bookmarkEnd w:id="191"/>
      <w:r>
        <w:rPr>
          <w:rtl/>
        </w:rPr>
        <w:t xml:space="preserve">גם </w:t>
      </w:r>
      <w:bookmarkStart w:id="192" w:name="_ETM_Q2_272789"/>
      <w:bookmarkEnd w:id="192"/>
      <w:r>
        <w:rPr>
          <w:rtl/>
        </w:rPr>
        <w:t xml:space="preserve">חברי </w:t>
      </w:r>
      <w:bookmarkStart w:id="193" w:name="_ETM_Q2_273149"/>
      <w:bookmarkEnd w:id="193"/>
      <w:r>
        <w:rPr>
          <w:rtl/>
        </w:rPr>
        <w:t xml:space="preserve">סיעת </w:t>
      </w:r>
      <w:bookmarkStart w:id="194" w:name="_ETM_Q2_273390"/>
      <w:bookmarkEnd w:id="194"/>
      <w:r>
        <w:rPr>
          <w:rtl/>
        </w:rPr>
        <w:t>ש"ס</w:t>
      </w:r>
      <w:r>
        <w:rPr>
          <w:rFonts w:hint="cs"/>
          <w:rtl/>
        </w:rPr>
        <w:t>,</w:t>
      </w:r>
      <w:r>
        <w:rPr>
          <w:rtl/>
        </w:rPr>
        <w:t xml:space="preserve"> </w:t>
      </w:r>
      <w:bookmarkStart w:id="195" w:name="_ETM_Q2_273630"/>
      <w:bookmarkEnd w:id="195"/>
      <w:r>
        <w:rPr>
          <w:rtl/>
        </w:rPr>
        <w:t xml:space="preserve">כמו </w:t>
      </w:r>
      <w:bookmarkStart w:id="196" w:name="_ETM_Q2_273780"/>
      <w:bookmarkEnd w:id="196"/>
      <w:r>
        <w:rPr>
          <w:rtl/>
        </w:rPr>
        <w:t>שהזכרת</w:t>
      </w:r>
      <w:r>
        <w:rPr>
          <w:rFonts w:hint="cs"/>
          <w:rtl/>
        </w:rPr>
        <w:t>,</w:t>
      </w:r>
      <w:r>
        <w:rPr>
          <w:rtl/>
        </w:rPr>
        <w:t xml:space="preserve"> </w:t>
      </w:r>
      <w:bookmarkStart w:id="197" w:name="_ETM_Q2_274289"/>
      <w:bookmarkEnd w:id="197"/>
      <w:r>
        <w:rPr>
          <w:rFonts w:hint="cs"/>
          <w:rtl/>
        </w:rPr>
        <w:t>ו</w:t>
      </w:r>
      <w:r>
        <w:rPr>
          <w:rtl/>
        </w:rPr>
        <w:t xml:space="preserve">גם </w:t>
      </w:r>
      <w:bookmarkStart w:id="198" w:name="_ETM_Q2_274469"/>
      <w:bookmarkEnd w:id="198"/>
      <w:r>
        <w:rPr>
          <w:rtl/>
        </w:rPr>
        <w:lastRenderedPageBreak/>
        <w:t xml:space="preserve">אתה </w:t>
      </w:r>
      <w:bookmarkStart w:id="199" w:name="_ETM_Q2_274680"/>
      <w:bookmarkEnd w:id="199"/>
      <w:r>
        <w:rPr>
          <w:rtl/>
        </w:rPr>
        <w:t xml:space="preserve">הרב </w:t>
      </w:r>
      <w:bookmarkStart w:id="200" w:name="_ETM_Q2_274860"/>
      <w:bookmarkEnd w:id="200"/>
      <w:r>
        <w:rPr>
          <w:rtl/>
        </w:rPr>
        <w:t xml:space="preserve">מקלב </w:t>
      </w:r>
      <w:bookmarkStart w:id="201" w:name="_ETM_Q2_275189"/>
      <w:bookmarkEnd w:id="201"/>
      <w:r>
        <w:rPr>
          <w:rtl/>
        </w:rPr>
        <w:t xml:space="preserve">עסקת </w:t>
      </w:r>
      <w:bookmarkStart w:id="202" w:name="_ETM_Q2_275490"/>
      <w:bookmarkEnd w:id="202"/>
      <w:r>
        <w:rPr>
          <w:rtl/>
        </w:rPr>
        <w:t xml:space="preserve">בזה </w:t>
      </w:r>
      <w:bookmarkStart w:id="203" w:name="_ETM_Q2_275670"/>
      <w:bookmarkEnd w:id="203"/>
      <w:r>
        <w:rPr>
          <w:rtl/>
        </w:rPr>
        <w:t xml:space="preserve">לא </w:t>
      </w:r>
      <w:bookmarkStart w:id="204" w:name="_ETM_Q2_275759"/>
      <w:bookmarkEnd w:id="204"/>
      <w:r>
        <w:rPr>
          <w:rtl/>
        </w:rPr>
        <w:t>מעט</w:t>
      </w:r>
      <w:r>
        <w:rPr>
          <w:rFonts w:hint="cs"/>
          <w:rtl/>
        </w:rPr>
        <w:t xml:space="preserve"> </w:t>
      </w:r>
      <w:bookmarkStart w:id="205" w:name="_ETM_Q2_278000"/>
      <w:bookmarkEnd w:id="205"/>
      <w:r>
        <w:rPr>
          <w:rFonts w:hint="eastAsia"/>
          <w:rtl/>
        </w:rPr>
        <w:t>–</w:t>
      </w:r>
      <w:r>
        <w:rPr>
          <w:rtl/>
        </w:rPr>
        <w:t xml:space="preserve"> </w:t>
      </w:r>
      <w:bookmarkStart w:id="206" w:name="_ETM_Q2_276600"/>
      <w:bookmarkEnd w:id="206"/>
      <w:r>
        <w:rPr>
          <w:rtl/>
        </w:rPr>
        <w:t xml:space="preserve">והתשובות </w:t>
      </w:r>
      <w:bookmarkStart w:id="207" w:name="_ETM_Q2_277230"/>
      <w:bookmarkEnd w:id="207"/>
      <w:r>
        <w:rPr>
          <w:rtl/>
        </w:rPr>
        <w:t xml:space="preserve">חוזרות </w:t>
      </w:r>
      <w:bookmarkStart w:id="208" w:name="_ETM_Q2_277590"/>
      <w:bookmarkEnd w:id="208"/>
      <w:r>
        <w:rPr>
          <w:rtl/>
        </w:rPr>
        <w:t xml:space="preserve">על </w:t>
      </w:r>
      <w:bookmarkStart w:id="209" w:name="_ETM_Q2_277680"/>
      <w:bookmarkEnd w:id="209"/>
      <w:r>
        <w:rPr>
          <w:rtl/>
        </w:rPr>
        <w:t>עצמ</w:t>
      </w:r>
      <w:r>
        <w:rPr>
          <w:rFonts w:hint="cs"/>
          <w:rtl/>
        </w:rPr>
        <w:t>ן</w:t>
      </w:r>
      <w:r>
        <w:rPr>
          <w:rtl/>
        </w:rPr>
        <w:t xml:space="preserve"> </w:t>
      </w:r>
      <w:bookmarkStart w:id="210" w:name="_ETM_Q2_278280"/>
      <w:bookmarkStart w:id="211" w:name="_ETM_Q2_283350"/>
      <w:bookmarkEnd w:id="210"/>
      <w:bookmarkEnd w:id="211"/>
      <w:r>
        <w:rPr>
          <w:rFonts w:hint="cs"/>
          <w:rtl/>
        </w:rPr>
        <w:t xml:space="preserve">– גם קצת במה שאמרת: הרכבת הקלה תפתור את העניין </w:t>
      </w:r>
      <w:bookmarkStart w:id="212" w:name="_ETM_Q2_280000"/>
      <w:bookmarkEnd w:id="212"/>
      <w:r>
        <w:rPr>
          <w:rFonts w:hint="cs"/>
          <w:rtl/>
        </w:rPr>
        <w:t xml:space="preserve">ומתוכנן להשקיע משאבים רבים. </w:t>
      </w:r>
    </w:p>
    <w:p w:rsidR="00030AEC" w:rsidRDefault="00030AEC" w:rsidP="0062645E">
      <w:pPr>
        <w:rPr>
          <w:rtl/>
        </w:rPr>
      </w:pPr>
    </w:p>
    <w:p w:rsidR="00030AEC" w:rsidRDefault="00030AEC" w:rsidP="0062645E">
      <w:pPr>
        <w:rPr>
          <w:rtl/>
        </w:rPr>
      </w:pPr>
      <w:r>
        <w:rPr>
          <w:rFonts w:hint="cs"/>
          <w:rtl/>
        </w:rPr>
        <w:t xml:space="preserve">אני רוצה לשאול גם בנושא ההסברה: האם המשרד מתכוון להשקיע בנושאי ההסברה? האם המשרד מבין </w:t>
      </w:r>
      <w:bookmarkStart w:id="213" w:name="_ETM_Q2_289000"/>
      <w:bookmarkEnd w:id="213"/>
      <w:r>
        <w:rPr>
          <w:rFonts w:hint="cs"/>
          <w:rtl/>
        </w:rPr>
        <w:t>מה גורם לתאונות הרבות? מהם לוחות הזמנים</w:t>
      </w:r>
      <w:bookmarkStart w:id="214" w:name="_ETM_Q2_301000"/>
      <w:bookmarkEnd w:id="214"/>
      <w:r>
        <w:rPr>
          <w:rFonts w:hint="cs"/>
          <w:rtl/>
        </w:rPr>
        <w:t xml:space="preserve"> שהמשרד מציב לתיקון הליקויים? תודה רבה. </w:t>
      </w:r>
    </w:p>
    <w:p w:rsidR="00030AEC" w:rsidRDefault="00030AEC" w:rsidP="0062645E">
      <w:pPr>
        <w:rPr>
          <w:rtl/>
        </w:rPr>
      </w:pPr>
    </w:p>
    <w:p w:rsidR="00030AEC" w:rsidRDefault="00030AEC" w:rsidP="0062645E">
      <w:pPr>
        <w:pStyle w:val="af6"/>
        <w:keepNext/>
        <w:rPr>
          <w:rtl/>
        </w:rPr>
      </w:pPr>
      <w:bookmarkStart w:id="215" w:name="ET_yor_6423_9"/>
      <w:r w:rsidRPr="00E503CB">
        <w:rPr>
          <w:rStyle w:val="TagStyle"/>
          <w:rtl/>
        </w:rPr>
        <w:t xml:space="preserve"> &lt;&lt; יור &gt;&gt; </w:t>
      </w:r>
      <w:r>
        <w:rPr>
          <w:rtl/>
        </w:rPr>
        <w:t>היו"ר אמיר אוחנה:</w:t>
      </w:r>
      <w:r w:rsidRPr="00E503CB">
        <w:rPr>
          <w:rStyle w:val="TagStyle"/>
          <w:rtl/>
        </w:rPr>
        <w:t xml:space="preserve"> &lt;&lt; יור &gt;&gt;</w:t>
      </w:r>
      <w:r>
        <w:rPr>
          <w:rtl/>
        </w:rPr>
        <w:t xml:space="preserve">  </w:t>
      </w:r>
      <w:bookmarkEnd w:id="215"/>
    </w:p>
    <w:p w:rsidR="00030AEC" w:rsidRDefault="00030AEC" w:rsidP="0062645E">
      <w:pPr>
        <w:pStyle w:val="KeepWithNext"/>
        <w:rPr>
          <w:rtl/>
        </w:rPr>
      </w:pPr>
    </w:p>
    <w:p w:rsidR="00030AEC" w:rsidRDefault="00030AEC" w:rsidP="0062645E">
      <w:pPr>
        <w:rPr>
          <w:rtl/>
        </w:rPr>
      </w:pPr>
      <w:bookmarkStart w:id="216" w:name="_ETM_Q2_306000"/>
      <w:bookmarkEnd w:id="216"/>
      <w:r>
        <w:rPr>
          <w:rFonts w:hint="cs"/>
          <w:rtl/>
        </w:rPr>
        <w:t>תודה. חבר הכנסת</w:t>
      </w:r>
      <w:bookmarkStart w:id="217" w:name="_ETM_Q2_309000"/>
      <w:bookmarkEnd w:id="217"/>
      <w:r>
        <w:rPr>
          <w:rFonts w:hint="cs"/>
          <w:rtl/>
        </w:rPr>
        <w:t xml:space="preserve"> אייכלר, ואחריו </w:t>
      </w:r>
      <w:r>
        <w:rPr>
          <w:rFonts w:hint="eastAsia"/>
          <w:rtl/>
        </w:rPr>
        <w:t xml:space="preserve">– </w:t>
      </w:r>
      <w:r>
        <w:rPr>
          <w:rFonts w:hint="cs"/>
          <w:rtl/>
        </w:rPr>
        <w:t xml:space="preserve">חבר הכנסת שירי. </w:t>
      </w:r>
    </w:p>
    <w:p w:rsidR="00030AEC" w:rsidRDefault="00030AEC" w:rsidP="0062645E">
      <w:pPr>
        <w:rPr>
          <w:rtl/>
        </w:rPr>
      </w:pPr>
    </w:p>
    <w:p w:rsidR="00030AEC" w:rsidRDefault="00030AEC" w:rsidP="0062645E">
      <w:pPr>
        <w:pStyle w:val="a4"/>
        <w:keepNext/>
        <w:rPr>
          <w:rtl/>
        </w:rPr>
      </w:pPr>
      <w:bookmarkStart w:id="218" w:name="ET_speaker_4996_10"/>
      <w:r w:rsidRPr="00E503CB">
        <w:rPr>
          <w:rStyle w:val="TagStyle"/>
          <w:rtl/>
        </w:rPr>
        <w:t xml:space="preserve"> &lt;&lt; דובר &gt;&gt; </w:t>
      </w:r>
      <w:bookmarkStart w:id="219" w:name="_Toc124961866"/>
      <w:bookmarkStart w:id="220" w:name="_Toc124961955"/>
      <w:r>
        <w:rPr>
          <w:rtl/>
        </w:rPr>
        <w:t>ישראל אייכלר (יהדות התורה):</w:t>
      </w:r>
      <w:bookmarkEnd w:id="219"/>
      <w:bookmarkEnd w:id="220"/>
      <w:r w:rsidRPr="00E503CB">
        <w:rPr>
          <w:rStyle w:val="TagStyle"/>
          <w:rtl/>
        </w:rPr>
        <w:t xml:space="preserve"> &lt;&lt; דובר &gt;&gt;</w:t>
      </w:r>
      <w:r>
        <w:rPr>
          <w:rtl/>
        </w:rPr>
        <w:t xml:space="preserve">  </w:t>
      </w:r>
      <w:bookmarkEnd w:id="218"/>
    </w:p>
    <w:p w:rsidR="00030AEC" w:rsidRDefault="00030AEC" w:rsidP="0062645E">
      <w:pPr>
        <w:pStyle w:val="KeepWithNext"/>
        <w:rPr>
          <w:rtl/>
        </w:rPr>
      </w:pPr>
    </w:p>
    <w:p w:rsidR="00030AEC" w:rsidRDefault="00030AEC" w:rsidP="0062645E">
      <w:pPr>
        <w:rPr>
          <w:rtl/>
        </w:rPr>
      </w:pPr>
      <w:r>
        <w:rPr>
          <w:rFonts w:hint="cs"/>
          <w:rtl/>
        </w:rPr>
        <w:t>אדוני היושב-ראש, חברי הכנסת,</w:t>
      </w:r>
      <w:bookmarkStart w:id="221" w:name="_ETM_Q2_310000"/>
      <w:bookmarkEnd w:id="221"/>
      <w:r>
        <w:rPr>
          <w:rFonts w:hint="cs"/>
          <w:rtl/>
        </w:rPr>
        <w:t xml:space="preserve"> </w:t>
      </w:r>
      <w:bookmarkStart w:id="222" w:name="_ETM_Q2_304000"/>
      <w:bookmarkStart w:id="223" w:name="_ETM_Q2_313319"/>
      <w:bookmarkEnd w:id="222"/>
      <w:bookmarkEnd w:id="223"/>
      <w:r>
        <w:rPr>
          <w:rtl/>
        </w:rPr>
        <w:t xml:space="preserve">ישנם </w:t>
      </w:r>
      <w:bookmarkStart w:id="224" w:name="_ETM_Q2_314609"/>
      <w:bookmarkEnd w:id="224"/>
      <w:r>
        <w:rPr>
          <w:rtl/>
        </w:rPr>
        <w:t>דברים</w:t>
      </w:r>
      <w:r>
        <w:rPr>
          <w:rFonts w:hint="cs"/>
          <w:rtl/>
        </w:rPr>
        <w:t>,</w:t>
      </w:r>
      <w:r>
        <w:rPr>
          <w:rtl/>
        </w:rPr>
        <w:t xml:space="preserve"> </w:t>
      </w:r>
      <w:bookmarkStart w:id="225" w:name="_ETM_Q2_315239"/>
      <w:bookmarkEnd w:id="225"/>
      <w:r>
        <w:rPr>
          <w:rtl/>
        </w:rPr>
        <w:t xml:space="preserve">בתאונות </w:t>
      </w:r>
      <w:bookmarkStart w:id="226" w:name="_ETM_Q2_315659"/>
      <w:bookmarkEnd w:id="226"/>
      <w:r>
        <w:rPr>
          <w:rtl/>
        </w:rPr>
        <w:t xml:space="preserve">דרכים </w:t>
      </w:r>
      <w:bookmarkStart w:id="227" w:name="_ETM_Q2_315989"/>
      <w:bookmarkEnd w:id="227"/>
      <w:r>
        <w:rPr>
          <w:rtl/>
        </w:rPr>
        <w:t>בעיקר</w:t>
      </w:r>
      <w:r>
        <w:rPr>
          <w:rFonts w:hint="cs"/>
          <w:rtl/>
        </w:rPr>
        <w:t>,</w:t>
      </w:r>
      <w:r>
        <w:rPr>
          <w:rtl/>
        </w:rPr>
        <w:t xml:space="preserve"> </w:t>
      </w:r>
      <w:bookmarkStart w:id="228" w:name="_ETM_Q2_316469"/>
      <w:bookmarkEnd w:id="228"/>
      <w:r>
        <w:rPr>
          <w:rtl/>
        </w:rPr>
        <w:t>ש</w:t>
      </w:r>
      <w:r>
        <w:rPr>
          <w:rFonts w:hint="cs"/>
          <w:rtl/>
        </w:rPr>
        <w:t>א</w:t>
      </w:r>
      <w:r>
        <w:rPr>
          <w:rtl/>
        </w:rPr>
        <w:t>ומרים</w:t>
      </w:r>
      <w:r>
        <w:rPr>
          <w:rFonts w:hint="cs"/>
          <w:rtl/>
        </w:rPr>
        <w:t>:</w:t>
      </w:r>
      <w:r>
        <w:rPr>
          <w:rtl/>
        </w:rPr>
        <w:t xml:space="preserve"> </w:t>
      </w:r>
      <w:bookmarkStart w:id="229" w:name="_ETM_Q2_317010"/>
      <w:bookmarkEnd w:id="229"/>
      <w:r>
        <w:rPr>
          <w:rtl/>
        </w:rPr>
        <w:t xml:space="preserve">מה </w:t>
      </w:r>
      <w:bookmarkStart w:id="230" w:name="_ETM_Q2_317219"/>
      <w:bookmarkEnd w:id="230"/>
      <w:r>
        <w:rPr>
          <w:rtl/>
        </w:rPr>
        <w:t>לעשות</w:t>
      </w:r>
      <w:r>
        <w:rPr>
          <w:rFonts w:hint="cs"/>
          <w:rtl/>
        </w:rPr>
        <w:t>,</w:t>
      </w:r>
      <w:r>
        <w:rPr>
          <w:rtl/>
        </w:rPr>
        <w:t xml:space="preserve"> </w:t>
      </w:r>
      <w:bookmarkStart w:id="231" w:name="_ETM_Q2_317730"/>
      <w:bookmarkEnd w:id="231"/>
      <w:r>
        <w:rPr>
          <w:rtl/>
        </w:rPr>
        <w:t xml:space="preserve">זה </w:t>
      </w:r>
      <w:bookmarkStart w:id="232" w:name="_ETM_Q2_318209"/>
      <w:bookmarkEnd w:id="232"/>
      <w:r>
        <w:rPr>
          <w:rtl/>
        </w:rPr>
        <w:t xml:space="preserve">גזרת </w:t>
      </w:r>
      <w:bookmarkStart w:id="233" w:name="_ETM_Q2_318719"/>
      <w:bookmarkEnd w:id="233"/>
      <w:r>
        <w:rPr>
          <w:rtl/>
        </w:rPr>
        <w:t>גורל</w:t>
      </w:r>
      <w:r>
        <w:rPr>
          <w:rFonts w:hint="cs"/>
          <w:rtl/>
        </w:rPr>
        <w:t>,</w:t>
      </w:r>
      <w:r>
        <w:rPr>
          <w:rtl/>
        </w:rPr>
        <w:t xml:space="preserve"> </w:t>
      </w:r>
      <w:bookmarkStart w:id="234" w:name="_ETM_Q2_319439"/>
      <w:bookmarkEnd w:id="234"/>
      <w:r>
        <w:rPr>
          <w:rtl/>
        </w:rPr>
        <w:t xml:space="preserve">זה </w:t>
      </w:r>
      <w:bookmarkStart w:id="235" w:name="_ETM_Q2_319590"/>
      <w:bookmarkEnd w:id="235"/>
      <w:r>
        <w:rPr>
          <w:rtl/>
        </w:rPr>
        <w:t>קורה</w:t>
      </w:r>
      <w:r>
        <w:rPr>
          <w:rFonts w:hint="cs"/>
          <w:rtl/>
        </w:rPr>
        <w:t>.</w:t>
      </w:r>
      <w:r>
        <w:rPr>
          <w:rtl/>
        </w:rPr>
        <w:t xml:space="preserve"> </w:t>
      </w:r>
      <w:bookmarkStart w:id="236" w:name="_ETM_Q2_321159"/>
      <w:bookmarkEnd w:id="236"/>
      <w:r>
        <w:rPr>
          <w:rFonts w:hint="cs"/>
          <w:rtl/>
        </w:rPr>
        <w:t>בעניין ה</w:t>
      </w:r>
      <w:r w:rsidR="0062645E">
        <w:rPr>
          <w:rFonts w:hint="cs"/>
          <w:rtl/>
        </w:rPr>
        <w:t>מ</w:t>
      </w:r>
      <w:r>
        <w:rPr>
          <w:rFonts w:hint="cs"/>
          <w:rtl/>
        </w:rPr>
        <w:t xml:space="preserve">ת"צים, זו </w:t>
      </w:r>
      <w:bookmarkStart w:id="237" w:name="_ETM_Q2_323459"/>
      <w:bookmarkEnd w:id="237"/>
      <w:r>
        <w:rPr>
          <w:rtl/>
        </w:rPr>
        <w:t xml:space="preserve">שפיכות </w:t>
      </w:r>
      <w:bookmarkStart w:id="238" w:name="_ETM_Q2_323970"/>
      <w:bookmarkEnd w:id="238"/>
      <w:r>
        <w:rPr>
          <w:rtl/>
        </w:rPr>
        <w:t xml:space="preserve">דמים </w:t>
      </w:r>
      <w:bookmarkStart w:id="239" w:name="_ETM_Q2_324480"/>
      <w:bookmarkEnd w:id="239"/>
      <w:r>
        <w:rPr>
          <w:rtl/>
        </w:rPr>
        <w:t xml:space="preserve">ידועה </w:t>
      </w:r>
      <w:bookmarkStart w:id="240" w:name="_ETM_Q2_324900"/>
      <w:bookmarkEnd w:id="240"/>
      <w:r>
        <w:rPr>
          <w:rtl/>
        </w:rPr>
        <w:t>מראש</w:t>
      </w:r>
      <w:r>
        <w:rPr>
          <w:rFonts w:hint="cs"/>
          <w:rtl/>
        </w:rPr>
        <w:t>,</w:t>
      </w:r>
      <w:r>
        <w:rPr>
          <w:rtl/>
        </w:rPr>
        <w:t xml:space="preserve"> </w:t>
      </w:r>
      <w:bookmarkStart w:id="241" w:name="_ETM_Q2_325889"/>
      <w:bookmarkEnd w:id="241"/>
      <w:r>
        <w:rPr>
          <w:rFonts w:hint="cs"/>
          <w:rtl/>
        </w:rPr>
        <w:t>ו</w:t>
      </w:r>
      <w:r>
        <w:rPr>
          <w:rtl/>
        </w:rPr>
        <w:t xml:space="preserve">אני </w:t>
      </w:r>
      <w:bookmarkStart w:id="242" w:name="_ETM_Q2_326040"/>
      <w:bookmarkEnd w:id="242"/>
      <w:r>
        <w:rPr>
          <w:rtl/>
        </w:rPr>
        <w:t xml:space="preserve">רוצה </w:t>
      </w:r>
      <w:bookmarkStart w:id="243" w:name="_ETM_Q2_326250"/>
      <w:bookmarkEnd w:id="243"/>
      <w:r>
        <w:rPr>
          <w:rtl/>
        </w:rPr>
        <w:t xml:space="preserve">להזכיר </w:t>
      </w:r>
      <w:bookmarkStart w:id="244" w:name="_ETM_Q2_327350"/>
      <w:bookmarkEnd w:id="244"/>
      <w:r>
        <w:rPr>
          <w:rtl/>
        </w:rPr>
        <w:t xml:space="preserve">שכבר </w:t>
      </w:r>
      <w:bookmarkStart w:id="245" w:name="_ETM_Q2_327710"/>
      <w:bookmarkEnd w:id="245"/>
      <w:r>
        <w:rPr>
          <w:rtl/>
        </w:rPr>
        <w:t xml:space="preserve">לפני </w:t>
      </w:r>
      <w:bookmarkStart w:id="246" w:name="_ETM_Q2_327919"/>
      <w:bookmarkEnd w:id="246"/>
      <w:r>
        <w:rPr>
          <w:rtl/>
        </w:rPr>
        <w:t xml:space="preserve">שנים </w:t>
      </w:r>
      <w:bookmarkStart w:id="247" w:name="_ETM_Q2_328250"/>
      <w:bookmarkEnd w:id="247"/>
      <w:r>
        <w:rPr>
          <w:rtl/>
        </w:rPr>
        <w:t>רבות</w:t>
      </w:r>
      <w:r>
        <w:rPr>
          <w:rFonts w:hint="cs"/>
          <w:rtl/>
        </w:rPr>
        <w:t>,</w:t>
      </w:r>
      <w:r>
        <w:rPr>
          <w:rtl/>
        </w:rPr>
        <w:t xml:space="preserve"> </w:t>
      </w:r>
      <w:bookmarkStart w:id="248" w:name="_ETM_Q2_328520"/>
      <w:bookmarkEnd w:id="248"/>
      <w:r>
        <w:rPr>
          <w:rtl/>
        </w:rPr>
        <w:t>כשהיה</w:t>
      </w:r>
      <w:bookmarkStart w:id="249" w:name="_ETM_Q2_329240"/>
      <w:bookmarkEnd w:id="249"/>
      <w:r>
        <w:rPr>
          <w:rFonts w:hint="cs"/>
          <w:rtl/>
        </w:rPr>
        <w:t xml:space="preserve"> המת"צ </w:t>
      </w:r>
      <w:r>
        <w:rPr>
          <w:rtl/>
        </w:rPr>
        <w:t xml:space="preserve">הראשון </w:t>
      </w:r>
      <w:bookmarkStart w:id="250" w:name="_ETM_Q2_329960"/>
      <w:bookmarkEnd w:id="250"/>
      <w:r>
        <w:rPr>
          <w:rtl/>
        </w:rPr>
        <w:t xml:space="preserve">במדינת </w:t>
      </w:r>
      <w:bookmarkStart w:id="251" w:name="_ETM_Q2_330470"/>
      <w:bookmarkEnd w:id="251"/>
      <w:r>
        <w:rPr>
          <w:rtl/>
        </w:rPr>
        <w:t>ישראל</w:t>
      </w:r>
      <w:r>
        <w:rPr>
          <w:rFonts w:hint="cs"/>
          <w:rtl/>
        </w:rPr>
        <w:t>,</w:t>
      </w:r>
      <w:r>
        <w:rPr>
          <w:rtl/>
        </w:rPr>
        <w:t xml:space="preserve"> </w:t>
      </w:r>
      <w:bookmarkStart w:id="252" w:name="_ETM_Q2_331790"/>
      <w:bookmarkEnd w:id="252"/>
      <w:r>
        <w:rPr>
          <w:rtl/>
        </w:rPr>
        <w:t xml:space="preserve">ליד </w:t>
      </w:r>
      <w:bookmarkStart w:id="253" w:name="_ETM_Q2_332150"/>
      <w:bookmarkEnd w:id="253"/>
      <w:r>
        <w:rPr>
          <w:rtl/>
        </w:rPr>
        <w:t xml:space="preserve">אזור </w:t>
      </w:r>
      <w:bookmarkStart w:id="254" w:name="_ETM_Q2_332510"/>
      <w:bookmarkEnd w:id="254"/>
      <w:r>
        <w:rPr>
          <w:rtl/>
        </w:rPr>
        <w:t xml:space="preserve">בית </w:t>
      </w:r>
      <w:bookmarkStart w:id="255" w:name="_ETM_Q2_332749"/>
      <w:bookmarkEnd w:id="255"/>
      <w:r>
        <w:rPr>
          <w:rtl/>
        </w:rPr>
        <w:t xml:space="preserve">ידיעות </w:t>
      </w:r>
      <w:bookmarkStart w:id="256" w:name="_ETM_Q2_333049"/>
      <w:bookmarkEnd w:id="256"/>
      <w:r>
        <w:rPr>
          <w:rtl/>
        </w:rPr>
        <w:t xml:space="preserve">אחרונות </w:t>
      </w:r>
      <w:bookmarkStart w:id="257" w:name="_ETM_Q2_333439"/>
      <w:bookmarkEnd w:id="257"/>
      <w:r>
        <w:rPr>
          <w:rtl/>
        </w:rPr>
        <w:t xml:space="preserve">בתל </w:t>
      </w:r>
      <w:bookmarkStart w:id="258" w:name="_ETM_Q2_333709"/>
      <w:bookmarkEnd w:id="258"/>
      <w:r>
        <w:rPr>
          <w:rtl/>
        </w:rPr>
        <w:t>אביב</w:t>
      </w:r>
      <w:r>
        <w:rPr>
          <w:rFonts w:hint="cs"/>
          <w:rtl/>
        </w:rPr>
        <w:t>,</w:t>
      </w:r>
      <w:r>
        <w:rPr>
          <w:rtl/>
        </w:rPr>
        <w:t xml:space="preserve"> </w:t>
      </w:r>
      <w:bookmarkStart w:id="259" w:name="_ETM_Q2_334620"/>
      <w:bookmarkEnd w:id="259"/>
      <w:r>
        <w:rPr>
          <w:rtl/>
        </w:rPr>
        <w:t xml:space="preserve">נהרג </w:t>
      </w:r>
      <w:bookmarkStart w:id="260" w:name="_ETM_Q2_335219"/>
      <w:bookmarkEnd w:id="260"/>
      <w:r>
        <w:rPr>
          <w:rtl/>
        </w:rPr>
        <w:t xml:space="preserve">עורך </w:t>
      </w:r>
      <w:bookmarkStart w:id="261" w:name="_ETM_Q2_335879"/>
      <w:bookmarkEnd w:id="261"/>
      <w:r>
        <w:rPr>
          <w:rtl/>
        </w:rPr>
        <w:t xml:space="preserve">ידיעות </w:t>
      </w:r>
      <w:bookmarkStart w:id="262" w:name="_ETM_Q2_336540"/>
      <w:bookmarkEnd w:id="262"/>
      <w:r>
        <w:rPr>
          <w:rtl/>
        </w:rPr>
        <w:t xml:space="preserve">נוח </w:t>
      </w:r>
      <w:bookmarkStart w:id="263" w:name="_ETM_Q2_336840"/>
      <w:bookmarkEnd w:id="263"/>
      <w:r>
        <w:rPr>
          <w:rtl/>
        </w:rPr>
        <w:t xml:space="preserve">מוזס </w:t>
      </w:r>
      <w:bookmarkStart w:id="264" w:name="_ETM_Q2_337319"/>
      <w:bookmarkEnd w:id="264"/>
      <w:r>
        <w:rPr>
          <w:rtl/>
        </w:rPr>
        <w:t>כש</w:t>
      </w:r>
      <w:bookmarkStart w:id="265" w:name="_ETM_Q2_337590"/>
      <w:bookmarkEnd w:id="265"/>
      <w:r>
        <w:rPr>
          <w:rtl/>
        </w:rPr>
        <w:t xml:space="preserve">עבר </w:t>
      </w:r>
      <w:bookmarkStart w:id="266" w:name="_ETM_Q2_337859"/>
      <w:bookmarkEnd w:id="266"/>
      <w:r>
        <w:rPr>
          <w:rtl/>
        </w:rPr>
        <w:t xml:space="preserve">שם </w:t>
      </w:r>
      <w:bookmarkStart w:id="267" w:name="_ETM_Q2_338099"/>
      <w:bookmarkEnd w:id="267"/>
      <w:r>
        <w:rPr>
          <w:rtl/>
        </w:rPr>
        <w:t>במ</w:t>
      </w:r>
      <w:r>
        <w:rPr>
          <w:rFonts w:hint="cs"/>
          <w:rtl/>
        </w:rPr>
        <w:t>ת"צ</w:t>
      </w:r>
      <w:r>
        <w:rPr>
          <w:rtl/>
        </w:rPr>
        <w:t xml:space="preserve"> </w:t>
      </w:r>
      <w:bookmarkStart w:id="268" w:name="_ETM_Q2_338609"/>
      <w:bookmarkEnd w:id="268"/>
      <w:r>
        <w:rPr>
          <w:rtl/>
        </w:rPr>
        <w:t>כזה</w:t>
      </w:r>
      <w:r>
        <w:rPr>
          <w:rFonts w:hint="cs"/>
          <w:rtl/>
        </w:rPr>
        <w:t>.</w:t>
      </w:r>
      <w:r>
        <w:rPr>
          <w:rtl/>
        </w:rPr>
        <w:t xml:space="preserve"> </w:t>
      </w:r>
      <w:bookmarkStart w:id="269" w:name="_ETM_Q2_339569"/>
      <w:bookmarkEnd w:id="269"/>
      <w:r>
        <w:rPr>
          <w:rtl/>
        </w:rPr>
        <w:t xml:space="preserve">אחרי </w:t>
      </w:r>
      <w:bookmarkStart w:id="270" w:name="_ETM_Q2_339989"/>
      <w:bookmarkEnd w:id="270"/>
      <w:r>
        <w:rPr>
          <w:rtl/>
        </w:rPr>
        <w:t>זה</w:t>
      </w:r>
      <w:r>
        <w:rPr>
          <w:rFonts w:hint="cs"/>
          <w:rtl/>
        </w:rPr>
        <w:t>,</w:t>
      </w:r>
      <w:r>
        <w:rPr>
          <w:rtl/>
        </w:rPr>
        <w:t xml:space="preserve"> </w:t>
      </w:r>
      <w:bookmarkStart w:id="271" w:name="_ETM_Q2_340200"/>
      <w:bookmarkEnd w:id="271"/>
      <w:r>
        <w:rPr>
          <w:rtl/>
        </w:rPr>
        <w:t xml:space="preserve">בפתח </w:t>
      </w:r>
      <w:bookmarkStart w:id="272" w:name="_ETM_Q2_341219"/>
      <w:bookmarkEnd w:id="272"/>
      <w:r>
        <w:rPr>
          <w:rtl/>
        </w:rPr>
        <w:t>תקווה</w:t>
      </w:r>
      <w:r>
        <w:rPr>
          <w:rFonts w:hint="cs"/>
          <w:rtl/>
        </w:rPr>
        <w:t>,</w:t>
      </w:r>
      <w:r>
        <w:rPr>
          <w:rtl/>
        </w:rPr>
        <w:t xml:space="preserve"> </w:t>
      </w:r>
      <w:bookmarkStart w:id="273" w:name="_ETM_Q2_341549"/>
      <w:bookmarkEnd w:id="273"/>
      <w:r>
        <w:rPr>
          <w:rFonts w:hint="cs"/>
          <w:rtl/>
        </w:rPr>
        <w:t>ב</w:t>
      </w:r>
      <w:r>
        <w:rPr>
          <w:rtl/>
        </w:rPr>
        <w:t xml:space="preserve">כביש </w:t>
      </w:r>
      <w:bookmarkStart w:id="274" w:name="_ETM_Q2_341730"/>
      <w:bookmarkEnd w:id="274"/>
      <w:r>
        <w:rPr>
          <w:rtl/>
        </w:rPr>
        <w:t>ז'בוטינסקי</w:t>
      </w:r>
      <w:r>
        <w:rPr>
          <w:rFonts w:hint="cs"/>
          <w:rtl/>
        </w:rPr>
        <w:t>,</w:t>
      </w:r>
      <w:r>
        <w:rPr>
          <w:rtl/>
        </w:rPr>
        <w:t xml:space="preserve"> </w:t>
      </w:r>
      <w:bookmarkStart w:id="275" w:name="_ETM_Q2_342870"/>
      <w:bookmarkEnd w:id="275"/>
      <w:r>
        <w:rPr>
          <w:rtl/>
        </w:rPr>
        <w:t xml:space="preserve">היו </w:t>
      </w:r>
      <w:bookmarkStart w:id="276" w:name="_ETM_Q2_343200"/>
      <w:bookmarkEnd w:id="276"/>
      <w:r>
        <w:rPr>
          <w:rtl/>
        </w:rPr>
        <w:t xml:space="preserve">15 </w:t>
      </w:r>
      <w:bookmarkStart w:id="277" w:name="_ETM_Q2_343980"/>
      <w:bookmarkEnd w:id="277"/>
      <w:r>
        <w:rPr>
          <w:rtl/>
        </w:rPr>
        <w:t>הרוגים</w:t>
      </w:r>
      <w:r>
        <w:rPr>
          <w:rFonts w:hint="cs"/>
          <w:rtl/>
        </w:rPr>
        <w:t>, אם</w:t>
      </w:r>
      <w:r>
        <w:rPr>
          <w:rtl/>
        </w:rPr>
        <w:t xml:space="preserve"> </w:t>
      </w:r>
      <w:bookmarkStart w:id="278" w:name="_ETM_Q2_344400"/>
      <w:bookmarkEnd w:id="278"/>
      <w:r>
        <w:rPr>
          <w:rtl/>
        </w:rPr>
        <w:t xml:space="preserve">אני </w:t>
      </w:r>
      <w:bookmarkStart w:id="279" w:name="_ETM_Q2_344609"/>
      <w:bookmarkEnd w:id="279"/>
      <w:r>
        <w:rPr>
          <w:rtl/>
        </w:rPr>
        <w:t xml:space="preserve">לא </w:t>
      </w:r>
      <w:bookmarkStart w:id="280" w:name="_ETM_Q2_344760"/>
      <w:bookmarkEnd w:id="280"/>
      <w:r>
        <w:rPr>
          <w:rtl/>
        </w:rPr>
        <w:t>טועה</w:t>
      </w:r>
      <w:r>
        <w:rPr>
          <w:rFonts w:hint="cs"/>
          <w:rtl/>
        </w:rPr>
        <w:t>,</w:t>
      </w:r>
      <w:r>
        <w:rPr>
          <w:rtl/>
        </w:rPr>
        <w:t xml:space="preserve"> </w:t>
      </w:r>
      <w:bookmarkStart w:id="281" w:name="_ETM_Q2_345419"/>
      <w:bookmarkEnd w:id="281"/>
      <w:r>
        <w:rPr>
          <w:rtl/>
        </w:rPr>
        <w:t xml:space="preserve">במשך </w:t>
      </w:r>
      <w:bookmarkStart w:id="282" w:name="_ETM_Q2_345810"/>
      <w:bookmarkEnd w:id="282"/>
      <w:r>
        <w:rPr>
          <w:rtl/>
        </w:rPr>
        <w:t xml:space="preserve">תקופה </w:t>
      </w:r>
      <w:bookmarkStart w:id="283" w:name="_ETM_Q2_346109"/>
      <w:bookmarkEnd w:id="283"/>
      <w:r>
        <w:rPr>
          <w:rtl/>
        </w:rPr>
        <w:t>ארוכה</w:t>
      </w:r>
      <w:r>
        <w:rPr>
          <w:rFonts w:hint="cs"/>
          <w:rtl/>
        </w:rPr>
        <w:t>,</w:t>
      </w:r>
      <w:r>
        <w:rPr>
          <w:rtl/>
        </w:rPr>
        <w:t xml:space="preserve"> </w:t>
      </w:r>
      <w:bookmarkStart w:id="284" w:name="_ETM_Q2_346379"/>
      <w:bookmarkEnd w:id="284"/>
      <w:r>
        <w:rPr>
          <w:rtl/>
        </w:rPr>
        <w:t xml:space="preserve">עד </w:t>
      </w:r>
      <w:bookmarkStart w:id="285" w:name="_ETM_Q2_346469"/>
      <w:bookmarkEnd w:id="285"/>
      <w:r>
        <w:rPr>
          <w:rtl/>
        </w:rPr>
        <w:t xml:space="preserve">שסגרו </w:t>
      </w:r>
      <w:bookmarkStart w:id="286" w:name="_ETM_Q2_347609"/>
      <w:bookmarkEnd w:id="286"/>
      <w:r>
        <w:rPr>
          <w:rtl/>
        </w:rPr>
        <w:t xml:space="preserve">את </w:t>
      </w:r>
      <w:bookmarkStart w:id="287" w:name="_ETM_Q2_347790"/>
      <w:bookmarkEnd w:id="287"/>
      <w:r>
        <w:rPr>
          <w:rFonts w:hint="cs"/>
          <w:rtl/>
        </w:rPr>
        <w:t xml:space="preserve">המת"צ שם. </w:t>
      </w:r>
      <w:bookmarkStart w:id="288" w:name="_ETM_Q2_349230"/>
      <w:bookmarkEnd w:id="288"/>
      <w:r>
        <w:rPr>
          <w:rtl/>
        </w:rPr>
        <w:t xml:space="preserve">בגולדה </w:t>
      </w:r>
      <w:bookmarkStart w:id="289" w:name="_ETM_Q2_349799"/>
      <w:bookmarkEnd w:id="289"/>
      <w:r>
        <w:rPr>
          <w:rtl/>
        </w:rPr>
        <w:t xml:space="preserve">מאיר </w:t>
      </w:r>
      <w:bookmarkStart w:id="290" w:name="_ETM_Q2_350489"/>
      <w:bookmarkEnd w:id="290"/>
      <w:r>
        <w:rPr>
          <w:rtl/>
        </w:rPr>
        <w:t xml:space="preserve">מהרגע </w:t>
      </w:r>
      <w:bookmarkStart w:id="291" w:name="_ETM_Q2_351060"/>
      <w:bookmarkEnd w:id="291"/>
      <w:r>
        <w:rPr>
          <w:rtl/>
        </w:rPr>
        <w:t xml:space="preserve">הראשון </w:t>
      </w:r>
      <w:bookmarkStart w:id="292" w:name="_ETM_Q2_351629"/>
      <w:bookmarkEnd w:id="292"/>
      <w:r>
        <w:rPr>
          <w:rtl/>
        </w:rPr>
        <w:t xml:space="preserve">ידענו </w:t>
      </w:r>
      <w:bookmarkStart w:id="293" w:name="_ETM_Q2_352079"/>
      <w:bookmarkEnd w:id="293"/>
      <w:r>
        <w:rPr>
          <w:rFonts w:hint="cs"/>
          <w:rtl/>
        </w:rPr>
        <w:t xml:space="preserve">הזהרנו והתרענו, </w:t>
      </w:r>
      <w:bookmarkStart w:id="294" w:name="_ETM_Q2_353000"/>
      <w:bookmarkEnd w:id="294"/>
      <w:r>
        <w:rPr>
          <w:rFonts w:hint="cs"/>
          <w:rtl/>
        </w:rPr>
        <w:t xml:space="preserve">ולפני כחודש נפטר נער מבית חלקיה עם מוגבלויות שנפצע לפני </w:t>
      </w:r>
      <w:bookmarkStart w:id="295" w:name="_ETM_Q2_360000"/>
      <w:bookmarkEnd w:id="295"/>
      <w:r>
        <w:rPr>
          <w:rFonts w:hint="cs"/>
          <w:rtl/>
        </w:rPr>
        <w:t xml:space="preserve">שנים בתאונת דרכים במת"צ הזה, ועוד כמה וכמה אנשים נהרגו. </w:t>
      </w:r>
      <w:bookmarkStart w:id="296" w:name="_ETM_Q2_363000"/>
      <w:bookmarkEnd w:id="296"/>
      <w:r>
        <w:rPr>
          <w:rFonts w:hint="cs"/>
          <w:rtl/>
        </w:rPr>
        <w:t>קראו לזה "כביש המוות".</w:t>
      </w:r>
    </w:p>
    <w:p w:rsidR="00030AEC" w:rsidRDefault="00030AEC" w:rsidP="0062645E">
      <w:pPr>
        <w:rPr>
          <w:rtl/>
        </w:rPr>
      </w:pPr>
    </w:p>
    <w:p w:rsidR="00030AEC" w:rsidRDefault="00030AEC" w:rsidP="0062645E">
      <w:pPr>
        <w:rPr>
          <w:rtl/>
        </w:rPr>
      </w:pPr>
      <w:bookmarkStart w:id="297" w:name="_ETM_Q2_367000"/>
      <w:bookmarkEnd w:id="297"/>
      <w:r>
        <w:rPr>
          <w:rFonts w:hint="cs"/>
          <w:rtl/>
        </w:rPr>
        <w:t xml:space="preserve">עכשיו, ברחוב ירמיהו-שמגר רצו לעשות שוב מת"צ, ואנחנו נלחמנו על זה שיהיו נתיבי תחבורה ציבורית </w:t>
      </w:r>
      <w:bookmarkStart w:id="298" w:name="_ETM_Q2_376000"/>
      <w:bookmarkEnd w:id="298"/>
      <w:r>
        <w:rPr>
          <w:rFonts w:hint="cs"/>
          <w:rtl/>
        </w:rPr>
        <w:t xml:space="preserve">בצדדים, בצד ימין, ולא מת"צ באמצע הכביש, שזה מזמין </w:t>
      </w:r>
      <w:bookmarkStart w:id="299" w:name="_ETM_Q2_382000"/>
      <w:bookmarkEnd w:id="299"/>
      <w:r>
        <w:rPr>
          <w:rFonts w:hint="cs"/>
          <w:rtl/>
        </w:rPr>
        <w:t xml:space="preserve">פצועים והרוגים. הצלחנו לגבי שמגר, אבל ברחוב ירמיהו כן עשו </w:t>
      </w:r>
      <w:bookmarkStart w:id="300" w:name="_ETM_Q2_384000"/>
      <w:bookmarkEnd w:id="300"/>
      <w:r>
        <w:rPr>
          <w:rFonts w:hint="cs"/>
          <w:rtl/>
        </w:rPr>
        <w:t xml:space="preserve">מת"צ, וכשזה עוד </w:t>
      </w:r>
      <w:bookmarkStart w:id="301" w:name="_ETM_Q2_395847"/>
      <w:bookmarkEnd w:id="301"/>
      <w:r>
        <w:rPr>
          <w:rFonts w:hint="cs"/>
          <w:rtl/>
        </w:rPr>
        <w:t xml:space="preserve">לא עבד חודש ימים </w:t>
      </w:r>
      <w:r>
        <w:rPr>
          <w:rFonts w:hint="eastAsia"/>
          <w:rtl/>
        </w:rPr>
        <w:t xml:space="preserve">– </w:t>
      </w:r>
      <w:r>
        <w:rPr>
          <w:rFonts w:hint="cs"/>
          <w:rtl/>
        </w:rPr>
        <w:t xml:space="preserve">כבר נהרג הרב פנחס דייטש ונפצעו עוד כמה אנשים עד היום. </w:t>
      </w:r>
    </w:p>
    <w:p w:rsidR="00030AEC" w:rsidRDefault="00030AEC" w:rsidP="0062645E">
      <w:pPr>
        <w:rPr>
          <w:rtl/>
        </w:rPr>
      </w:pPr>
      <w:bookmarkStart w:id="302" w:name="_ETM_Q2_395657"/>
      <w:bookmarkStart w:id="303" w:name="_ETM_Q2_395737"/>
      <w:bookmarkStart w:id="304" w:name="_ETM_Q2_395786"/>
      <w:bookmarkEnd w:id="302"/>
      <w:bookmarkEnd w:id="303"/>
      <w:bookmarkEnd w:id="304"/>
    </w:p>
    <w:p w:rsidR="00030AEC" w:rsidRDefault="00030AEC" w:rsidP="0062645E">
      <w:pPr>
        <w:rPr>
          <w:rtl/>
        </w:rPr>
      </w:pPr>
      <w:bookmarkStart w:id="305" w:name="_ETM_Q2_395849"/>
      <w:bookmarkEnd w:id="305"/>
      <w:r>
        <w:rPr>
          <w:rFonts w:hint="cs"/>
          <w:rtl/>
        </w:rPr>
        <w:t xml:space="preserve">חוץ מזה, אדוני היושב-ראש, יש רמזורים לבנים כמו ברכבת </w:t>
      </w:r>
      <w:bookmarkStart w:id="306" w:name="_ETM_Q2_353579"/>
      <w:bookmarkStart w:id="307" w:name="_ETM_Q2_399170"/>
      <w:bookmarkEnd w:id="306"/>
      <w:bookmarkEnd w:id="307"/>
      <w:r>
        <w:rPr>
          <w:rFonts w:hint="cs"/>
          <w:rtl/>
        </w:rPr>
        <w:t xml:space="preserve">אצל </w:t>
      </w:r>
      <w:r>
        <w:rPr>
          <w:rtl/>
        </w:rPr>
        <w:t>האוטובוס</w:t>
      </w:r>
      <w:r>
        <w:rPr>
          <w:rFonts w:hint="cs"/>
          <w:rtl/>
        </w:rPr>
        <w:t>.</w:t>
      </w:r>
      <w:r>
        <w:rPr>
          <w:rtl/>
        </w:rPr>
        <w:t xml:space="preserve"> </w:t>
      </w:r>
      <w:bookmarkStart w:id="308" w:name="_ETM_Q2_400040"/>
      <w:bookmarkEnd w:id="308"/>
      <w:r>
        <w:rPr>
          <w:rtl/>
        </w:rPr>
        <w:t xml:space="preserve">לרכבים </w:t>
      </w:r>
      <w:bookmarkStart w:id="309" w:name="_ETM_Q2_401400"/>
      <w:bookmarkEnd w:id="309"/>
      <w:r>
        <w:rPr>
          <w:rtl/>
        </w:rPr>
        <w:t>ש</w:t>
      </w:r>
      <w:r>
        <w:rPr>
          <w:rFonts w:hint="cs"/>
          <w:rtl/>
        </w:rPr>
        <w:t>נוסעים</w:t>
      </w:r>
      <w:r>
        <w:rPr>
          <w:rtl/>
        </w:rPr>
        <w:t xml:space="preserve"> </w:t>
      </w:r>
      <w:bookmarkStart w:id="310" w:name="_ETM_Q2_402000"/>
      <w:bookmarkEnd w:id="310"/>
      <w:r>
        <w:rPr>
          <w:rtl/>
        </w:rPr>
        <w:t xml:space="preserve">לידו </w:t>
      </w:r>
      <w:bookmarkStart w:id="311" w:name="_ETM_Q2_402810"/>
      <w:bookmarkEnd w:id="311"/>
      <w:r>
        <w:rPr>
          <w:rtl/>
        </w:rPr>
        <w:t xml:space="preserve">נהיה </w:t>
      </w:r>
      <w:bookmarkStart w:id="312" w:name="_ETM_Q2_404050"/>
      <w:bookmarkEnd w:id="312"/>
      <w:r>
        <w:rPr>
          <w:rtl/>
        </w:rPr>
        <w:t xml:space="preserve">פנס </w:t>
      </w:r>
      <w:bookmarkStart w:id="313" w:name="_ETM_Q2_404500"/>
      <w:bookmarkEnd w:id="313"/>
      <w:r>
        <w:rPr>
          <w:rtl/>
        </w:rPr>
        <w:t xml:space="preserve">ירוק </w:t>
      </w:r>
      <w:bookmarkStart w:id="314" w:name="_ETM_Q2_404830"/>
      <w:bookmarkEnd w:id="314"/>
      <w:r>
        <w:rPr>
          <w:rtl/>
        </w:rPr>
        <w:t>גדול</w:t>
      </w:r>
      <w:r>
        <w:rPr>
          <w:rFonts w:hint="cs"/>
          <w:rtl/>
        </w:rPr>
        <w:t>.</w:t>
      </w:r>
      <w:r>
        <w:rPr>
          <w:rtl/>
        </w:rPr>
        <w:t xml:space="preserve"> </w:t>
      </w:r>
      <w:bookmarkStart w:id="315" w:name="_ETM_Q2_405550"/>
      <w:bookmarkEnd w:id="315"/>
      <w:r>
        <w:rPr>
          <w:rtl/>
        </w:rPr>
        <w:t>האוטובוס</w:t>
      </w:r>
      <w:r>
        <w:rPr>
          <w:rFonts w:hint="cs"/>
          <w:rtl/>
        </w:rPr>
        <w:t>,</w:t>
      </w:r>
      <w:r>
        <w:rPr>
          <w:rtl/>
        </w:rPr>
        <w:t xml:space="preserve"> </w:t>
      </w:r>
      <w:bookmarkStart w:id="316" w:name="_ETM_Q2_406120"/>
      <w:bookmarkEnd w:id="316"/>
      <w:r>
        <w:rPr>
          <w:rFonts w:hint="cs"/>
          <w:rtl/>
        </w:rPr>
        <w:t>כמה וכמה</w:t>
      </w:r>
      <w:r>
        <w:rPr>
          <w:rtl/>
        </w:rPr>
        <w:t xml:space="preserve"> </w:t>
      </w:r>
      <w:bookmarkStart w:id="317" w:name="_ETM_Q2_406810"/>
      <w:bookmarkEnd w:id="317"/>
      <w:r>
        <w:rPr>
          <w:rtl/>
        </w:rPr>
        <w:t xml:space="preserve">פעמים </w:t>
      </w:r>
      <w:bookmarkStart w:id="318" w:name="_ETM_Q2_407200"/>
      <w:bookmarkEnd w:id="318"/>
      <w:r>
        <w:rPr>
          <w:rtl/>
        </w:rPr>
        <w:t xml:space="preserve">הוא </w:t>
      </w:r>
      <w:bookmarkStart w:id="319" w:name="_ETM_Q2_407320"/>
      <w:bookmarkEnd w:id="319"/>
      <w:r>
        <w:rPr>
          <w:rtl/>
        </w:rPr>
        <w:t>ר</w:t>
      </w:r>
      <w:r>
        <w:rPr>
          <w:rFonts w:hint="cs"/>
          <w:rtl/>
        </w:rPr>
        <w:t>ו</w:t>
      </w:r>
      <w:r>
        <w:rPr>
          <w:rtl/>
        </w:rPr>
        <w:t xml:space="preserve">אה </w:t>
      </w:r>
      <w:bookmarkStart w:id="320" w:name="_ETM_Q2_407470"/>
      <w:bookmarkEnd w:id="320"/>
      <w:r>
        <w:rPr>
          <w:rtl/>
        </w:rPr>
        <w:t xml:space="preserve">את </w:t>
      </w:r>
      <w:bookmarkStart w:id="321" w:name="_ETM_Q2_407590"/>
      <w:bookmarkEnd w:id="321"/>
      <w:r>
        <w:rPr>
          <w:rtl/>
        </w:rPr>
        <w:t>הי</w:t>
      </w:r>
      <w:r>
        <w:rPr>
          <w:rFonts w:hint="cs"/>
          <w:rtl/>
        </w:rPr>
        <w:t>רוק</w:t>
      </w:r>
      <w:r>
        <w:rPr>
          <w:rtl/>
        </w:rPr>
        <w:t xml:space="preserve"> </w:t>
      </w:r>
      <w:bookmarkStart w:id="322" w:name="_ETM_Q2_408010"/>
      <w:bookmarkEnd w:id="322"/>
      <w:r>
        <w:rPr>
          <w:rtl/>
        </w:rPr>
        <w:t xml:space="preserve">ומתחיל </w:t>
      </w:r>
      <w:bookmarkStart w:id="323" w:name="_ETM_Q2_408370"/>
      <w:bookmarkEnd w:id="323"/>
      <w:r>
        <w:rPr>
          <w:rtl/>
        </w:rPr>
        <w:t>לנסוע</w:t>
      </w:r>
      <w:r>
        <w:rPr>
          <w:rFonts w:hint="cs"/>
          <w:rtl/>
        </w:rPr>
        <w:t>.</w:t>
      </w:r>
      <w:r>
        <w:rPr>
          <w:rtl/>
        </w:rPr>
        <w:t xml:space="preserve"> </w:t>
      </w:r>
      <w:bookmarkStart w:id="324" w:name="_ETM_Q2_409180"/>
      <w:bookmarkEnd w:id="324"/>
      <w:r>
        <w:rPr>
          <w:rtl/>
        </w:rPr>
        <w:t xml:space="preserve">אני </w:t>
      </w:r>
      <w:bookmarkStart w:id="325" w:name="_ETM_Q2_409360"/>
      <w:bookmarkEnd w:id="325"/>
      <w:r>
        <w:rPr>
          <w:rtl/>
        </w:rPr>
        <w:t xml:space="preserve">עצמי </w:t>
      </w:r>
      <w:bookmarkStart w:id="326" w:name="_ETM_Q2_409810"/>
      <w:bookmarkStart w:id="327" w:name="_ETM_Q2_411490"/>
      <w:bookmarkEnd w:id="326"/>
      <w:bookmarkEnd w:id="327"/>
      <w:r>
        <w:rPr>
          <w:rFonts w:hint="cs"/>
          <w:rtl/>
        </w:rPr>
        <w:t xml:space="preserve">כבר שמעתי כמה אנשים שמעידים </w:t>
      </w:r>
      <w:r>
        <w:rPr>
          <w:rtl/>
        </w:rPr>
        <w:t xml:space="preserve">שהם </w:t>
      </w:r>
      <w:bookmarkStart w:id="328" w:name="_ETM_Q2_411760"/>
      <w:bookmarkEnd w:id="328"/>
      <w:r>
        <w:rPr>
          <w:rtl/>
        </w:rPr>
        <w:t xml:space="preserve">פנו </w:t>
      </w:r>
      <w:bookmarkStart w:id="329" w:name="_ETM_Q2_412030"/>
      <w:bookmarkEnd w:id="329"/>
      <w:r>
        <w:rPr>
          <w:rtl/>
        </w:rPr>
        <w:t xml:space="preserve">שמאלה </w:t>
      </w:r>
      <w:bookmarkStart w:id="330" w:name="_ETM_Q2_412570"/>
      <w:bookmarkEnd w:id="330"/>
      <w:r>
        <w:rPr>
          <w:rFonts w:hint="cs"/>
          <w:rtl/>
        </w:rPr>
        <w:t>וה</w:t>
      </w:r>
      <w:r>
        <w:rPr>
          <w:rtl/>
        </w:rPr>
        <w:t xml:space="preserve">אוטובוס </w:t>
      </w:r>
      <w:bookmarkStart w:id="331" w:name="_ETM_Q2_412990"/>
      <w:bookmarkEnd w:id="331"/>
      <w:r>
        <w:rPr>
          <w:rtl/>
        </w:rPr>
        <w:t xml:space="preserve">נכנס </w:t>
      </w:r>
      <w:bookmarkStart w:id="332" w:name="_ETM_Q2_413410"/>
      <w:bookmarkEnd w:id="332"/>
      <w:r>
        <w:rPr>
          <w:rtl/>
        </w:rPr>
        <w:t xml:space="preserve">להם </w:t>
      </w:r>
      <w:bookmarkStart w:id="333" w:name="_ETM_Q2_413680"/>
      <w:bookmarkEnd w:id="333"/>
      <w:r>
        <w:rPr>
          <w:rtl/>
        </w:rPr>
        <w:t xml:space="preserve">או </w:t>
      </w:r>
      <w:bookmarkStart w:id="334" w:name="_ETM_Q2_413950"/>
      <w:bookmarkEnd w:id="334"/>
      <w:r>
        <w:rPr>
          <w:rtl/>
        </w:rPr>
        <w:t xml:space="preserve">נעצר </w:t>
      </w:r>
      <w:bookmarkStart w:id="335" w:name="_ETM_Q2_414370"/>
      <w:bookmarkEnd w:id="335"/>
      <w:r>
        <w:rPr>
          <w:rtl/>
        </w:rPr>
        <w:t xml:space="preserve">ברגע </w:t>
      </w:r>
      <w:bookmarkStart w:id="336" w:name="_ETM_Q2_414700"/>
      <w:bookmarkEnd w:id="336"/>
      <w:r>
        <w:rPr>
          <w:rtl/>
        </w:rPr>
        <w:t>האחרון</w:t>
      </w:r>
      <w:r>
        <w:rPr>
          <w:rFonts w:hint="cs"/>
          <w:rtl/>
        </w:rPr>
        <w:t>.</w:t>
      </w:r>
      <w:r>
        <w:rPr>
          <w:rtl/>
        </w:rPr>
        <w:t xml:space="preserve"> </w:t>
      </w:r>
      <w:bookmarkStart w:id="337" w:name="_ETM_Q2_415550"/>
      <w:bookmarkEnd w:id="337"/>
      <w:r>
        <w:rPr>
          <w:rtl/>
        </w:rPr>
        <w:t xml:space="preserve">יש </w:t>
      </w:r>
      <w:bookmarkStart w:id="338" w:name="_ETM_Q2_415850"/>
      <w:bookmarkEnd w:id="338"/>
      <w:r>
        <w:rPr>
          <w:rtl/>
        </w:rPr>
        <w:t xml:space="preserve">פה </w:t>
      </w:r>
      <w:bookmarkStart w:id="339" w:name="_ETM_Q2_416030"/>
      <w:bookmarkEnd w:id="339"/>
      <w:r>
        <w:rPr>
          <w:rFonts w:hint="cs"/>
          <w:rtl/>
        </w:rPr>
        <w:t xml:space="preserve">כשל, ואני מציע ומבקש </w:t>
      </w:r>
      <w:bookmarkStart w:id="340" w:name="_ETM_Q2_417440"/>
      <w:bookmarkEnd w:id="340"/>
      <w:r>
        <w:rPr>
          <w:rtl/>
        </w:rPr>
        <w:t xml:space="preserve">מאדוני </w:t>
      </w:r>
      <w:bookmarkStart w:id="341" w:name="_ETM_Q2_417860"/>
      <w:bookmarkEnd w:id="341"/>
      <w:r>
        <w:rPr>
          <w:rtl/>
        </w:rPr>
        <w:t xml:space="preserve">סגן </w:t>
      </w:r>
      <w:bookmarkStart w:id="342" w:name="_ETM_Q2_418190"/>
      <w:bookmarkEnd w:id="342"/>
      <w:r>
        <w:rPr>
          <w:rtl/>
        </w:rPr>
        <w:t xml:space="preserve">שר </w:t>
      </w:r>
      <w:bookmarkStart w:id="343" w:name="_ETM_Q2_418400"/>
      <w:bookmarkEnd w:id="343"/>
      <w:r>
        <w:rPr>
          <w:rtl/>
        </w:rPr>
        <w:t>התחבורה</w:t>
      </w:r>
      <w:r>
        <w:rPr>
          <w:rFonts w:hint="cs"/>
          <w:rtl/>
        </w:rPr>
        <w:t xml:space="preserve">, </w:t>
      </w:r>
      <w:bookmarkStart w:id="344" w:name="_ETM_Q2_419120"/>
      <w:bookmarkEnd w:id="344"/>
      <w:r>
        <w:rPr>
          <w:rFonts w:hint="cs"/>
          <w:rtl/>
        </w:rPr>
        <w:t>ו</w:t>
      </w:r>
      <w:r>
        <w:rPr>
          <w:rtl/>
        </w:rPr>
        <w:t xml:space="preserve">בהזדמנות </w:t>
      </w:r>
      <w:bookmarkStart w:id="345" w:name="_ETM_Q2_419540"/>
      <w:bookmarkEnd w:id="345"/>
      <w:r>
        <w:rPr>
          <w:rtl/>
        </w:rPr>
        <w:t>ז</w:t>
      </w:r>
      <w:r>
        <w:rPr>
          <w:rFonts w:hint="cs"/>
          <w:rtl/>
        </w:rPr>
        <w:t>ו</w:t>
      </w:r>
      <w:r>
        <w:rPr>
          <w:rtl/>
        </w:rPr>
        <w:t xml:space="preserve"> </w:t>
      </w:r>
      <w:bookmarkStart w:id="346" w:name="_ETM_Q2_419720"/>
      <w:bookmarkEnd w:id="346"/>
      <w:r>
        <w:rPr>
          <w:rtl/>
        </w:rPr>
        <w:t xml:space="preserve">אני </w:t>
      </w:r>
      <w:bookmarkStart w:id="347" w:name="_ETM_Q2_419900"/>
      <w:bookmarkEnd w:id="347"/>
      <w:r>
        <w:rPr>
          <w:rtl/>
        </w:rPr>
        <w:t xml:space="preserve">מברך </w:t>
      </w:r>
      <w:bookmarkStart w:id="348" w:name="_ETM_Q2_420380"/>
      <w:bookmarkEnd w:id="348"/>
      <w:r>
        <w:rPr>
          <w:rtl/>
        </w:rPr>
        <w:t xml:space="preserve">אותך </w:t>
      </w:r>
      <w:bookmarkStart w:id="349" w:name="_ETM_Q2_420650"/>
      <w:bookmarkEnd w:id="349"/>
      <w:r>
        <w:rPr>
          <w:rtl/>
        </w:rPr>
        <w:t xml:space="preserve">על </w:t>
      </w:r>
      <w:bookmarkStart w:id="350" w:name="_ETM_Q2_420830"/>
      <w:bookmarkEnd w:id="350"/>
      <w:r>
        <w:rPr>
          <w:rtl/>
        </w:rPr>
        <w:t xml:space="preserve">המינוי </w:t>
      </w:r>
      <w:bookmarkStart w:id="351" w:name="_ETM_Q2_421819"/>
      <w:bookmarkEnd w:id="351"/>
      <w:r>
        <w:rPr>
          <w:rtl/>
        </w:rPr>
        <w:t>שלך</w:t>
      </w:r>
      <w:r>
        <w:rPr>
          <w:rFonts w:hint="cs"/>
          <w:rtl/>
        </w:rPr>
        <w:t>:</w:t>
      </w:r>
      <w:bookmarkStart w:id="352" w:name="_ETM_Q2_422000"/>
      <w:bookmarkStart w:id="353" w:name="_ETM_Q2_422760"/>
      <w:bookmarkEnd w:id="352"/>
      <w:bookmarkEnd w:id="353"/>
      <w:r>
        <w:rPr>
          <w:rFonts w:hint="cs"/>
          <w:rtl/>
        </w:rPr>
        <w:t xml:space="preserve"> </w:t>
      </w:r>
      <w:r>
        <w:rPr>
          <w:rtl/>
        </w:rPr>
        <w:t xml:space="preserve">אתה </w:t>
      </w:r>
      <w:bookmarkStart w:id="354" w:name="_ETM_Q2_423210"/>
      <w:bookmarkEnd w:id="354"/>
      <w:r>
        <w:rPr>
          <w:rtl/>
        </w:rPr>
        <w:t xml:space="preserve">יכול </w:t>
      </w:r>
      <w:bookmarkStart w:id="355" w:name="_ETM_Q2_423780"/>
      <w:bookmarkEnd w:id="355"/>
      <w:r>
        <w:rPr>
          <w:rtl/>
        </w:rPr>
        <w:t xml:space="preserve">להציל </w:t>
      </w:r>
      <w:bookmarkStart w:id="356" w:name="_ETM_Q2_424170"/>
      <w:bookmarkEnd w:id="356"/>
      <w:r>
        <w:rPr>
          <w:rtl/>
        </w:rPr>
        <w:t xml:space="preserve">נפשות </w:t>
      </w:r>
      <w:bookmarkStart w:id="357" w:name="_ETM_Q2_424560"/>
      <w:bookmarkEnd w:id="357"/>
      <w:r>
        <w:rPr>
          <w:rtl/>
        </w:rPr>
        <w:t xml:space="preserve">בישראל </w:t>
      </w:r>
      <w:bookmarkStart w:id="358" w:name="_ETM_Q2_425010"/>
      <w:bookmarkEnd w:id="358"/>
      <w:r>
        <w:rPr>
          <w:rtl/>
        </w:rPr>
        <w:t xml:space="preserve">אם </w:t>
      </w:r>
      <w:bookmarkStart w:id="359" w:name="_ETM_Q2_425430"/>
      <w:bookmarkEnd w:id="359"/>
      <w:r>
        <w:rPr>
          <w:rtl/>
        </w:rPr>
        <w:t xml:space="preserve">תודיע </w:t>
      </w:r>
      <w:bookmarkStart w:id="360" w:name="_ETM_Q2_426210"/>
      <w:bookmarkStart w:id="361" w:name="_ETM_Q2_426290"/>
      <w:bookmarkEnd w:id="360"/>
      <w:bookmarkEnd w:id="361"/>
      <w:r>
        <w:rPr>
          <w:rtl/>
        </w:rPr>
        <w:t xml:space="preserve">על </w:t>
      </w:r>
      <w:bookmarkStart w:id="362" w:name="_ETM_Q2_426379"/>
      <w:bookmarkEnd w:id="362"/>
      <w:r>
        <w:rPr>
          <w:rtl/>
        </w:rPr>
        <w:t xml:space="preserve">ההחלטה </w:t>
      </w:r>
      <w:bookmarkStart w:id="363" w:name="_ETM_Q2_427219"/>
      <w:bookmarkEnd w:id="363"/>
      <w:r>
        <w:rPr>
          <w:rtl/>
        </w:rPr>
        <w:t xml:space="preserve">לפרק </w:t>
      </w:r>
      <w:bookmarkStart w:id="364" w:name="_ETM_Q2_427939"/>
      <w:bookmarkEnd w:id="364"/>
      <w:r>
        <w:rPr>
          <w:rtl/>
        </w:rPr>
        <w:t xml:space="preserve">את </w:t>
      </w:r>
      <w:bookmarkStart w:id="365" w:name="_ETM_Q2_428060"/>
      <w:bookmarkEnd w:id="365"/>
      <w:r>
        <w:rPr>
          <w:rFonts w:hint="cs"/>
          <w:rtl/>
        </w:rPr>
        <w:t>המת"צים מאמצע</w:t>
      </w:r>
      <w:r>
        <w:rPr>
          <w:rtl/>
        </w:rPr>
        <w:t xml:space="preserve"> </w:t>
      </w:r>
      <w:bookmarkStart w:id="366" w:name="_ETM_Q2_430849"/>
      <w:bookmarkEnd w:id="366"/>
      <w:r>
        <w:rPr>
          <w:rtl/>
        </w:rPr>
        <w:t>הכבישים</w:t>
      </w:r>
      <w:r>
        <w:rPr>
          <w:rFonts w:hint="cs"/>
          <w:rtl/>
        </w:rPr>
        <w:t xml:space="preserve"> לצידי הכבישים. אני יודע שזה מעכב בכניסות לסמט</w:t>
      </w:r>
      <w:bookmarkStart w:id="367" w:name="_ETM_Q2_435000"/>
      <w:bookmarkEnd w:id="367"/>
      <w:r>
        <w:rPr>
          <w:rFonts w:hint="cs"/>
          <w:rtl/>
        </w:rPr>
        <w:t>אות שעל הכביש, אבל יש היום המצאה שנקראת מצלמות, והן עובדות מאוד יפה. אדם שפונה ימינה לתוך הסמטה רשאי על</w:t>
      </w:r>
      <w:bookmarkStart w:id="368" w:name="_ETM_Q2_439000"/>
      <w:bookmarkEnd w:id="368"/>
      <w:r>
        <w:rPr>
          <w:rFonts w:hint="cs"/>
          <w:rtl/>
        </w:rPr>
        <w:t xml:space="preserve"> פי החוק להיכנס; אדם שממשיך מצולם ומקבל </w:t>
      </w:r>
      <w:bookmarkStart w:id="369" w:name="_ETM_Q2_443000"/>
      <w:bookmarkEnd w:id="369"/>
      <w:r>
        <w:rPr>
          <w:rFonts w:hint="cs"/>
          <w:rtl/>
        </w:rPr>
        <w:t xml:space="preserve">דוח, כך שאין כבר הטענה שזה מפריע לזרימה של </w:t>
      </w:r>
      <w:bookmarkStart w:id="370" w:name="_ETM_Q2_448000"/>
      <w:bookmarkEnd w:id="370"/>
      <w:r>
        <w:rPr>
          <w:rFonts w:hint="cs"/>
          <w:rtl/>
        </w:rPr>
        <w:t xml:space="preserve">האוטובוסים. אני בעד תחבורה ציבורית ועידוד תחבורה ציבורית. חייבים לפרק את מלכודת המוות שנקראת מת"צים </w:t>
      </w:r>
      <w:r>
        <w:rPr>
          <w:rFonts w:hint="eastAsia"/>
          <w:rtl/>
        </w:rPr>
        <w:t>–</w:t>
      </w:r>
      <w:r>
        <w:rPr>
          <w:rFonts w:hint="cs"/>
          <w:rtl/>
        </w:rPr>
        <w:t xml:space="preserve"> מסלולי תחבורה ציבורית, </w:t>
      </w:r>
      <w:bookmarkStart w:id="371" w:name="_ETM_Q2_458151"/>
      <w:bookmarkEnd w:id="371"/>
      <w:r>
        <w:rPr>
          <w:rFonts w:hint="cs"/>
          <w:rtl/>
        </w:rPr>
        <w:t xml:space="preserve">ולהפוך </w:t>
      </w:r>
      <w:bookmarkStart w:id="372" w:name="_ETM_Q2_457000"/>
      <w:bookmarkEnd w:id="372"/>
      <w:r>
        <w:rPr>
          <w:rFonts w:hint="cs"/>
          <w:rtl/>
        </w:rPr>
        <w:t xml:space="preserve">אותם לנת"צים </w:t>
      </w:r>
      <w:r>
        <w:rPr>
          <w:rFonts w:hint="eastAsia"/>
          <w:rtl/>
        </w:rPr>
        <w:t>–</w:t>
      </w:r>
      <w:r>
        <w:rPr>
          <w:rFonts w:hint="cs"/>
          <w:rtl/>
        </w:rPr>
        <w:t xml:space="preserve"> נתיבי תחבורה ציבורית בצידי הכביש. מי</w:t>
      </w:r>
      <w:bookmarkStart w:id="373" w:name="_ETM_Q2_464000"/>
      <w:bookmarkEnd w:id="373"/>
      <w:r>
        <w:rPr>
          <w:rFonts w:hint="cs"/>
          <w:rtl/>
        </w:rPr>
        <w:t xml:space="preserve"> שלא מבין את זה, אני מוכן להסביר לו את זה עוד פעם, אבל סגן השר ודאי הבין. תודה רבה. </w:t>
      </w:r>
      <w:bookmarkStart w:id="374" w:name="_ETM_Q2_466000"/>
      <w:bookmarkEnd w:id="374"/>
    </w:p>
    <w:p w:rsidR="00030AEC" w:rsidRDefault="00030AEC" w:rsidP="0062645E">
      <w:pPr>
        <w:rPr>
          <w:rtl/>
        </w:rPr>
      </w:pPr>
      <w:bookmarkStart w:id="375" w:name="_ETM_Q2_474178"/>
      <w:bookmarkStart w:id="376" w:name="_ETM_Q2_474267"/>
      <w:bookmarkEnd w:id="375"/>
      <w:bookmarkEnd w:id="376"/>
    </w:p>
    <w:p w:rsidR="00030AEC" w:rsidRDefault="00030AEC" w:rsidP="0062645E">
      <w:pPr>
        <w:pStyle w:val="af6"/>
        <w:keepNext/>
        <w:rPr>
          <w:rtl/>
        </w:rPr>
      </w:pPr>
      <w:bookmarkStart w:id="377" w:name="ET_yor_6423_11"/>
      <w:r w:rsidRPr="00D14F74">
        <w:rPr>
          <w:rStyle w:val="TagStyle"/>
          <w:rtl/>
        </w:rPr>
        <w:t xml:space="preserve">&lt;&lt; יור &gt;&gt; </w:t>
      </w:r>
      <w:r>
        <w:rPr>
          <w:rtl/>
        </w:rPr>
        <w:t>היו"ר אמיר אוחנה:</w:t>
      </w:r>
      <w:r w:rsidRPr="00D14F74">
        <w:rPr>
          <w:rStyle w:val="TagStyle"/>
          <w:rtl/>
        </w:rPr>
        <w:t xml:space="preserve"> &lt;&lt; יור &gt;&gt;</w:t>
      </w:r>
      <w:r>
        <w:rPr>
          <w:rtl/>
        </w:rPr>
        <w:t xml:space="preserve">  </w:t>
      </w:r>
      <w:bookmarkEnd w:id="377"/>
    </w:p>
    <w:p w:rsidR="00030AEC" w:rsidRDefault="00030AEC" w:rsidP="0062645E">
      <w:pPr>
        <w:pStyle w:val="KeepWithNext"/>
        <w:rPr>
          <w:rtl/>
        </w:rPr>
      </w:pPr>
    </w:p>
    <w:p w:rsidR="00030AEC" w:rsidRDefault="00030AEC" w:rsidP="0062645E">
      <w:pPr>
        <w:rPr>
          <w:rtl/>
        </w:rPr>
      </w:pPr>
      <w:r>
        <w:rPr>
          <w:rFonts w:hint="cs"/>
          <w:rtl/>
        </w:rPr>
        <w:t xml:space="preserve">תודה לחבר הכנסת אייכלר. </w:t>
      </w:r>
      <w:bookmarkStart w:id="378" w:name="_ETM_Q2_482207"/>
      <w:bookmarkStart w:id="379" w:name="_ETM_Q2_482278"/>
      <w:bookmarkStart w:id="380" w:name="_ETM_Q2_482350"/>
      <w:bookmarkStart w:id="381" w:name="_ETM_Q2_482424"/>
      <w:bookmarkEnd w:id="378"/>
      <w:bookmarkEnd w:id="379"/>
      <w:bookmarkEnd w:id="380"/>
      <w:bookmarkEnd w:id="381"/>
      <w:r>
        <w:rPr>
          <w:rFonts w:hint="cs"/>
          <w:rtl/>
        </w:rPr>
        <w:t>חבר הכנסת שירי</w:t>
      </w:r>
      <w:bookmarkStart w:id="382" w:name="_ETM_Q2_471000"/>
      <w:bookmarkEnd w:id="382"/>
      <w:r>
        <w:rPr>
          <w:rFonts w:hint="cs"/>
          <w:rtl/>
        </w:rPr>
        <w:t xml:space="preserve"> </w:t>
      </w:r>
      <w:r>
        <w:rPr>
          <w:rFonts w:hint="eastAsia"/>
          <w:rtl/>
        </w:rPr>
        <w:t xml:space="preserve">– </w:t>
      </w:r>
      <w:r>
        <w:rPr>
          <w:rFonts w:hint="cs"/>
          <w:rtl/>
        </w:rPr>
        <w:t xml:space="preserve">שאלה נוספת, ולאחר שסגן השר ישיב, נעבור לשאילתה של חבר הכנסת אלי דלל. </w:t>
      </w:r>
    </w:p>
    <w:p w:rsidR="00030AEC" w:rsidRDefault="00030AEC" w:rsidP="0062645E">
      <w:pPr>
        <w:rPr>
          <w:rtl/>
        </w:rPr>
      </w:pPr>
    </w:p>
    <w:p w:rsidR="00030AEC" w:rsidRDefault="00030AEC" w:rsidP="0062645E">
      <w:pPr>
        <w:pStyle w:val="a4"/>
        <w:keepNext/>
        <w:rPr>
          <w:rtl/>
        </w:rPr>
      </w:pPr>
      <w:bookmarkStart w:id="383" w:name="_ETM_Q2_480000"/>
      <w:bookmarkStart w:id="384" w:name="ET_speaker_6361_12"/>
      <w:bookmarkEnd w:id="383"/>
      <w:r w:rsidRPr="004B7C39">
        <w:rPr>
          <w:rStyle w:val="TagStyle"/>
          <w:rtl/>
        </w:rPr>
        <w:t xml:space="preserve">&lt;&lt; דובר &gt;&gt; </w:t>
      </w:r>
      <w:bookmarkStart w:id="385" w:name="_Toc124961867"/>
      <w:bookmarkStart w:id="386" w:name="_Toc124961956"/>
      <w:r>
        <w:rPr>
          <w:rtl/>
        </w:rPr>
        <w:t>נאור שירי (יש עתיד):</w:t>
      </w:r>
      <w:bookmarkEnd w:id="385"/>
      <w:bookmarkEnd w:id="386"/>
      <w:r w:rsidRPr="004B7C39">
        <w:rPr>
          <w:rStyle w:val="TagStyle"/>
          <w:rtl/>
        </w:rPr>
        <w:t xml:space="preserve"> &lt;&lt; דובר &gt;&gt;</w:t>
      </w:r>
      <w:r>
        <w:rPr>
          <w:rtl/>
        </w:rPr>
        <w:t xml:space="preserve">  </w:t>
      </w:r>
      <w:bookmarkEnd w:id="384"/>
    </w:p>
    <w:p w:rsidR="00030AEC" w:rsidRDefault="00030AEC" w:rsidP="0062645E">
      <w:pPr>
        <w:pStyle w:val="KeepWithNext"/>
        <w:rPr>
          <w:rtl/>
        </w:rPr>
      </w:pPr>
    </w:p>
    <w:p w:rsidR="00030AEC" w:rsidRDefault="00030AEC" w:rsidP="0062645E">
      <w:pPr>
        <w:rPr>
          <w:rtl/>
        </w:rPr>
      </w:pPr>
      <w:r>
        <w:rPr>
          <w:rFonts w:hint="cs"/>
          <w:rtl/>
        </w:rPr>
        <w:t xml:space="preserve">אדוני היושב-ראש, תודה. קודם </w:t>
      </w:r>
      <w:bookmarkStart w:id="387" w:name="_ETM_Q2_481000"/>
      <w:bookmarkEnd w:id="387"/>
      <w:r>
        <w:rPr>
          <w:rFonts w:hint="cs"/>
          <w:rtl/>
        </w:rPr>
        <w:t xml:space="preserve">כול אני מצטרף לברכות על המינוי. זה אחד המשרדים הכי חשובים, בעיניי לפחות, בטח ובטח במובן של כל נושא תאונות הדרכים. רציתי לשאול </w:t>
      </w:r>
      <w:r>
        <w:rPr>
          <w:rFonts w:hint="eastAsia"/>
        </w:rPr>
        <w:t>–</w:t>
      </w:r>
      <w:r>
        <w:rPr>
          <w:rFonts w:hint="cs"/>
          <w:rtl/>
        </w:rPr>
        <w:t xml:space="preserve"> </w:t>
      </w:r>
      <w:bookmarkStart w:id="388" w:name="_ETM_Q2_497000"/>
      <w:bookmarkEnd w:id="388"/>
      <w:r>
        <w:rPr>
          <w:rFonts w:hint="cs"/>
          <w:rtl/>
        </w:rPr>
        <w:t>נאור שירי, אני יכול לענות. איך קלטתי ששאלת</w:t>
      </w:r>
      <w:bookmarkStart w:id="389" w:name="_ETM_Q2_498000"/>
      <w:bookmarkEnd w:id="389"/>
      <w:r>
        <w:rPr>
          <w:rFonts w:hint="cs"/>
          <w:rtl/>
        </w:rPr>
        <w:t xml:space="preserve"> מה שמי? </w:t>
      </w:r>
    </w:p>
    <w:p w:rsidR="00030AEC" w:rsidRDefault="00030AEC" w:rsidP="0062645E">
      <w:pPr>
        <w:rPr>
          <w:rtl/>
        </w:rPr>
      </w:pPr>
    </w:p>
    <w:p w:rsidR="00030AEC" w:rsidRDefault="00030AEC" w:rsidP="0062645E">
      <w:pPr>
        <w:pStyle w:val="af6"/>
        <w:keepNext/>
        <w:rPr>
          <w:rtl/>
        </w:rPr>
      </w:pPr>
      <w:bookmarkStart w:id="390" w:name="ET_yor_6423_13"/>
      <w:r w:rsidRPr="00AB12E6">
        <w:rPr>
          <w:rStyle w:val="TagStyle"/>
          <w:rtl/>
        </w:rPr>
        <w:t xml:space="preserve"> &lt;&lt; יור &gt;&gt; </w:t>
      </w:r>
      <w:r>
        <w:rPr>
          <w:rtl/>
        </w:rPr>
        <w:t>היו"ר אמיר אוחנה:</w:t>
      </w:r>
      <w:r w:rsidRPr="00AB12E6">
        <w:rPr>
          <w:rStyle w:val="TagStyle"/>
          <w:rtl/>
        </w:rPr>
        <w:t xml:space="preserve"> &lt;&lt; יור &gt;&gt;</w:t>
      </w:r>
      <w:r>
        <w:rPr>
          <w:rtl/>
        </w:rPr>
        <w:t xml:space="preserve">  </w:t>
      </w:r>
      <w:bookmarkEnd w:id="390"/>
    </w:p>
    <w:p w:rsidR="00030AEC" w:rsidRDefault="00030AEC" w:rsidP="0062645E">
      <w:pPr>
        <w:pStyle w:val="KeepWithNext"/>
        <w:rPr>
          <w:rtl/>
        </w:rPr>
      </w:pPr>
    </w:p>
    <w:p w:rsidR="00030AEC" w:rsidRDefault="00030AEC" w:rsidP="0062645E">
      <w:pPr>
        <w:rPr>
          <w:rtl/>
        </w:rPr>
      </w:pPr>
      <w:r>
        <w:rPr>
          <w:rFonts w:hint="cs"/>
          <w:rtl/>
        </w:rPr>
        <w:t xml:space="preserve">לאדוני יש אוזניים חדות. </w:t>
      </w:r>
    </w:p>
    <w:p w:rsidR="00030AEC" w:rsidRDefault="00030AEC" w:rsidP="0062645E">
      <w:pPr>
        <w:rPr>
          <w:rtl/>
        </w:rPr>
      </w:pPr>
    </w:p>
    <w:p w:rsidR="00030AEC" w:rsidRDefault="00030AEC" w:rsidP="0062645E">
      <w:pPr>
        <w:pStyle w:val="-"/>
        <w:keepNext/>
        <w:rPr>
          <w:rtl/>
        </w:rPr>
      </w:pPr>
      <w:bookmarkStart w:id="391" w:name="ET_speakercontinue_6361_14"/>
      <w:r w:rsidRPr="00BA0CF2">
        <w:rPr>
          <w:rStyle w:val="TagStyle"/>
          <w:rtl/>
        </w:rPr>
        <w:t xml:space="preserve"> &lt;&lt; דובר_המשך &gt;&gt; </w:t>
      </w:r>
      <w:r>
        <w:rPr>
          <w:rtl/>
        </w:rPr>
        <w:t>נאור שירי (יש עתיד):</w:t>
      </w:r>
      <w:r w:rsidRPr="00BA0CF2">
        <w:rPr>
          <w:rStyle w:val="TagStyle"/>
          <w:rtl/>
        </w:rPr>
        <w:t xml:space="preserve"> &lt;&lt; דובר_המשך &gt;&gt;</w:t>
      </w:r>
      <w:r>
        <w:rPr>
          <w:rtl/>
        </w:rPr>
        <w:t xml:space="preserve">  </w:t>
      </w:r>
      <w:bookmarkEnd w:id="391"/>
    </w:p>
    <w:p w:rsidR="00030AEC" w:rsidRDefault="00030AEC" w:rsidP="0062645E">
      <w:pPr>
        <w:pStyle w:val="KeepWithNext"/>
        <w:rPr>
          <w:rtl/>
        </w:rPr>
      </w:pPr>
    </w:p>
    <w:p w:rsidR="00030AEC" w:rsidRDefault="00030AEC" w:rsidP="0062645E">
      <w:pPr>
        <w:rPr>
          <w:rtl/>
        </w:rPr>
      </w:pPr>
      <w:bookmarkStart w:id="392" w:name="_ETM_Q2_501000"/>
      <w:bookmarkEnd w:id="392"/>
      <w:r>
        <w:rPr>
          <w:rFonts w:hint="cs"/>
          <w:rtl/>
        </w:rPr>
        <w:t>עיניים</w:t>
      </w:r>
      <w:r w:rsidR="0062645E">
        <w:rPr>
          <w:rFonts w:hint="cs"/>
          <w:rtl/>
        </w:rPr>
        <w:t>,</w:t>
      </w:r>
      <w:r>
        <w:rPr>
          <w:rFonts w:hint="cs"/>
          <w:rtl/>
        </w:rPr>
        <w:t xml:space="preserve"> במקרה הזה, אוזניים פחות. </w:t>
      </w:r>
    </w:p>
    <w:p w:rsidR="00030AEC" w:rsidRDefault="00030AEC" w:rsidP="0062645E">
      <w:pPr>
        <w:rPr>
          <w:rtl/>
        </w:rPr>
      </w:pPr>
    </w:p>
    <w:p w:rsidR="00030AEC" w:rsidRDefault="00030AEC" w:rsidP="0062645E">
      <w:pPr>
        <w:pStyle w:val="-"/>
        <w:keepNext/>
        <w:rPr>
          <w:rtl/>
        </w:rPr>
      </w:pPr>
      <w:bookmarkStart w:id="393" w:name="_ETM_Q2_503000"/>
      <w:bookmarkEnd w:id="393"/>
      <w:r w:rsidRPr="006F1A7A">
        <w:rPr>
          <w:rStyle w:val="TagStyle"/>
          <w:rtl/>
        </w:rPr>
        <w:t xml:space="preserve">&lt;&lt; דובר_המשך &gt;&gt; </w:t>
      </w:r>
      <w:r>
        <w:rPr>
          <w:rtl/>
        </w:rPr>
        <w:t>סגן שרת התחבורה והבטיחות בדרכים אורי מקלב:</w:t>
      </w:r>
      <w:r w:rsidRPr="006F1A7A">
        <w:rPr>
          <w:rStyle w:val="TagStyle"/>
          <w:rtl/>
        </w:rPr>
        <w:t xml:space="preserve"> &lt;&lt; דובר_המשך &gt;&gt;</w:t>
      </w:r>
      <w:r>
        <w:rPr>
          <w:rtl/>
        </w:rPr>
        <w:t xml:space="preserve">  </w:t>
      </w:r>
    </w:p>
    <w:p w:rsidR="00030AEC" w:rsidRDefault="00030AEC" w:rsidP="0062645E">
      <w:pPr>
        <w:pStyle w:val="KeepWithNext"/>
        <w:rPr>
          <w:rtl/>
          <w:lang w:eastAsia="he-IL"/>
        </w:rPr>
      </w:pPr>
    </w:p>
    <w:p w:rsidR="00030AEC" w:rsidRDefault="00030AEC" w:rsidP="0062645E">
      <w:pPr>
        <w:rPr>
          <w:rtl/>
        </w:rPr>
      </w:pPr>
      <w:r>
        <w:rPr>
          <w:rFonts w:hint="cs"/>
          <w:rtl/>
        </w:rPr>
        <w:t xml:space="preserve">כנראה שאתה רגיל ששואלים אותך את השאלה הזאת. </w:t>
      </w:r>
      <w:bookmarkStart w:id="394" w:name="_ETM_Q2_505000"/>
      <w:bookmarkEnd w:id="394"/>
      <w:r>
        <w:rPr>
          <w:rFonts w:hint="cs"/>
          <w:rtl/>
        </w:rPr>
        <w:t>שאלתי אם זה שירלי או שירי. הייתה חסרה לי אות מיותרת בשם המשפחה.</w:t>
      </w:r>
      <w:bookmarkStart w:id="395" w:name="_ETM_Q2_515000"/>
      <w:bookmarkStart w:id="396" w:name="_ETM_Q2_516000"/>
      <w:bookmarkEnd w:id="395"/>
      <w:bookmarkEnd w:id="396"/>
      <w:r w:rsidR="0062645E">
        <w:rPr>
          <w:rFonts w:hint="cs"/>
          <w:rtl/>
        </w:rPr>
        <w:t xml:space="preserve"> </w:t>
      </w:r>
      <w:r>
        <w:rPr>
          <w:rFonts w:hint="cs"/>
          <w:rtl/>
        </w:rPr>
        <w:t>אני חשבתי, הוספתי איזו</w:t>
      </w:r>
      <w:bookmarkStart w:id="397" w:name="_ETM_Q2_519587"/>
      <w:bookmarkEnd w:id="397"/>
      <w:r>
        <w:rPr>
          <w:rFonts w:hint="cs"/>
          <w:rtl/>
        </w:rPr>
        <w:t xml:space="preserve"> אות אבל רציתי להיות בטוח בעצמי. </w:t>
      </w:r>
      <w:bookmarkStart w:id="398" w:name="_ETM_Q2_517000"/>
      <w:bookmarkEnd w:id="398"/>
      <w:r>
        <w:rPr>
          <w:rFonts w:hint="cs"/>
          <w:rtl/>
        </w:rPr>
        <w:t xml:space="preserve">הכול בסדר. לא הביישן למד. </w:t>
      </w:r>
    </w:p>
    <w:p w:rsidR="00030AEC" w:rsidRDefault="00030AEC" w:rsidP="0062645E">
      <w:pPr>
        <w:rPr>
          <w:rtl/>
        </w:rPr>
      </w:pPr>
    </w:p>
    <w:p w:rsidR="00030AEC" w:rsidRDefault="00030AEC" w:rsidP="0062645E">
      <w:pPr>
        <w:pStyle w:val="-"/>
        <w:keepNext/>
        <w:rPr>
          <w:rtl/>
        </w:rPr>
      </w:pPr>
      <w:bookmarkStart w:id="399" w:name="ET_speakercontinue_6361_17"/>
      <w:r w:rsidRPr="00666EAF">
        <w:rPr>
          <w:rStyle w:val="TagStyle"/>
          <w:rtl/>
        </w:rPr>
        <w:t xml:space="preserve"> &lt;&lt; דובר_המשך &gt;&gt; </w:t>
      </w:r>
      <w:r>
        <w:rPr>
          <w:rtl/>
        </w:rPr>
        <w:t>נאור שירי (יש עתיד):</w:t>
      </w:r>
      <w:r w:rsidRPr="00666EAF">
        <w:rPr>
          <w:rStyle w:val="TagStyle"/>
          <w:rtl/>
        </w:rPr>
        <w:t xml:space="preserve"> &lt;&lt; דובר_המשך &gt;&gt;</w:t>
      </w:r>
      <w:r>
        <w:rPr>
          <w:rtl/>
        </w:rPr>
        <w:t xml:space="preserve">  </w:t>
      </w:r>
      <w:bookmarkEnd w:id="399"/>
    </w:p>
    <w:p w:rsidR="00030AEC" w:rsidRDefault="00030AEC" w:rsidP="0062645E">
      <w:pPr>
        <w:pStyle w:val="KeepWithNext"/>
        <w:rPr>
          <w:rtl/>
        </w:rPr>
      </w:pPr>
    </w:p>
    <w:p w:rsidR="00030AEC" w:rsidRDefault="00030AEC" w:rsidP="0062645E">
      <w:pPr>
        <w:rPr>
          <w:rtl/>
        </w:rPr>
      </w:pPr>
      <w:r>
        <w:rPr>
          <w:rFonts w:hint="cs"/>
          <w:rtl/>
        </w:rPr>
        <w:t xml:space="preserve">סליחה? </w:t>
      </w:r>
    </w:p>
    <w:p w:rsidR="00030AEC" w:rsidRDefault="00030AEC" w:rsidP="0062645E">
      <w:pPr>
        <w:rPr>
          <w:rtl/>
        </w:rPr>
      </w:pPr>
      <w:bookmarkStart w:id="400" w:name="_ETM_Q2_524282"/>
      <w:bookmarkStart w:id="401" w:name="_ETM_Q2_524364"/>
      <w:bookmarkEnd w:id="400"/>
      <w:bookmarkEnd w:id="401"/>
    </w:p>
    <w:p w:rsidR="00030AEC" w:rsidRDefault="00030AEC" w:rsidP="0062645E">
      <w:pPr>
        <w:pStyle w:val="-"/>
        <w:keepNext/>
        <w:rPr>
          <w:rtl/>
        </w:rPr>
      </w:pPr>
      <w:r w:rsidRPr="006F1A7A">
        <w:rPr>
          <w:rStyle w:val="TagStyle"/>
          <w:rtl/>
        </w:rPr>
        <w:t xml:space="preserve">&lt;&lt; דובר_המשך &gt;&gt; </w:t>
      </w:r>
      <w:r>
        <w:rPr>
          <w:rtl/>
        </w:rPr>
        <w:t>סגן שרת התחבורה והבטיחות בדרכים אורי מקלב:</w:t>
      </w:r>
      <w:r w:rsidRPr="006F1A7A">
        <w:rPr>
          <w:rStyle w:val="TagStyle"/>
          <w:rtl/>
        </w:rPr>
        <w:t xml:space="preserve"> &lt;&lt; דובר_המשך &gt;&gt;</w:t>
      </w:r>
      <w:r>
        <w:rPr>
          <w:rtl/>
        </w:rPr>
        <w:t xml:space="preserve">  </w:t>
      </w:r>
    </w:p>
    <w:p w:rsidR="00030AEC" w:rsidRDefault="00030AEC" w:rsidP="0062645E">
      <w:pPr>
        <w:pStyle w:val="KeepWithNext"/>
        <w:rPr>
          <w:rtl/>
          <w:lang w:eastAsia="he-IL"/>
        </w:rPr>
      </w:pPr>
    </w:p>
    <w:p w:rsidR="00030AEC" w:rsidRDefault="00030AEC" w:rsidP="0062645E">
      <w:pPr>
        <w:rPr>
          <w:rtl/>
        </w:rPr>
      </w:pPr>
      <w:r>
        <w:rPr>
          <w:rFonts w:hint="cs"/>
          <w:rtl/>
        </w:rPr>
        <w:t>לא הביישן למ</w:t>
      </w:r>
      <w:bookmarkStart w:id="402" w:name="_ETM_Q2_523000"/>
      <w:bookmarkEnd w:id="402"/>
      <w:r>
        <w:rPr>
          <w:rFonts w:hint="cs"/>
          <w:rtl/>
        </w:rPr>
        <w:t xml:space="preserve">ד. צריך לשאול במקום לטעות. </w:t>
      </w:r>
    </w:p>
    <w:p w:rsidR="00030AEC" w:rsidRDefault="00030AEC" w:rsidP="0062645E">
      <w:pPr>
        <w:rPr>
          <w:rtl/>
        </w:rPr>
      </w:pPr>
    </w:p>
    <w:p w:rsidR="00030AEC" w:rsidRDefault="00030AEC" w:rsidP="0062645E">
      <w:pPr>
        <w:pStyle w:val="-"/>
        <w:keepNext/>
        <w:rPr>
          <w:rtl/>
        </w:rPr>
      </w:pPr>
      <w:bookmarkStart w:id="403" w:name="ET_speakercontinue_6361_18"/>
      <w:r w:rsidRPr="00666EAF">
        <w:rPr>
          <w:rStyle w:val="TagStyle"/>
          <w:rtl/>
        </w:rPr>
        <w:t xml:space="preserve"> &lt;&lt; דובר_המשך &gt;&gt; </w:t>
      </w:r>
      <w:r>
        <w:rPr>
          <w:rtl/>
        </w:rPr>
        <w:t>נאור שירי (יש עתיד):</w:t>
      </w:r>
      <w:r w:rsidRPr="00666EAF">
        <w:rPr>
          <w:rStyle w:val="TagStyle"/>
          <w:rtl/>
        </w:rPr>
        <w:t xml:space="preserve"> &lt;&lt; דובר_המשך &gt;&gt;</w:t>
      </w:r>
      <w:r>
        <w:rPr>
          <w:rtl/>
        </w:rPr>
        <w:t xml:space="preserve">  </w:t>
      </w:r>
      <w:bookmarkEnd w:id="403"/>
    </w:p>
    <w:p w:rsidR="00030AEC" w:rsidRDefault="00030AEC" w:rsidP="0062645E">
      <w:pPr>
        <w:pStyle w:val="KeepWithNext"/>
        <w:rPr>
          <w:rtl/>
        </w:rPr>
      </w:pPr>
    </w:p>
    <w:p w:rsidR="00030AEC" w:rsidRDefault="00030AEC" w:rsidP="0062645E">
      <w:pPr>
        <w:rPr>
          <w:rtl/>
        </w:rPr>
      </w:pPr>
      <w:bookmarkStart w:id="404" w:name="_ETM_Q2_532000"/>
      <w:bookmarkEnd w:id="404"/>
      <w:r>
        <w:rPr>
          <w:rFonts w:hint="cs"/>
          <w:rtl/>
        </w:rPr>
        <w:t>לגמרי. באמת הזכרת בשיח שלך ובמענה על השאילתה את כל נושא פתרונות העומק ולא הפלסטרים, בטח</w:t>
      </w:r>
      <w:bookmarkStart w:id="405" w:name="_ETM_Q2_536000"/>
      <w:bookmarkEnd w:id="405"/>
      <w:r>
        <w:rPr>
          <w:rFonts w:hint="cs"/>
          <w:rtl/>
        </w:rPr>
        <w:t xml:space="preserve"> ובטח כשמדובר במשרד שקובע מדיניות. אני אשמח להבין</w:t>
      </w:r>
      <w:bookmarkStart w:id="406" w:name="_ETM_Q2_545000"/>
      <w:bookmarkEnd w:id="406"/>
      <w:r>
        <w:rPr>
          <w:rFonts w:hint="cs"/>
          <w:rtl/>
        </w:rPr>
        <w:t xml:space="preserve">, גם בהמשך לשאילתה המרכזית, שעוסקת בנפגעי תאונות </w:t>
      </w:r>
      <w:bookmarkStart w:id="407" w:name="_ETM_Q2_542000"/>
      <w:bookmarkEnd w:id="407"/>
      <w:r>
        <w:rPr>
          <w:rFonts w:hint="cs"/>
          <w:rtl/>
        </w:rPr>
        <w:t xml:space="preserve">הדרכים </w:t>
      </w:r>
      <w:r>
        <w:rPr>
          <w:rFonts w:hint="eastAsia"/>
        </w:rPr>
        <w:t>–</w:t>
      </w:r>
      <w:r>
        <w:rPr>
          <w:rFonts w:hint="cs"/>
          <w:rtl/>
        </w:rPr>
        <w:t xml:space="preserve"> ובעיניי, ואני מניח שגם בעיניך, פתרונות של הסעת </w:t>
      </w:r>
      <w:bookmarkStart w:id="408" w:name="_ETM_Q2_553000"/>
      <w:bookmarkEnd w:id="408"/>
      <w:r>
        <w:rPr>
          <w:rFonts w:hint="cs"/>
          <w:rtl/>
        </w:rPr>
        <w:t xml:space="preserve">המונים ותחבורה ציבורית הם פתרון ראשון במעלה לנושא תאונות הדרכים ולצמצום נפגעי תאונות דרכים </w:t>
      </w:r>
      <w:r>
        <w:rPr>
          <w:rFonts w:hint="eastAsia"/>
        </w:rPr>
        <w:t>–</w:t>
      </w:r>
      <w:r>
        <w:rPr>
          <w:rFonts w:hint="cs"/>
          <w:rtl/>
        </w:rPr>
        <w:t xml:space="preserve"> אני רוצה לשמוע את </w:t>
      </w:r>
      <w:bookmarkStart w:id="409" w:name="_ETM_Q2_566000"/>
      <w:bookmarkEnd w:id="409"/>
      <w:r>
        <w:rPr>
          <w:rFonts w:hint="cs"/>
          <w:rtl/>
        </w:rPr>
        <w:t xml:space="preserve">ההתייחסות שלך, בבקשה, לכל נושא הנת"צים, שהשרה התבטאה בנושא עם </w:t>
      </w:r>
      <w:bookmarkStart w:id="410" w:name="_ETM_Q2_574000"/>
      <w:bookmarkEnd w:id="410"/>
      <w:r>
        <w:rPr>
          <w:rFonts w:hint="cs"/>
          <w:rtl/>
        </w:rPr>
        <w:t xml:space="preserve">כניסתה לתפקיד, בנוגע ליעילות שלהם, האפקטיביות שלהם והאכיפה </w:t>
      </w:r>
      <w:bookmarkStart w:id="411" w:name="_ETM_Q2_579000"/>
      <w:bookmarkEnd w:id="411"/>
      <w:r>
        <w:rPr>
          <w:rFonts w:hint="cs"/>
          <w:rtl/>
        </w:rPr>
        <w:t>בהם. אני חושב שנושא האכיפה הוא משהו שממש ממש לא ברור</w:t>
      </w:r>
      <w:bookmarkStart w:id="412" w:name="_ETM_Q2_578000"/>
      <w:bookmarkEnd w:id="412"/>
      <w:r>
        <w:rPr>
          <w:rFonts w:hint="cs"/>
          <w:rtl/>
        </w:rPr>
        <w:t xml:space="preserve"> אם יש אכיפה, אם השתנתה הצורה שלה. </w:t>
      </w:r>
      <w:bookmarkStart w:id="413" w:name="_ETM_Q2_582000"/>
      <w:bookmarkEnd w:id="413"/>
      <w:r>
        <w:rPr>
          <w:rFonts w:hint="cs"/>
          <w:rtl/>
        </w:rPr>
        <w:t xml:space="preserve">וגם בנוגע ליעילות ולאפקטיביות שלהם. האם אתם מודדים את זה? ואם אתם מודדים את זה </w:t>
      </w:r>
      <w:bookmarkStart w:id="414" w:name="_ETM_Q2_590367"/>
      <w:bookmarkEnd w:id="414"/>
      <w:r>
        <w:rPr>
          <w:rFonts w:hint="eastAsia"/>
          <w:rtl/>
        </w:rPr>
        <w:t>–</w:t>
      </w:r>
      <w:r>
        <w:rPr>
          <w:rFonts w:hint="cs"/>
          <w:rtl/>
        </w:rPr>
        <w:t xml:space="preserve"> מתי </w:t>
      </w:r>
      <w:bookmarkStart w:id="415" w:name="_ETM_Q2_591000"/>
      <w:bookmarkEnd w:id="415"/>
      <w:r>
        <w:rPr>
          <w:rFonts w:hint="cs"/>
          <w:rtl/>
        </w:rPr>
        <w:t xml:space="preserve">תפרסמו את הנתונים? תודה. </w:t>
      </w:r>
    </w:p>
    <w:p w:rsidR="00030AEC" w:rsidRDefault="00030AEC" w:rsidP="0062645E">
      <w:pPr>
        <w:rPr>
          <w:rtl/>
        </w:rPr>
      </w:pPr>
    </w:p>
    <w:p w:rsidR="00030AEC" w:rsidRDefault="00030AEC" w:rsidP="0062645E">
      <w:pPr>
        <w:pStyle w:val="af6"/>
        <w:keepNext/>
        <w:rPr>
          <w:rtl/>
        </w:rPr>
      </w:pPr>
      <w:bookmarkStart w:id="416" w:name="ET_yor_6423_19"/>
      <w:r w:rsidRPr="00C40D7E">
        <w:rPr>
          <w:rStyle w:val="TagStyle"/>
          <w:rtl/>
        </w:rPr>
        <w:t xml:space="preserve"> &lt;&lt; יור &gt;&gt; </w:t>
      </w:r>
      <w:r>
        <w:rPr>
          <w:rtl/>
        </w:rPr>
        <w:t>היו"ר אמיר אוחנה:</w:t>
      </w:r>
      <w:r w:rsidRPr="00C40D7E">
        <w:rPr>
          <w:rStyle w:val="TagStyle"/>
          <w:rtl/>
        </w:rPr>
        <w:t xml:space="preserve"> &lt;&lt; יור &gt;&gt;</w:t>
      </w:r>
      <w:r>
        <w:rPr>
          <w:rtl/>
        </w:rPr>
        <w:t xml:space="preserve">  </w:t>
      </w:r>
      <w:bookmarkEnd w:id="416"/>
    </w:p>
    <w:p w:rsidR="00030AEC" w:rsidRDefault="00030AEC" w:rsidP="0062645E">
      <w:pPr>
        <w:pStyle w:val="KeepWithNext"/>
        <w:rPr>
          <w:rtl/>
        </w:rPr>
      </w:pPr>
    </w:p>
    <w:p w:rsidR="00030AEC" w:rsidRPr="00C40D7E" w:rsidRDefault="00030AEC" w:rsidP="0062645E">
      <w:pPr>
        <w:rPr>
          <w:rtl/>
        </w:rPr>
      </w:pPr>
      <w:r>
        <w:rPr>
          <w:rFonts w:hint="cs"/>
          <w:rtl/>
        </w:rPr>
        <w:t>תודה לחבר הכנסת שירי. ישיב</w:t>
      </w:r>
      <w:bookmarkStart w:id="417" w:name="_ETM_Q2_590000"/>
      <w:bookmarkEnd w:id="417"/>
      <w:r>
        <w:rPr>
          <w:rFonts w:hint="cs"/>
          <w:rtl/>
        </w:rPr>
        <w:t xml:space="preserve"> סגן השרה, בבקשה. </w:t>
      </w:r>
    </w:p>
    <w:p w:rsidR="00030AEC" w:rsidRDefault="00030AEC" w:rsidP="0062645E">
      <w:pPr>
        <w:rPr>
          <w:rtl/>
        </w:rPr>
      </w:pPr>
    </w:p>
    <w:p w:rsidR="00030AEC" w:rsidRDefault="00030AEC" w:rsidP="0062645E">
      <w:pPr>
        <w:pStyle w:val="-"/>
        <w:keepNext/>
        <w:rPr>
          <w:rtl/>
        </w:rPr>
      </w:pPr>
      <w:bookmarkStart w:id="418" w:name="_ETM_Q2_587000"/>
      <w:bookmarkEnd w:id="418"/>
      <w:r>
        <w:rPr>
          <w:rFonts w:hint="cs"/>
          <w:rtl/>
        </w:rPr>
        <w:t xml:space="preserve"> </w:t>
      </w:r>
      <w:r w:rsidRPr="006F1A7A">
        <w:rPr>
          <w:rStyle w:val="TagStyle"/>
          <w:rtl/>
        </w:rPr>
        <w:t xml:space="preserve">&lt;&lt; דובר_המשך &gt;&gt; </w:t>
      </w:r>
      <w:r>
        <w:rPr>
          <w:rtl/>
        </w:rPr>
        <w:t>סגן שרת התחבורה והבטיחות בדרכים אורי מקלב:</w:t>
      </w:r>
      <w:r w:rsidRPr="006F1A7A">
        <w:rPr>
          <w:rStyle w:val="TagStyle"/>
          <w:rtl/>
        </w:rPr>
        <w:t xml:space="preserve"> &lt;&lt; דובר_המשך &gt;&gt;</w:t>
      </w:r>
      <w:r>
        <w:rPr>
          <w:rtl/>
        </w:rPr>
        <w:t xml:space="preserve">  </w:t>
      </w:r>
    </w:p>
    <w:p w:rsidR="00030AEC" w:rsidRPr="00BF3D4C" w:rsidRDefault="00030AEC" w:rsidP="0062645E">
      <w:pPr>
        <w:rPr>
          <w:rtl/>
        </w:rPr>
      </w:pPr>
    </w:p>
    <w:p w:rsidR="00030AEC" w:rsidRDefault="00030AEC" w:rsidP="0062645E">
      <w:pPr>
        <w:rPr>
          <w:rtl/>
        </w:rPr>
      </w:pPr>
      <w:bookmarkStart w:id="419" w:name="_ETM_Q2_458930"/>
      <w:bookmarkStart w:id="420" w:name="_ETM_Q2_481740"/>
      <w:bookmarkStart w:id="421" w:name="_ETM_Q2_514570"/>
      <w:bookmarkStart w:id="422" w:name="_ETM_Q2_545659"/>
      <w:bookmarkStart w:id="423" w:name="_ETM_Q2_575020"/>
      <w:bookmarkStart w:id="424" w:name="_ETM_Q2_597399"/>
      <w:bookmarkEnd w:id="419"/>
      <w:bookmarkEnd w:id="420"/>
      <w:bookmarkEnd w:id="421"/>
      <w:bookmarkEnd w:id="422"/>
      <w:bookmarkEnd w:id="423"/>
      <w:bookmarkEnd w:id="424"/>
      <w:r>
        <w:rPr>
          <w:rtl/>
        </w:rPr>
        <w:t xml:space="preserve">תודה </w:t>
      </w:r>
      <w:bookmarkStart w:id="425" w:name="_ETM_Q2_597639"/>
      <w:bookmarkEnd w:id="425"/>
      <w:r>
        <w:rPr>
          <w:rtl/>
        </w:rPr>
        <w:t>רבה</w:t>
      </w:r>
      <w:r>
        <w:rPr>
          <w:rFonts w:hint="cs"/>
          <w:rtl/>
        </w:rPr>
        <w:t>.</w:t>
      </w:r>
      <w:r>
        <w:rPr>
          <w:rtl/>
        </w:rPr>
        <w:t xml:space="preserve"> </w:t>
      </w:r>
      <w:bookmarkStart w:id="426" w:name="_ETM_Q2_597850"/>
      <w:bookmarkEnd w:id="426"/>
      <w:r>
        <w:rPr>
          <w:rtl/>
        </w:rPr>
        <w:t xml:space="preserve">אדוני </w:t>
      </w:r>
      <w:bookmarkStart w:id="427" w:name="_ETM_Q2_598149"/>
      <w:bookmarkEnd w:id="427"/>
      <w:r>
        <w:rPr>
          <w:rtl/>
        </w:rPr>
        <w:t>היושב-ראש</w:t>
      </w:r>
      <w:r>
        <w:rPr>
          <w:rFonts w:hint="cs"/>
          <w:rtl/>
        </w:rPr>
        <w:t>,</w:t>
      </w:r>
      <w:r>
        <w:rPr>
          <w:rtl/>
        </w:rPr>
        <w:t xml:space="preserve"> </w:t>
      </w:r>
      <w:bookmarkStart w:id="428" w:name="_ETM_Q2_598810"/>
      <w:bookmarkEnd w:id="428"/>
      <w:r>
        <w:rPr>
          <w:rtl/>
        </w:rPr>
        <w:t xml:space="preserve">אני </w:t>
      </w:r>
      <w:bookmarkStart w:id="429" w:name="_ETM_Q2_599049"/>
      <w:bookmarkEnd w:id="429"/>
      <w:r>
        <w:rPr>
          <w:rtl/>
        </w:rPr>
        <w:t xml:space="preserve">אשתדל </w:t>
      </w:r>
      <w:bookmarkStart w:id="430" w:name="_ETM_Q2_599350"/>
      <w:bookmarkEnd w:id="430"/>
      <w:r>
        <w:rPr>
          <w:rtl/>
        </w:rPr>
        <w:t xml:space="preserve">לענות </w:t>
      </w:r>
      <w:bookmarkStart w:id="431" w:name="_ETM_Q2_599679"/>
      <w:bookmarkEnd w:id="431"/>
      <w:r>
        <w:rPr>
          <w:rtl/>
        </w:rPr>
        <w:t>ראשון</w:t>
      </w:r>
      <w:bookmarkStart w:id="432" w:name="_ETM_Q2_599979"/>
      <w:bookmarkEnd w:id="432"/>
      <w:r w:rsidR="0062645E">
        <w:rPr>
          <w:rFonts w:hint="cs"/>
          <w:rtl/>
        </w:rPr>
        <w:t xml:space="preserve"> </w:t>
      </w:r>
      <w:r>
        <w:rPr>
          <w:rtl/>
        </w:rPr>
        <w:t xml:space="preserve">ראשון </w:t>
      </w:r>
      <w:bookmarkStart w:id="433" w:name="_ETM_Q2_600399"/>
      <w:bookmarkEnd w:id="433"/>
      <w:r>
        <w:rPr>
          <w:rtl/>
        </w:rPr>
        <w:t>ואחרון</w:t>
      </w:r>
      <w:bookmarkStart w:id="434" w:name="_ETM_Q2_600880"/>
      <w:bookmarkEnd w:id="434"/>
      <w:r w:rsidR="0062645E">
        <w:rPr>
          <w:rFonts w:hint="cs"/>
          <w:rtl/>
        </w:rPr>
        <w:t xml:space="preserve"> </w:t>
      </w:r>
      <w:r>
        <w:rPr>
          <w:rtl/>
        </w:rPr>
        <w:t>אחרון</w:t>
      </w:r>
      <w:r>
        <w:rPr>
          <w:rFonts w:hint="cs"/>
          <w:rtl/>
        </w:rPr>
        <w:t>.</w:t>
      </w:r>
      <w:r>
        <w:rPr>
          <w:rtl/>
        </w:rPr>
        <w:t xml:space="preserve"> </w:t>
      </w:r>
      <w:bookmarkStart w:id="435" w:name="_ETM_Q2_601839"/>
      <w:bookmarkEnd w:id="435"/>
      <w:r>
        <w:rPr>
          <w:rtl/>
        </w:rPr>
        <w:t xml:space="preserve">לחבר </w:t>
      </w:r>
      <w:bookmarkStart w:id="436" w:name="_ETM_Q2_602470"/>
      <w:bookmarkEnd w:id="436"/>
      <w:r>
        <w:rPr>
          <w:rtl/>
        </w:rPr>
        <w:t xml:space="preserve">הכנסת </w:t>
      </w:r>
      <w:bookmarkStart w:id="437" w:name="_ETM_Q2_602979"/>
      <w:bookmarkStart w:id="438" w:name="_ETM_Q2_603130"/>
      <w:bookmarkEnd w:id="437"/>
      <w:bookmarkEnd w:id="438"/>
      <w:r>
        <w:rPr>
          <w:rFonts w:hint="cs"/>
          <w:rtl/>
        </w:rPr>
        <w:t>יונתן מ</w:t>
      </w:r>
      <w:bookmarkStart w:id="439" w:name="_ETM_Q2_604330"/>
      <w:bookmarkStart w:id="440" w:name="_ETM_Q2_608170"/>
      <w:bookmarkEnd w:id="439"/>
      <w:bookmarkEnd w:id="440"/>
      <w:r>
        <w:rPr>
          <w:rFonts w:hint="cs"/>
          <w:rtl/>
        </w:rPr>
        <w:t xml:space="preserve">ישרקי, זאת לא הייתה </w:t>
      </w:r>
      <w:bookmarkStart w:id="441" w:name="_ETM_Q2_600000"/>
      <w:bookmarkEnd w:id="441"/>
      <w:r>
        <w:rPr>
          <w:rFonts w:hint="cs"/>
          <w:rtl/>
        </w:rPr>
        <w:t xml:space="preserve">שאלה נוספת, אלו היו כמה שאלות, אז אני מקווה </w:t>
      </w:r>
      <w:bookmarkStart w:id="442" w:name="_ETM_Q2_608000"/>
      <w:bookmarkEnd w:id="442"/>
      <w:r>
        <w:rPr>
          <w:rFonts w:hint="cs"/>
          <w:rtl/>
        </w:rPr>
        <w:t>שאני זוכר את כל השאלות שנשאלו בנושא הזה. לגבי</w:t>
      </w:r>
      <w:bookmarkStart w:id="443" w:name="_ETM_Q2_611000"/>
      <w:bookmarkEnd w:id="443"/>
      <w:r>
        <w:rPr>
          <w:rFonts w:hint="cs"/>
          <w:rtl/>
        </w:rPr>
        <w:t xml:space="preserve"> הנתונים, אני מקבל נתונים אחרים ממה שלך יש. הנתונים שאני קיבלתי, והם נתונים עדכניים ככל שאפשר, מדברים על שנת 2022, על 33 תאונות, ורק בשנת 2014 היו 29 תאונות, כך שכל השנים היו הרבה יותר, כולל התאונות הקשות, וגם אז זו לא השנה עם הכי הרבה תאונות קשות. </w:t>
      </w:r>
      <w:bookmarkStart w:id="444" w:name="_ETM_Q2_634000"/>
      <w:bookmarkEnd w:id="444"/>
      <w:r>
        <w:rPr>
          <w:rFonts w:hint="cs"/>
          <w:rtl/>
        </w:rPr>
        <w:t xml:space="preserve">אבל אני מודה שגם כשהייתי בכיסא שלך ובדיונים בוועדות </w:t>
      </w:r>
      <w:r>
        <w:rPr>
          <w:rFonts w:hint="eastAsia"/>
          <w:rtl/>
        </w:rPr>
        <w:t xml:space="preserve">– </w:t>
      </w:r>
      <w:r>
        <w:rPr>
          <w:rFonts w:hint="cs"/>
          <w:rtl/>
        </w:rPr>
        <w:t xml:space="preserve">אני טוען שהנתונים הם לא מדויקים. אין איסוף נתונים נכון. אני בעצמי ידעתי על הרבה יותר תאונות שהיו במקום הזה ממה </w:t>
      </w:r>
      <w:bookmarkStart w:id="445" w:name="_ETM_Q2_651000"/>
      <w:bookmarkEnd w:id="445"/>
      <w:r>
        <w:rPr>
          <w:rFonts w:hint="cs"/>
          <w:rtl/>
        </w:rPr>
        <w:t xml:space="preserve">שבעצם מדווח ומאיסוף הנתונים. יש תאונות </w:t>
      </w:r>
      <w:bookmarkStart w:id="446" w:name="_ETM_Q2_657180"/>
      <w:bookmarkEnd w:id="446"/>
      <w:r>
        <w:rPr>
          <w:rFonts w:hint="cs"/>
          <w:rtl/>
        </w:rPr>
        <w:t xml:space="preserve">שלא מפעילים כנראה את הביטוח או שהמשטרה היום ממעטת להגיע, והתאונות יכולות להיות גם קשות אך לא נפגעים קשה. אתה רואה את זה </w:t>
      </w:r>
      <w:r>
        <w:rPr>
          <w:rFonts w:hint="eastAsia"/>
          <w:rtl/>
        </w:rPr>
        <w:t xml:space="preserve">– </w:t>
      </w:r>
      <w:r>
        <w:rPr>
          <w:rFonts w:hint="cs"/>
          <w:rtl/>
        </w:rPr>
        <w:t xml:space="preserve">תאונות פח, תאונות רכב שלא נחשבות או שלא נספרות, וזה חבל. המספרים, גם בעיניי, נראים הרבה יותר, אבל מספיק הנתון של עכשיו </w:t>
      </w:r>
      <w:bookmarkStart w:id="447" w:name="_ETM_Q2_676000"/>
      <w:bookmarkEnd w:id="447"/>
      <w:r>
        <w:rPr>
          <w:rFonts w:hint="cs"/>
          <w:rtl/>
        </w:rPr>
        <w:t xml:space="preserve">שאומר שבחלק מהדברים אנחנו מדברים על תאונה כל יום. תאונה כל יום זה מספיק, ואנחנו גם יודעים </w:t>
      </w:r>
      <w:bookmarkStart w:id="448" w:name="_ETM_Q2_682000"/>
      <w:bookmarkEnd w:id="448"/>
      <w:r>
        <w:rPr>
          <w:rFonts w:hint="cs"/>
          <w:rtl/>
        </w:rPr>
        <w:t xml:space="preserve">על ימים שהיו בהם תאונות שלוש פעמים ביום. זה לא צריך </w:t>
      </w:r>
      <w:bookmarkStart w:id="449" w:name="_ETM_Q2_683000"/>
      <w:bookmarkEnd w:id="449"/>
      <w:r>
        <w:rPr>
          <w:rFonts w:hint="cs"/>
          <w:rtl/>
        </w:rPr>
        <w:t xml:space="preserve">להיות בכביש, זה לא מצדיק. </w:t>
      </w:r>
    </w:p>
    <w:p w:rsidR="00030AEC" w:rsidRDefault="00030AEC" w:rsidP="0062645E">
      <w:pPr>
        <w:rPr>
          <w:rtl/>
        </w:rPr>
      </w:pPr>
    </w:p>
    <w:p w:rsidR="00030AEC" w:rsidRDefault="00030AEC" w:rsidP="0062645E">
      <w:pPr>
        <w:rPr>
          <w:rtl/>
        </w:rPr>
      </w:pPr>
      <w:r>
        <w:rPr>
          <w:rFonts w:hint="cs"/>
          <w:rtl/>
        </w:rPr>
        <w:t>אני גם רוצה להגיד ש</w:t>
      </w:r>
      <w:r w:rsidR="0062645E">
        <w:rPr>
          <w:rFonts w:hint="cs"/>
          <w:rtl/>
        </w:rPr>
        <w:t>ב</w:t>
      </w:r>
      <w:r>
        <w:rPr>
          <w:rFonts w:hint="cs"/>
          <w:rtl/>
        </w:rPr>
        <w:t xml:space="preserve">כביש הזה </w:t>
      </w:r>
      <w:bookmarkStart w:id="450" w:name="_ETM_Q2_692870"/>
      <w:bookmarkEnd w:id="450"/>
      <w:r>
        <w:rPr>
          <w:rtl/>
        </w:rPr>
        <w:t xml:space="preserve">אין </w:t>
      </w:r>
      <w:bookmarkStart w:id="451" w:name="_ETM_Q2_693109"/>
      <w:bookmarkStart w:id="452" w:name="_ETM_Q2_693260"/>
      <w:bookmarkEnd w:id="451"/>
      <w:bookmarkEnd w:id="452"/>
      <w:r>
        <w:rPr>
          <w:rtl/>
        </w:rPr>
        <w:t xml:space="preserve">בנייני </w:t>
      </w:r>
      <w:bookmarkStart w:id="453" w:name="_ETM_Q2_693679"/>
      <w:bookmarkEnd w:id="453"/>
      <w:r>
        <w:rPr>
          <w:rtl/>
        </w:rPr>
        <w:t xml:space="preserve">מגורים </w:t>
      </w:r>
      <w:bookmarkStart w:id="454" w:name="_ETM_Q2_694429"/>
      <w:bookmarkEnd w:id="454"/>
      <w:r>
        <w:rPr>
          <w:rtl/>
        </w:rPr>
        <w:t xml:space="preserve">צמודים </w:t>
      </w:r>
      <w:bookmarkStart w:id="455" w:name="_ETM_Q2_694999"/>
      <w:bookmarkEnd w:id="455"/>
      <w:r>
        <w:rPr>
          <w:rtl/>
        </w:rPr>
        <w:t>לכביש</w:t>
      </w:r>
      <w:r>
        <w:rPr>
          <w:rFonts w:hint="cs"/>
          <w:rtl/>
        </w:rPr>
        <w:t>,</w:t>
      </w:r>
      <w:r>
        <w:rPr>
          <w:rtl/>
        </w:rPr>
        <w:t xml:space="preserve"> </w:t>
      </w:r>
      <w:bookmarkStart w:id="456" w:name="_ETM_Q2_695599"/>
      <w:bookmarkEnd w:id="456"/>
      <w:r>
        <w:rPr>
          <w:rFonts w:hint="cs"/>
          <w:rtl/>
        </w:rPr>
        <w:t xml:space="preserve">וזה בעצם כביש פתוח. חוץ מקניון שהוא </w:t>
      </w:r>
      <w:bookmarkStart w:id="457" w:name="_ETM_Q2_699000"/>
      <w:bookmarkEnd w:id="457"/>
      <w:r>
        <w:rPr>
          <w:rFonts w:hint="cs"/>
          <w:rtl/>
        </w:rPr>
        <w:t xml:space="preserve">גם לא ממש על הכביש, והחניונים, אין על </w:t>
      </w:r>
      <w:bookmarkStart w:id="458" w:name="_ETM_Q2_703000"/>
      <w:bookmarkEnd w:id="458"/>
      <w:r>
        <w:rPr>
          <w:rFonts w:hint="cs"/>
          <w:rtl/>
        </w:rPr>
        <w:t xml:space="preserve">הדרך לא בתי מגורים ולא מסחר. יש קצת מוסדות </w:t>
      </w:r>
      <w:bookmarkStart w:id="459" w:name="_ETM_Q2_702000"/>
      <w:bookmarkEnd w:id="459"/>
      <w:r>
        <w:rPr>
          <w:rFonts w:hint="cs"/>
          <w:rtl/>
        </w:rPr>
        <w:t xml:space="preserve">חינוך ולא מעבר לזה, וגם הם פנימיים יותר. </w:t>
      </w:r>
    </w:p>
    <w:p w:rsidR="00030AEC" w:rsidRDefault="00030AEC" w:rsidP="0062645E">
      <w:pPr>
        <w:rPr>
          <w:rtl/>
        </w:rPr>
      </w:pPr>
      <w:bookmarkStart w:id="460" w:name="_ETM_Q2_713000"/>
      <w:bookmarkEnd w:id="460"/>
    </w:p>
    <w:p w:rsidR="00030AEC" w:rsidRDefault="00030AEC" w:rsidP="0062645E">
      <w:pPr>
        <w:rPr>
          <w:rtl/>
        </w:rPr>
      </w:pPr>
      <w:r>
        <w:rPr>
          <w:rFonts w:hint="cs"/>
          <w:rtl/>
        </w:rPr>
        <w:t xml:space="preserve">אני מאוד מקווה שהפתרון הזה </w:t>
      </w:r>
      <w:r>
        <w:rPr>
          <w:rFonts w:hint="eastAsia"/>
          <w:rtl/>
        </w:rPr>
        <w:t>–</w:t>
      </w:r>
      <w:r>
        <w:rPr>
          <w:rFonts w:hint="cs"/>
          <w:rtl/>
        </w:rPr>
        <w:t xml:space="preserve"> ואני אעמוד על כך </w:t>
      </w:r>
      <w:bookmarkStart w:id="461" w:name="_ETM_Q2_711000"/>
      <w:bookmarkEnd w:id="461"/>
      <w:r>
        <w:rPr>
          <w:rFonts w:hint="cs"/>
          <w:rtl/>
        </w:rPr>
        <w:t xml:space="preserve">ואלווה את זה </w:t>
      </w:r>
      <w:r>
        <w:rPr>
          <w:rFonts w:hint="eastAsia"/>
          <w:rtl/>
        </w:rPr>
        <w:t>–</w:t>
      </w:r>
      <w:r>
        <w:rPr>
          <w:rFonts w:hint="cs"/>
          <w:rtl/>
        </w:rPr>
        <w:t xml:space="preserve"> של הרכבת הקלה לא רק יממן וייתן את האפשרות לשנות תשתיות. אנחנו צריכים להבדיל בין תאונות שהגורם האנושי, </w:t>
      </w:r>
      <w:bookmarkStart w:id="462" w:name="_ETM_Q2_726000"/>
      <w:bookmarkEnd w:id="462"/>
      <w:r>
        <w:rPr>
          <w:rFonts w:hint="cs"/>
          <w:rtl/>
        </w:rPr>
        <w:t xml:space="preserve">כמו בתאונה שאתה מתייחס אליה, הוא הדומיננטי </w:t>
      </w:r>
      <w:bookmarkStart w:id="463" w:name="_ETM_Q2_725000"/>
      <w:bookmarkEnd w:id="463"/>
      <w:r>
        <w:rPr>
          <w:rFonts w:hint="cs"/>
          <w:rtl/>
        </w:rPr>
        <w:t xml:space="preserve">והוא המרכזי, לבין תאונות שנגרמות מבעיות תשתיתיות. </w:t>
      </w:r>
      <w:bookmarkStart w:id="464" w:name="_ETM_Q2_734000"/>
      <w:bookmarkStart w:id="465" w:name="TOR_Q3"/>
      <w:bookmarkEnd w:id="464"/>
      <w:bookmarkEnd w:id="465"/>
      <w:r>
        <w:rPr>
          <w:rFonts w:hint="cs"/>
          <w:rtl/>
        </w:rPr>
        <w:t xml:space="preserve">הבעיות התשתיתיות צריכות להיפתר לא רק על ידי טיפול מלמעלה, שאני קורא לו פלסטר, טיפול קל, אלא </w:t>
      </w:r>
      <w:bookmarkStart w:id="466" w:name="_ETM_Q3_143000"/>
      <w:bookmarkEnd w:id="466"/>
      <w:r>
        <w:rPr>
          <w:rFonts w:hint="cs"/>
          <w:rtl/>
        </w:rPr>
        <w:t xml:space="preserve">על ידי טיפול הרבה יותר שורשי, זה ייעשה עכשיו. </w:t>
      </w:r>
      <w:bookmarkStart w:id="467" w:name="_ETM_Q3_146000"/>
      <w:bookmarkEnd w:id="467"/>
      <w:r>
        <w:rPr>
          <w:rFonts w:hint="cs"/>
          <w:rtl/>
        </w:rPr>
        <w:t xml:space="preserve">אבל לא רק זה </w:t>
      </w:r>
      <w:r>
        <w:rPr>
          <w:rtl/>
        </w:rPr>
        <w:t>–</w:t>
      </w:r>
      <w:r>
        <w:rPr>
          <w:rFonts w:hint="cs"/>
          <w:rtl/>
        </w:rPr>
        <w:t xml:space="preserve"> אנחנו גם רוצים לקוות שהרכבת הקלה הזו </w:t>
      </w:r>
      <w:bookmarkStart w:id="468" w:name="_ETM_Q3_149000"/>
      <w:bookmarkEnd w:id="468"/>
      <w:r>
        <w:rPr>
          <w:rFonts w:hint="cs"/>
          <w:rtl/>
        </w:rPr>
        <w:t xml:space="preserve">תגרום לכך שפחות אנשים ייסעו בכביש הזה; אנשים ייסעו, וגם </w:t>
      </w:r>
      <w:bookmarkStart w:id="469" w:name="_ETM_Q3_152000"/>
      <w:bookmarkEnd w:id="469"/>
      <w:r>
        <w:rPr>
          <w:rFonts w:hint="cs"/>
          <w:rtl/>
        </w:rPr>
        <w:t xml:space="preserve">יהיה הרבה יותר בטיחותי. </w:t>
      </w:r>
    </w:p>
    <w:p w:rsidR="00030AEC" w:rsidRDefault="00030AEC" w:rsidP="0062645E">
      <w:pPr>
        <w:rPr>
          <w:rtl/>
        </w:rPr>
      </w:pPr>
    </w:p>
    <w:p w:rsidR="00030AEC" w:rsidRDefault="00030AEC" w:rsidP="0062645E">
      <w:pPr>
        <w:rPr>
          <w:rtl/>
        </w:rPr>
      </w:pPr>
      <w:bookmarkStart w:id="470" w:name="_ETM_Q3_155000"/>
      <w:bookmarkEnd w:id="470"/>
      <w:r>
        <w:rPr>
          <w:rFonts w:hint="cs"/>
          <w:rtl/>
        </w:rPr>
        <w:t xml:space="preserve">אם אתה </w:t>
      </w:r>
      <w:bookmarkStart w:id="471" w:name="_ETM_Q3_153000"/>
      <w:bookmarkEnd w:id="471"/>
      <w:r>
        <w:rPr>
          <w:rFonts w:hint="cs"/>
          <w:rtl/>
        </w:rPr>
        <w:t>שואל אותי אם אני מכיר את התאונות ו</w:t>
      </w:r>
      <w:bookmarkStart w:id="472" w:name="_ETM_Q3_159000"/>
      <w:bookmarkEnd w:id="472"/>
      <w:r>
        <w:rPr>
          <w:rFonts w:hint="cs"/>
          <w:rtl/>
        </w:rPr>
        <w:t xml:space="preserve">את הסיבות להן – זאת הבעיה, שיש גם ויכוח עם אנשי המקצוע לגבי פתרונות הבעיה. אני אומר את זה גם במענה על השאילתה ששאל חבר הכנסת ישראל אייכלר. מה לעשות, אנשי המקצוע לא תמיד </w:t>
      </w:r>
      <w:bookmarkStart w:id="473" w:name="_ETM_Q3_172000"/>
      <w:bookmarkEnd w:id="473"/>
      <w:r>
        <w:rPr>
          <w:rFonts w:hint="cs"/>
          <w:rtl/>
        </w:rPr>
        <w:t xml:space="preserve">מבינים – זה כמו שאני אתווכח עם פרופסור מנתח שאומר: אני </w:t>
      </w:r>
      <w:bookmarkStart w:id="474" w:name="_ETM_Q3_178000"/>
      <w:bookmarkEnd w:id="474"/>
      <w:r>
        <w:rPr>
          <w:rFonts w:hint="cs"/>
          <w:rtl/>
        </w:rPr>
        <w:t xml:space="preserve">הד"ר, לא אתה. אתה אומר: אני חש, אני יודע מה טוב </w:t>
      </w:r>
      <w:bookmarkStart w:id="475" w:name="_ETM_Q3_183000"/>
      <w:bookmarkEnd w:id="475"/>
      <w:r>
        <w:rPr>
          <w:rFonts w:hint="cs"/>
          <w:rtl/>
        </w:rPr>
        <w:t xml:space="preserve">לי, אבל לא תמיד זה מתקבל. אנחנו גם מרגישים הרבה </w:t>
      </w:r>
      <w:bookmarkStart w:id="476" w:name="_ETM_Q3_188000"/>
      <w:bookmarkEnd w:id="476"/>
      <w:r>
        <w:rPr>
          <w:rFonts w:hint="cs"/>
          <w:rtl/>
        </w:rPr>
        <w:t xml:space="preserve">דברים: רמזור ירוק מהבהב – זה טוב או לא טוב? יש </w:t>
      </w:r>
      <w:bookmarkStart w:id="477" w:name="_ETM_Q3_191000"/>
      <w:bookmarkEnd w:id="477"/>
      <w:r>
        <w:rPr>
          <w:rFonts w:hint="cs"/>
          <w:rtl/>
        </w:rPr>
        <w:t xml:space="preserve">על זה ויכוח; המצלמה טובה במקרה הזה או לא? </w:t>
      </w:r>
      <w:bookmarkStart w:id="478" w:name="_ETM_Q3_195000"/>
      <w:bookmarkEnd w:id="478"/>
      <w:r>
        <w:rPr>
          <w:rFonts w:hint="cs"/>
          <w:rtl/>
        </w:rPr>
        <w:t xml:space="preserve">המצלמה רק מחוללת דוחות או אולי גם גורמת לתאונות, </w:t>
      </w:r>
      <w:bookmarkStart w:id="479" w:name="_ETM_Q3_194000"/>
      <w:bookmarkEnd w:id="479"/>
      <w:r>
        <w:rPr>
          <w:rFonts w:hint="cs"/>
          <w:rtl/>
        </w:rPr>
        <w:t>כשאנשים מאיטים רק לפני המצלמה? ויש עוד</w:t>
      </w:r>
      <w:r w:rsidRPr="00520A6C">
        <w:rPr>
          <w:rFonts w:hint="cs"/>
          <w:rtl/>
        </w:rPr>
        <w:t xml:space="preserve"> </w:t>
      </w:r>
      <w:r>
        <w:rPr>
          <w:rFonts w:hint="cs"/>
          <w:rtl/>
        </w:rPr>
        <w:t xml:space="preserve">ויכוחים מקצועיים על דברים רבים כולל </w:t>
      </w:r>
      <w:bookmarkStart w:id="480" w:name="_ETM_Q3_203000"/>
      <w:bookmarkEnd w:id="480"/>
      <w:r>
        <w:rPr>
          <w:rFonts w:hint="cs"/>
          <w:rtl/>
        </w:rPr>
        <w:t xml:space="preserve">צמתים. </w:t>
      </w:r>
    </w:p>
    <w:p w:rsidR="00030AEC" w:rsidRDefault="00030AEC" w:rsidP="0062645E">
      <w:pPr>
        <w:rPr>
          <w:rtl/>
        </w:rPr>
      </w:pPr>
    </w:p>
    <w:p w:rsidR="00030AEC" w:rsidRDefault="00030AEC" w:rsidP="0062645E">
      <w:pPr>
        <w:rPr>
          <w:rtl/>
        </w:rPr>
      </w:pPr>
      <w:bookmarkStart w:id="481" w:name="_ETM_Q3_206000"/>
      <w:bookmarkEnd w:id="481"/>
      <w:r>
        <w:rPr>
          <w:rFonts w:hint="cs"/>
          <w:rtl/>
        </w:rPr>
        <w:t>מכאן אני אעבור באופן</w:t>
      </w:r>
      <w:bookmarkStart w:id="482" w:name="_ETM_Q3_209000"/>
      <w:bookmarkEnd w:id="482"/>
      <w:r>
        <w:rPr>
          <w:rFonts w:hint="cs"/>
          <w:rtl/>
        </w:rPr>
        <w:t xml:space="preserve"> ישיר לשאלה הנוספת של חבר הכנסת אייכלר על הנוש</w:t>
      </w:r>
      <w:bookmarkStart w:id="483" w:name="_ETM_Q3_211000"/>
      <w:bookmarkEnd w:id="483"/>
      <w:r>
        <w:rPr>
          <w:rFonts w:hint="cs"/>
          <w:rtl/>
        </w:rPr>
        <w:t xml:space="preserve">א של הנת"צים. קודם כול אתה צודק – מבחן התוצאה אומר </w:t>
      </w:r>
      <w:bookmarkStart w:id="484" w:name="_ETM_Q3_216000"/>
      <w:bookmarkEnd w:id="484"/>
      <w:r>
        <w:rPr>
          <w:rFonts w:hint="cs"/>
          <w:rtl/>
        </w:rPr>
        <w:t xml:space="preserve">שיש הרוגים. בסופו של דבר אנחנו צריכים ורוצים להמעיט בתאונות </w:t>
      </w:r>
      <w:bookmarkStart w:id="485" w:name="_ETM_Q3_226000"/>
      <w:bookmarkEnd w:id="485"/>
      <w:r>
        <w:rPr>
          <w:rFonts w:hint="cs"/>
          <w:rtl/>
        </w:rPr>
        <w:t xml:space="preserve">הדרכים. </w:t>
      </w:r>
    </w:p>
    <w:p w:rsidR="00030AEC" w:rsidRDefault="00030AEC" w:rsidP="0062645E">
      <w:pPr>
        <w:rPr>
          <w:rtl/>
        </w:rPr>
      </w:pPr>
      <w:bookmarkStart w:id="486" w:name="_ETM_Q3_213000"/>
      <w:bookmarkEnd w:id="486"/>
    </w:p>
    <w:p w:rsidR="00030AEC" w:rsidRDefault="00030AEC" w:rsidP="0062645E">
      <w:pPr>
        <w:pStyle w:val="af6"/>
        <w:keepNext/>
        <w:rPr>
          <w:rtl/>
        </w:rPr>
      </w:pPr>
      <w:bookmarkStart w:id="487" w:name="_ETM_Q3_208000"/>
      <w:bookmarkEnd w:id="487"/>
      <w:r w:rsidRPr="008F3CB1">
        <w:rPr>
          <w:rStyle w:val="TagStyle"/>
          <w:rtl/>
        </w:rPr>
        <w:t xml:space="preserve"> &lt;&lt; יור &gt;&gt; </w:t>
      </w:r>
      <w:r>
        <w:rPr>
          <w:rtl/>
        </w:rPr>
        <w:t>היו"ר אמיר אוחנה:</w:t>
      </w:r>
      <w:r w:rsidRPr="008F3CB1">
        <w:rPr>
          <w:rStyle w:val="TagStyle"/>
          <w:rtl/>
        </w:rPr>
        <w:t xml:space="preserve"> &lt;&lt;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וגם אם </w:t>
      </w:r>
      <w:bookmarkStart w:id="488" w:name="_ETM_Q3_228000"/>
      <w:bookmarkEnd w:id="488"/>
      <w:r>
        <w:rPr>
          <w:rFonts w:hint="cs"/>
          <w:rtl/>
          <w:lang w:eastAsia="he-IL"/>
        </w:rPr>
        <w:t xml:space="preserve">אפשר לקבל יותר שקט במליאה, חברת הכנסת מלינובסקי, קצת יותר </w:t>
      </w:r>
      <w:bookmarkStart w:id="489" w:name="_ETM_Q3_236000"/>
      <w:bookmarkEnd w:id="489"/>
      <w:r>
        <w:rPr>
          <w:rFonts w:hint="cs"/>
          <w:rtl/>
          <w:lang w:eastAsia="he-IL"/>
        </w:rPr>
        <w:t xml:space="preserve">שקט במליאה. </w:t>
      </w:r>
    </w:p>
    <w:p w:rsidR="00030AEC" w:rsidRPr="0062645E" w:rsidRDefault="00030AEC" w:rsidP="0062645E">
      <w:pPr>
        <w:pStyle w:val="KeepWithNext"/>
        <w:rPr>
          <w:rtl/>
        </w:rPr>
      </w:pPr>
    </w:p>
    <w:p w:rsidR="00030AEC" w:rsidRDefault="00030AEC" w:rsidP="0062645E">
      <w:pPr>
        <w:pStyle w:val="-"/>
        <w:keepNext/>
        <w:rPr>
          <w:rtl/>
        </w:rPr>
      </w:pPr>
      <w:r w:rsidRPr="008F3CB1">
        <w:rPr>
          <w:rStyle w:val="TagStyle"/>
          <w:rtl/>
        </w:rPr>
        <w:t xml:space="preserve"> &lt;&lt; דובר_המשך &gt;&gt; </w:t>
      </w:r>
      <w:r>
        <w:rPr>
          <w:rtl/>
        </w:rPr>
        <w:t>סגן שרת התחבורה והבטיחות בדרכים אורי מקלב:</w:t>
      </w:r>
      <w:r w:rsidRPr="008F3CB1">
        <w:rPr>
          <w:rStyle w:val="TagStyle"/>
          <w:rtl/>
        </w:rPr>
        <w:t xml:space="preserve"> &lt;&lt; דובר_המשך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 בצד הזה יש רעש שמפריע יותר לחברי כנסת שנמצאים בצד הזה, והם השואלים – לפני שנעבור לחבר </w:t>
      </w:r>
      <w:bookmarkStart w:id="490" w:name="_ETM_Q3_238000"/>
      <w:bookmarkEnd w:id="490"/>
      <w:r>
        <w:rPr>
          <w:rFonts w:hint="cs"/>
          <w:rtl/>
          <w:lang w:eastAsia="he-IL"/>
        </w:rPr>
        <w:t xml:space="preserve">הכנסת שירי. בכל אופן זה נושא לוויכוח, אני פשוט מכיר אותו. </w:t>
      </w:r>
      <w:bookmarkStart w:id="491" w:name="_ETM_Q3_246000"/>
      <w:bookmarkEnd w:id="491"/>
      <w:r>
        <w:rPr>
          <w:rFonts w:hint="cs"/>
          <w:rtl/>
          <w:lang w:eastAsia="he-IL"/>
        </w:rPr>
        <w:t xml:space="preserve">הטענה שעושים את הנת"צ בתוך המסלול המרכזי, </w:t>
      </w:r>
      <w:bookmarkStart w:id="492" w:name="_ETM_Q3_249000"/>
      <w:bookmarkEnd w:id="492"/>
      <w:r>
        <w:rPr>
          <w:rFonts w:hint="cs"/>
          <w:rtl/>
          <w:lang w:eastAsia="he-IL"/>
        </w:rPr>
        <w:t>מה שנקרא, זה מכיוון שאתה רוצה שייסעו בו גם מהר</w:t>
      </w:r>
      <w:bookmarkStart w:id="493" w:name="_ETM_Q3_250000"/>
      <w:bookmarkEnd w:id="493"/>
      <w:r>
        <w:rPr>
          <w:rFonts w:hint="cs"/>
          <w:rtl/>
          <w:lang w:eastAsia="he-IL"/>
        </w:rPr>
        <w:t xml:space="preserve">. איך נוסעים בו מהר? אם הוא בצד, הוא צריך להיעצר, כדי שמכוניות יחצו וייכנסו </w:t>
      </w:r>
      <w:bookmarkStart w:id="494" w:name="_ETM_Q3_262000"/>
      <w:bookmarkEnd w:id="494"/>
      <w:r>
        <w:rPr>
          <w:rFonts w:hint="cs"/>
          <w:rtl/>
          <w:lang w:eastAsia="he-IL"/>
        </w:rPr>
        <w:t xml:space="preserve">לכל הצמתים ולכל הרחובות שיש לאורך הנת"צ. יש נת"צ בכביש – </w:t>
      </w:r>
      <w:bookmarkStart w:id="495" w:name="_ETM_Q3_267000"/>
      <w:bookmarkEnd w:id="495"/>
      <w:r>
        <w:rPr>
          <w:rFonts w:hint="cs"/>
          <w:rtl/>
          <w:lang w:eastAsia="he-IL"/>
        </w:rPr>
        <w:t xml:space="preserve">אם אתה רוצה שהוא יהיה רק לתחבורה ציבורית ושייסעו בו </w:t>
      </w:r>
      <w:bookmarkStart w:id="496" w:name="_ETM_Q3_266000"/>
      <w:bookmarkEnd w:id="496"/>
      <w:r>
        <w:rPr>
          <w:rFonts w:hint="cs"/>
          <w:rtl/>
          <w:lang w:eastAsia="he-IL"/>
        </w:rPr>
        <w:t xml:space="preserve">מהר, אתה חייב לעשות אותו באמצע; אם הוא </w:t>
      </w:r>
      <w:bookmarkStart w:id="497" w:name="_ETM_Q3_268000"/>
      <w:bookmarkEnd w:id="497"/>
      <w:r>
        <w:rPr>
          <w:rFonts w:hint="cs"/>
          <w:rtl/>
          <w:lang w:eastAsia="he-IL"/>
        </w:rPr>
        <w:t xml:space="preserve">נמצא בצד, הוא חייב להיעצר לפני כל צומת, כדי לאפשר </w:t>
      </w:r>
      <w:bookmarkStart w:id="498" w:name="_ETM_Q3_277000"/>
      <w:bookmarkEnd w:id="498"/>
      <w:r>
        <w:rPr>
          <w:rFonts w:hint="cs"/>
          <w:rtl/>
          <w:lang w:eastAsia="he-IL"/>
        </w:rPr>
        <w:t xml:space="preserve">לפנות ימינה או שמאלה. </w:t>
      </w:r>
    </w:p>
    <w:p w:rsidR="00030AEC" w:rsidRDefault="00030AEC" w:rsidP="0062645E">
      <w:pPr>
        <w:rPr>
          <w:rtl/>
          <w:lang w:eastAsia="he-IL"/>
        </w:rPr>
      </w:pPr>
    </w:p>
    <w:p w:rsidR="00030AEC" w:rsidRDefault="00030AEC" w:rsidP="0062645E">
      <w:pPr>
        <w:pStyle w:val="af5"/>
        <w:keepNext/>
        <w:rPr>
          <w:rtl/>
        </w:rPr>
      </w:pPr>
      <w:bookmarkStart w:id="499" w:name="ET_interruption_4996_3"/>
      <w:r w:rsidRPr="008F3CB1">
        <w:rPr>
          <w:rStyle w:val="TagStyle"/>
          <w:rtl/>
        </w:rPr>
        <w:t xml:space="preserve"> &lt;&lt; קריאה &gt;&gt; </w:t>
      </w:r>
      <w:r>
        <w:rPr>
          <w:rtl/>
        </w:rPr>
        <w:t>ישראל אייכלר (יהדות התורה):</w:t>
      </w:r>
      <w:r w:rsidRPr="008F3CB1">
        <w:rPr>
          <w:rStyle w:val="TagStyle"/>
          <w:rtl/>
        </w:rPr>
        <w:t xml:space="preserve"> &lt;&lt; קריאה &gt;&gt;</w:t>
      </w:r>
      <w:r>
        <w:rPr>
          <w:rtl/>
        </w:rPr>
        <w:t xml:space="preserve">   </w:t>
      </w:r>
      <w:bookmarkEnd w:id="499"/>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 -</w:t>
      </w:r>
    </w:p>
    <w:p w:rsidR="00030AEC" w:rsidRPr="0062645E" w:rsidRDefault="00030AEC" w:rsidP="0062645E">
      <w:pPr>
        <w:pStyle w:val="KeepWithNext"/>
        <w:rPr>
          <w:rtl/>
        </w:rPr>
      </w:pPr>
    </w:p>
    <w:p w:rsidR="00030AEC" w:rsidRDefault="00030AEC" w:rsidP="0062645E">
      <w:pPr>
        <w:pStyle w:val="-"/>
        <w:keepNext/>
        <w:rPr>
          <w:rtl/>
        </w:rPr>
      </w:pPr>
      <w:bookmarkStart w:id="500" w:name="ET_speakercontinue_6420_7"/>
      <w:r w:rsidRPr="008F3CB1">
        <w:rPr>
          <w:rStyle w:val="TagStyle"/>
          <w:rtl/>
        </w:rPr>
        <w:t xml:space="preserve"> &lt;&lt; דובר_המשך &gt;&gt; </w:t>
      </w:r>
      <w:r>
        <w:rPr>
          <w:rtl/>
        </w:rPr>
        <w:t>סגן שרת התחבורה והבטיחות בדרכים אורי מקלב:</w:t>
      </w:r>
      <w:r w:rsidRPr="008F3CB1">
        <w:rPr>
          <w:rStyle w:val="TagStyle"/>
          <w:rtl/>
        </w:rPr>
        <w:t xml:space="preserve"> &lt;&lt; דובר_המשך &gt;&gt;</w:t>
      </w:r>
      <w:r>
        <w:rPr>
          <w:rtl/>
        </w:rPr>
        <w:t xml:space="preserve">   </w:t>
      </w:r>
      <w:bookmarkEnd w:id="500"/>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אבל </w:t>
      </w:r>
      <w:bookmarkStart w:id="501" w:name="_ETM_Q3_280000"/>
      <w:bookmarkEnd w:id="501"/>
      <w:r>
        <w:rPr>
          <w:rFonts w:hint="cs"/>
          <w:rtl/>
          <w:lang w:eastAsia="he-IL"/>
        </w:rPr>
        <w:t xml:space="preserve">לא תמיד, כמו בכביש גולדה, יש שני מסלולים, לפעמים הוא לוקח </w:t>
      </w:r>
      <w:bookmarkStart w:id="502" w:name="_ETM_Q3_286000"/>
      <w:bookmarkEnd w:id="502"/>
      <w:r>
        <w:rPr>
          <w:rFonts w:hint="cs"/>
          <w:rtl/>
          <w:lang w:eastAsia="he-IL"/>
        </w:rPr>
        <w:t xml:space="preserve">מסלול אחד, אם אתה רוצה את כל הימני, הוא צריך לעצור, בגלל שהרכב צריך גם להיכנס ימינה, לימני השני. </w:t>
      </w:r>
      <w:bookmarkStart w:id="503" w:name="_ETM_Q3_291000"/>
      <w:bookmarkEnd w:id="503"/>
      <w:r>
        <w:rPr>
          <w:rFonts w:hint="cs"/>
          <w:rtl/>
          <w:lang w:eastAsia="he-IL"/>
        </w:rPr>
        <w:t xml:space="preserve">אתה טוען שהמצלמות פותרות את זה. </w:t>
      </w:r>
    </w:p>
    <w:p w:rsidR="00030AEC" w:rsidRDefault="00030AEC" w:rsidP="0062645E">
      <w:pPr>
        <w:rPr>
          <w:rtl/>
          <w:lang w:eastAsia="he-IL"/>
        </w:rPr>
      </w:pPr>
    </w:p>
    <w:p w:rsidR="00030AEC" w:rsidRDefault="00030AEC" w:rsidP="0062645E">
      <w:pPr>
        <w:rPr>
          <w:rtl/>
          <w:lang w:eastAsia="he-IL"/>
        </w:rPr>
      </w:pPr>
      <w:bookmarkStart w:id="504" w:name="_ETM_Q3_293000"/>
      <w:bookmarkEnd w:id="504"/>
      <w:r>
        <w:rPr>
          <w:rFonts w:hint="cs"/>
          <w:rtl/>
          <w:lang w:eastAsia="he-IL"/>
        </w:rPr>
        <w:t xml:space="preserve">אלה ויכוחים שיש </w:t>
      </w:r>
      <w:bookmarkStart w:id="505" w:name="_ETM_Q3_295000"/>
      <w:bookmarkEnd w:id="505"/>
      <w:r>
        <w:rPr>
          <w:rFonts w:hint="cs"/>
          <w:rtl/>
          <w:lang w:eastAsia="he-IL"/>
        </w:rPr>
        <w:t xml:space="preserve">לנו עם אנשי המקצוע לגבי המטרות. אני חושב שצריך להמשיך. אני חושב שצריך לקיים על זה דיונים יותר רחבים, </w:t>
      </w:r>
      <w:bookmarkStart w:id="506" w:name="_ETM_Q3_297000"/>
      <w:bookmarkEnd w:id="506"/>
      <w:r>
        <w:rPr>
          <w:rFonts w:hint="cs"/>
          <w:rtl/>
          <w:lang w:eastAsia="he-IL"/>
        </w:rPr>
        <w:t xml:space="preserve">ואני גם מוכן לבוא, כמו שעשינו בעבר </w:t>
      </w:r>
      <w:bookmarkStart w:id="507" w:name="_ETM_Q3_305000"/>
      <w:bookmarkEnd w:id="507"/>
      <w:r>
        <w:rPr>
          <w:rFonts w:hint="cs"/>
          <w:rtl/>
          <w:lang w:eastAsia="he-IL"/>
        </w:rPr>
        <w:t xml:space="preserve">ולא הצלחנו עד עכשיו. אבל למקומות שאתה </w:t>
      </w:r>
      <w:bookmarkStart w:id="508" w:name="_ETM_Q3_302000"/>
      <w:bookmarkEnd w:id="508"/>
      <w:r>
        <w:rPr>
          <w:rFonts w:hint="cs"/>
          <w:rtl/>
          <w:lang w:eastAsia="he-IL"/>
        </w:rPr>
        <w:t xml:space="preserve">מדבר עליהם אני חושב שכן יש פתרון. כמה צריך לעשות מעבר </w:t>
      </w:r>
      <w:bookmarkStart w:id="509" w:name="_ETM_Q3_311000"/>
      <w:bookmarkEnd w:id="509"/>
      <w:r>
        <w:rPr>
          <w:rFonts w:hint="cs"/>
          <w:rtl/>
          <w:lang w:eastAsia="he-IL"/>
        </w:rPr>
        <w:t xml:space="preserve">להולכי רגל בכל הצומת? דהיינו, כמו כיכר השבת, </w:t>
      </w:r>
      <w:bookmarkStart w:id="510" w:name="_ETM_Q3_317000"/>
      <w:bookmarkEnd w:id="510"/>
      <w:r>
        <w:rPr>
          <w:rFonts w:hint="cs"/>
          <w:rtl/>
          <w:lang w:eastAsia="he-IL"/>
        </w:rPr>
        <w:t xml:space="preserve">שאין ימינה ואתה מחכה עוד פעם ועוד פעם – לסגור </w:t>
      </w:r>
      <w:bookmarkStart w:id="511" w:name="_ETM_Q3_320000"/>
      <w:bookmarkEnd w:id="511"/>
      <w:r>
        <w:rPr>
          <w:rFonts w:hint="cs"/>
          <w:rtl/>
          <w:lang w:eastAsia="he-IL"/>
        </w:rPr>
        <w:t xml:space="preserve">את כל הצומת למעבר הולכי רגל בצורת איקס או בצורה </w:t>
      </w:r>
      <w:bookmarkStart w:id="512" w:name="_ETM_Q3_324000"/>
      <w:bookmarkEnd w:id="512"/>
      <w:r>
        <w:rPr>
          <w:rFonts w:hint="cs"/>
          <w:rtl/>
          <w:lang w:eastAsia="he-IL"/>
        </w:rPr>
        <w:t xml:space="preserve">ישרה. ברגע שאתה נותן פתרון כזה, אין חשש </w:t>
      </w:r>
      <w:bookmarkStart w:id="513" w:name="_ETM_Q3_325000"/>
      <w:bookmarkEnd w:id="513"/>
      <w:r>
        <w:rPr>
          <w:rFonts w:hint="cs"/>
          <w:rtl/>
          <w:lang w:eastAsia="he-IL"/>
        </w:rPr>
        <w:t>שמצד אחד יש לו עכשיו ירוק ואדום, והוא לא מודע לאדום הבא שיש לו. לא לחצוץ את הנת"צים</w:t>
      </w:r>
      <w:bookmarkStart w:id="514" w:name="_ETM_Q3_333000"/>
      <w:bookmarkEnd w:id="514"/>
      <w:r>
        <w:rPr>
          <w:rFonts w:hint="cs"/>
          <w:rtl/>
          <w:lang w:eastAsia="he-IL"/>
        </w:rPr>
        <w:t xml:space="preserve"> </w:t>
      </w:r>
      <w:r>
        <w:rPr>
          <w:rtl/>
          <w:lang w:eastAsia="he-IL"/>
        </w:rPr>
        <w:t>–</w:t>
      </w:r>
      <w:r>
        <w:rPr>
          <w:rFonts w:hint="cs"/>
          <w:rtl/>
          <w:lang w:eastAsia="he-IL"/>
        </w:rPr>
        <w:t xml:space="preserve"> עשו גדרות, עושים גדרות מאוד גבוהות. במקומות </w:t>
      </w:r>
      <w:bookmarkStart w:id="515" w:name="_ETM_Q3_341000"/>
      <w:bookmarkEnd w:id="515"/>
      <w:r>
        <w:rPr>
          <w:rFonts w:hint="cs"/>
          <w:rtl/>
          <w:lang w:eastAsia="he-IL"/>
        </w:rPr>
        <w:t xml:space="preserve">שיש בהם מעבר, הבעיה היא שרמזור אחד ירוק, רמזור אחד אדום, </w:t>
      </w:r>
      <w:bookmarkStart w:id="516" w:name="_ETM_Q3_343000"/>
      <w:bookmarkEnd w:id="516"/>
      <w:r>
        <w:rPr>
          <w:rFonts w:hint="cs"/>
          <w:rtl/>
          <w:lang w:eastAsia="he-IL"/>
        </w:rPr>
        <w:t xml:space="preserve">והוא רגיל שבכל הצמתים, בכל כביש, יש לו ירוק, שהוא </w:t>
      </w:r>
      <w:bookmarkStart w:id="517" w:name="_ETM_Q3_347000"/>
      <w:bookmarkEnd w:id="517"/>
      <w:r>
        <w:rPr>
          <w:rFonts w:hint="cs"/>
          <w:rtl/>
          <w:lang w:eastAsia="he-IL"/>
        </w:rPr>
        <w:t xml:space="preserve">יכול להמשיך עד הסוף והוא לא צריך להסתכל עוד פעם. אני לא ארחיב עכשיו בעניין הזה, למה זה </w:t>
      </w:r>
      <w:bookmarkStart w:id="518" w:name="_ETM_Q3_349000"/>
      <w:bookmarkEnd w:id="518"/>
      <w:r>
        <w:rPr>
          <w:rFonts w:hint="cs"/>
          <w:rtl/>
          <w:lang w:eastAsia="he-IL"/>
        </w:rPr>
        <w:t xml:space="preserve">גורם. </w:t>
      </w:r>
    </w:p>
    <w:p w:rsidR="00030AEC" w:rsidRDefault="00030AEC" w:rsidP="0062645E">
      <w:pPr>
        <w:rPr>
          <w:rtl/>
          <w:lang w:eastAsia="he-IL"/>
        </w:rPr>
      </w:pPr>
    </w:p>
    <w:p w:rsidR="00030AEC" w:rsidRDefault="00030AEC" w:rsidP="0062645E">
      <w:pPr>
        <w:rPr>
          <w:rtl/>
          <w:lang w:eastAsia="he-IL"/>
        </w:rPr>
      </w:pPr>
      <w:bookmarkStart w:id="519" w:name="_ETM_Q3_351000"/>
      <w:bookmarkEnd w:id="519"/>
      <w:r>
        <w:rPr>
          <w:rFonts w:hint="cs"/>
          <w:rtl/>
          <w:lang w:eastAsia="he-IL"/>
        </w:rPr>
        <w:t xml:space="preserve">אני מקווה שהדברים האלה ייפתרו. אני אפעל בעניין הצומת הזה של גולדה מאיר, </w:t>
      </w:r>
      <w:bookmarkStart w:id="520" w:name="_ETM_Q3_357000"/>
      <w:bookmarkEnd w:id="520"/>
      <w:r>
        <w:rPr>
          <w:rFonts w:hint="cs"/>
          <w:rtl/>
          <w:lang w:eastAsia="he-IL"/>
        </w:rPr>
        <w:t xml:space="preserve">מה שנקרא, שפע חיים והר חוצבים, בצומת הזה שיש בו </w:t>
      </w:r>
      <w:bookmarkStart w:id="521" w:name="_ETM_Q3_361000"/>
      <w:bookmarkEnd w:id="521"/>
      <w:r>
        <w:rPr>
          <w:rFonts w:hint="cs"/>
          <w:rtl/>
          <w:lang w:eastAsia="he-IL"/>
        </w:rPr>
        <w:t xml:space="preserve">הרבה הרוגים, שיוכלו לעבור באופן חופשי לכל המקומות, ואז זה </w:t>
      </w:r>
      <w:bookmarkStart w:id="522" w:name="_ETM_Q3_365000"/>
      <w:bookmarkEnd w:id="522"/>
      <w:r>
        <w:rPr>
          <w:rFonts w:hint="cs"/>
          <w:rtl/>
          <w:lang w:eastAsia="he-IL"/>
        </w:rPr>
        <w:t xml:space="preserve">ימנע מאנשים לחצות באדום.  </w:t>
      </w:r>
    </w:p>
    <w:p w:rsidR="00030AEC" w:rsidRDefault="00030AEC" w:rsidP="0062645E">
      <w:pPr>
        <w:rPr>
          <w:rtl/>
          <w:lang w:eastAsia="he-IL"/>
        </w:rPr>
      </w:pPr>
    </w:p>
    <w:p w:rsidR="00030AEC" w:rsidRDefault="00030AEC" w:rsidP="0062645E">
      <w:pPr>
        <w:pStyle w:val="af5"/>
        <w:keepNext/>
        <w:rPr>
          <w:rtl/>
        </w:rPr>
      </w:pPr>
      <w:bookmarkStart w:id="523" w:name="ET_interruption_4996_8"/>
      <w:r w:rsidRPr="008F3CB1">
        <w:rPr>
          <w:rStyle w:val="TagStyle"/>
          <w:rtl/>
        </w:rPr>
        <w:t xml:space="preserve"> &lt;&lt; קריאה &gt;&gt; </w:t>
      </w:r>
      <w:r>
        <w:rPr>
          <w:rtl/>
        </w:rPr>
        <w:t>ישראל אייכלר (יהדות התורה):</w:t>
      </w:r>
      <w:r w:rsidRPr="008F3CB1">
        <w:rPr>
          <w:rStyle w:val="TagStyle"/>
          <w:rtl/>
        </w:rPr>
        <w:t xml:space="preserve"> &lt;&lt; קריאה &gt;&gt;</w:t>
      </w:r>
      <w:r>
        <w:rPr>
          <w:rtl/>
        </w:rPr>
        <w:t xml:space="preserve">   </w:t>
      </w:r>
      <w:bookmarkEnd w:id="523"/>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רחוב ירמיהו - - -</w:t>
      </w:r>
    </w:p>
    <w:p w:rsidR="00030AEC" w:rsidRDefault="00030AEC" w:rsidP="0062645E">
      <w:pPr>
        <w:rPr>
          <w:rtl/>
          <w:lang w:eastAsia="he-IL"/>
        </w:rPr>
      </w:pPr>
    </w:p>
    <w:p w:rsidR="00030AEC" w:rsidRDefault="00030AEC" w:rsidP="0062645E">
      <w:pPr>
        <w:pStyle w:val="-"/>
        <w:keepNext/>
        <w:rPr>
          <w:rtl/>
        </w:rPr>
      </w:pPr>
      <w:bookmarkStart w:id="524" w:name="ET_speakercontinue_6420_9"/>
      <w:r w:rsidRPr="008F3CB1">
        <w:rPr>
          <w:rStyle w:val="TagStyle"/>
          <w:rtl/>
        </w:rPr>
        <w:t xml:space="preserve"> &lt;&lt; דובר_המשך &gt;&gt; </w:t>
      </w:r>
      <w:r>
        <w:rPr>
          <w:rtl/>
        </w:rPr>
        <w:t>סגן שרת התחבורה והבטיחות בדרכים אורי מקלב:</w:t>
      </w:r>
      <w:r w:rsidRPr="008F3CB1">
        <w:rPr>
          <w:rStyle w:val="TagStyle"/>
          <w:rtl/>
        </w:rPr>
        <w:t xml:space="preserve"> &lt;&lt; דובר_המשך &gt;&gt;</w:t>
      </w:r>
      <w:r>
        <w:rPr>
          <w:rtl/>
        </w:rPr>
        <w:t xml:space="preserve">   </w:t>
      </w:r>
      <w:bookmarkEnd w:id="52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יכול להיות </w:t>
      </w:r>
      <w:bookmarkStart w:id="525" w:name="_ETM_Q3_367000"/>
      <w:bookmarkEnd w:id="525"/>
      <w:r>
        <w:rPr>
          <w:rFonts w:hint="cs"/>
          <w:rtl/>
          <w:lang w:eastAsia="he-IL"/>
        </w:rPr>
        <w:t xml:space="preserve">שגם רחוב ירמיהו, אבל אתה מכיר את ההשלכות של </w:t>
      </w:r>
      <w:bookmarkStart w:id="526" w:name="_ETM_Q3_370000"/>
      <w:bookmarkEnd w:id="526"/>
      <w:r>
        <w:rPr>
          <w:rFonts w:hint="cs"/>
          <w:rtl/>
          <w:lang w:eastAsia="he-IL"/>
        </w:rPr>
        <w:t xml:space="preserve">זה – זה יותר זמן, זה עוצר את כל התנועה, צריך לראות את האיזון. </w:t>
      </w:r>
    </w:p>
    <w:p w:rsidR="00030AEC" w:rsidRDefault="00030AEC" w:rsidP="0062645E">
      <w:pPr>
        <w:rPr>
          <w:rtl/>
          <w:lang w:eastAsia="he-IL"/>
        </w:rPr>
      </w:pPr>
    </w:p>
    <w:p w:rsidR="00030AEC" w:rsidRDefault="00030AEC" w:rsidP="0062645E">
      <w:pPr>
        <w:rPr>
          <w:rtl/>
          <w:lang w:eastAsia="he-IL"/>
        </w:rPr>
      </w:pPr>
      <w:bookmarkStart w:id="527" w:name="_ETM_Q3_375000"/>
      <w:bookmarkEnd w:id="527"/>
      <w:r>
        <w:rPr>
          <w:rFonts w:hint="cs"/>
          <w:rtl/>
          <w:lang w:eastAsia="he-IL"/>
        </w:rPr>
        <w:t xml:space="preserve">אני אמשיך ורק אענה בקצרה לחבר הכנסת </w:t>
      </w:r>
      <w:bookmarkStart w:id="528" w:name="_ETM_Q3_382000"/>
      <w:bookmarkEnd w:id="528"/>
      <w:r>
        <w:rPr>
          <w:rFonts w:hint="cs"/>
          <w:rtl/>
          <w:lang w:eastAsia="he-IL"/>
        </w:rPr>
        <w:t xml:space="preserve">שירי: מערכת הסעת המונים היא באמת הפתרון האמיתי. דרך אגב, </w:t>
      </w:r>
      <w:bookmarkStart w:id="529" w:name="_ETM_Q3_383000"/>
      <w:bookmarkEnd w:id="529"/>
      <w:r>
        <w:rPr>
          <w:rFonts w:hint="cs"/>
          <w:rtl/>
          <w:lang w:eastAsia="he-IL"/>
        </w:rPr>
        <w:t xml:space="preserve">בכביש הזה התשתיות הן מערכת הסעה המונית, הרכבת הקלה, וזה הדבר שצריך גם להרחיב כדי שיהיה זמין וגם </w:t>
      </w:r>
      <w:bookmarkStart w:id="530" w:name="_ETM_Q3_395000"/>
      <w:bookmarkEnd w:id="530"/>
      <w:r>
        <w:rPr>
          <w:rFonts w:hint="cs"/>
          <w:rtl/>
          <w:lang w:eastAsia="he-IL"/>
        </w:rPr>
        <w:t xml:space="preserve">לעשות לו מעברים באוטובוסים, כך שאנשים ירצו לבוא למערכת ההסעה ההמונית. </w:t>
      </w:r>
    </w:p>
    <w:p w:rsidR="00030AEC" w:rsidRDefault="00030AEC" w:rsidP="0062645E">
      <w:pPr>
        <w:rPr>
          <w:rtl/>
          <w:lang w:eastAsia="he-IL"/>
        </w:rPr>
      </w:pPr>
    </w:p>
    <w:p w:rsidR="00030AEC" w:rsidRDefault="00030AEC" w:rsidP="0062645E">
      <w:pPr>
        <w:rPr>
          <w:rtl/>
          <w:lang w:eastAsia="he-IL"/>
        </w:rPr>
      </w:pPr>
      <w:bookmarkStart w:id="531" w:name="_ETM_Q3_404000"/>
      <w:bookmarkEnd w:id="531"/>
      <w:r>
        <w:rPr>
          <w:rFonts w:hint="cs"/>
          <w:rtl/>
          <w:lang w:eastAsia="he-IL"/>
        </w:rPr>
        <w:t xml:space="preserve">יותר מזה, היה לנו </w:t>
      </w:r>
      <w:bookmarkStart w:id="532" w:name="_ETM_Q3_401000"/>
      <w:bookmarkEnd w:id="532"/>
      <w:r>
        <w:rPr>
          <w:rFonts w:hint="cs"/>
          <w:rtl/>
          <w:lang w:eastAsia="he-IL"/>
        </w:rPr>
        <w:t xml:space="preserve">עכשיו דיון בוועדת הכלכלה על הרפורמה. דיברנו על כך שגם לנוסעים מזדמנים יהיה כדאי לנסוע בתחבורה הציבורית, לתת להם תמריצים, ולא כמו שהרפורמה אמרה, שמי שלא נוסע קבוע בתחבורה ציבורית, היא לא כדאית </w:t>
      </w:r>
      <w:bookmarkStart w:id="533" w:name="_ETM_Q3_418000"/>
      <w:bookmarkEnd w:id="533"/>
      <w:r>
        <w:rPr>
          <w:rFonts w:hint="cs"/>
          <w:rtl/>
          <w:lang w:eastAsia="he-IL"/>
        </w:rPr>
        <w:t xml:space="preserve">לו. אנחנו כן חושבים שקהל היעד שלנו הוא גם אנשים </w:t>
      </w:r>
      <w:bookmarkStart w:id="534" w:name="_ETM_Q3_421000"/>
      <w:bookmarkEnd w:id="534"/>
      <w:r>
        <w:rPr>
          <w:rFonts w:hint="cs"/>
          <w:rtl/>
          <w:lang w:eastAsia="he-IL"/>
        </w:rPr>
        <w:t xml:space="preserve">שיש להם רכב פרטי, והם צריכים לשקול אם </w:t>
      </w:r>
      <w:bookmarkStart w:id="535" w:name="_ETM_Q3_427000"/>
      <w:bookmarkEnd w:id="535"/>
      <w:r>
        <w:rPr>
          <w:rFonts w:hint="cs"/>
          <w:rtl/>
          <w:lang w:eastAsia="he-IL"/>
        </w:rPr>
        <w:t xml:space="preserve">לנסוע בתחבורה ציבורית או במערכת הסעה המונית, שאמורה להיות הרבה </w:t>
      </w:r>
      <w:bookmarkStart w:id="536" w:name="_ETM_Q3_429000"/>
      <w:bookmarkEnd w:id="536"/>
      <w:r>
        <w:rPr>
          <w:rFonts w:hint="cs"/>
          <w:rtl/>
          <w:lang w:eastAsia="he-IL"/>
        </w:rPr>
        <w:t xml:space="preserve">יותר טובה, או לנסוע ברכב הפרטי – והם יעדיפו אותה. לכן אנחנו צריכים </w:t>
      </w:r>
      <w:bookmarkStart w:id="537" w:name="_ETM_Q3_437000"/>
      <w:bookmarkEnd w:id="537"/>
      <w:r>
        <w:rPr>
          <w:rFonts w:hint="cs"/>
          <w:rtl/>
          <w:lang w:eastAsia="he-IL"/>
        </w:rPr>
        <w:t xml:space="preserve">לעשות את זה. בכלל, הגישה לא השתנתה; אני לא יודע מהשרה שהגישה השתנתה, שצריך לתת </w:t>
      </w:r>
      <w:bookmarkStart w:id="538" w:name="_ETM_Q3_442000"/>
      <w:bookmarkEnd w:id="538"/>
      <w:r>
        <w:rPr>
          <w:rFonts w:hint="cs"/>
          <w:rtl/>
          <w:lang w:eastAsia="he-IL"/>
        </w:rPr>
        <w:t xml:space="preserve">עדיפות לתחבורה ציבורית ולמערכת הסעה המונית. </w:t>
      </w:r>
    </w:p>
    <w:p w:rsidR="00030AEC" w:rsidRDefault="00030AEC" w:rsidP="0062645E">
      <w:pPr>
        <w:rPr>
          <w:rtl/>
          <w:lang w:eastAsia="he-IL"/>
        </w:rPr>
      </w:pPr>
    </w:p>
    <w:p w:rsidR="00030AEC" w:rsidRDefault="00030AEC" w:rsidP="0062645E">
      <w:pPr>
        <w:rPr>
          <w:rtl/>
          <w:lang w:eastAsia="he-IL"/>
        </w:rPr>
      </w:pPr>
      <w:bookmarkStart w:id="539" w:name="_ETM_Q3_444000"/>
      <w:bookmarkEnd w:id="539"/>
      <w:r>
        <w:rPr>
          <w:rFonts w:hint="cs"/>
          <w:rtl/>
          <w:lang w:eastAsia="he-IL"/>
        </w:rPr>
        <w:t>לכן כשאנחנו מדברים</w:t>
      </w:r>
      <w:bookmarkStart w:id="540" w:name="_ETM_Q3_447000"/>
      <w:bookmarkEnd w:id="540"/>
      <w:r>
        <w:rPr>
          <w:rFonts w:hint="cs"/>
          <w:rtl/>
          <w:lang w:eastAsia="he-IL"/>
        </w:rPr>
        <w:t xml:space="preserve"> על מערכות הסעות, על נתיבי תחבורה ציבורית, צריך יותר </w:t>
      </w:r>
      <w:bookmarkStart w:id="541" w:name="_ETM_Q3_454000"/>
      <w:bookmarkEnd w:id="541"/>
      <w:r>
        <w:rPr>
          <w:rFonts w:hint="cs"/>
          <w:rtl/>
          <w:lang w:eastAsia="he-IL"/>
        </w:rPr>
        <w:t xml:space="preserve">להפעיל את הדברים האלה ולשפר אותם. אני מכיר אנשים שעכשיו </w:t>
      </w:r>
      <w:bookmarkStart w:id="542" w:name="_ETM_Q3_459000"/>
      <w:bookmarkEnd w:id="542"/>
      <w:r>
        <w:rPr>
          <w:rFonts w:hint="cs"/>
          <w:rtl/>
          <w:lang w:eastAsia="he-IL"/>
        </w:rPr>
        <w:t xml:space="preserve">בכביש 1 לא כדאי להם לנסוע ברכב הפרטי, והם נוסעים בתחבורה ציבורית, שהיא הרבה יותר מהירה. </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מנגד אנחנו באמת עדים לכך שהנוסעים עם הרכבים הפרטיים נפגעו, והשאלה היא איפה המידתיות. אני לא </w:t>
      </w:r>
      <w:bookmarkStart w:id="543" w:name="_ETM_Q3_469000"/>
      <w:bookmarkEnd w:id="543"/>
      <w:r>
        <w:rPr>
          <w:rFonts w:hint="cs"/>
          <w:rtl/>
          <w:lang w:eastAsia="he-IL"/>
        </w:rPr>
        <w:t xml:space="preserve">הדובר של השרה, והיא קובעת את המדיניות. בדיונים הפנימיים אני יכול להגיד את </w:t>
      </w:r>
      <w:bookmarkStart w:id="544" w:name="_ETM_Q3_480000"/>
      <w:bookmarkEnd w:id="544"/>
      <w:r>
        <w:rPr>
          <w:rFonts w:hint="cs"/>
          <w:rtl/>
          <w:lang w:eastAsia="he-IL"/>
        </w:rPr>
        <w:t xml:space="preserve">דעתי, אז אני רק רוצה להיות זהיר בדברים האלה, בנושא הזה, שצריך לבחון </w:t>
      </w:r>
      <w:r>
        <w:rPr>
          <w:rtl/>
          <w:lang w:eastAsia="he-IL"/>
        </w:rPr>
        <w:t>–</w:t>
      </w:r>
      <w:r>
        <w:rPr>
          <w:rFonts w:hint="cs"/>
          <w:rtl/>
          <w:lang w:eastAsia="he-IL"/>
        </w:rPr>
        <w:t xml:space="preserve"> ואני חושב שזה מה שהיא גם אמרה, היא </w:t>
      </w:r>
      <w:bookmarkStart w:id="545" w:name="_ETM_Q3_485000"/>
      <w:bookmarkEnd w:id="545"/>
      <w:r>
        <w:rPr>
          <w:rFonts w:hint="cs"/>
          <w:rtl/>
          <w:lang w:eastAsia="he-IL"/>
        </w:rPr>
        <w:t xml:space="preserve">דיברה על המסלול, על הכביש, על הנת"צ הריק – על זה היא דיברה. היא </w:t>
      </w:r>
      <w:bookmarkStart w:id="546" w:name="_ETM_Q3_491000"/>
      <w:bookmarkEnd w:id="546"/>
      <w:r>
        <w:rPr>
          <w:rFonts w:hint="cs"/>
          <w:rtl/>
          <w:lang w:eastAsia="he-IL"/>
        </w:rPr>
        <w:t xml:space="preserve">אמרה שזה לא באמת הוגן, אין מערכת איזונים, ואין מידתיות </w:t>
      </w:r>
      <w:bookmarkStart w:id="547" w:name="_ETM_Q3_495000"/>
      <w:bookmarkEnd w:id="547"/>
      <w:r>
        <w:rPr>
          <w:rFonts w:hint="cs"/>
          <w:rtl/>
          <w:lang w:eastAsia="he-IL"/>
        </w:rPr>
        <w:t xml:space="preserve">בין מסלולים של רכבים בכבישים שהם עמוסים ברכבים פרטיים, </w:t>
      </w:r>
      <w:bookmarkStart w:id="548" w:name="_ETM_Q3_501000"/>
      <w:bookmarkEnd w:id="548"/>
      <w:r>
        <w:rPr>
          <w:rFonts w:hint="cs"/>
          <w:rtl/>
          <w:lang w:eastAsia="he-IL"/>
        </w:rPr>
        <w:t xml:space="preserve">לבין נת"צ ריק. אבל אם מתברר שזה לא כך, אם מתברר שנת"צ הוא כן פעיל </w:t>
      </w:r>
      <w:bookmarkStart w:id="549" w:name="_ETM_Q3_509000"/>
      <w:bookmarkEnd w:id="549"/>
      <w:r>
        <w:rPr>
          <w:rFonts w:hint="cs"/>
          <w:rtl/>
          <w:lang w:eastAsia="he-IL"/>
        </w:rPr>
        <w:t xml:space="preserve">ולא יכול להכיל עוד נוסעים – עלתה הצעה שצריך לבדוק, אולי לתת לה גם שניים פלוס </w:t>
      </w:r>
      <w:r>
        <w:rPr>
          <w:rtl/>
          <w:lang w:eastAsia="he-IL"/>
        </w:rPr>
        <w:t>–</w:t>
      </w:r>
      <w:r>
        <w:rPr>
          <w:rFonts w:hint="cs"/>
          <w:rtl/>
          <w:lang w:eastAsia="he-IL"/>
        </w:rPr>
        <w:t xml:space="preserve"> יכול </w:t>
      </w:r>
      <w:bookmarkStart w:id="550" w:name="_ETM_Q3_511000"/>
      <w:bookmarkEnd w:id="550"/>
      <w:r>
        <w:rPr>
          <w:rFonts w:hint="cs"/>
          <w:rtl/>
          <w:lang w:eastAsia="he-IL"/>
        </w:rPr>
        <w:t xml:space="preserve">להיות שלא רק שלושה פלוס, אלא שניים פלוס. שניים פלוס ימעיטו את מספר הנוסעים בכבישים, </w:t>
      </w:r>
      <w:bookmarkStart w:id="551" w:name="_ETM_Q3_524000"/>
      <w:bookmarkEnd w:id="551"/>
      <w:r>
        <w:rPr>
          <w:rFonts w:hint="cs"/>
          <w:rtl/>
          <w:lang w:eastAsia="he-IL"/>
        </w:rPr>
        <w:t xml:space="preserve">הרכב הפרטי יעבור לנת"צ, ואולי זה ייצור את מערכת האיזונים. צריך לבדוק את זה. אם זה נכון, אני </w:t>
      </w:r>
      <w:bookmarkStart w:id="552" w:name="_ETM_Q3_527000"/>
      <w:bookmarkEnd w:id="552"/>
      <w:r>
        <w:rPr>
          <w:rFonts w:hint="cs"/>
          <w:rtl/>
          <w:lang w:eastAsia="he-IL"/>
        </w:rPr>
        <w:t xml:space="preserve">מניח שהיא תעשה את זה. </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בינתיים הנושא בבדיקה. אני לא חושב שיש שינוי במדיניות, שצריך לעשות עדיפות מהותית לתחבורה הציבורית. חלק מהדברים שאמרתי נוגעים גם לנת"צים, רק צריך לראות אם זה באמת נכון, ואם זה באמת מגיע לתכליתו. </w:t>
      </w:r>
    </w:p>
    <w:p w:rsidR="00030AEC" w:rsidRDefault="00030AEC" w:rsidP="0062645E">
      <w:pPr>
        <w:rPr>
          <w:rtl/>
          <w:lang w:eastAsia="he-IL"/>
        </w:rPr>
      </w:pPr>
    </w:p>
    <w:p w:rsidR="00030AEC" w:rsidRDefault="00030AEC" w:rsidP="0062645E">
      <w:pPr>
        <w:pStyle w:val="af6"/>
        <w:keepNext/>
        <w:rPr>
          <w:rtl/>
        </w:rPr>
      </w:pPr>
      <w:r w:rsidRPr="005D1D3F">
        <w:rPr>
          <w:rStyle w:val="TagStyle"/>
          <w:rtl/>
        </w:rPr>
        <w:t xml:space="preserve"> &lt;&lt; יור &gt;&gt; </w:t>
      </w:r>
      <w:r>
        <w:rPr>
          <w:rtl/>
        </w:rPr>
        <w:t>היו"ר אמיר אוחנה:</w:t>
      </w:r>
      <w:r w:rsidRPr="005D1D3F">
        <w:rPr>
          <w:rStyle w:val="TagStyle"/>
          <w:rtl/>
        </w:rPr>
        <w:t xml:space="preserve"> &lt;&lt;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לסגן שרת התחבורה והבטיחות בדרכים על התשובות </w:t>
      </w:r>
      <w:bookmarkStart w:id="553" w:name="_ETM_Q3_548000"/>
      <w:bookmarkEnd w:id="553"/>
      <w:r>
        <w:rPr>
          <w:rFonts w:hint="cs"/>
          <w:rtl/>
          <w:lang w:eastAsia="he-IL"/>
        </w:rPr>
        <w:t>הארוכות והמפורטות והמלומדות.</w:t>
      </w:r>
    </w:p>
    <w:p w:rsidR="00030AEC" w:rsidRDefault="00030AEC" w:rsidP="0062645E">
      <w:pPr>
        <w:rPr>
          <w:rtl/>
          <w:lang w:eastAsia="he-IL"/>
        </w:rPr>
      </w:pPr>
      <w:r>
        <w:rPr>
          <w:rFonts w:hint="cs"/>
          <w:rtl/>
          <w:lang w:eastAsia="he-IL"/>
        </w:rPr>
        <w:t xml:space="preserve"> </w:t>
      </w:r>
    </w:p>
    <w:p w:rsidR="00030AEC" w:rsidRDefault="00030AEC" w:rsidP="0062645E">
      <w:pPr>
        <w:rPr>
          <w:rtl/>
          <w:lang w:eastAsia="he-IL"/>
        </w:rPr>
      </w:pPr>
      <w:bookmarkStart w:id="554" w:name="_ETM_Q3_557000"/>
      <w:bookmarkEnd w:id="554"/>
      <w:r>
        <w:rPr>
          <w:rFonts w:hint="cs"/>
          <w:rtl/>
          <w:lang w:eastAsia="he-IL"/>
        </w:rPr>
        <w:t xml:space="preserve">אנחנו נעבור לשאילתה </w:t>
      </w:r>
      <w:bookmarkStart w:id="555" w:name="_ETM_Q3_554000"/>
      <w:bookmarkEnd w:id="555"/>
      <w:r>
        <w:rPr>
          <w:rFonts w:hint="cs"/>
          <w:rtl/>
          <w:lang w:eastAsia="he-IL"/>
        </w:rPr>
        <w:t>הדחופה הבאה</w:t>
      </w:r>
      <w:r w:rsidR="0062645E">
        <w:rPr>
          <w:rFonts w:hint="cs"/>
          <w:rtl/>
          <w:lang w:eastAsia="he-IL"/>
        </w:rPr>
        <w:t>,</w:t>
      </w:r>
      <w:r>
        <w:rPr>
          <w:rFonts w:hint="cs"/>
          <w:rtl/>
          <w:lang w:eastAsia="he-IL"/>
        </w:rPr>
        <w:t xml:space="preserve"> של חבר הכנסת אלי דלל</w:t>
      </w:r>
      <w:r w:rsidR="0062645E">
        <w:rPr>
          <w:rFonts w:hint="cs"/>
          <w:rtl/>
          <w:lang w:eastAsia="he-IL"/>
        </w:rPr>
        <w:t>,</w:t>
      </w:r>
      <w:r>
        <w:rPr>
          <w:rFonts w:hint="cs"/>
          <w:rtl/>
          <w:lang w:eastAsia="he-IL"/>
        </w:rPr>
        <w:t xml:space="preserve"> בנושא חסימת האפשרות </w:t>
      </w:r>
      <w:bookmarkStart w:id="556" w:name="_ETM_Q3_563000"/>
      <w:bookmarkEnd w:id="556"/>
      <w:r>
        <w:rPr>
          <w:rFonts w:hint="cs"/>
          <w:rtl/>
          <w:lang w:eastAsia="he-IL"/>
        </w:rPr>
        <w:t>של סטודנטים לרפואה מחו"ל מלבצע הכשרה בבתי חולים בארץ</w:t>
      </w:r>
      <w:r w:rsidR="0062645E">
        <w:rPr>
          <w:rFonts w:hint="cs"/>
          <w:rtl/>
          <w:lang w:eastAsia="he-IL"/>
        </w:rPr>
        <w:t>.</w:t>
      </w:r>
      <w:r>
        <w:rPr>
          <w:rFonts w:hint="cs"/>
          <w:rtl/>
          <w:lang w:eastAsia="he-IL"/>
        </w:rPr>
        <w:t xml:space="preserve"> בבקשה. </w:t>
      </w:r>
    </w:p>
    <w:p w:rsidR="00030AEC" w:rsidRDefault="00030AEC" w:rsidP="0062645E">
      <w:pPr>
        <w:rPr>
          <w:rtl/>
          <w:lang w:eastAsia="he-IL"/>
        </w:rPr>
      </w:pPr>
    </w:p>
    <w:p w:rsidR="00030AEC" w:rsidRDefault="00030AEC" w:rsidP="00575819">
      <w:pPr>
        <w:pStyle w:val="a9"/>
        <w:rPr>
          <w:rtl/>
          <w:lang w:eastAsia="he-IL"/>
        </w:rPr>
      </w:pPr>
      <w:bookmarkStart w:id="557" w:name="ET_query_638446_15"/>
      <w:r w:rsidRPr="001A43E5">
        <w:rPr>
          <w:rStyle w:val="TagStyle"/>
          <w:rtl/>
        </w:rPr>
        <w:t xml:space="preserve"> &lt;&lt; שאילתה &gt;&gt; </w:t>
      </w:r>
      <w:bookmarkStart w:id="558" w:name="_Toc124961868"/>
      <w:bookmarkStart w:id="559" w:name="_Toc124961957"/>
      <w:r>
        <w:rPr>
          <w:rtl/>
          <w:lang w:eastAsia="he-IL"/>
        </w:rPr>
        <w:t>3. חסימת האפשרות של סטודנטים לרפואה מחו"ל לבצע הכשרה בבתי חולים בארץ באמצעות המועצה להשכלה גבוהה</w:t>
      </w:r>
      <w:bookmarkEnd w:id="558"/>
      <w:bookmarkEnd w:id="559"/>
      <w:r w:rsidRPr="001A43E5">
        <w:rPr>
          <w:rStyle w:val="TagStyle"/>
          <w:rtl/>
        </w:rPr>
        <w:t xml:space="preserve"> &lt;&lt; שאילתה &gt;&gt;</w:t>
      </w:r>
      <w:r>
        <w:rPr>
          <w:rtl/>
          <w:lang w:eastAsia="he-IL"/>
        </w:rPr>
        <w:t xml:space="preserve">   </w:t>
      </w:r>
      <w:bookmarkEnd w:id="557"/>
    </w:p>
    <w:p w:rsidR="00030AEC" w:rsidRDefault="00030AEC" w:rsidP="0062645E">
      <w:pPr>
        <w:rPr>
          <w:rtl/>
          <w:lang w:eastAsia="he-IL"/>
        </w:rPr>
      </w:pPr>
    </w:p>
    <w:p w:rsidR="00030AEC" w:rsidRDefault="00030AEC" w:rsidP="0062645E">
      <w:pPr>
        <w:pStyle w:val="a4"/>
        <w:keepNext/>
        <w:rPr>
          <w:rtl/>
        </w:rPr>
      </w:pPr>
      <w:bookmarkStart w:id="560" w:name="ET_speaker_6347_14"/>
      <w:r w:rsidRPr="001A43E5">
        <w:rPr>
          <w:rStyle w:val="TagStyle"/>
          <w:rtl/>
        </w:rPr>
        <w:t xml:space="preserve"> &lt;&lt; דובר &gt;&gt; </w:t>
      </w:r>
      <w:bookmarkStart w:id="561" w:name="_Toc124961869"/>
      <w:bookmarkStart w:id="562" w:name="_Toc124961958"/>
      <w:r>
        <w:rPr>
          <w:rtl/>
        </w:rPr>
        <w:t>אלי דלל (הליכוד):</w:t>
      </w:r>
      <w:bookmarkEnd w:id="561"/>
      <w:bookmarkEnd w:id="562"/>
      <w:r w:rsidRPr="001A43E5">
        <w:rPr>
          <w:rStyle w:val="TagStyle"/>
          <w:rtl/>
        </w:rPr>
        <w:t xml:space="preserve"> &lt;&lt; דובר &gt;&gt;</w:t>
      </w:r>
      <w:r>
        <w:rPr>
          <w:rtl/>
        </w:rPr>
        <w:t xml:space="preserve">   </w:t>
      </w:r>
      <w:bookmarkEnd w:id="560"/>
    </w:p>
    <w:p w:rsidR="00030AEC" w:rsidRDefault="00030AEC" w:rsidP="0062645E">
      <w:pPr>
        <w:pStyle w:val="KeepWithNext"/>
        <w:rPr>
          <w:rtl/>
          <w:lang w:eastAsia="he-IL"/>
        </w:rPr>
      </w:pPr>
    </w:p>
    <w:p w:rsidR="00030AEC" w:rsidRDefault="00030AEC" w:rsidP="0062645E">
      <w:pPr>
        <w:rPr>
          <w:rtl/>
          <w:lang w:eastAsia="he-IL"/>
        </w:rPr>
      </w:pPr>
      <w:bookmarkStart w:id="563" w:name="_ETM_Q3_574000"/>
      <w:bookmarkEnd w:id="563"/>
      <w:r>
        <w:rPr>
          <w:rFonts w:hint="cs"/>
          <w:rtl/>
          <w:lang w:eastAsia="he-IL"/>
        </w:rPr>
        <w:t xml:space="preserve">אדוני היושב-ראש, כנסת נכבדה, נדהמתי לקרוא שהמל"ג מנסה לחסום </w:t>
      </w:r>
      <w:bookmarkStart w:id="564" w:name="_ETM_Q3_581000"/>
      <w:bookmarkEnd w:id="564"/>
      <w:r>
        <w:rPr>
          <w:rFonts w:hint="cs"/>
          <w:rtl/>
          <w:lang w:eastAsia="he-IL"/>
        </w:rPr>
        <w:t xml:space="preserve">סטודנטים לרפואה מחו"ל, שלמדו בחו"ל על חשבון הוריהם, על חשבונם, </w:t>
      </w:r>
      <w:bookmarkStart w:id="565" w:name="_ETM_Q3_589000"/>
      <w:bookmarkEnd w:id="565"/>
      <w:r>
        <w:rPr>
          <w:rFonts w:hint="cs"/>
          <w:rtl/>
          <w:lang w:eastAsia="he-IL"/>
        </w:rPr>
        <w:t xml:space="preserve">מלבצע הכשרה בבתי חולים בארץ אך ורק באישור האוניברסיטאות. </w:t>
      </w:r>
    </w:p>
    <w:p w:rsidR="00030AEC" w:rsidRDefault="00030AEC" w:rsidP="0062645E">
      <w:pPr>
        <w:rPr>
          <w:rtl/>
          <w:lang w:eastAsia="he-IL"/>
        </w:rPr>
      </w:pPr>
      <w:bookmarkStart w:id="566" w:name="_ETM_Q3_597000"/>
      <w:bookmarkEnd w:id="566"/>
    </w:p>
    <w:p w:rsidR="00030AEC" w:rsidRDefault="00030AEC" w:rsidP="0062645E">
      <w:pPr>
        <w:rPr>
          <w:rtl/>
          <w:lang w:eastAsia="he-IL"/>
        </w:rPr>
      </w:pPr>
      <w:r>
        <w:rPr>
          <w:rFonts w:hint="cs"/>
          <w:rtl/>
          <w:lang w:eastAsia="he-IL"/>
        </w:rPr>
        <w:t xml:space="preserve">אני </w:t>
      </w:r>
      <w:bookmarkStart w:id="567" w:name="_ETM_Q3_598000"/>
      <w:bookmarkEnd w:id="567"/>
      <w:r>
        <w:rPr>
          <w:rFonts w:hint="cs"/>
          <w:rtl/>
          <w:lang w:eastAsia="he-IL"/>
        </w:rPr>
        <w:t xml:space="preserve">אקריא את השאילתה: המועצה להשכלה גבוהה שלחה מסמך המורה לשירותי </w:t>
      </w:r>
      <w:bookmarkStart w:id="568" w:name="_ETM_Q3_602000"/>
      <w:bookmarkEnd w:id="568"/>
      <w:r>
        <w:rPr>
          <w:rFonts w:hint="cs"/>
          <w:rtl/>
          <w:lang w:eastAsia="he-IL"/>
        </w:rPr>
        <w:t xml:space="preserve">הבריאות הכללית ולקופות החולים שלא לאפשר לאלפי הסטודנטים הישראלים לרפואה </w:t>
      </w:r>
      <w:bookmarkStart w:id="569" w:name="_ETM_Q3_609000"/>
      <w:bookmarkEnd w:id="569"/>
      <w:r>
        <w:rPr>
          <w:rFonts w:hint="cs"/>
          <w:rtl/>
          <w:lang w:eastAsia="he-IL"/>
        </w:rPr>
        <w:t xml:space="preserve">בחו"ל להשתתף בסבבים קליניים בבתי החולים בישראל, אלא אך ורק </w:t>
      </w:r>
      <w:bookmarkStart w:id="570" w:name="_ETM_Q3_614000"/>
      <w:bookmarkEnd w:id="570"/>
      <w:r>
        <w:rPr>
          <w:rFonts w:hint="cs"/>
          <w:rtl/>
          <w:lang w:eastAsia="he-IL"/>
        </w:rPr>
        <w:t xml:space="preserve">בתמיכת האוניברסיטאות בארץ. </w:t>
      </w:r>
    </w:p>
    <w:p w:rsidR="00030AEC" w:rsidRDefault="00030AEC" w:rsidP="0062645E">
      <w:pPr>
        <w:rPr>
          <w:rtl/>
          <w:lang w:eastAsia="he-IL"/>
        </w:rPr>
      </w:pPr>
    </w:p>
    <w:p w:rsidR="00030AEC" w:rsidRDefault="00030AEC" w:rsidP="0062645E">
      <w:pPr>
        <w:rPr>
          <w:rtl/>
          <w:lang w:eastAsia="he-IL"/>
        </w:rPr>
      </w:pPr>
      <w:bookmarkStart w:id="571" w:name="_ETM_Q3_619000"/>
      <w:bookmarkEnd w:id="571"/>
      <w:r>
        <w:rPr>
          <w:rFonts w:hint="cs"/>
          <w:rtl/>
          <w:lang w:eastAsia="he-IL"/>
        </w:rPr>
        <w:t xml:space="preserve">השאלה: האם הנושא מוכר לאדוני? היא מופנית </w:t>
      </w:r>
      <w:bookmarkStart w:id="572" w:name="_ETM_Q3_623000"/>
      <w:bookmarkEnd w:id="572"/>
      <w:r>
        <w:rPr>
          <w:rFonts w:hint="cs"/>
          <w:rtl/>
          <w:lang w:eastAsia="he-IL"/>
        </w:rPr>
        <w:t xml:space="preserve">לשר הבריאות, ומה מתכוון השר לעשות בנידון? תודה. </w:t>
      </w:r>
    </w:p>
    <w:p w:rsidR="00030AEC" w:rsidRDefault="00030AEC" w:rsidP="0062645E">
      <w:pPr>
        <w:rPr>
          <w:rtl/>
          <w:lang w:eastAsia="he-IL"/>
        </w:rPr>
      </w:pPr>
      <w:bookmarkStart w:id="573" w:name="_ETM_Q3_631000"/>
      <w:bookmarkEnd w:id="573"/>
    </w:p>
    <w:p w:rsidR="0062645E" w:rsidRDefault="0062645E" w:rsidP="0062645E">
      <w:pPr>
        <w:pStyle w:val="af6"/>
        <w:rPr>
          <w:rtl/>
        </w:rPr>
      </w:pPr>
      <w:bookmarkStart w:id="574" w:name="ET_yor_6423_347"/>
      <w:r w:rsidRPr="0062645E">
        <w:rPr>
          <w:rStyle w:val="TagStyle"/>
          <w:rtl/>
        </w:rPr>
        <w:t xml:space="preserve"> &lt;&lt; יור &gt;&gt;</w:t>
      </w:r>
      <w:r w:rsidRPr="005D1D3F">
        <w:rPr>
          <w:rStyle w:val="TagStyle"/>
          <w:rtl/>
        </w:rPr>
        <w:t xml:space="preserve"> </w:t>
      </w:r>
      <w:r>
        <w:rPr>
          <w:rtl/>
        </w:rPr>
        <w:t>היו"ר אמיר אוחנה:</w:t>
      </w:r>
      <w:r w:rsidRPr="005D1D3F">
        <w:rPr>
          <w:rStyle w:val="TagStyle"/>
          <w:rtl/>
        </w:rPr>
        <w:t xml:space="preserve"> </w:t>
      </w:r>
      <w:r w:rsidRPr="0062645E">
        <w:rPr>
          <w:rStyle w:val="TagStyle"/>
          <w:rtl/>
        </w:rPr>
        <w:t>&lt;&lt; יור &gt;&gt;</w:t>
      </w:r>
      <w:bookmarkEnd w:id="574"/>
      <w:r w:rsidRPr="0062645E">
        <w:rPr>
          <w:rStyle w:val="TagStyle"/>
          <w:rtl/>
        </w:rPr>
        <w:t xml:space="preserve"> </w:t>
      </w:r>
      <w:r>
        <w:rPr>
          <w:rtl/>
        </w:rPr>
        <w:t xml:space="preserve">   </w:t>
      </w:r>
    </w:p>
    <w:p w:rsidR="0062645E" w:rsidRDefault="0062645E" w:rsidP="0062645E">
      <w:pPr>
        <w:keepNext/>
        <w:rPr>
          <w:rtl/>
          <w:lang w:eastAsia="he-IL"/>
        </w:rPr>
      </w:pPr>
      <w:bookmarkStart w:id="575" w:name="_ETM_Q3_628000"/>
      <w:bookmarkEnd w:id="575"/>
    </w:p>
    <w:p w:rsidR="00030AEC" w:rsidRPr="00953CD0" w:rsidRDefault="00030AEC" w:rsidP="0062645E">
      <w:pPr>
        <w:keepNext/>
        <w:rPr>
          <w:rtl/>
          <w:lang w:eastAsia="he-IL"/>
        </w:rPr>
      </w:pPr>
      <w:r>
        <w:rPr>
          <w:rFonts w:hint="cs"/>
          <w:rtl/>
          <w:lang w:eastAsia="he-IL"/>
        </w:rPr>
        <w:t xml:space="preserve">ישיב על </w:t>
      </w:r>
      <w:bookmarkStart w:id="576" w:name="_ETM_Q3_630000"/>
      <w:bookmarkEnd w:id="576"/>
      <w:r>
        <w:rPr>
          <w:rFonts w:hint="cs"/>
          <w:rtl/>
          <w:lang w:eastAsia="he-IL"/>
        </w:rPr>
        <w:t>השאילתה סגן שר הבריאות חבר הכנסת משה ארבל. בבק</w:t>
      </w:r>
      <w:bookmarkStart w:id="577" w:name="_ETM_Q3_633000"/>
      <w:bookmarkEnd w:id="577"/>
      <w:r>
        <w:rPr>
          <w:rFonts w:hint="cs"/>
          <w:rtl/>
          <w:lang w:eastAsia="he-IL"/>
        </w:rPr>
        <w:t xml:space="preserve">שה, אדוני השר. </w:t>
      </w:r>
    </w:p>
    <w:p w:rsidR="00030AEC" w:rsidRPr="001A43E5" w:rsidRDefault="00030AEC" w:rsidP="0062645E">
      <w:pPr>
        <w:rPr>
          <w:rtl/>
          <w:lang w:eastAsia="he-IL"/>
        </w:rPr>
      </w:pPr>
      <w:bookmarkStart w:id="578" w:name="_ETM_Q3_571000"/>
      <w:bookmarkEnd w:id="578"/>
    </w:p>
    <w:p w:rsidR="00030AEC" w:rsidRDefault="00030AEC" w:rsidP="0062645E">
      <w:pPr>
        <w:pStyle w:val="a4"/>
        <w:keepNext/>
        <w:rPr>
          <w:rtl/>
        </w:rPr>
      </w:pPr>
      <w:bookmarkStart w:id="579" w:name="_ETM_Q3_545000"/>
      <w:bookmarkStart w:id="580" w:name="_ETM_Q3_544000"/>
      <w:bookmarkStart w:id="581" w:name="ET_speaker_6477_11"/>
      <w:bookmarkEnd w:id="579"/>
      <w:bookmarkEnd w:id="580"/>
      <w:r w:rsidRPr="005D1D3F">
        <w:rPr>
          <w:rStyle w:val="TagStyle"/>
          <w:rtl/>
        </w:rPr>
        <w:t xml:space="preserve"> &lt;&lt; דובר &gt;&gt; </w:t>
      </w:r>
      <w:bookmarkStart w:id="582" w:name="_Toc124961870"/>
      <w:bookmarkStart w:id="583" w:name="_Toc124961959"/>
      <w:r>
        <w:rPr>
          <w:rtl/>
        </w:rPr>
        <w:t>סגן שר הבריאות משה ארבל:</w:t>
      </w:r>
      <w:bookmarkEnd w:id="582"/>
      <w:bookmarkEnd w:id="583"/>
      <w:r w:rsidRPr="005D1D3F">
        <w:rPr>
          <w:rStyle w:val="TagStyle"/>
          <w:rtl/>
        </w:rPr>
        <w:t xml:space="preserve"> &lt;&lt; דובר &gt;&gt;</w:t>
      </w:r>
      <w:r>
        <w:rPr>
          <w:rtl/>
        </w:rPr>
        <w:t xml:space="preserve">   </w:t>
      </w:r>
      <w:bookmarkEnd w:id="581"/>
    </w:p>
    <w:p w:rsidR="00030AEC" w:rsidRDefault="00030AEC" w:rsidP="0062645E">
      <w:pPr>
        <w:ind w:firstLine="0"/>
        <w:rPr>
          <w:rtl/>
          <w:lang w:eastAsia="he-IL"/>
        </w:rPr>
      </w:pPr>
    </w:p>
    <w:p w:rsidR="00030AEC" w:rsidRDefault="00030AEC" w:rsidP="0062645E">
      <w:pPr>
        <w:rPr>
          <w:rtl/>
          <w:lang w:eastAsia="he-IL"/>
        </w:rPr>
      </w:pPr>
      <w:r>
        <w:rPr>
          <w:rFonts w:hint="cs"/>
          <w:rtl/>
          <w:lang w:eastAsia="he-IL"/>
        </w:rPr>
        <w:t xml:space="preserve">תודה רבה. אדוני היושב-ראש, חבריי חברי הכנסת, </w:t>
      </w:r>
      <w:bookmarkStart w:id="584" w:name="_ETM_Q3_635000"/>
      <w:bookmarkEnd w:id="584"/>
      <w:r>
        <w:rPr>
          <w:rFonts w:hint="cs"/>
          <w:rtl/>
          <w:lang w:eastAsia="he-IL"/>
        </w:rPr>
        <w:t xml:space="preserve">כבוד השרים, לפני שאשיב אני מבקש להביע תנחומים לממשלת אוקראינה על האסון שפקד את שר הפנים ואת סגנו לפני כשעה עם התרסקות מסוק. אני מצפה וקורא לכל הגורמים שעוסקים בחקר האסון הזה לבדוק אותו לעומק, וכמובן, תנחומיי ותפילתי שהמלחמה המיותרת הזו תיפסק </w:t>
      </w:r>
      <w:bookmarkStart w:id="585" w:name="_ETM_Q3_672000"/>
      <w:bookmarkEnd w:id="585"/>
      <w:r>
        <w:rPr>
          <w:rFonts w:hint="cs"/>
          <w:rtl/>
          <w:lang w:eastAsia="he-IL"/>
        </w:rPr>
        <w:t xml:space="preserve">בהקדם. </w:t>
      </w:r>
    </w:p>
    <w:p w:rsidR="00030AEC" w:rsidRDefault="00030AEC" w:rsidP="0062645E">
      <w:pPr>
        <w:pStyle w:val="KeepWithNext"/>
        <w:rPr>
          <w:rtl/>
          <w:lang w:eastAsia="he-IL"/>
        </w:rPr>
      </w:pPr>
    </w:p>
    <w:p w:rsidR="00030AEC" w:rsidRDefault="00030AEC" w:rsidP="0062645E">
      <w:pPr>
        <w:rPr>
          <w:rtl/>
          <w:lang w:eastAsia="he-IL"/>
        </w:rPr>
      </w:pPr>
      <w:bookmarkStart w:id="586" w:name="_ETM_Q3_669000"/>
      <w:bookmarkEnd w:id="586"/>
      <w:r>
        <w:rPr>
          <w:rFonts w:hint="cs"/>
          <w:rtl/>
          <w:lang w:eastAsia="he-IL"/>
        </w:rPr>
        <w:t xml:space="preserve">מכובדי היושב-ראש, חבריי חברי הכנסת, חבר הכנסת אלי דלל, </w:t>
      </w:r>
      <w:bookmarkStart w:id="587" w:name="_ETM_Q3_677000"/>
      <w:bookmarkEnd w:id="587"/>
      <w:r>
        <w:rPr>
          <w:rFonts w:hint="cs"/>
          <w:rtl/>
          <w:lang w:eastAsia="he-IL"/>
        </w:rPr>
        <w:t xml:space="preserve">אני מתכבד להשיב בשמו של שר הבריאות בסוגיה החשובה </w:t>
      </w:r>
      <w:bookmarkStart w:id="588" w:name="_ETM_Q3_679000"/>
      <w:bookmarkEnd w:id="588"/>
      <w:r>
        <w:rPr>
          <w:rFonts w:hint="cs"/>
          <w:rtl/>
          <w:lang w:eastAsia="he-IL"/>
        </w:rPr>
        <w:t xml:space="preserve">שהעלית ומודה לך על כך. חבר הכנסת דלל העלה נושא רגיש וחשוב שדרש ודורש ממשרד הבריאות </w:t>
      </w:r>
      <w:bookmarkStart w:id="589" w:name="_ETM_Q3_689000"/>
      <w:bookmarkEnd w:id="589"/>
      <w:r>
        <w:rPr>
          <w:rFonts w:hint="cs"/>
          <w:rtl/>
          <w:lang w:eastAsia="he-IL"/>
        </w:rPr>
        <w:t xml:space="preserve">חשיבה ותכנון רב. כידוע, המצב במדינת ישראל הוא אנומליה. כ-60% מכלל הסטודנטים לרפואה, שצפויים לגשת לבחינת הרישוי של משרד הבריאות ולהיות רופאים במדינת ישראל, הם </w:t>
      </w:r>
      <w:bookmarkStart w:id="590" w:name="_ETM_Q3_700000"/>
      <w:bookmarkEnd w:id="590"/>
      <w:r>
        <w:rPr>
          <w:rFonts w:hint="cs"/>
          <w:rtl/>
          <w:lang w:eastAsia="he-IL"/>
        </w:rPr>
        <w:t xml:space="preserve">בוגרי אוניברסיטאות בחו"ל. זה מצב חריג ביותר במדינות המתקדמות, </w:t>
      </w:r>
      <w:bookmarkStart w:id="591" w:name="_ETM_Q3_704000"/>
      <w:bookmarkEnd w:id="591"/>
      <w:r>
        <w:rPr>
          <w:rFonts w:hint="cs"/>
          <w:rtl/>
          <w:lang w:eastAsia="he-IL"/>
        </w:rPr>
        <w:t>פי כמה וכמה מהממוצע במדינות ה-</w:t>
      </w:r>
      <w:r>
        <w:rPr>
          <w:lang w:eastAsia="he-IL"/>
        </w:rPr>
        <w:t>,</w:t>
      </w:r>
      <w:r>
        <w:rPr>
          <w:rFonts w:hint="cs"/>
          <w:lang w:eastAsia="he-IL"/>
        </w:rPr>
        <w:t>OECD</w:t>
      </w:r>
      <w:r>
        <w:rPr>
          <w:rFonts w:hint="cs"/>
          <w:rtl/>
          <w:lang w:eastAsia="he-IL"/>
        </w:rPr>
        <w:t xml:space="preserve"> וזה מצב לא רצוי. </w:t>
      </w:r>
    </w:p>
    <w:p w:rsidR="00030AEC" w:rsidRDefault="00030AEC" w:rsidP="0062645E">
      <w:pPr>
        <w:rPr>
          <w:rtl/>
          <w:lang w:eastAsia="he-IL"/>
        </w:rPr>
      </w:pPr>
    </w:p>
    <w:p w:rsidR="00030AEC" w:rsidRDefault="00030AEC" w:rsidP="0062645E">
      <w:pPr>
        <w:rPr>
          <w:rtl/>
        </w:rPr>
      </w:pPr>
      <w:bookmarkStart w:id="592" w:name="_ETM_Q3_712000"/>
      <w:bookmarkEnd w:id="592"/>
      <w:r>
        <w:rPr>
          <w:rFonts w:hint="cs"/>
          <w:rtl/>
          <w:lang w:eastAsia="he-IL"/>
        </w:rPr>
        <w:t>ראשית, אין לנו את השליטה והמידע שאנחנו</w:t>
      </w:r>
      <w:bookmarkStart w:id="593" w:name="_ETM_Q3_716000"/>
      <w:bookmarkEnd w:id="593"/>
      <w:r>
        <w:rPr>
          <w:rFonts w:hint="cs"/>
          <w:rtl/>
          <w:lang w:eastAsia="he-IL"/>
        </w:rPr>
        <w:t xml:space="preserve"> רוצים על תוכני הלימוד ועל רמת הלימוד באוניברסיטאות בחו"ל. </w:t>
      </w:r>
      <w:bookmarkStart w:id="594" w:name="TOR_Q4"/>
      <w:bookmarkEnd w:id="594"/>
      <w:r>
        <w:rPr>
          <w:rFonts w:hint="cs"/>
          <w:rtl/>
        </w:rPr>
        <w:t xml:space="preserve">בארץ האוניברסיטאות מספקות לימודי רפואה ברמה גבוהה ביותר וגבוהה יותר </w:t>
      </w:r>
      <w:bookmarkStart w:id="595" w:name="_ETM_Q4_125809"/>
      <w:bookmarkEnd w:id="595"/>
      <w:r>
        <w:rPr>
          <w:rFonts w:hint="cs"/>
          <w:rtl/>
        </w:rPr>
        <w:t xml:space="preserve">מאוניברסיטאות רבות מאוד בחו"ל. שנית, המצב הטבעי הוא שסטודנטים ישראלים </w:t>
      </w:r>
      <w:bookmarkStart w:id="596" w:name="_ETM_Q4_129915"/>
      <w:bookmarkEnd w:id="596"/>
      <w:r>
        <w:rPr>
          <w:rFonts w:hint="cs"/>
          <w:rtl/>
        </w:rPr>
        <w:t xml:space="preserve">ילמדו בארץ. אני לא מרוצה מכך שישראלים נדרשים לשהות רחוק ממשפחתם שנים ארוכות בחו"ל </w:t>
      </w:r>
      <w:bookmarkStart w:id="597" w:name="_ETM_Q4_138276"/>
      <w:bookmarkEnd w:id="597"/>
      <w:r>
        <w:rPr>
          <w:rFonts w:hint="cs"/>
          <w:rtl/>
        </w:rPr>
        <w:t xml:space="preserve">כדי לשמש רופאים. מובן שזה גם מעלה את החשש שיחליטו כנראה להשתקע בחו"ל ולא לשוב לכאן </w:t>
      </w:r>
      <w:bookmarkStart w:id="598" w:name="_ETM_Q4_147441"/>
      <w:bookmarkEnd w:id="598"/>
      <w:r>
        <w:rPr>
          <w:rFonts w:hint="cs"/>
          <w:rtl/>
        </w:rPr>
        <w:t xml:space="preserve">ולשמש כרופאים. </w:t>
      </w:r>
    </w:p>
    <w:p w:rsidR="00030AEC" w:rsidRDefault="00030AEC" w:rsidP="0062645E">
      <w:pPr>
        <w:rPr>
          <w:rtl/>
        </w:rPr>
      </w:pPr>
    </w:p>
    <w:p w:rsidR="00030AEC" w:rsidRDefault="00030AEC" w:rsidP="0062645E">
      <w:pPr>
        <w:rPr>
          <w:rtl/>
        </w:rPr>
      </w:pPr>
      <w:bookmarkStart w:id="599" w:name="_ETM_Q4_147786"/>
      <w:bookmarkStart w:id="600" w:name="_ETM_Q4_147916"/>
      <w:bookmarkEnd w:id="599"/>
      <w:bookmarkEnd w:id="600"/>
      <w:r>
        <w:rPr>
          <w:rFonts w:hint="cs"/>
          <w:rtl/>
        </w:rPr>
        <w:t xml:space="preserve">יש גם טעם לפגם בשל עלות הלימודים </w:t>
      </w:r>
      <w:bookmarkStart w:id="601" w:name="_ETM_Q4_151143"/>
      <w:bookmarkEnd w:id="601"/>
      <w:r>
        <w:rPr>
          <w:rFonts w:hint="cs"/>
          <w:rtl/>
        </w:rPr>
        <w:t xml:space="preserve">בחו"ל, שיוצרת גבול בין מי שהפרוטה מצויה בכיסו, </w:t>
      </w:r>
      <w:bookmarkStart w:id="602" w:name="_ETM_Q4_156753"/>
      <w:bookmarkEnd w:id="602"/>
      <w:r>
        <w:rPr>
          <w:rFonts w:hint="cs"/>
          <w:rtl/>
        </w:rPr>
        <w:t xml:space="preserve">בכיס הוריו, ויכול להרשות לעצמו לימודים, לבין מי שאינו יכול והוא נשאר מחוץ למעגל. </w:t>
      </w:r>
      <w:bookmarkStart w:id="603" w:name="_ETM_Q4_162395"/>
      <w:bookmarkStart w:id="604" w:name="_ETM_Q4_162538"/>
      <w:bookmarkEnd w:id="603"/>
      <w:bookmarkEnd w:id="604"/>
      <w:r>
        <w:rPr>
          <w:rFonts w:hint="cs"/>
          <w:rtl/>
        </w:rPr>
        <w:t xml:space="preserve">הלימודים בארץ, כידוע, מסובסדים </w:t>
      </w:r>
      <w:bookmarkStart w:id="605" w:name="_ETM_Q4_164701"/>
      <w:bookmarkEnd w:id="605"/>
      <w:r>
        <w:rPr>
          <w:rFonts w:hint="cs"/>
          <w:rtl/>
        </w:rPr>
        <w:t>ברובם וגם זולים יותר מבחינת מחיה ושהות מאשר הלימודים בחו"ל.</w:t>
      </w:r>
      <w:bookmarkStart w:id="606" w:name="_ETM_Q4_171061"/>
      <w:bookmarkEnd w:id="606"/>
      <w:r>
        <w:rPr>
          <w:rFonts w:hint="cs"/>
          <w:rtl/>
        </w:rPr>
        <w:t xml:space="preserve"> לימודים בחו"ל במשך שנים ארוכות הם לא אופציה לבני העשירונים התחתונים, מוכשרים ככול שיהיו, רק לשכבות </w:t>
      </w:r>
      <w:bookmarkStart w:id="607" w:name="_ETM_Q4_180414"/>
      <w:bookmarkEnd w:id="607"/>
      <w:r>
        <w:rPr>
          <w:rFonts w:hint="cs"/>
          <w:rtl/>
        </w:rPr>
        <w:t xml:space="preserve">הגבוהות ביותר, וזו </w:t>
      </w:r>
      <w:bookmarkStart w:id="608" w:name="_ETM_Q4_184174"/>
      <w:bookmarkStart w:id="609" w:name="_ETM_Q4_184316"/>
      <w:r>
        <w:rPr>
          <w:rFonts w:hint="cs"/>
          <w:rtl/>
        </w:rPr>
        <w:t>בעיה שמרחיבה</w:t>
      </w:r>
      <w:bookmarkEnd w:id="608"/>
      <w:bookmarkEnd w:id="609"/>
      <w:r>
        <w:rPr>
          <w:rFonts w:hint="cs"/>
          <w:rtl/>
        </w:rPr>
        <w:t xml:space="preserve"> את הפערים באוכלוסייה ומקטינה מוביליות חברתית. </w:t>
      </w:r>
    </w:p>
    <w:p w:rsidR="00030AEC" w:rsidRDefault="00030AEC" w:rsidP="009635F5">
      <w:pPr>
        <w:rPr>
          <w:rtl/>
        </w:rPr>
      </w:pPr>
    </w:p>
    <w:p w:rsidR="00030AEC" w:rsidRDefault="00030AEC" w:rsidP="009635F5">
      <w:pPr>
        <w:rPr>
          <w:rtl/>
        </w:rPr>
      </w:pPr>
      <w:r>
        <w:rPr>
          <w:rFonts w:hint="cs"/>
          <w:rtl/>
        </w:rPr>
        <w:t xml:space="preserve">משרד הבריאות פועל להגדלת מספר </w:t>
      </w:r>
      <w:bookmarkStart w:id="610" w:name="_ETM_Q4_189607"/>
      <w:bookmarkEnd w:id="610"/>
      <w:r>
        <w:rPr>
          <w:rFonts w:hint="cs"/>
          <w:rtl/>
        </w:rPr>
        <w:t xml:space="preserve">הסטודנטים הלומדים רפואה בישראל כבר בשנים הקרובות, כפי שאציין מייד בפרטי התשובה. </w:t>
      </w:r>
    </w:p>
    <w:p w:rsidR="00030AEC" w:rsidRDefault="00030AEC" w:rsidP="009635F5">
      <w:pPr>
        <w:rPr>
          <w:rtl/>
        </w:rPr>
      </w:pPr>
    </w:p>
    <w:p w:rsidR="00030AEC" w:rsidRDefault="00030AEC" w:rsidP="0062645E">
      <w:pPr>
        <w:rPr>
          <w:rtl/>
        </w:rPr>
      </w:pPr>
      <w:r>
        <w:rPr>
          <w:rFonts w:hint="cs"/>
          <w:rtl/>
        </w:rPr>
        <w:t>לגבי ההכשרות הקליניות המתקיימות כחלק מלימודי הרפואה</w:t>
      </w:r>
      <w:bookmarkStart w:id="611" w:name="_ETM_Q4_199298"/>
      <w:bookmarkEnd w:id="611"/>
      <w:r>
        <w:rPr>
          <w:rFonts w:hint="cs"/>
          <w:rtl/>
        </w:rPr>
        <w:t xml:space="preserve"> </w:t>
      </w:r>
      <w:r>
        <w:rPr>
          <w:rFonts w:hint="eastAsia"/>
          <w:rtl/>
        </w:rPr>
        <w:t>–</w:t>
      </w:r>
      <w:r>
        <w:rPr>
          <w:rFonts w:hint="cs"/>
          <w:rtl/>
        </w:rPr>
        <w:t xml:space="preserve"> אלו באחריות המועצה להשכלה גבוהה ובסמכות המועצה להשכלה </w:t>
      </w:r>
      <w:bookmarkStart w:id="612" w:name="_ETM_Q4_201847"/>
      <w:bookmarkEnd w:id="612"/>
      <w:r>
        <w:rPr>
          <w:rFonts w:hint="cs"/>
          <w:rtl/>
        </w:rPr>
        <w:t xml:space="preserve">גבוהה, שאחראית על הלימודים הגבוהים בישראל. מבחינתנו, כמשרד, יש </w:t>
      </w:r>
      <w:bookmarkStart w:id="613" w:name="_ETM_Q4_206409"/>
      <w:bookmarkEnd w:id="613"/>
      <w:r>
        <w:rPr>
          <w:rFonts w:hint="cs"/>
          <w:rtl/>
        </w:rPr>
        <w:t xml:space="preserve">כאן מלאכת איזון עדינה מאוד: אנו מחויבים באופן מלא לסטודנטים </w:t>
      </w:r>
      <w:bookmarkStart w:id="614" w:name="_ETM_Q4_209705"/>
      <w:bookmarkEnd w:id="614"/>
      <w:r>
        <w:rPr>
          <w:rFonts w:hint="cs"/>
          <w:rtl/>
        </w:rPr>
        <w:t xml:space="preserve">הלומדים רפואה בישראל. חשוב לנו שיזכו לכל המשאבים שימשיכו </w:t>
      </w:r>
      <w:bookmarkStart w:id="615" w:name="_ETM_Q4_214574"/>
      <w:bookmarkEnd w:id="615"/>
      <w:r>
        <w:rPr>
          <w:rFonts w:hint="cs"/>
          <w:rtl/>
        </w:rPr>
        <w:t xml:space="preserve">להבטיח את רמתם הגבוהה; לצד זאת, חשוב לנו לא להזניח </w:t>
      </w:r>
      <w:bookmarkStart w:id="616" w:name="_ETM_Q4_219667"/>
      <w:bookmarkEnd w:id="616"/>
      <w:r>
        <w:rPr>
          <w:rFonts w:hint="cs"/>
          <w:rtl/>
        </w:rPr>
        <w:t xml:space="preserve">ולדאוג לסטודנטים הישראלים שחוזרים מחו"ל. בסופו של יום, הם עתידים </w:t>
      </w:r>
      <w:bookmarkStart w:id="617" w:name="_ETM_Q4_225334"/>
      <w:bookmarkEnd w:id="617"/>
      <w:r>
        <w:rPr>
          <w:rFonts w:hint="cs"/>
          <w:rtl/>
        </w:rPr>
        <w:t xml:space="preserve">לשמש כרופאים כאן בארץ, ויש לנו אינטרס שישובו לארץ לאחר </w:t>
      </w:r>
      <w:bookmarkStart w:id="618" w:name="_ETM_Q4_227414"/>
      <w:bookmarkEnd w:id="618"/>
      <w:r>
        <w:rPr>
          <w:rFonts w:hint="cs"/>
          <w:rtl/>
        </w:rPr>
        <w:t xml:space="preserve">הלימודים ושיהיו ברמה גבוהה, עם הכישורים והידע הנדרשים. מדובר על </w:t>
      </w:r>
      <w:bookmarkStart w:id="619" w:name="_ETM_Q4_232361"/>
      <w:bookmarkEnd w:id="619"/>
      <w:r>
        <w:rPr>
          <w:rFonts w:hint="cs"/>
          <w:rtl/>
        </w:rPr>
        <w:t xml:space="preserve">איזון עדין, וחוזר מנכ"ל משרד הבריאות מדצמבר בשנה שעברה בנושא </w:t>
      </w:r>
      <w:bookmarkStart w:id="620" w:name="_ETM_Q4_236576"/>
      <w:bookmarkEnd w:id="620"/>
      <w:r>
        <w:rPr>
          <w:rFonts w:hint="cs"/>
          <w:rtl/>
        </w:rPr>
        <w:t xml:space="preserve">הזה נועד להבטיח שניתן יהיה להגדיל את כמות הסטודנטים לרפואה </w:t>
      </w:r>
      <w:bookmarkStart w:id="621" w:name="_ETM_Q4_240101"/>
      <w:bookmarkEnd w:id="621"/>
      <w:r>
        <w:rPr>
          <w:rFonts w:hint="cs"/>
          <w:rtl/>
        </w:rPr>
        <w:t xml:space="preserve">בארץ, לדאוג להם ולהבטיח עדיפות בהכשרות קליניות בבתי החולים </w:t>
      </w:r>
      <w:bookmarkStart w:id="622" w:name="_ETM_Q4_243725"/>
      <w:bookmarkEnd w:id="622"/>
      <w:r>
        <w:rPr>
          <w:rFonts w:hint="cs"/>
          <w:rtl/>
        </w:rPr>
        <w:t xml:space="preserve">בארץ ועדיין לאפשר לסטודנטים בחו"ל הכשרה קלינית נאותה. </w:t>
      </w:r>
    </w:p>
    <w:p w:rsidR="00030AEC" w:rsidRDefault="00030AEC" w:rsidP="009635F5">
      <w:pPr>
        <w:rPr>
          <w:rtl/>
        </w:rPr>
      </w:pPr>
    </w:p>
    <w:p w:rsidR="00030AEC" w:rsidRDefault="00030AEC" w:rsidP="0062645E">
      <w:pPr>
        <w:rPr>
          <w:rtl/>
        </w:rPr>
      </w:pPr>
      <w:r>
        <w:rPr>
          <w:rFonts w:hint="cs"/>
          <w:rtl/>
        </w:rPr>
        <w:t xml:space="preserve">דוגמה </w:t>
      </w:r>
      <w:bookmarkStart w:id="623" w:name="_ETM_Q4_250669"/>
      <w:bookmarkEnd w:id="623"/>
      <w:r>
        <w:rPr>
          <w:rFonts w:hint="cs"/>
          <w:rtl/>
        </w:rPr>
        <w:t xml:space="preserve">לאיזון היא פרויקט חדש שהתחיל בשיבא לאחרונה </w:t>
      </w:r>
      <w:r>
        <w:rPr>
          <w:rFonts w:hint="eastAsia"/>
          <w:rtl/>
        </w:rPr>
        <w:t>–</w:t>
      </w:r>
      <w:r>
        <w:rPr>
          <w:rFonts w:hint="cs"/>
          <w:rtl/>
        </w:rPr>
        <w:t xml:space="preserve"> ממש היום יצאה </w:t>
      </w:r>
      <w:bookmarkStart w:id="624" w:name="_ETM_Q4_253741"/>
      <w:bookmarkEnd w:id="624"/>
      <w:r>
        <w:rPr>
          <w:rFonts w:hint="cs"/>
          <w:rtl/>
        </w:rPr>
        <w:t xml:space="preserve">כתבה בעניין זה בעיתון דה מרקר </w:t>
      </w:r>
      <w:r>
        <w:rPr>
          <w:rFonts w:hint="eastAsia"/>
          <w:rtl/>
        </w:rPr>
        <w:t>–</w:t>
      </w:r>
      <w:r>
        <w:rPr>
          <w:rFonts w:hint="cs"/>
          <w:rtl/>
        </w:rPr>
        <w:t xml:space="preserve"> </w:t>
      </w:r>
      <w:bookmarkStart w:id="625" w:name="_ETM_Q4_255588"/>
      <w:bookmarkEnd w:id="625"/>
      <w:r>
        <w:rPr>
          <w:rFonts w:hint="cs"/>
          <w:rtl/>
        </w:rPr>
        <w:t xml:space="preserve">הכשרה קלינית שנערכת בבית החולים אחר הצוהריים. אולי זה </w:t>
      </w:r>
      <w:bookmarkStart w:id="626" w:name="_ETM_Q4_259337"/>
      <w:bookmarkEnd w:id="626"/>
      <w:r>
        <w:rPr>
          <w:rFonts w:hint="cs"/>
          <w:rtl/>
        </w:rPr>
        <w:t xml:space="preserve">נשמע כהישג קטן, אבל זה פוטנציאל להגדלה משמעותית ביותר של </w:t>
      </w:r>
      <w:bookmarkStart w:id="627" w:name="_ETM_Q4_265430"/>
      <w:bookmarkEnd w:id="627"/>
      <w:r>
        <w:rPr>
          <w:rFonts w:hint="cs"/>
          <w:rtl/>
        </w:rPr>
        <w:t>שעות ההכשרות הקליניות שניתן לספק. זה דבר חיוני אם אנ</w:t>
      </w:r>
      <w:bookmarkStart w:id="628" w:name="_ETM_Q4_268393"/>
      <w:bookmarkEnd w:id="628"/>
      <w:r>
        <w:rPr>
          <w:rFonts w:hint="cs"/>
          <w:rtl/>
        </w:rPr>
        <w:t xml:space="preserve">ו רוצים להגדיל את כמות הסטודנטים לרפואה בישראל מ-900 ל-1,200 במחזור בתוך כשנתיים, ולאחר מכן ל-2,000. </w:t>
      </w:r>
    </w:p>
    <w:p w:rsidR="00030AEC" w:rsidRDefault="00030AEC" w:rsidP="0062645E">
      <w:pPr>
        <w:rPr>
          <w:rtl/>
        </w:rPr>
      </w:pPr>
      <w:bookmarkStart w:id="629" w:name="_ETM_Q4_277974"/>
      <w:bookmarkStart w:id="630" w:name="_ETM_Q4_278089"/>
      <w:bookmarkEnd w:id="629"/>
      <w:bookmarkEnd w:id="630"/>
    </w:p>
    <w:p w:rsidR="00030AEC" w:rsidRDefault="00030AEC" w:rsidP="0062645E">
      <w:pPr>
        <w:rPr>
          <w:rtl/>
        </w:rPr>
      </w:pPr>
      <w:r>
        <w:rPr>
          <w:rFonts w:hint="cs"/>
          <w:rtl/>
        </w:rPr>
        <w:t xml:space="preserve">כעת ברשותך, חבר הכנסת דלל, אני אקרא את תשובת המשרד: </w:t>
      </w:r>
      <w:r w:rsidRPr="00550F66">
        <w:rPr>
          <w:rtl/>
        </w:rPr>
        <w:t>בפתח דבריי אציין כי המועצה להשכלה גבוהה היא הגורם האחראי מתוקף תפקידה ועל פי חוק המועצה להשכלה גבוהה לכל ת</w:t>
      </w:r>
      <w:r>
        <w:rPr>
          <w:rFonts w:hint="cs"/>
          <w:rtl/>
        </w:rPr>
        <w:t>ו</w:t>
      </w:r>
      <w:r w:rsidRPr="00550F66">
        <w:rPr>
          <w:rtl/>
        </w:rPr>
        <w:t>כניות לימודי הרפואה המתקיימים במסגרות אוניברסיטאות בארץ. במסגרת זו</w:t>
      </w:r>
      <w:r>
        <w:rPr>
          <w:rFonts w:hint="cs"/>
          <w:rtl/>
        </w:rPr>
        <w:t xml:space="preserve">, </w:t>
      </w:r>
      <w:r w:rsidRPr="00550F66">
        <w:rPr>
          <w:rtl/>
        </w:rPr>
        <w:t>ב-</w:t>
      </w:r>
      <w:r>
        <w:rPr>
          <w:rFonts w:hint="cs"/>
          <w:rtl/>
        </w:rPr>
        <w:t>3 בינואר 2023</w:t>
      </w:r>
      <w:r w:rsidRPr="00550F66">
        <w:rPr>
          <w:rtl/>
        </w:rPr>
        <w:t xml:space="preserve"> הוציא </w:t>
      </w:r>
      <w:r>
        <w:rPr>
          <w:rFonts w:hint="cs"/>
          <w:rtl/>
        </w:rPr>
        <w:t xml:space="preserve">יושב-ראש </w:t>
      </w:r>
      <w:r w:rsidRPr="00550F66">
        <w:rPr>
          <w:rtl/>
        </w:rPr>
        <w:t>ה</w:t>
      </w:r>
      <w:r>
        <w:rPr>
          <w:rFonts w:hint="cs"/>
          <w:rtl/>
        </w:rPr>
        <w:t>ו</w:t>
      </w:r>
      <w:r w:rsidRPr="00550F66">
        <w:rPr>
          <w:rtl/>
        </w:rPr>
        <w:t>ות"ת</w:t>
      </w:r>
      <w:r>
        <w:rPr>
          <w:rFonts w:hint="cs"/>
          <w:rtl/>
        </w:rPr>
        <w:t xml:space="preserve"> </w:t>
      </w:r>
      <w:r>
        <w:rPr>
          <w:rFonts w:hint="eastAsia"/>
          <w:rtl/>
        </w:rPr>
        <w:t>–</w:t>
      </w:r>
      <w:r>
        <w:rPr>
          <w:rFonts w:hint="cs"/>
          <w:rtl/>
        </w:rPr>
        <w:t xml:space="preserve"> הו</w:t>
      </w:r>
      <w:r>
        <w:rPr>
          <w:rtl/>
        </w:rPr>
        <w:t>ועדה לתקצוב ותכנון של המל"ג</w:t>
      </w:r>
      <w:r>
        <w:rPr>
          <w:rFonts w:hint="cs"/>
          <w:rtl/>
        </w:rPr>
        <w:t xml:space="preserve"> </w:t>
      </w:r>
      <w:r>
        <w:rPr>
          <w:rFonts w:hint="eastAsia"/>
          <w:rtl/>
        </w:rPr>
        <w:t>–</w:t>
      </w:r>
      <w:r w:rsidRPr="00550F66">
        <w:rPr>
          <w:rtl/>
        </w:rPr>
        <w:t xml:space="preserve"> מכתב לראש </w:t>
      </w:r>
      <w:r>
        <w:rPr>
          <w:rtl/>
        </w:rPr>
        <w:t>חטיבת בתי החולים של הכללית</w:t>
      </w:r>
      <w:r>
        <w:rPr>
          <w:rFonts w:hint="cs"/>
          <w:rtl/>
        </w:rPr>
        <w:t>, ו</w:t>
      </w:r>
      <w:r>
        <w:rPr>
          <w:rtl/>
        </w:rPr>
        <w:t>על פיו</w:t>
      </w:r>
      <w:r w:rsidRPr="00550F66">
        <w:rPr>
          <w:rtl/>
        </w:rPr>
        <w:t xml:space="preserve"> הכשרות קליניות המתקיימות בישראל כחלק מלימודי רפואה יתקיימו אך ורק באחריות מלאה ומטעם אוניברסיטה בישראל המוסמכת להעניק תואר ברפואה, ובכפוף לאישור המל"ג </w:t>
      </w:r>
      <w:r w:rsidRPr="00550F66">
        <w:rPr>
          <w:rtl/>
        </w:rPr>
        <w:tab/>
        <w:t>וה</w:t>
      </w:r>
      <w:r>
        <w:rPr>
          <w:rFonts w:hint="cs"/>
          <w:rtl/>
        </w:rPr>
        <w:t>ו</w:t>
      </w:r>
      <w:r w:rsidRPr="00550F66">
        <w:rPr>
          <w:rtl/>
        </w:rPr>
        <w:t xml:space="preserve">ות"ת. מוסדות רפואיים בישראל לא יתקשרו </w:t>
      </w:r>
      <w:r w:rsidRPr="004850AD">
        <w:rPr>
          <w:rtl/>
        </w:rPr>
        <w:t>ישירות</w:t>
      </w:r>
      <w:r w:rsidRPr="00550F66">
        <w:rPr>
          <w:rtl/>
        </w:rPr>
        <w:t xml:space="preserve"> עם מוסדות להשכלה גבוהה מחו"ל לצורך קיום הכשרה מעשית במסגרת לימודי רפואה. לאור האמור, בתי </w:t>
      </w:r>
      <w:r>
        <w:rPr>
          <w:rtl/>
        </w:rPr>
        <w:t>החולים של כללית</w:t>
      </w:r>
      <w:r w:rsidRPr="00550F66">
        <w:rPr>
          <w:rtl/>
        </w:rPr>
        <w:t xml:space="preserve"> לא יוכלו לקיים סבבים קליניים לסטודנטים מאוניברסיטאות </w:t>
      </w:r>
      <w:r>
        <w:rPr>
          <w:rtl/>
        </w:rPr>
        <w:t>בחו"ל</w:t>
      </w:r>
      <w:r w:rsidRPr="00550F66">
        <w:rPr>
          <w:rtl/>
        </w:rPr>
        <w:t xml:space="preserve"> שלא באחריות אוניברסיטה </w:t>
      </w:r>
      <w:r>
        <w:rPr>
          <w:rFonts w:hint="cs"/>
          <w:rtl/>
        </w:rPr>
        <w:t>י</w:t>
      </w:r>
      <w:r w:rsidRPr="00550F66">
        <w:rPr>
          <w:rtl/>
        </w:rPr>
        <w:t xml:space="preserve">שראלית שמוסמכת להעניק תואר ברפואה מבלי שהדבר אושר ע"י המל"ג. </w:t>
      </w:r>
    </w:p>
    <w:p w:rsidR="00030AEC" w:rsidRDefault="00030AEC" w:rsidP="0062645E">
      <w:pPr>
        <w:rPr>
          <w:rtl/>
        </w:rPr>
      </w:pPr>
    </w:p>
    <w:p w:rsidR="00030AEC" w:rsidRDefault="00030AEC" w:rsidP="0062645E">
      <w:pPr>
        <w:rPr>
          <w:rtl/>
        </w:rPr>
      </w:pPr>
      <w:r>
        <w:rPr>
          <w:rtl/>
        </w:rPr>
        <w:t>לסוגיה עצמה</w:t>
      </w:r>
      <w:r>
        <w:rPr>
          <w:rFonts w:hint="cs"/>
          <w:rtl/>
        </w:rPr>
        <w:t>,</w:t>
      </w:r>
      <w:r>
        <w:rPr>
          <w:rtl/>
        </w:rPr>
        <w:t xml:space="preserve"> משרד הבריאות מכיר את הנושא ומורכבותו.</w:t>
      </w:r>
      <w:r>
        <w:rPr>
          <w:rFonts w:hint="cs"/>
          <w:rtl/>
        </w:rPr>
        <w:t xml:space="preserve"> סטודנטים ישראלים הלומדים רפואה בחו"ל הם חלק מעתודת הרופאים והרופאות של מערכת הבריאות הישראלית. נכון להיום כ-60% מכלל הסטודנטים לרפואה שאמורים לגשת לבחינת הרישוי של משרד הבריאות הינם בוגרי חו"ל. משרד הבריאות בשיתוף המל"ג פועלים להגדלה משמעותית של מספר הסטודנטים שלומדים רפואה במדינת ישראל. </w:t>
      </w:r>
      <w:bookmarkStart w:id="631" w:name="_ETM_Q4_356492"/>
      <w:bookmarkStart w:id="632" w:name="_ETM_Q4_356668"/>
      <w:r>
        <w:rPr>
          <w:rFonts w:hint="cs"/>
          <w:rtl/>
        </w:rPr>
        <w:t>באוקטובר</w:t>
      </w:r>
      <w:bookmarkEnd w:id="631"/>
      <w:bookmarkEnd w:id="632"/>
      <w:r>
        <w:rPr>
          <w:rFonts w:hint="cs"/>
          <w:rtl/>
        </w:rPr>
        <w:t xml:space="preserve"> 2022 החלו את לימודיהם 944 סטודנטים לרפואה; היעד הוא להגיע ל-1,200 סטודנטים ישראלים שלומדים בישראל עד אוקטובר 2024.</w:t>
      </w:r>
    </w:p>
    <w:p w:rsidR="00030AEC" w:rsidRDefault="00030AEC" w:rsidP="0062645E">
      <w:pPr>
        <w:rPr>
          <w:rtl/>
        </w:rPr>
      </w:pPr>
    </w:p>
    <w:p w:rsidR="00030AEC" w:rsidRDefault="00030AEC" w:rsidP="0062645E">
      <w:pPr>
        <w:ind w:firstLine="424"/>
        <w:rPr>
          <w:rtl/>
        </w:rPr>
      </w:pPr>
      <w:r>
        <w:rPr>
          <w:rtl/>
        </w:rPr>
        <w:t xml:space="preserve">חשוב לציין </w:t>
      </w:r>
      <w:r>
        <w:rPr>
          <w:rtl/>
        </w:rPr>
        <w:tab/>
        <w:t xml:space="preserve">כי השדות הקליניים הם משאב לאומי חשוב ונדבך מרכזי בהכשרת סטודנטים לרפואה, שכן ההוראה הקלינית מהווה כ-50% מהיקף לימודי ההוראה וחיונית מאוד להכשרת הסטודנטים כרופאים לעתיד. לאור זאת, קיים צורך בהסדרת </w:t>
      </w:r>
      <w:r>
        <w:rPr>
          <w:rtl/>
        </w:rPr>
        <w:tab/>
        <w:t>הנושא ברא</w:t>
      </w:r>
      <w:r>
        <w:rPr>
          <w:rFonts w:hint="cs"/>
          <w:rtl/>
        </w:rPr>
        <w:t>י</w:t>
      </w:r>
      <w:r>
        <w:rPr>
          <w:rtl/>
        </w:rPr>
        <w:t>יה כלל</w:t>
      </w:r>
      <w:r>
        <w:rPr>
          <w:rFonts w:hint="cs"/>
          <w:rtl/>
        </w:rPr>
        <w:t>-</w:t>
      </w:r>
      <w:r>
        <w:rPr>
          <w:rtl/>
        </w:rPr>
        <w:t>מערכתית רחבה.</w:t>
      </w:r>
      <w:r>
        <w:rPr>
          <w:rFonts w:hint="cs"/>
          <w:rtl/>
        </w:rPr>
        <w:t xml:space="preserve"> בהתאם לכך, בחודש דצמבר האחרון פורסם חוזר מנכ"ל משרד הבריאות, שתפקידו להסדיר את הקצאת השדות הקליניים לסטודנטים ישראלים שלומדים בחו"ל במוסדות בריאות ישראליים, בכך שההקצאה תיעשה בין היתר בצורה כזו שלא תפגע בסטודנטים לרפואה הלומדים בארץ.</w:t>
      </w:r>
    </w:p>
    <w:p w:rsidR="00030AEC" w:rsidRDefault="00030AEC" w:rsidP="0062645E">
      <w:pPr>
        <w:rPr>
          <w:rtl/>
        </w:rPr>
      </w:pPr>
      <w:r>
        <w:rPr>
          <w:rtl/>
        </w:rPr>
        <w:tab/>
      </w:r>
    </w:p>
    <w:p w:rsidR="00030AEC" w:rsidRDefault="00030AEC" w:rsidP="0062645E">
      <w:pPr>
        <w:rPr>
          <w:rtl/>
        </w:rPr>
      </w:pPr>
      <w:r>
        <w:rPr>
          <w:rtl/>
        </w:rPr>
        <w:t xml:space="preserve">החוזר </w:t>
      </w:r>
      <w:r>
        <w:rPr>
          <w:rtl/>
        </w:rPr>
        <w:tab/>
        <w:t>מחייב את בתי החולים</w:t>
      </w:r>
      <w:r>
        <w:rPr>
          <w:rFonts w:hint="cs"/>
          <w:rtl/>
        </w:rPr>
        <w:t xml:space="preserve"> ואת </w:t>
      </w:r>
      <w:r>
        <w:rPr>
          <w:rtl/>
        </w:rPr>
        <w:t>קופות החולים לדווח למשרד הבריאות על</w:t>
      </w:r>
      <w:r>
        <w:rPr>
          <w:rFonts w:hint="cs"/>
          <w:rtl/>
        </w:rPr>
        <w:t xml:space="preserve"> </w:t>
      </w:r>
      <w:r>
        <w:rPr>
          <w:rtl/>
        </w:rPr>
        <w:t xml:space="preserve">תוכניות מסוג זה ולפעול לפי עקרונות שהוגדרו בחוזר, ובכלל זה דיווח למשרד הבריאות על </w:t>
      </w:r>
      <w:r>
        <w:rPr>
          <w:rFonts w:hint="cs"/>
          <w:rtl/>
        </w:rPr>
        <w:t>ה</w:t>
      </w:r>
      <w:r>
        <w:rPr>
          <w:rtl/>
        </w:rPr>
        <w:t>ת</w:t>
      </w:r>
      <w:r>
        <w:rPr>
          <w:rFonts w:hint="cs"/>
          <w:rtl/>
        </w:rPr>
        <w:t>ו</w:t>
      </w:r>
      <w:r>
        <w:rPr>
          <w:rtl/>
        </w:rPr>
        <w:t>כניות הקיימות ללימודי סטודנטים מחו"ל וכן</w:t>
      </w:r>
      <w:r>
        <w:rPr>
          <w:rFonts w:hint="cs"/>
          <w:rtl/>
        </w:rPr>
        <w:t xml:space="preserve"> </w:t>
      </w:r>
      <w:r>
        <w:rPr>
          <w:rtl/>
        </w:rPr>
        <w:t>ת</w:t>
      </w:r>
      <w:r>
        <w:rPr>
          <w:rFonts w:hint="cs"/>
          <w:rtl/>
        </w:rPr>
        <w:t>ו</w:t>
      </w:r>
      <w:r>
        <w:rPr>
          <w:rtl/>
        </w:rPr>
        <w:t>כניות עתידיות, מספר מקסימלי של סטודנטים בקבוצה, חלוקה בין לימודי הוראה קלינית בשעות הבוקר</w:t>
      </w:r>
      <w:r>
        <w:rPr>
          <w:rFonts w:hint="cs"/>
          <w:rtl/>
        </w:rPr>
        <w:t xml:space="preserve"> </w:t>
      </w:r>
      <w:r>
        <w:rPr>
          <w:rtl/>
        </w:rPr>
        <w:t>לשעות אחר הצ</w:t>
      </w:r>
      <w:r>
        <w:rPr>
          <w:rFonts w:hint="cs"/>
          <w:rtl/>
        </w:rPr>
        <w:t>ו</w:t>
      </w:r>
      <w:r>
        <w:rPr>
          <w:rtl/>
        </w:rPr>
        <w:t>הריים.</w:t>
      </w:r>
      <w:r>
        <w:rPr>
          <w:rFonts w:hint="cs"/>
          <w:rtl/>
        </w:rPr>
        <w:t xml:space="preserve"> </w:t>
      </w:r>
      <w:bookmarkStart w:id="633" w:name="_ETM_Q4_417616"/>
      <w:bookmarkEnd w:id="633"/>
      <w:r>
        <w:rPr>
          <w:rtl/>
        </w:rPr>
        <w:t>החוזר מתייחס לכך שתוכניות ההכשרה הקליניות תופעלנה בהתאם לחוק המועצה להשכלה גבוהה, תשי"ח</w:t>
      </w:r>
      <w:r>
        <w:rPr>
          <w:rFonts w:hint="cs"/>
          <w:rtl/>
        </w:rPr>
        <w:t>–</w:t>
      </w:r>
      <w:r>
        <w:rPr>
          <w:rtl/>
        </w:rPr>
        <w:t xml:space="preserve">1958. </w:t>
      </w:r>
    </w:p>
    <w:p w:rsidR="00030AEC" w:rsidRDefault="00030AEC" w:rsidP="0062645E">
      <w:pPr>
        <w:rPr>
          <w:rtl/>
        </w:rPr>
      </w:pPr>
    </w:p>
    <w:p w:rsidR="00030AEC" w:rsidRDefault="00030AEC" w:rsidP="0062645E">
      <w:pPr>
        <w:rPr>
          <w:rtl/>
        </w:rPr>
      </w:pPr>
      <w:r>
        <w:rPr>
          <w:rtl/>
        </w:rPr>
        <w:t>על מנת לשפר את ההכשרה המקצועית של סטודנטים ישראלים שלומדים רפואה</w:t>
      </w:r>
      <w:r>
        <w:rPr>
          <w:rFonts w:hint="cs"/>
          <w:rtl/>
        </w:rPr>
        <w:t xml:space="preserve"> </w:t>
      </w:r>
      <w:r>
        <w:rPr>
          <w:rtl/>
        </w:rPr>
        <w:t>בחו"ל,</w:t>
      </w:r>
      <w:r>
        <w:rPr>
          <w:rFonts w:hint="cs"/>
          <w:rtl/>
        </w:rPr>
        <w:t xml:space="preserve"> </w:t>
      </w:r>
      <w:r>
        <w:rPr>
          <w:rtl/>
        </w:rPr>
        <w:t>הוקם פורום משותף עימם והחל רישום של סטודנטים לרפואה ישראלים שלומדים בחו"ל במאגר ייעודי של משרד הבריאות</w:t>
      </w:r>
      <w:r>
        <w:rPr>
          <w:rFonts w:hint="cs"/>
          <w:rtl/>
        </w:rPr>
        <w:t>,</w:t>
      </w:r>
      <w:r>
        <w:rPr>
          <w:rtl/>
        </w:rPr>
        <w:t xml:space="preserve"> שמטרתו </w:t>
      </w:r>
      <w:bookmarkStart w:id="634" w:name="_ETM_Q4_437422"/>
      <w:bookmarkStart w:id="635" w:name="_ETM_Q4_437619"/>
      <w:r>
        <w:rPr>
          <w:rtl/>
        </w:rPr>
        <w:t>קידום</w:t>
      </w:r>
      <w:bookmarkEnd w:id="634"/>
      <w:bookmarkEnd w:id="635"/>
      <w:r>
        <w:rPr>
          <w:rtl/>
        </w:rPr>
        <w:t xml:space="preserve"> אינטרסים של הסטודנטים הלומדים בחו"ל בכלל והסדרת </w:t>
      </w:r>
      <w:r>
        <w:rPr>
          <w:rFonts w:hint="cs"/>
          <w:rtl/>
        </w:rPr>
        <w:t>ה</w:t>
      </w:r>
      <w:r>
        <w:rPr>
          <w:rtl/>
        </w:rPr>
        <w:t>נושא</w:t>
      </w:r>
      <w:r>
        <w:rPr>
          <w:rFonts w:hint="cs"/>
          <w:rtl/>
        </w:rPr>
        <w:t xml:space="preserve"> של </w:t>
      </w:r>
      <w:r>
        <w:rPr>
          <w:rtl/>
        </w:rPr>
        <w:t xml:space="preserve">הסבבים הקליניים בבתי החולים בישראל בפרט, וזאת כדי לשמר את הרמה </w:t>
      </w:r>
      <w:r>
        <w:rPr>
          <w:rtl/>
        </w:rPr>
        <w:tab/>
        <w:t>האקדמית</w:t>
      </w:r>
      <w:r>
        <w:rPr>
          <w:rFonts w:hint="cs"/>
          <w:rtl/>
        </w:rPr>
        <w:t xml:space="preserve"> הג</w:t>
      </w:r>
      <w:r>
        <w:rPr>
          <w:rtl/>
        </w:rPr>
        <w:t>בוהה הן של</w:t>
      </w:r>
      <w:r>
        <w:rPr>
          <w:rFonts w:hint="cs"/>
          <w:rtl/>
        </w:rPr>
        <w:t xml:space="preserve"> </w:t>
      </w:r>
      <w:r>
        <w:rPr>
          <w:rtl/>
        </w:rPr>
        <w:t xml:space="preserve">הסטודנטים הישראלים הלומדים רפואה בישראל והן של הסטודנטים הישראלים הלומדים רפואה בחו"ל. </w:t>
      </w:r>
    </w:p>
    <w:p w:rsidR="00030AEC" w:rsidRDefault="00030AEC" w:rsidP="0062645E">
      <w:pPr>
        <w:rPr>
          <w:rtl/>
        </w:rPr>
      </w:pPr>
    </w:p>
    <w:p w:rsidR="00030AEC" w:rsidRDefault="00030AEC" w:rsidP="0062645E">
      <w:pPr>
        <w:rPr>
          <w:rtl/>
        </w:rPr>
      </w:pPr>
      <w:bookmarkStart w:id="636" w:name="_ETM_Q4_450859"/>
      <w:bookmarkStart w:id="637" w:name="_ETM_Q4_451007"/>
      <w:bookmarkEnd w:id="636"/>
      <w:bookmarkEnd w:id="637"/>
      <w:r>
        <w:rPr>
          <w:rtl/>
        </w:rPr>
        <w:t>לסיום</w:t>
      </w:r>
      <w:r>
        <w:rPr>
          <w:rFonts w:hint="cs"/>
          <w:rtl/>
        </w:rPr>
        <w:t xml:space="preserve"> דבריי </w:t>
      </w:r>
      <w:r>
        <w:rPr>
          <w:rtl/>
        </w:rPr>
        <w:t>אוסיף ואציין</w:t>
      </w:r>
      <w:r>
        <w:rPr>
          <w:rFonts w:hint="cs"/>
          <w:rtl/>
        </w:rPr>
        <w:t>,</w:t>
      </w:r>
      <w:r>
        <w:rPr>
          <w:rtl/>
        </w:rPr>
        <w:t xml:space="preserve"> כי המשרד מקיים דיונים שוטפים עם נציגי הסטודנטים ודואג לטפל בחסמים </w:t>
      </w:r>
      <w:r>
        <w:rPr>
          <w:rFonts w:hint="cs"/>
          <w:rtl/>
        </w:rPr>
        <w:t>א</w:t>
      </w:r>
      <w:r>
        <w:rPr>
          <w:rtl/>
        </w:rPr>
        <w:t>ש</w:t>
      </w:r>
      <w:r>
        <w:rPr>
          <w:rFonts w:hint="cs"/>
          <w:rtl/>
        </w:rPr>
        <w:t xml:space="preserve">ר </w:t>
      </w:r>
      <w:r>
        <w:rPr>
          <w:rtl/>
        </w:rPr>
        <w:t xml:space="preserve">הם מעלים. </w:t>
      </w:r>
      <w:r>
        <w:rPr>
          <w:rFonts w:hint="cs"/>
          <w:rtl/>
        </w:rPr>
        <w:t xml:space="preserve">תודה רבה. </w:t>
      </w:r>
    </w:p>
    <w:p w:rsidR="00030AEC" w:rsidRDefault="00030AEC" w:rsidP="0062645E">
      <w:pPr>
        <w:rPr>
          <w:rtl/>
        </w:rPr>
      </w:pPr>
    </w:p>
    <w:p w:rsidR="00030AEC" w:rsidRDefault="00030AEC" w:rsidP="0062645E">
      <w:pPr>
        <w:pStyle w:val="af6"/>
        <w:keepNext/>
        <w:rPr>
          <w:rtl/>
        </w:rPr>
      </w:pPr>
      <w:bookmarkStart w:id="638" w:name="ET_yor_6423_3"/>
      <w:r w:rsidRPr="002C3BD8">
        <w:rPr>
          <w:rStyle w:val="TagStyle"/>
          <w:rtl/>
        </w:rPr>
        <w:t xml:space="preserve"> &lt;&lt; יור &gt;&gt;</w:t>
      </w:r>
      <w:r w:rsidRPr="00CA5938">
        <w:rPr>
          <w:rStyle w:val="TagStyle"/>
          <w:rtl/>
        </w:rPr>
        <w:t xml:space="preserve"> </w:t>
      </w:r>
      <w:r>
        <w:rPr>
          <w:rtl/>
        </w:rPr>
        <w:t>היו"ר אמיר אוחנה:</w:t>
      </w:r>
      <w:r w:rsidRPr="00CA5938">
        <w:rPr>
          <w:rStyle w:val="TagStyle"/>
          <w:rtl/>
        </w:rPr>
        <w:t xml:space="preserve"> </w:t>
      </w:r>
      <w:r w:rsidRPr="002C3BD8">
        <w:rPr>
          <w:rStyle w:val="TagStyle"/>
          <w:rtl/>
        </w:rPr>
        <w:t>&lt;&lt; יור &gt;&gt;</w:t>
      </w:r>
      <w:r>
        <w:rPr>
          <w:rtl/>
        </w:rPr>
        <w:t xml:space="preserve"> </w:t>
      </w:r>
      <w:bookmarkEnd w:id="638"/>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יש שאלת המשך לחבר הכנסת דלל, </w:t>
      </w:r>
      <w:bookmarkStart w:id="639" w:name="_ETM_Q4_465048"/>
      <w:bookmarkEnd w:id="639"/>
      <w:r>
        <w:rPr>
          <w:rFonts w:hint="cs"/>
          <w:rtl/>
          <w:lang w:eastAsia="he-IL"/>
        </w:rPr>
        <w:t xml:space="preserve">בבקשה. לאחר מכן </w:t>
      </w:r>
      <w:r>
        <w:rPr>
          <w:rtl/>
          <w:lang w:eastAsia="he-IL"/>
        </w:rPr>
        <w:t>–</w:t>
      </w:r>
      <w:r>
        <w:rPr>
          <w:rFonts w:hint="cs"/>
          <w:rtl/>
          <w:lang w:eastAsia="he-IL"/>
        </w:rPr>
        <w:t xml:space="preserve"> שאלות </w:t>
      </w:r>
      <w:bookmarkStart w:id="640" w:name="_ETM_Q4_466854"/>
      <w:bookmarkEnd w:id="640"/>
      <w:r>
        <w:rPr>
          <w:rFonts w:hint="cs"/>
          <w:rtl/>
          <w:lang w:eastAsia="he-IL"/>
        </w:rPr>
        <w:t xml:space="preserve">המשך לחברת הכנסת אימאן ח'טיב יאסין ולחבר הכנסת אחמד </w:t>
      </w:r>
      <w:bookmarkStart w:id="641" w:name="_ETM_Q4_471115"/>
      <w:bookmarkEnd w:id="641"/>
      <w:r>
        <w:rPr>
          <w:rFonts w:hint="cs"/>
          <w:rtl/>
          <w:lang w:eastAsia="he-IL"/>
        </w:rPr>
        <w:t>טיבי. בבקשה, חבר הכנסת דלל.</w:t>
      </w:r>
    </w:p>
    <w:p w:rsidR="00030AEC" w:rsidRDefault="00030AEC" w:rsidP="0062645E">
      <w:pPr>
        <w:rPr>
          <w:rtl/>
          <w:lang w:eastAsia="he-IL"/>
        </w:rPr>
      </w:pPr>
    </w:p>
    <w:p w:rsidR="00030AEC" w:rsidRDefault="00030AEC" w:rsidP="0062645E">
      <w:pPr>
        <w:pStyle w:val="-"/>
        <w:keepNext/>
        <w:rPr>
          <w:rtl/>
        </w:rPr>
      </w:pPr>
      <w:bookmarkStart w:id="642" w:name="ET_speakercontinue_6347_4"/>
      <w:r w:rsidRPr="002C3BD8">
        <w:rPr>
          <w:rStyle w:val="TagStyle"/>
          <w:rtl/>
        </w:rPr>
        <w:t xml:space="preserve"> &lt;&lt; דובר_המשך &gt;&gt;</w:t>
      </w:r>
      <w:r w:rsidRPr="00CA5938">
        <w:rPr>
          <w:rStyle w:val="TagStyle"/>
          <w:rtl/>
        </w:rPr>
        <w:t xml:space="preserve"> </w:t>
      </w:r>
      <w:r>
        <w:rPr>
          <w:rtl/>
        </w:rPr>
        <w:t>אלי דלל (הליכוד):</w:t>
      </w:r>
      <w:r w:rsidRPr="00CA5938">
        <w:rPr>
          <w:rStyle w:val="TagStyle"/>
          <w:rtl/>
        </w:rPr>
        <w:t xml:space="preserve"> </w:t>
      </w:r>
      <w:r w:rsidRPr="002C3BD8">
        <w:rPr>
          <w:rStyle w:val="TagStyle"/>
          <w:rtl/>
        </w:rPr>
        <w:t>&lt;&lt; דובר_המשך &gt;&gt;</w:t>
      </w:r>
      <w:r>
        <w:rPr>
          <w:rStyle w:val="TagStyle"/>
          <w:rtl/>
        </w:rPr>
        <w:t xml:space="preserve"> </w:t>
      </w:r>
      <w:bookmarkEnd w:id="642"/>
    </w:p>
    <w:p w:rsidR="00030AEC" w:rsidRDefault="00030AEC" w:rsidP="0062645E">
      <w:pPr>
        <w:pStyle w:val="KeepWithNext"/>
        <w:rPr>
          <w:rtl/>
          <w:lang w:eastAsia="he-IL"/>
        </w:rPr>
      </w:pPr>
    </w:p>
    <w:p w:rsidR="00030AEC" w:rsidRPr="00E87DE8" w:rsidRDefault="00030AEC" w:rsidP="0062645E">
      <w:pPr>
        <w:rPr>
          <w:rtl/>
          <w:lang w:eastAsia="he-IL"/>
        </w:rPr>
      </w:pPr>
      <w:bookmarkStart w:id="643" w:name="_ETM_Q4_475972"/>
      <w:bookmarkStart w:id="644" w:name="_ETM_Q4_476136"/>
      <w:bookmarkEnd w:id="643"/>
      <w:bookmarkEnd w:id="644"/>
      <w:r>
        <w:rPr>
          <w:rFonts w:hint="cs"/>
          <w:rtl/>
          <w:lang w:eastAsia="he-IL"/>
        </w:rPr>
        <w:t xml:space="preserve">ראשית, תודה לסגן שר הבריאות חבר </w:t>
      </w:r>
      <w:bookmarkStart w:id="645" w:name="_ETM_Q4_480130"/>
      <w:bookmarkEnd w:id="645"/>
      <w:r>
        <w:rPr>
          <w:rFonts w:hint="cs"/>
          <w:rtl/>
          <w:lang w:eastAsia="he-IL"/>
        </w:rPr>
        <w:t xml:space="preserve">הכנסת ארבל. המכתב של המל"ג הזוי ומקומם. אני רוצה לדעת </w:t>
      </w:r>
      <w:bookmarkStart w:id="646" w:name="_ETM_Q4_487361"/>
      <w:bookmarkEnd w:id="646"/>
      <w:r>
        <w:rPr>
          <w:rFonts w:hint="cs"/>
          <w:rtl/>
          <w:lang w:eastAsia="he-IL"/>
        </w:rPr>
        <w:t xml:space="preserve">מה בכלל משרד הבריאות או הממשלה צריכה </w:t>
      </w:r>
      <w:bookmarkStart w:id="647" w:name="_ETM_Q4_489469"/>
      <w:bookmarkEnd w:id="647"/>
      <w:r>
        <w:rPr>
          <w:rFonts w:hint="cs"/>
          <w:rtl/>
          <w:lang w:eastAsia="he-IL"/>
        </w:rPr>
        <w:t xml:space="preserve">לעשות או עושה כדי לעודד את אותם סטודנטים שלמדו בחו"ל </w:t>
      </w:r>
      <w:bookmarkStart w:id="648" w:name="_ETM_Q4_495424"/>
      <w:bookmarkEnd w:id="648"/>
      <w:r>
        <w:rPr>
          <w:rFonts w:hint="cs"/>
          <w:rtl/>
          <w:lang w:eastAsia="he-IL"/>
        </w:rPr>
        <w:t xml:space="preserve">לחזור לארץ. הלוא אנחנו רוצים שהם ילמדו בארץ, </w:t>
      </w:r>
      <w:bookmarkStart w:id="649" w:name="_ETM_Q4_501367"/>
      <w:bookmarkEnd w:id="649"/>
      <w:r>
        <w:rPr>
          <w:rFonts w:hint="cs"/>
          <w:rtl/>
          <w:lang w:eastAsia="he-IL"/>
        </w:rPr>
        <w:t xml:space="preserve">האוניברסיטאות מלאות וצריך להגדיל את הפקולטות לרפואה כדי שילמדו </w:t>
      </w:r>
      <w:bookmarkStart w:id="650" w:name="_ETM_Q4_506818"/>
      <w:bookmarkEnd w:id="650"/>
      <w:r>
        <w:rPr>
          <w:rFonts w:hint="cs"/>
          <w:rtl/>
          <w:lang w:eastAsia="he-IL"/>
        </w:rPr>
        <w:t xml:space="preserve">בארץ. יש עדיין אלפי סטודנטים </w:t>
      </w:r>
      <w:bookmarkStart w:id="651" w:name="_ETM_Q4_508968"/>
      <w:bookmarkEnd w:id="651"/>
      <w:r>
        <w:rPr>
          <w:rFonts w:hint="cs"/>
          <w:rtl/>
          <w:lang w:eastAsia="he-IL"/>
        </w:rPr>
        <w:t xml:space="preserve">שלומדים בחו"ל, צריך לעודד אותם לחזור ולהשתקע בארץ ולא </w:t>
      </w:r>
      <w:bookmarkStart w:id="652" w:name="_ETM_Q4_512692"/>
      <w:bookmarkEnd w:id="652"/>
      <w:r>
        <w:rPr>
          <w:rFonts w:hint="cs"/>
          <w:rtl/>
          <w:lang w:eastAsia="he-IL"/>
        </w:rPr>
        <w:t xml:space="preserve">לעודד אותם לירידה מהארץ. לכן פה צריכים להיכנס ולבדוק מה </w:t>
      </w:r>
      <w:bookmarkStart w:id="653" w:name="_ETM_Q4_519223"/>
      <w:bookmarkEnd w:id="653"/>
      <w:r>
        <w:rPr>
          <w:rFonts w:hint="cs"/>
          <w:rtl/>
          <w:lang w:eastAsia="he-IL"/>
        </w:rPr>
        <w:t xml:space="preserve">ניתן לעשות, איך ניתן לעשות, כדי שהם ילמדו ויוכשרו </w:t>
      </w:r>
      <w:bookmarkStart w:id="654" w:name="_ETM_Q4_525788"/>
      <w:bookmarkEnd w:id="654"/>
      <w:r>
        <w:rPr>
          <w:rFonts w:hint="cs"/>
          <w:rtl/>
          <w:lang w:eastAsia="he-IL"/>
        </w:rPr>
        <w:t>באותם מקצועות שהם למדו בהם. תודה רבה.</w:t>
      </w:r>
    </w:p>
    <w:p w:rsidR="00030AEC" w:rsidRDefault="00030AEC" w:rsidP="0062645E">
      <w:pPr>
        <w:pStyle w:val="KeepWithNext"/>
        <w:rPr>
          <w:rtl/>
          <w:lang w:eastAsia="he-IL"/>
        </w:rPr>
      </w:pPr>
    </w:p>
    <w:p w:rsidR="00030AEC" w:rsidRDefault="00030AEC" w:rsidP="0062645E">
      <w:pPr>
        <w:pStyle w:val="af6"/>
        <w:keepNext/>
        <w:rPr>
          <w:rtl/>
        </w:rPr>
      </w:pPr>
      <w:bookmarkStart w:id="655" w:name="ET_yor_6423_5"/>
      <w:r w:rsidRPr="002C3BD8">
        <w:rPr>
          <w:rStyle w:val="TagStyle"/>
          <w:rtl/>
        </w:rPr>
        <w:t xml:space="preserve"> &lt;&lt; יור &gt;&gt;</w:t>
      </w:r>
      <w:r w:rsidRPr="00CA5938">
        <w:rPr>
          <w:rStyle w:val="TagStyle"/>
          <w:rtl/>
        </w:rPr>
        <w:t xml:space="preserve"> </w:t>
      </w:r>
      <w:r>
        <w:rPr>
          <w:rtl/>
        </w:rPr>
        <w:t>היו"ר אמיר אוחנה:</w:t>
      </w:r>
      <w:r w:rsidRPr="00CA5938">
        <w:rPr>
          <w:rStyle w:val="TagStyle"/>
          <w:rtl/>
        </w:rPr>
        <w:t xml:space="preserve"> </w:t>
      </w:r>
      <w:r w:rsidRPr="002C3BD8">
        <w:rPr>
          <w:rStyle w:val="TagStyle"/>
          <w:rtl/>
        </w:rPr>
        <w:t>&lt;&lt; יור &gt;&gt;</w:t>
      </w:r>
      <w:r>
        <w:rPr>
          <w:rtl/>
        </w:rPr>
        <w:t xml:space="preserve"> </w:t>
      </w:r>
      <w:bookmarkEnd w:id="655"/>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חברת הכנסת אימאן </w:t>
      </w:r>
      <w:bookmarkStart w:id="656" w:name="_ETM_Q4_532057"/>
      <w:bookmarkEnd w:id="656"/>
      <w:r>
        <w:rPr>
          <w:rFonts w:hint="cs"/>
          <w:rtl/>
          <w:lang w:eastAsia="he-IL"/>
        </w:rPr>
        <w:t xml:space="preserve">ח'טיב יאסין, שאלת המשך. לאחר מכן </w:t>
      </w:r>
      <w:r>
        <w:rPr>
          <w:rtl/>
          <w:lang w:eastAsia="he-IL"/>
        </w:rPr>
        <w:t>–</w:t>
      </w:r>
      <w:r>
        <w:rPr>
          <w:rFonts w:hint="cs"/>
          <w:rtl/>
          <w:lang w:eastAsia="he-IL"/>
        </w:rPr>
        <w:t xml:space="preserve"> חבר הכנסת אחמד </w:t>
      </w:r>
      <w:bookmarkStart w:id="657" w:name="_ETM_Q4_535352"/>
      <w:bookmarkEnd w:id="657"/>
      <w:r>
        <w:rPr>
          <w:rFonts w:hint="cs"/>
          <w:rtl/>
          <w:lang w:eastAsia="he-IL"/>
        </w:rPr>
        <w:t xml:space="preserve">טיבי. </w:t>
      </w:r>
    </w:p>
    <w:p w:rsidR="00030AEC" w:rsidRDefault="00030AEC" w:rsidP="0062645E">
      <w:pPr>
        <w:rPr>
          <w:rtl/>
          <w:lang w:eastAsia="he-IL"/>
        </w:rPr>
      </w:pPr>
    </w:p>
    <w:p w:rsidR="00030AEC" w:rsidRDefault="00030AEC" w:rsidP="0062645E">
      <w:pPr>
        <w:pStyle w:val="a4"/>
        <w:keepNext/>
        <w:rPr>
          <w:rtl/>
        </w:rPr>
      </w:pPr>
      <w:bookmarkStart w:id="658" w:name="ET_speaker_5918_6"/>
      <w:r w:rsidRPr="002C3BD8">
        <w:rPr>
          <w:rStyle w:val="TagStyle"/>
          <w:rtl/>
        </w:rPr>
        <w:t xml:space="preserve"> &lt;&lt; דובר &gt;&gt;</w:t>
      </w:r>
      <w:r w:rsidRPr="00CA5938">
        <w:rPr>
          <w:rStyle w:val="TagStyle"/>
          <w:rtl/>
        </w:rPr>
        <w:t xml:space="preserve"> </w:t>
      </w:r>
      <w:bookmarkStart w:id="659" w:name="_Toc124961871"/>
      <w:bookmarkStart w:id="660" w:name="_Toc124961960"/>
      <w:r>
        <w:rPr>
          <w:rtl/>
        </w:rPr>
        <w:t>אימאן ח'טיב יאסין (רע"מ – הרשימה הערבית המאוחדת):</w:t>
      </w:r>
      <w:bookmarkEnd w:id="659"/>
      <w:bookmarkEnd w:id="660"/>
      <w:r w:rsidRPr="00CA5938">
        <w:rPr>
          <w:rStyle w:val="TagStyle"/>
          <w:rtl/>
        </w:rPr>
        <w:t xml:space="preserve"> </w:t>
      </w:r>
      <w:r w:rsidRPr="002C3BD8">
        <w:rPr>
          <w:rStyle w:val="TagStyle"/>
          <w:rtl/>
        </w:rPr>
        <w:t>&lt;&lt; דובר &gt;&gt;</w:t>
      </w:r>
      <w:r>
        <w:rPr>
          <w:rtl/>
        </w:rPr>
        <w:t xml:space="preserve"> </w:t>
      </w:r>
      <w:bookmarkEnd w:id="658"/>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רבה, כבוד היושב-ראש. האמת שאני גם הגשתי שאלה רגילה בנושא הזה, </w:t>
      </w:r>
      <w:bookmarkStart w:id="661" w:name="_ETM_Q4_551598"/>
      <w:bookmarkEnd w:id="661"/>
      <w:r>
        <w:rPr>
          <w:rFonts w:hint="cs"/>
          <w:rtl/>
          <w:lang w:eastAsia="he-IL"/>
        </w:rPr>
        <w:t xml:space="preserve">ולכן אחרי התשובה ששמעתי אני רוצה לשים על השולחן שני דברים ושאלה. הדבר הראשון: שמעתי אותך אומר </w:t>
      </w:r>
      <w:bookmarkStart w:id="662" w:name="_ETM_Q4_559007"/>
      <w:bookmarkEnd w:id="662"/>
      <w:r>
        <w:rPr>
          <w:rFonts w:hint="cs"/>
          <w:rtl/>
          <w:lang w:eastAsia="he-IL"/>
        </w:rPr>
        <w:t xml:space="preserve">לגבי הרמה של הלימודים בחו"ל – אני רוצה להזכיר לכולנו שהרופאים הכי מומחים והכי טובים בארץ למדו בחו"ל. העובדה השנייה: החלק הגדול </w:t>
      </w:r>
      <w:r>
        <w:rPr>
          <w:rtl/>
          <w:lang w:eastAsia="he-IL"/>
        </w:rPr>
        <w:t>–</w:t>
      </w:r>
      <w:r>
        <w:rPr>
          <w:rFonts w:hint="cs"/>
          <w:rtl/>
          <w:lang w:eastAsia="he-IL"/>
        </w:rPr>
        <w:t xml:space="preserve"> </w:t>
      </w:r>
      <w:bookmarkStart w:id="663" w:name="_ETM_Q4_572574"/>
      <w:bookmarkEnd w:id="663"/>
      <w:r>
        <w:rPr>
          <w:rFonts w:hint="cs"/>
          <w:rtl/>
          <w:lang w:eastAsia="he-IL"/>
        </w:rPr>
        <w:t xml:space="preserve">אני יכולה לומר שכמעט 90% </w:t>
      </w:r>
      <w:r>
        <w:rPr>
          <w:rFonts w:hint="eastAsia"/>
          <w:rtl/>
          <w:lang w:eastAsia="he-IL"/>
        </w:rPr>
        <w:t>–</w:t>
      </w:r>
      <w:r>
        <w:rPr>
          <w:rFonts w:hint="cs"/>
          <w:rtl/>
          <w:lang w:eastAsia="he-IL"/>
        </w:rPr>
        <w:t xml:space="preserve"> מהסטודנטים לרפואה שלומדים בחו"ל הם סטודנטים ערבים. </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אני רוצה לשאול: האם </w:t>
      </w:r>
      <w:bookmarkStart w:id="664" w:name="_ETM_Q4_582266"/>
      <w:bookmarkEnd w:id="664"/>
      <w:r>
        <w:rPr>
          <w:rFonts w:hint="cs"/>
          <w:rtl/>
          <w:lang w:eastAsia="he-IL"/>
        </w:rPr>
        <w:t xml:space="preserve">יש קשר בין ההחלטה הזאת שהתקבלה לאחרונה לבין העובדה שהאחוז </w:t>
      </w:r>
      <w:bookmarkStart w:id="665" w:name="_ETM_Q4_589174"/>
      <w:bookmarkEnd w:id="665"/>
      <w:r>
        <w:rPr>
          <w:rFonts w:hint="cs"/>
          <w:rtl/>
          <w:lang w:eastAsia="he-IL"/>
        </w:rPr>
        <w:t>הגדול של הלומדים הם ערבים?</w:t>
      </w:r>
    </w:p>
    <w:p w:rsidR="00030AEC" w:rsidRDefault="00030AEC" w:rsidP="0062645E">
      <w:pPr>
        <w:rPr>
          <w:rtl/>
          <w:lang w:eastAsia="he-IL"/>
        </w:rPr>
      </w:pPr>
      <w:bookmarkStart w:id="666" w:name="_ETM_Q4_590939"/>
      <w:bookmarkEnd w:id="666"/>
      <w:r>
        <w:rPr>
          <w:rFonts w:hint="cs"/>
          <w:rtl/>
          <w:lang w:eastAsia="he-IL"/>
        </w:rPr>
        <w:t xml:space="preserve">הדבר השלישי - - - </w:t>
      </w:r>
    </w:p>
    <w:p w:rsidR="00030AEC" w:rsidRDefault="00030AEC" w:rsidP="0062645E">
      <w:pPr>
        <w:rPr>
          <w:rtl/>
          <w:lang w:eastAsia="he-IL"/>
        </w:rPr>
      </w:pPr>
      <w:bookmarkStart w:id="667" w:name="_ETM_Q4_591340"/>
      <w:bookmarkStart w:id="668" w:name="_ETM_Q4_591474"/>
      <w:bookmarkEnd w:id="667"/>
      <w:bookmarkEnd w:id="668"/>
    </w:p>
    <w:p w:rsidR="00030AEC" w:rsidRDefault="00030AEC" w:rsidP="0062645E">
      <w:pPr>
        <w:pStyle w:val="-"/>
        <w:keepNext/>
        <w:rPr>
          <w:rtl/>
        </w:rPr>
      </w:pPr>
      <w:bookmarkStart w:id="669" w:name="_ETM_Q4_591531"/>
      <w:bookmarkStart w:id="670" w:name="_ETM_Q4_591682"/>
      <w:bookmarkStart w:id="671" w:name="_ETM_Q4_591083"/>
      <w:bookmarkStart w:id="672" w:name="_ETM_Q4_591194"/>
      <w:bookmarkStart w:id="673" w:name="_ETM_Q4_591266"/>
      <w:bookmarkStart w:id="674" w:name="ET_speakercontinue_6477_7"/>
      <w:bookmarkEnd w:id="669"/>
      <w:bookmarkEnd w:id="670"/>
      <w:bookmarkEnd w:id="671"/>
      <w:bookmarkEnd w:id="672"/>
      <w:bookmarkEnd w:id="673"/>
      <w:r w:rsidRPr="002C3BD8">
        <w:rPr>
          <w:rStyle w:val="TagStyle"/>
          <w:rtl/>
        </w:rPr>
        <w:t xml:space="preserve"> &lt;&lt; דובר_המשך &gt;&gt;</w:t>
      </w:r>
      <w:r w:rsidRPr="00CA5938">
        <w:rPr>
          <w:rStyle w:val="TagStyle"/>
          <w:rtl/>
        </w:rPr>
        <w:t xml:space="preserve"> </w:t>
      </w:r>
      <w:r>
        <w:rPr>
          <w:rtl/>
        </w:rPr>
        <w:t>סגן שר הבריאות משה ארבל:</w:t>
      </w:r>
      <w:r w:rsidRPr="00CA5938">
        <w:rPr>
          <w:rStyle w:val="TagStyle"/>
          <w:rtl/>
        </w:rPr>
        <w:t xml:space="preserve"> </w:t>
      </w:r>
      <w:r w:rsidRPr="002C3BD8">
        <w:rPr>
          <w:rStyle w:val="TagStyle"/>
          <w:rtl/>
        </w:rPr>
        <w:t>&lt;&lt; דובר_המשך &gt;&gt;</w:t>
      </w:r>
      <w:r>
        <w:rPr>
          <w:rStyle w:val="TagStyle"/>
          <w:rtl/>
        </w:rPr>
        <w:t xml:space="preserve"> </w:t>
      </w:r>
      <w:bookmarkEnd w:id="67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ברשותך, </w:t>
      </w:r>
      <w:bookmarkStart w:id="675" w:name="_ETM_Q4_592387"/>
      <w:bookmarkEnd w:id="675"/>
      <w:r>
        <w:rPr>
          <w:rFonts w:hint="cs"/>
          <w:rtl/>
          <w:lang w:eastAsia="he-IL"/>
        </w:rPr>
        <w:t xml:space="preserve">לפני השלישי, אני לא רוצה לתת רווח של שנייה לגבי </w:t>
      </w:r>
      <w:bookmarkStart w:id="676" w:name="_ETM_Q4_598920"/>
      <w:bookmarkEnd w:id="676"/>
      <w:r>
        <w:rPr>
          <w:rFonts w:hint="cs"/>
          <w:rtl/>
          <w:lang w:eastAsia="he-IL"/>
        </w:rPr>
        <w:t xml:space="preserve">השאלה הזאת. התשובה לשאלה השנייה שלך היא: לא. אני בטוח במיליון אחוז שמניעים גזעניים לא בבית </w:t>
      </w:r>
      <w:bookmarkStart w:id="677" w:name="_ETM_Q4_606942"/>
      <w:bookmarkEnd w:id="677"/>
      <w:r>
        <w:rPr>
          <w:rFonts w:hint="cs"/>
          <w:rtl/>
          <w:lang w:eastAsia="he-IL"/>
        </w:rPr>
        <w:t xml:space="preserve">ספרנו ולא על שולחנן של המל"ג והוות"ת. אם חלילה וחס תוכיחו שהיו כאלה, </w:t>
      </w:r>
      <w:bookmarkStart w:id="678" w:name="_ETM_Q4_613543"/>
      <w:bookmarkEnd w:id="678"/>
      <w:r>
        <w:rPr>
          <w:rFonts w:hint="cs"/>
          <w:rtl/>
          <w:lang w:eastAsia="he-IL"/>
        </w:rPr>
        <w:t xml:space="preserve">אנחנו נוקיע אותם. בשום פנים ואופן אין שום שיקול שבוחן </w:t>
      </w:r>
      <w:bookmarkStart w:id="679" w:name="_ETM_Q4_618500"/>
      <w:bookmarkEnd w:id="679"/>
      <w:r>
        <w:rPr>
          <w:rFonts w:hint="cs"/>
          <w:rtl/>
          <w:lang w:eastAsia="he-IL"/>
        </w:rPr>
        <w:t>אדם בשל מוצאו.</w:t>
      </w:r>
    </w:p>
    <w:p w:rsidR="00030AEC" w:rsidRDefault="00030AEC" w:rsidP="0062645E">
      <w:pPr>
        <w:rPr>
          <w:rtl/>
          <w:lang w:eastAsia="he-IL"/>
        </w:rPr>
      </w:pPr>
    </w:p>
    <w:p w:rsidR="00030AEC" w:rsidRDefault="00030AEC" w:rsidP="0062645E">
      <w:pPr>
        <w:pStyle w:val="-"/>
        <w:keepNext/>
        <w:rPr>
          <w:rtl/>
        </w:rPr>
      </w:pPr>
      <w:bookmarkStart w:id="680" w:name="ET_speakercontinue_5918_13"/>
      <w:r w:rsidRPr="005D5C2E">
        <w:rPr>
          <w:rStyle w:val="TagStyle"/>
          <w:rtl/>
        </w:rPr>
        <w:t xml:space="preserve"> &lt;&lt; דובר_המשך &gt;&gt; </w:t>
      </w:r>
      <w:r>
        <w:rPr>
          <w:rtl/>
        </w:rPr>
        <w:t>אימאן ח'טיב יאסין (רע"מ – הרשימה הערבית המאוחדת):</w:t>
      </w:r>
      <w:r w:rsidRPr="005D5C2E">
        <w:rPr>
          <w:rStyle w:val="TagStyle"/>
          <w:rtl/>
        </w:rPr>
        <w:t xml:space="preserve"> &lt;&lt; דובר_המשך &gt;&gt;</w:t>
      </w:r>
      <w:r>
        <w:rPr>
          <w:rtl/>
        </w:rPr>
        <w:t xml:space="preserve"> </w:t>
      </w:r>
      <w:bookmarkEnd w:id="680"/>
    </w:p>
    <w:p w:rsidR="00030AEC" w:rsidRPr="005D5C2E" w:rsidRDefault="00030AEC" w:rsidP="0062645E">
      <w:pPr>
        <w:rPr>
          <w:rtl/>
          <w:lang w:eastAsia="he-IL"/>
        </w:rPr>
      </w:pPr>
      <w:bookmarkStart w:id="681" w:name="_ETM_Q4_469228"/>
      <w:bookmarkEnd w:id="681"/>
    </w:p>
    <w:p w:rsidR="00030AEC" w:rsidRDefault="00030AEC" w:rsidP="0062645E">
      <w:pPr>
        <w:rPr>
          <w:rtl/>
          <w:lang w:eastAsia="he-IL"/>
        </w:rPr>
      </w:pPr>
      <w:r>
        <w:rPr>
          <w:rFonts w:hint="cs"/>
          <w:rtl/>
          <w:lang w:eastAsia="he-IL"/>
        </w:rPr>
        <w:t xml:space="preserve">אוקיי. השאלה האחרונה: הסטודנטים האלה שלומדים בחו"ל, </w:t>
      </w:r>
      <w:bookmarkStart w:id="682" w:name="_ETM_Q4_624436"/>
      <w:bookmarkEnd w:id="682"/>
      <w:r>
        <w:rPr>
          <w:rFonts w:hint="cs"/>
          <w:rtl/>
          <w:lang w:eastAsia="he-IL"/>
        </w:rPr>
        <w:t xml:space="preserve">בסופו של יום הם אזרחי המדינה. ההורים שלהם הם אזרחי </w:t>
      </w:r>
      <w:bookmarkStart w:id="683" w:name="_ETM_Q4_630463"/>
      <w:bookmarkEnd w:id="683"/>
      <w:r>
        <w:rPr>
          <w:rFonts w:hint="cs"/>
          <w:rtl/>
          <w:lang w:eastAsia="he-IL"/>
        </w:rPr>
        <w:t xml:space="preserve">המדינה והם משלמים מיסים והם עובדים. לכן כשמתייחסים למשאב לאומי, </w:t>
      </w:r>
      <w:bookmarkStart w:id="684" w:name="_ETM_Q4_636526"/>
      <w:bookmarkEnd w:id="684"/>
      <w:r>
        <w:rPr>
          <w:rFonts w:hint="cs"/>
          <w:rtl/>
          <w:lang w:eastAsia="he-IL"/>
        </w:rPr>
        <w:t xml:space="preserve">אז חלק מהמשאב הלאומי הזה אמור להתחלק בצורה שווה לגבי </w:t>
      </w:r>
      <w:bookmarkStart w:id="685" w:name="_ETM_Q4_642400"/>
      <w:bookmarkEnd w:id="685"/>
      <w:r>
        <w:rPr>
          <w:rFonts w:hint="cs"/>
          <w:rtl/>
          <w:lang w:eastAsia="he-IL"/>
        </w:rPr>
        <w:t xml:space="preserve">כולם. </w:t>
      </w:r>
      <w:bookmarkStart w:id="686" w:name="_ETM_Q4_644207"/>
      <w:bookmarkEnd w:id="686"/>
    </w:p>
    <w:p w:rsidR="00030AEC" w:rsidRDefault="00030AEC" w:rsidP="0062645E">
      <w:pPr>
        <w:rPr>
          <w:rtl/>
          <w:lang w:eastAsia="he-IL"/>
        </w:rPr>
      </w:pPr>
      <w:bookmarkStart w:id="687" w:name="_ETM_Q4_644360"/>
      <w:bookmarkEnd w:id="687"/>
    </w:p>
    <w:p w:rsidR="00030AEC" w:rsidRDefault="00030AEC" w:rsidP="0062645E">
      <w:pPr>
        <w:rPr>
          <w:rtl/>
          <w:lang w:eastAsia="he-IL"/>
        </w:rPr>
      </w:pPr>
      <w:bookmarkStart w:id="688" w:name="_ETM_Q4_644384"/>
      <w:bookmarkStart w:id="689" w:name="_ETM_Q4_644530"/>
      <w:bookmarkEnd w:id="688"/>
      <w:bookmarkEnd w:id="689"/>
      <w:r>
        <w:rPr>
          <w:rFonts w:hint="cs"/>
          <w:rtl/>
          <w:lang w:eastAsia="he-IL"/>
        </w:rPr>
        <w:t xml:space="preserve">דבר אחרון – קראתי בעיתון שישנה תוכנית של 10 מיליון שקל לטובת כל מיני הכשרות לסטודנטים </w:t>
      </w:r>
      <w:bookmarkStart w:id="690" w:name="_ETM_Q4_651851"/>
      <w:bookmarkEnd w:id="690"/>
      <w:r>
        <w:rPr>
          <w:rFonts w:hint="cs"/>
          <w:rtl/>
          <w:lang w:eastAsia="he-IL"/>
        </w:rPr>
        <w:t xml:space="preserve">לרפואה שלומדים בחו"ל. מה התוכנית הזאת? האם היא מתקיימת? מתי </w:t>
      </w:r>
      <w:bookmarkStart w:id="691" w:name="_ETM_Q4_655057"/>
      <w:bookmarkEnd w:id="691"/>
      <w:r>
        <w:rPr>
          <w:rFonts w:hint="cs"/>
          <w:rtl/>
          <w:lang w:eastAsia="he-IL"/>
        </w:rPr>
        <w:t xml:space="preserve">תתקיים? תודה. </w:t>
      </w:r>
    </w:p>
    <w:p w:rsidR="00030AEC" w:rsidRDefault="00030AEC" w:rsidP="0062645E">
      <w:pPr>
        <w:rPr>
          <w:rtl/>
          <w:lang w:eastAsia="he-IL"/>
        </w:rPr>
      </w:pPr>
    </w:p>
    <w:p w:rsidR="00030AEC" w:rsidRDefault="00030AEC" w:rsidP="0062645E">
      <w:pPr>
        <w:pStyle w:val="af6"/>
        <w:keepNext/>
        <w:rPr>
          <w:rtl/>
        </w:rPr>
      </w:pPr>
      <w:r w:rsidRPr="002C3BD8">
        <w:rPr>
          <w:rStyle w:val="TagStyle"/>
          <w:rtl/>
        </w:rPr>
        <w:t xml:space="preserve"> &lt;&lt; יור &gt;&gt;</w:t>
      </w:r>
      <w:r w:rsidRPr="005F6A62">
        <w:rPr>
          <w:rStyle w:val="TagStyle"/>
          <w:rtl/>
        </w:rPr>
        <w:t xml:space="preserve"> </w:t>
      </w:r>
      <w:r>
        <w:rPr>
          <w:rtl/>
        </w:rPr>
        <w:t>היו"ר אמיר אוחנה:</w:t>
      </w:r>
      <w:r w:rsidRPr="005F6A62">
        <w:rPr>
          <w:rStyle w:val="TagStyle"/>
          <w:rtl/>
        </w:rPr>
        <w:t xml:space="preserve"> </w:t>
      </w:r>
      <w:r w:rsidRPr="002C3BD8">
        <w:rPr>
          <w:rStyle w:val="TagStyle"/>
          <w:rtl/>
        </w:rPr>
        <w:t>&lt;&lt;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גברתי. חבר הכנסת אחמד טיבי, בבקשה. </w:t>
      </w:r>
    </w:p>
    <w:p w:rsidR="00030AEC" w:rsidRDefault="00030AEC" w:rsidP="0062645E">
      <w:pPr>
        <w:rPr>
          <w:rtl/>
          <w:lang w:eastAsia="he-IL"/>
        </w:rPr>
      </w:pPr>
    </w:p>
    <w:p w:rsidR="00030AEC" w:rsidRDefault="00030AEC" w:rsidP="0062645E">
      <w:pPr>
        <w:pStyle w:val="-"/>
        <w:keepNext/>
        <w:rPr>
          <w:rtl/>
        </w:rPr>
      </w:pPr>
      <w:bookmarkStart w:id="692" w:name="ET_speakercontinue_6477_12"/>
      <w:r w:rsidRPr="002C3BD8">
        <w:rPr>
          <w:rStyle w:val="TagStyle"/>
          <w:rtl/>
        </w:rPr>
        <w:t>&lt;&lt; דובר_המשך &gt;&gt;</w:t>
      </w:r>
      <w:r w:rsidRPr="00CA5938">
        <w:rPr>
          <w:rStyle w:val="TagStyle"/>
          <w:rtl/>
        </w:rPr>
        <w:t xml:space="preserve"> </w:t>
      </w:r>
      <w:r>
        <w:rPr>
          <w:rtl/>
        </w:rPr>
        <w:t>סגן שר הבריאות משה ארבל:</w:t>
      </w:r>
      <w:r w:rsidRPr="00CA5938">
        <w:rPr>
          <w:rStyle w:val="TagStyle"/>
          <w:rtl/>
        </w:rPr>
        <w:t xml:space="preserve"> </w:t>
      </w:r>
      <w:r w:rsidRPr="002C3BD8">
        <w:rPr>
          <w:rStyle w:val="TagStyle"/>
          <w:rtl/>
        </w:rPr>
        <w:t>&lt;&lt; דובר_המשך &gt;&gt;</w:t>
      </w:r>
      <w:bookmarkEnd w:id="692"/>
      <w:r>
        <w:rPr>
          <w:rStyle w:val="TagStyle"/>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שהוא גם </w:t>
      </w:r>
      <w:bookmarkStart w:id="693" w:name="_ETM_Q4_662552"/>
      <w:bookmarkEnd w:id="693"/>
      <w:r>
        <w:rPr>
          <w:rFonts w:hint="cs"/>
          <w:rtl/>
          <w:lang w:eastAsia="he-IL"/>
        </w:rPr>
        <w:t xml:space="preserve">רופא. גילוי נאות. </w:t>
      </w:r>
    </w:p>
    <w:p w:rsidR="00030AEC" w:rsidRDefault="00030AEC" w:rsidP="0062645E">
      <w:pPr>
        <w:rPr>
          <w:rtl/>
          <w:lang w:eastAsia="he-IL"/>
        </w:rPr>
      </w:pPr>
    </w:p>
    <w:p w:rsidR="00030AEC" w:rsidRDefault="00030AEC" w:rsidP="0062645E">
      <w:pPr>
        <w:pStyle w:val="af6"/>
        <w:keepNext/>
        <w:rPr>
          <w:rtl/>
        </w:rPr>
      </w:pPr>
      <w:r w:rsidRPr="002C3BD8">
        <w:rPr>
          <w:rStyle w:val="TagStyle"/>
          <w:rtl/>
        </w:rPr>
        <w:t xml:space="preserve"> &lt;&lt; יור &gt;&gt;</w:t>
      </w:r>
      <w:r w:rsidRPr="00D95E6E">
        <w:rPr>
          <w:rStyle w:val="TagStyle"/>
          <w:rtl/>
        </w:rPr>
        <w:t xml:space="preserve"> </w:t>
      </w:r>
      <w:r>
        <w:rPr>
          <w:rtl/>
        </w:rPr>
        <w:t>היו"ר אמיר אוחנה:</w:t>
      </w:r>
      <w:r w:rsidRPr="00D95E6E">
        <w:rPr>
          <w:rStyle w:val="TagStyle"/>
          <w:rtl/>
        </w:rPr>
        <w:t xml:space="preserve"> </w:t>
      </w:r>
      <w:r w:rsidRPr="002C3BD8">
        <w:rPr>
          <w:rStyle w:val="TagStyle"/>
          <w:rtl/>
        </w:rPr>
        <w:t>&lt;&lt;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אכן כן. </w:t>
      </w:r>
      <w:bookmarkStart w:id="694" w:name="_ETM_Q4_667129"/>
      <w:bookmarkEnd w:id="694"/>
    </w:p>
    <w:p w:rsidR="00030AEC" w:rsidRPr="00D95E6E" w:rsidRDefault="00030AEC" w:rsidP="0062645E">
      <w:pPr>
        <w:rPr>
          <w:rtl/>
          <w:lang w:eastAsia="he-IL"/>
        </w:rPr>
      </w:pPr>
      <w:bookmarkStart w:id="695" w:name="_ETM_Q4_667238"/>
      <w:bookmarkEnd w:id="695"/>
    </w:p>
    <w:p w:rsidR="00030AEC" w:rsidRDefault="00030AEC" w:rsidP="0062645E">
      <w:pPr>
        <w:pStyle w:val="a4"/>
        <w:keepNext/>
        <w:rPr>
          <w:rtl/>
        </w:rPr>
      </w:pPr>
      <w:bookmarkStart w:id="696" w:name="ET_speaker_5264_9"/>
      <w:r w:rsidRPr="002C3BD8">
        <w:rPr>
          <w:rStyle w:val="TagStyle"/>
          <w:rtl/>
        </w:rPr>
        <w:t xml:space="preserve"> &lt;&lt; דובר &gt;&gt;</w:t>
      </w:r>
      <w:r w:rsidRPr="005F6A62">
        <w:rPr>
          <w:rStyle w:val="TagStyle"/>
          <w:rtl/>
        </w:rPr>
        <w:t xml:space="preserve"> </w:t>
      </w:r>
      <w:bookmarkStart w:id="697" w:name="_Toc124961872"/>
      <w:bookmarkStart w:id="698" w:name="_Toc124961961"/>
      <w:r>
        <w:rPr>
          <w:rtl/>
        </w:rPr>
        <w:t>אחמד טיבי (חד"ש-תע"ל):</w:t>
      </w:r>
      <w:bookmarkEnd w:id="697"/>
      <w:bookmarkEnd w:id="698"/>
      <w:r w:rsidRPr="005F6A62">
        <w:rPr>
          <w:rStyle w:val="TagStyle"/>
          <w:rtl/>
        </w:rPr>
        <w:t xml:space="preserve"> </w:t>
      </w:r>
      <w:r w:rsidRPr="002C3BD8">
        <w:rPr>
          <w:rStyle w:val="TagStyle"/>
          <w:rtl/>
        </w:rPr>
        <w:t>&lt;&lt; דובר &gt;&gt;</w:t>
      </w:r>
      <w:r>
        <w:rPr>
          <w:rtl/>
        </w:rPr>
        <w:t xml:space="preserve"> </w:t>
      </w:r>
      <w:bookmarkEnd w:id="696"/>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קודם כול רופא, אחר כך חבר כנסת. רופא זה תמיד, חבר כנסת זה זמני.</w:t>
      </w:r>
      <w:bookmarkStart w:id="699" w:name="_ETM_Q4_675126"/>
      <w:bookmarkEnd w:id="699"/>
      <w:r>
        <w:rPr>
          <w:rFonts w:hint="cs"/>
          <w:rtl/>
          <w:lang w:eastAsia="he-IL"/>
        </w:rPr>
        <w:t xml:space="preserve"> זמני שמתארך.</w:t>
      </w:r>
    </w:p>
    <w:p w:rsidR="00030AEC" w:rsidRDefault="00030AEC" w:rsidP="0062645E">
      <w:pPr>
        <w:rPr>
          <w:rtl/>
          <w:lang w:eastAsia="he-IL"/>
        </w:rPr>
      </w:pPr>
      <w:bookmarkStart w:id="700" w:name="_ETM_Q4_675212"/>
      <w:bookmarkEnd w:id="700"/>
    </w:p>
    <w:p w:rsidR="00030AEC" w:rsidRDefault="00030AEC" w:rsidP="0062645E">
      <w:pPr>
        <w:rPr>
          <w:rtl/>
          <w:lang w:eastAsia="he-IL"/>
        </w:rPr>
      </w:pPr>
      <w:bookmarkStart w:id="701" w:name="_ETM_Q4_675303"/>
      <w:bookmarkStart w:id="702" w:name="_ETM_Q4_675419"/>
      <w:bookmarkEnd w:id="701"/>
      <w:bookmarkEnd w:id="702"/>
      <w:r>
        <w:rPr>
          <w:rFonts w:hint="cs"/>
          <w:rtl/>
          <w:lang w:eastAsia="he-IL"/>
        </w:rPr>
        <w:t>מכובדי היושב-ראש</w:t>
      </w:r>
      <w:bookmarkStart w:id="703" w:name="_ETM_Q4_675803"/>
      <w:bookmarkEnd w:id="703"/>
      <w:r>
        <w:rPr>
          <w:rFonts w:hint="cs"/>
          <w:rtl/>
          <w:lang w:eastAsia="he-IL"/>
        </w:rPr>
        <w:t xml:space="preserve">, מכובדי סגן השר, בכנסת הקודמת העברתי חוק להשוואת התנאים של סטודנטים לרפואה שלומדים בחו"ל מבחינת תשלומי הביטוח </w:t>
      </w:r>
      <w:bookmarkStart w:id="704" w:name="_ETM_Q4_694143"/>
      <w:bookmarkEnd w:id="704"/>
      <w:r>
        <w:rPr>
          <w:rFonts w:hint="cs"/>
          <w:rtl/>
          <w:lang w:eastAsia="he-IL"/>
        </w:rPr>
        <w:t xml:space="preserve">הלאומי לסטודנטים שלומדים בארץ, כי המצב היה שמי שלמד בחו"ל שילם יותר דמי ביטוח לאומי, </w:t>
      </w:r>
      <w:bookmarkStart w:id="705" w:name="_ETM_Q4_701363"/>
      <w:bookmarkEnd w:id="705"/>
      <w:r>
        <w:rPr>
          <w:rFonts w:hint="cs"/>
          <w:rtl/>
          <w:lang w:eastAsia="he-IL"/>
        </w:rPr>
        <w:t xml:space="preserve">וזה לא סביר. התקבל החוק – אגב, הוא מחכה לחתימה של מרגי, </w:t>
      </w:r>
      <w:bookmarkStart w:id="706" w:name="_ETM_Q4_710076"/>
      <w:bookmarkEnd w:id="706"/>
      <w:r>
        <w:rPr>
          <w:rFonts w:hint="cs"/>
          <w:rtl/>
          <w:lang w:eastAsia="he-IL"/>
        </w:rPr>
        <w:t xml:space="preserve">שר הרווחה. עדיין לא חתמת, השר הקודם לא חתם; אני מבקש ממך </w:t>
      </w:r>
      <w:bookmarkStart w:id="707" w:name="_ETM_Q4_712812"/>
      <w:bookmarkEnd w:id="707"/>
      <w:r>
        <w:rPr>
          <w:rFonts w:hint="cs"/>
          <w:rtl/>
          <w:lang w:eastAsia="he-IL"/>
        </w:rPr>
        <w:t xml:space="preserve">לחתום על הצעת חוק שעברה בקדנציה הקודמת – זה לא נחתם – כדי </w:t>
      </w:r>
      <w:bookmarkStart w:id="708" w:name="_ETM_Q4_719476"/>
      <w:bookmarkEnd w:id="708"/>
      <w:r>
        <w:rPr>
          <w:rFonts w:hint="cs"/>
          <w:rtl/>
          <w:lang w:eastAsia="he-IL"/>
        </w:rPr>
        <w:t xml:space="preserve">שזה ייושם. </w:t>
      </w:r>
    </w:p>
    <w:p w:rsidR="00030AEC" w:rsidRDefault="00030AEC" w:rsidP="0062645E">
      <w:pPr>
        <w:rPr>
          <w:rtl/>
          <w:lang w:eastAsia="he-IL"/>
        </w:rPr>
      </w:pPr>
    </w:p>
    <w:p w:rsidR="00030AEC" w:rsidRDefault="00030AEC" w:rsidP="0062645E">
      <w:pPr>
        <w:rPr>
          <w:rtl/>
          <w:lang w:eastAsia="he-IL"/>
        </w:rPr>
      </w:pPr>
      <w:bookmarkStart w:id="709" w:name="TOR_Q5"/>
      <w:bookmarkEnd w:id="709"/>
      <w:r>
        <w:rPr>
          <w:rFonts w:hint="cs"/>
          <w:rtl/>
          <w:lang w:eastAsia="he-IL"/>
        </w:rPr>
        <w:t xml:space="preserve">מה הכוונה שלי? שצריך להשוות את התנאים. אין ספק שרמת הרפואה, לימודי הרפואה בישראל, היא גבוהה, וצריך שתישאר גבוהה. אבל יש אוניברסיטאות בחו"ל שמוכרות על ידי משרד הבריאות. הסטודנטים שלומדים בחו"ל </w:t>
      </w:r>
      <w:bookmarkStart w:id="710" w:name="_ETM_Q5_140000"/>
      <w:bookmarkEnd w:id="710"/>
      <w:r>
        <w:rPr>
          <w:rFonts w:hint="cs"/>
          <w:rtl/>
          <w:lang w:eastAsia="he-IL"/>
        </w:rPr>
        <w:t>עושים בחינת רישוי, וככה בודקים אם הם עברו או לא עברו. ההחלטה הזאת של המל"ג לגבי שדות קליניים היא מכשול בפני בוגרי חו"ל או תלמידי חו"ל, ואסור שיהיה מכשול כזה. זו אפליה לרעה של</w:t>
      </w:r>
      <w:bookmarkStart w:id="711" w:name="_ETM_Q5_160000"/>
      <w:bookmarkEnd w:id="711"/>
      <w:r>
        <w:rPr>
          <w:rFonts w:hint="cs"/>
          <w:rtl/>
          <w:lang w:eastAsia="he-IL"/>
        </w:rPr>
        <w:t xml:space="preserve"> הסטודנטים בחו"ל, שעובדים קשה, ממומנים על ידי המשפחות שלהם ועל ידם. לא רק שהם יוצאים לחו"ל עם</w:t>
      </w:r>
      <w:bookmarkStart w:id="712" w:name="_ETM_Q5_170000"/>
      <w:bookmarkEnd w:id="712"/>
      <w:r>
        <w:rPr>
          <w:rFonts w:hint="cs"/>
          <w:rtl/>
          <w:lang w:eastAsia="he-IL"/>
        </w:rPr>
        <w:t xml:space="preserve"> עלויות גדולות ועומס כלכלי </w:t>
      </w:r>
      <w:r>
        <w:rPr>
          <w:rtl/>
          <w:lang w:eastAsia="he-IL"/>
        </w:rPr>
        <w:t>–</w:t>
      </w:r>
      <w:r>
        <w:rPr>
          <w:rFonts w:hint="cs"/>
          <w:rtl/>
          <w:lang w:eastAsia="he-IL"/>
        </w:rPr>
        <w:t xml:space="preserve"> אי</w:t>
      </w:r>
      <w:r>
        <w:rPr>
          <w:lang w:eastAsia="he-IL"/>
        </w:rPr>
        <w:t>-</w:t>
      </w:r>
      <w:r>
        <w:rPr>
          <w:rFonts w:hint="cs"/>
          <w:rtl/>
          <w:lang w:eastAsia="he-IL"/>
        </w:rPr>
        <w:t xml:space="preserve">אפשר להעמיס עליהם על ידי החלטה כזאת של </w:t>
      </w:r>
      <w:bookmarkStart w:id="713" w:name="_ETM_Q5_179000"/>
      <w:bookmarkEnd w:id="713"/>
      <w:r>
        <w:rPr>
          <w:rFonts w:hint="cs"/>
          <w:rtl/>
          <w:lang w:eastAsia="he-IL"/>
        </w:rPr>
        <w:t>המל"ג. ולכן, חלק מהתשובה שלך מתקבל; החלק השני מצריך יותר עבודה. כבר דיברתי גם עם</w:t>
      </w:r>
      <w:bookmarkStart w:id="714" w:name="_ETM_Q5_186000"/>
      <w:bookmarkEnd w:id="714"/>
      <w:r>
        <w:rPr>
          <w:rFonts w:hint="cs"/>
          <w:rtl/>
          <w:lang w:eastAsia="he-IL"/>
        </w:rPr>
        <w:t xml:space="preserve"> השר וגם איתך, מכובדי סגן השר.</w:t>
      </w:r>
    </w:p>
    <w:p w:rsidR="00030AEC" w:rsidRDefault="00030AEC" w:rsidP="0062645E">
      <w:pPr>
        <w:rPr>
          <w:rtl/>
          <w:lang w:eastAsia="he-IL"/>
        </w:rPr>
      </w:pPr>
    </w:p>
    <w:p w:rsidR="00030AEC" w:rsidRDefault="00030AEC" w:rsidP="0062645E">
      <w:pPr>
        <w:pStyle w:val="af6"/>
        <w:keepNext/>
        <w:rPr>
          <w:rtl/>
        </w:rPr>
      </w:pPr>
      <w:r w:rsidRPr="001D0F79">
        <w:rPr>
          <w:rStyle w:val="TagStyle"/>
          <w:rtl/>
        </w:rPr>
        <w:t xml:space="preserve"> &lt;&lt; יור &gt;&gt; </w:t>
      </w:r>
      <w:r>
        <w:rPr>
          <w:rtl/>
        </w:rPr>
        <w:t>היו"ר אמיר אוחנה:</w:t>
      </w:r>
      <w:r w:rsidRPr="001D0F79">
        <w:rPr>
          <w:rStyle w:val="TagStyle"/>
          <w:rtl/>
        </w:rPr>
        <w:t xml:space="preserve"> &lt;&lt; יור &gt;&gt;</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רבה. ישיב סגן שר הבריאות. בבקשה.</w:t>
      </w:r>
    </w:p>
    <w:p w:rsidR="00030AEC" w:rsidRDefault="00030AEC" w:rsidP="0062645E">
      <w:pPr>
        <w:rPr>
          <w:rtl/>
          <w:lang w:eastAsia="he-IL"/>
        </w:rPr>
      </w:pPr>
    </w:p>
    <w:p w:rsidR="00030AEC" w:rsidRDefault="00030AEC" w:rsidP="0062645E">
      <w:pPr>
        <w:pStyle w:val="-"/>
        <w:keepNext/>
        <w:rPr>
          <w:rtl/>
        </w:rPr>
      </w:pPr>
      <w:bookmarkStart w:id="715" w:name="ET_speakercontinue_5763_4"/>
      <w:r w:rsidRPr="001D0F79">
        <w:rPr>
          <w:rStyle w:val="TagStyle"/>
          <w:rtl/>
        </w:rPr>
        <w:t xml:space="preserve"> &lt;&lt; דובר_המשך &gt;&gt; </w:t>
      </w:r>
      <w:r>
        <w:rPr>
          <w:rtl/>
        </w:rPr>
        <w:t>משה ארבל (ש"ס):</w:t>
      </w:r>
      <w:r w:rsidRPr="001D0F79">
        <w:rPr>
          <w:rStyle w:val="TagStyle"/>
          <w:rtl/>
        </w:rPr>
        <w:t xml:space="preserve"> &lt;&lt; דובר_המשך &gt;&gt;</w:t>
      </w:r>
      <w:bookmarkEnd w:id="715"/>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רבה. </w:t>
      </w:r>
      <w:bookmarkStart w:id="716" w:name="_ETM_Q5_192000"/>
      <w:bookmarkEnd w:id="716"/>
      <w:r>
        <w:rPr>
          <w:rFonts w:hint="cs"/>
          <w:rtl/>
          <w:lang w:eastAsia="he-IL"/>
        </w:rPr>
        <w:t>בהחלט, חבר הכנסת ד"ר טיבי, בנושא הזה שציינת הייתה גם פנייה שלך קודם</w:t>
      </w:r>
      <w:bookmarkStart w:id="717" w:name="_ETM_Q5_198000"/>
      <w:bookmarkEnd w:id="717"/>
      <w:r>
        <w:rPr>
          <w:rFonts w:hint="cs"/>
          <w:rtl/>
          <w:lang w:eastAsia="he-IL"/>
        </w:rPr>
        <w:t xml:space="preserve"> לכן לשר ולמשרד. הנושא הזה בהחלט חשוב מאוד. אני אבקש להשיב ראשון-ראשון. שאלתו של חבר הכנסת דלל: מה הממשלה עושה כדי לעודד</w:t>
      </w:r>
      <w:bookmarkStart w:id="718" w:name="_ETM_Q5_216000"/>
      <w:bookmarkEnd w:id="718"/>
      <w:r>
        <w:rPr>
          <w:rFonts w:hint="cs"/>
          <w:rtl/>
          <w:lang w:eastAsia="he-IL"/>
        </w:rPr>
        <w:t xml:space="preserve"> ולהחזיר את אותם סטודנטים? ישנה רפורמה שנקראת רפורמת יציב, שמטרתה לאשר אוניברסיטאות בחו"ל</w:t>
      </w:r>
      <w:bookmarkStart w:id="719" w:name="_ETM_Q5_222000"/>
      <w:bookmarkEnd w:id="719"/>
      <w:r>
        <w:rPr>
          <w:rFonts w:hint="cs"/>
          <w:rtl/>
          <w:lang w:eastAsia="he-IL"/>
        </w:rPr>
        <w:t xml:space="preserve"> ברמה גבוהה ולשפר בכך את איכות ההכשרה המקצועית של הסטודנטים בחו"ל. בנוסף, ישנה תוכנית </w:t>
      </w:r>
      <w:r>
        <w:rPr>
          <w:rtl/>
          <w:lang w:eastAsia="he-IL"/>
        </w:rPr>
        <w:t>–</w:t>
      </w:r>
      <w:r>
        <w:rPr>
          <w:rFonts w:hint="cs"/>
          <w:rtl/>
          <w:lang w:eastAsia="he-IL"/>
        </w:rPr>
        <w:t xml:space="preserve"> וזה גם נותן מענה לשאלתה של חברת הכנסת אימאן ח'טיב יאסין. משרד הבריאות מקדם את תוכנית אופקים למלגות, ללימודי רפואה </w:t>
      </w:r>
      <w:bookmarkStart w:id="720" w:name="_ETM_Q5_240000"/>
      <w:bookmarkEnd w:id="720"/>
      <w:r>
        <w:rPr>
          <w:rFonts w:hint="cs"/>
          <w:rtl/>
          <w:lang w:eastAsia="he-IL"/>
        </w:rPr>
        <w:t>לסטודנטים מצטיינים בחו"ל והטבות נוספות לכלל לומדי הרפואה בחו"ל.</w:t>
      </w:r>
    </w:p>
    <w:p w:rsidR="00030AEC" w:rsidRDefault="00030AEC" w:rsidP="0062645E">
      <w:pPr>
        <w:rPr>
          <w:rtl/>
          <w:lang w:eastAsia="he-IL"/>
        </w:rPr>
      </w:pPr>
    </w:p>
    <w:p w:rsidR="00030AEC" w:rsidRDefault="00030AEC" w:rsidP="0062645E">
      <w:pPr>
        <w:rPr>
          <w:rtl/>
          <w:lang w:eastAsia="he-IL"/>
        </w:rPr>
      </w:pPr>
      <w:bookmarkStart w:id="721" w:name="_ETM_Q5_249000"/>
      <w:bookmarkEnd w:id="721"/>
      <w:r>
        <w:rPr>
          <w:rFonts w:hint="cs"/>
          <w:rtl/>
          <w:lang w:eastAsia="he-IL"/>
        </w:rPr>
        <w:t xml:space="preserve"> כמו כן, בהסכם הקואליציוני הוסכם על יעד של 2,000 בוגרים בשנה</w:t>
      </w:r>
      <w:bookmarkStart w:id="722" w:name="_ETM_Q5_253000"/>
      <w:bookmarkEnd w:id="722"/>
      <w:r>
        <w:rPr>
          <w:rFonts w:hint="cs"/>
          <w:rtl/>
          <w:lang w:eastAsia="he-IL"/>
        </w:rPr>
        <w:t xml:space="preserve"> ברפואה בישראל. עם זאת, אני רוצה לחדד ולומר שהמדיניות הממשלתית, חלילה וחס </w:t>
      </w:r>
      <w:r>
        <w:rPr>
          <w:rtl/>
          <w:lang w:eastAsia="he-IL"/>
        </w:rPr>
        <w:t>–</w:t>
      </w:r>
      <w:r>
        <w:rPr>
          <w:rFonts w:hint="cs"/>
          <w:rtl/>
          <w:lang w:eastAsia="he-IL"/>
        </w:rPr>
        <w:t xml:space="preserve"> וגם בדבריי, אולי לא הובנתי נכון, </w:t>
      </w:r>
      <w:bookmarkStart w:id="723" w:name="_ETM_Q5_268000"/>
      <w:bookmarkEnd w:id="723"/>
      <w:r>
        <w:rPr>
          <w:rFonts w:hint="cs"/>
          <w:rtl/>
          <w:lang w:eastAsia="he-IL"/>
        </w:rPr>
        <w:t xml:space="preserve">ואני אחדד אותה </w:t>
      </w:r>
      <w:r>
        <w:rPr>
          <w:rtl/>
          <w:lang w:eastAsia="he-IL"/>
        </w:rPr>
        <w:t>–</w:t>
      </w:r>
      <w:r>
        <w:rPr>
          <w:rFonts w:hint="cs"/>
          <w:rtl/>
          <w:lang w:eastAsia="he-IL"/>
        </w:rPr>
        <w:t xml:space="preserve"> לא רואה בלימודים בחו"ל איזושהי אמירה, או איזושהי קריצה, או איזשהו רמז לרמת לימודים נמוכה, ובוודאי לא בהכללה. ישנם מקומות בחו"ל</w:t>
      </w:r>
      <w:bookmarkStart w:id="724" w:name="_ETM_Q5_282000"/>
      <w:bookmarkEnd w:id="724"/>
      <w:r>
        <w:rPr>
          <w:rFonts w:hint="cs"/>
          <w:rtl/>
          <w:lang w:eastAsia="he-IL"/>
        </w:rPr>
        <w:t xml:space="preserve"> שלימודי הרפואה בהם הם לימודים ברמה גבוהה, וישנן מדינות שהלימודים בהן הם ברמה פחות גבוהה. אין כאן הכללה. אבל </w:t>
      </w:r>
      <w:bookmarkStart w:id="725" w:name="_ETM_Q5_295000"/>
      <w:bookmarkEnd w:id="725"/>
      <w:r>
        <w:rPr>
          <w:rFonts w:hint="cs"/>
          <w:rtl/>
          <w:lang w:eastAsia="he-IL"/>
        </w:rPr>
        <w:t>עם זאת, המציאות שאנחנו נמצאים בה במדינת ישראל היא ש-60% מהרופאים שעובדים כאן במערכת הם בוגרי חו"ל; היא מציאות</w:t>
      </w:r>
      <w:bookmarkStart w:id="726" w:name="_ETM_Q5_306000"/>
      <w:bookmarkEnd w:id="726"/>
      <w:r>
        <w:rPr>
          <w:rFonts w:hint="cs"/>
          <w:rtl/>
          <w:lang w:eastAsia="he-IL"/>
        </w:rPr>
        <w:t xml:space="preserve"> שהיא קריאת כיוון למוסדות האקדמיים במדינת ישראל לפתוח את שעריהם </w:t>
      </w:r>
      <w:bookmarkStart w:id="727" w:name="_ETM_Q5_308000"/>
      <w:bookmarkEnd w:id="727"/>
      <w:r>
        <w:rPr>
          <w:rFonts w:hint="cs"/>
          <w:rtl/>
          <w:lang w:eastAsia="he-IL"/>
        </w:rPr>
        <w:t xml:space="preserve">לסטודנטים ישראליים </w:t>
      </w:r>
      <w:r>
        <w:rPr>
          <w:rtl/>
          <w:lang w:eastAsia="he-IL"/>
        </w:rPr>
        <w:t>–</w:t>
      </w:r>
      <w:r>
        <w:rPr>
          <w:rFonts w:hint="cs"/>
          <w:rtl/>
          <w:lang w:eastAsia="he-IL"/>
        </w:rPr>
        <w:t xml:space="preserve"> כן, זה גם עולה כסף; צריכים לעשות את זה. </w:t>
      </w:r>
    </w:p>
    <w:p w:rsidR="00030AEC" w:rsidRDefault="00030AEC" w:rsidP="0062645E">
      <w:pPr>
        <w:rPr>
          <w:rtl/>
          <w:lang w:eastAsia="he-IL"/>
        </w:rPr>
      </w:pPr>
      <w:bookmarkStart w:id="728" w:name="_ETM_Q5_315000"/>
      <w:bookmarkEnd w:id="728"/>
    </w:p>
    <w:p w:rsidR="00030AEC" w:rsidRDefault="00030AEC" w:rsidP="0062645E">
      <w:pPr>
        <w:rPr>
          <w:rtl/>
          <w:lang w:eastAsia="he-IL"/>
        </w:rPr>
      </w:pPr>
      <w:bookmarkStart w:id="729" w:name="_ETM_Q5_316000"/>
      <w:bookmarkEnd w:id="729"/>
      <w:r>
        <w:rPr>
          <w:rFonts w:hint="cs"/>
          <w:rtl/>
          <w:lang w:eastAsia="he-IL"/>
        </w:rPr>
        <w:t>יחד עם זאת, חשוב לציין ולומר: המכתב של המועצה להשכלה גבוהה, שכמובן כפופה לשר החינוך, שהוא יושב-ראש המל"ג, יצא ללא תיאום עם משרד הבריאות, ומשרד הבריאות היה צריך להתאים את עצמו להנחיה הזו של המל"ג. אני מזמין</w:t>
      </w:r>
      <w:bookmarkStart w:id="730" w:name="_ETM_Q5_332000"/>
      <w:bookmarkEnd w:id="730"/>
      <w:r>
        <w:rPr>
          <w:rFonts w:hint="cs"/>
          <w:rtl/>
          <w:lang w:eastAsia="he-IL"/>
        </w:rPr>
        <w:t xml:space="preserve"> אתכם, כחברי כנסת, לבקש מיושב-ראש ועדת החינוך דווקא לזמן לכאן את חברי המל"ג שיסבירו </w:t>
      </w:r>
      <w:bookmarkStart w:id="731" w:name="_ETM_Q5_344000"/>
      <w:bookmarkEnd w:id="731"/>
      <w:r>
        <w:rPr>
          <w:rFonts w:hint="cs"/>
          <w:rtl/>
          <w:lang w:eastAsia="he-IL"/>
        </w:rPr>
        <w:t>את התהליך הזה. משרד הבריאות, כמי שאמון על בריאות הציבור, בסופו של דבר, אמור להביא לרמת לימודים נאותה, רמת</w:t>
      </w:r>
      <w:bookmarkStart w:id="732" w:name="_ETM_Q5_357000"/>
      <w:bookmarkEnd w:id="732"/>
      <w:r>
        <w:rPr>
          <w:rFonts w:hint="cs"/>
          <w:rtl/>
          <w:lang w:eastAsia="he-IL"/>
        </w:rPr>
        <w:t xml:space="preserve"> רופאים נאותה. וכן, דווקא בהזדמנות הזו ודווקא ביום הזה, שבו יכריז השר</w:t>
      </w:r>
      <w:bookmarkStart w:id="733" w:name="_ETM_Q5_361000"/>
      <w:bookmarkEnd w:id="733"/>
      <w:r>
        <w:rPr>
          <w:rFonts w:hint="cs"/>
          <w:rtl/>
          <w:lang w:eastAsia="he-IL"/>
        </w:rPr>
        <w:t xml:space="preserve"> בשעות האלה, בשעות הקרובות, על העלאה של 100 מיליון שקלים</w:t>
      </w:r>
      <w:bookmarkStart w:id="734" w:name="_ETM_Q5_369000"/>
      <w:bookmarkEnd w:id="734"/>
      <w:r>
        <w:rPr>
          <w:rFonts w:hint="cs"/>
          <w:rtl/>
          <w:lang w:eastAsia="he-IL"/>
        </w:rPr>
        <w:t xml:space="preserve"> תוספת לתקציב סל הבריאות, אני חושב </w:t>
      </w:r>
      <w:r>
        <w:rPr>
          <w:rtl/>
          <w:lang w:eastAsia="he-IL"/>
        </w:rPr>
        <w:t>–</w:t>
      </w:r>
      <w:r>
        <w:rPr>
          <w:rFonts w:hint="cs"/>
          <w:rtl/>
          <w:lang w:eastAsia="he-IL"/>
        </w:rPr>
        <w:t xml:space="preserve"> וזה במענה לדברייך, חברת הכנסת ח'טיב יאסין </w:t>
      </w:r>
      <w:r>
        <w:rPr>
          <w:rtl/>
          <w:lang w:eastAsia="he-IL"/>
        </w:rPr>
        <w:t>–</w:t>
      </w:r>
      <w:bookmarkStart w:id="735" w:name="_ETM_Q5_374000"/>
      <w:bookmarkEnd w:id="735"/>
      <w:r>
        <w:rPr>
          <w:rFonts w:hint="cs"/>
          <w:rtl/>
          <w:lang w:eastAsia="he-IL"/>
        </w:rPr>
        <w:t xml:space="preserve"> שדווקא מערכת הבריאות היא אי של שפיות במדינת ישראל. זה אזור שבן אדם נכנס אליו והוא מטופל </w:t>
      </w:r>
      <w:r>
        <w:rPr>
          <w:rtl/>
          <w:lang w:eastAsia="he-IL"/>
        </w:rPr>
        <w:t>–</w:t>
      </w:r>
      <w:r>
        <w:rPr>
          <w:rFonts w:hint="cs"/>
          <w:rtl/>
          <w:lang w:eastAsia="he-IL"/>
        </w:rPr>
        <w:t xml:space="preserve"> מטופל ומטפל </w:t>
      </w:r>
      <w:r>
        <w:rPr>
          <w:rtl/>
          <w:lang w:eastAsia="he-IL"/>
        </w:rPr>
        <w:t>–</w:t>
      </w:r>
      <w:r>
        <w:rPr>
          <w:rFonts w:hint="cs"/>
          <w:rtl/>
          <w:lang w:eastAsia="he-IL"/>
        </w:rPr>
        <w:t xml:space="preserve"> ללא הבדל דת, גזע, </w:t>
      </w:r>
      <w:bookmarkStart w:id="736" w:name="_ETM_Q5_388000"/>
      <w:bookmarkEnd w:id="736"/>
      <w:r>
        <w:rPr>
          <w:rFonts w:hint="cs"/>
          <w:rtl/>
          <w:lang w:eastAsia="he-IL"/>
        </w:rPr>
        <w:t xml:space="preserve">מין ולאום. לראות אזור שבו רואים אדם </w:t>
      </w:r>
      <w:r>
        <w:rPr>
          <w:rtl/>
          <w:lang w:eastAsia="he-IL"/>
        </w:rPr>
        <w:t>–</w:t>
      </w:r>
      <w:r>
        <w:rPr>
          <w:rFonts w:hint="cs"/>
          <w:rtl/>
          <w:lang w:eastAsia="he-IL"/>
        </w:rPr>
        <w:t xml:space="preserve"> הדבר הזה הוא כל כך חשוב. אני מאחל לעצמנו, כחברה, שניקח את מערכת הבריאות ואת שיתופי הפעולה בין בני האדם בלי לראות עדות, ובלי לראות מגזרים, ובלי לראות מגדרים, ובלי לראות לאומים, אלא לראות בני אדם. ונזכה להעתיק את זה גם לחברה הישראלית כולה.</w:t>
      </w:r>
    </w:p>
    <w:p w:rsidR="00030AEC" w:rsidRDefault="00030AEC" w:rsidP="0062645E">
      <w:pPr>
        <w:rPr>
          <w:rtl/>
          <w:lang w:eastAsia="he-IL"/>
        </w:rPr>
      </w:pPr>
    </w:p>
    <w:p w:rsidR="00030AEC" w:rsidRDefault="00030AEC" w:rsidP="0062645E">
      <w:pPr>
        <w:pStyle w:val="af5"/>
        <w:keepNext/>
        <w:rPr>
          <w:rtl/>
        </w:rPr>
      </w:pPr>
      <w:bookmarkStart w:id="737" w:name="ET_interruption_5918_10"/>
      <w:r w:rsidRPr="00A251E6">
        <w:rPr>
          <w:rStyle w:val="TagStyle"/>
          <w:rtl/>
        </w:rPr>
        <w:t xml:space="preserve"> &lt;&lt; קריאה &gt;&gt; </w:t>
      </w:r>
      <w:r>
        <w:rPr>
          <w:rtl/>
        </w:rPr>
        <w:t>אימאן ח'טיב יאסין (רע"מ – הרשימה הערבית המאוחדת):</w:t>
      </w:r>
      <w:r w:rsidRPr="00A251E6">
        <w:rPr>
          <w:rStyle w:val="TagStyle"/>
          <w:rtl/>
        </w:rPr>
        <w:t xml:space="preserve"> &lt;&lt; קריאה &gt;&gt;</w:t>
      </w:r>
      <w:r>
        <w:rPr>
          <w:rtl/>
        </w:rPr>
        <w:t xml:space="preserve">  </w:t>
      </w:r>
      <w:bookmarkEnd w:id="737"/>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רק משפט אחרון - - - </w:t>
      </w:r>
    </w:p>
    <w:p w:rsidR="00030AEC" w:rsidRDefault="00030AEC" w:rsidP="0062645E">
      <w:pPr>
        <w:rPr>
          <w:rtl/>
          <w:lang w:eastAsia="he-IL"/>
        </w:rPr>
      </w:pPr>
    </w:p>
    <w:p w:rsidR="00030AEC" w:rsidRDefault="00030AEC" w:rsidP="0062645E">
      <w:pPr>
        <w:pStyle w:val="-"/>
        <w:keepNext/>
        <w:rPr>
          <w:rtl/>
        </w:rPr>
      </w:pPr>
      <w:r w:rsidRPr="001D0F79">
        <w:rPr>
          <w:rStyle w:val="TagStyle"/>
          <w:rtl/>
        </w:rPr>
        <w:t xml:space="preserve">&lt;&lt; דובר_המשך &gt;&gt; </w:t>
      </w:r>
      <w:r>
        <w:rPr>
          <w:rtl/>
        </w:rPr>
        <w:t>משה ארבל (ש"ס):</w:t>
      </w:r>
      <w:r w:rsidRPr="001D0F79">
        <w:rPr>
          <w:rStyle w:val="TagStyle"/>
          <w:rtl/>
        </w:rPr>
        <w:t xml:space="preserve"> &lt;&lt; דובר_המשך &gt;&gt;</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היושב-ראש נותן את הרשות.</w:t>
      </w:r>
    </w:p>
    <w:p w:rsidR="00030AEC" w:rsidRDefault="00030AEC" w:rsidP="0062645E">
      <w:pPr>
        <w:rPr>
          <w:rtl/>
          <w:lang w:eastAsia="he-IL"/>
        </w:rPr>
      </w:pPr>
    </w:p>
    <w:p w:rsidR="00030AEC" w:rsidRDefault="00030AEC" w:rsidP="0062645E">
      <w:pPr>
        <w:pStyle w:val="af6"/>
        <w:keepNext/>
        <w:rPr>
          <w:rtl/>
        </w:rPr>
      </w:pPr>
      <w:r w:rsidRPr="001D0F79">
        <w:rPr>
          <w:rStyle w:val="TagStyle"/>
          <w:rtl/>
        </w:rPr>
        <w:t xml:space="preserve"> &lt;&lt; יור &gt;&gt; </w:t>
      </w:r>
      <w:r>
        <w:rPr>
          <w:rtl/>
        </w:rPr>
        <w:t>היו"ר אמיר אוחנה:</w:t>
      </w:r>
      <w:r w:rsidRPr="001D0F79">
        <w:rPr>
          <w:rStyle w:val="TagStyle"/>
          <w:rtl/>
        </w:rPr>
        <w:t xml:space="preserve"> &lt;&lt;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לא, גברתי, אני מצטער. </w:t>
      </w:r>
    </w:p>
    <w:p w:rsidR="00030AEC" w:rsidRDefault="00030AEC" w:rsidP="0062645E">
      <w:pPr>
        <w:rPr>
          <w:rtl/>
          <w:lang w:eastAsia="he-IL"/>
        </w:rPr>
      </w:pPr>
      <w:bookmarkStart w:id="738" w:name="_ETM_Q5_419000"/>
      <w:bookmarkEnd w:id="738"/>
    </w:p>
    <w:p w:rsidR="00030AEC" w:rsidRDefault="00030AEC" w:rsidP="0062645E">
      <w:pPr>
        <w:pStyle w:val="af5"/>
        <w:keepNext/>
        <w:rPr>
          <w:rtl/>
        </w:rPr>
      </w:pPr>
      <w:bookmarkStart w:id="739" w:name="ET_interruption_5918_12"/>
      <w:r w:rsidRPr="00DA3EFD">
        <w:rPr>
          <w:rStyle w:val="TagStyle"/>
          <w:rtl/>
        </w:rPr>
        <w:t xml:space="preserve"> &lt;&lt; קריאה &gt;&gt; </w:t>
      </w:r>
      <w:r>
        <w:rPr>
          <w:rtl/>
        </w:rPr>
        <w:t>אימאן ח'טיב יאסין (רע"מ – הרשימה הערבית המאוחדת):</w:t>
      </w:r>
      <w:r w:rsidRPr="00DA3EFD">
        <w:rPr>
          <w:rStyle w:val="TagStyle"/>
          <w:rtl/>
        </w:rPr>
        <w:t xml:space="preserve"> &lt;&lt; קריאה &gt;&gt;</w:t>
      </w:r>
      <w:r>
        <w:rPr>
          <w:rtl/>
        </w:rPr>
        <w:t xml:space="preserve">  </w:t>
      </w:r>
      <w:bookmarkEnd w:id="739"/>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 -</w:t>
      </w:r>
    </w:p>
    <w:p w:rsidR="00030AEC" w:rsidRDefault="00030AEC" w:rsidP="0062645E">
      <w:pPr>
        <w:rPr>
          <w:rtl/>
          <w:lang w:eastAsia="he-IL"/>
        </w:rPr>
      </w:pPr>
    </w:p>
    <w:p w:rsidR="00030AEC" w:rsidRDefault="00030AEC" w:rsidP="0062645E">
      <w:pPr>
        <w:pStyle w:val="af6"/>
        <w:keepNext/>
        <w:rPr>
          <w:rtl/>
        </w:rPr>
      </w:pPr>
      <w:r w:rsidRPr="00DA3EFD">
        <w:rPr>
          <w:rStyle w:val="TagStyle"/>
          <w:rtl/>
        </w:rPr>
        <w:t xml:space="preserve"> &lt;&lt; יור &gt;&gt; </w:t>
      </w:r>
      <w:r>
        <w:rPr>
          <w:rtl/>
        </w:rPr>
        <w:t>היו"ר אמיר אוחנה:</w:t>
      </w:r>
      <w:r w:rsidRPr="00DA3EFD">
        <w:rPr>
          <w:rStyle w:val="TagStyle"/>
          <w:rtl/>
        </w:rPr>
        <w:t xml:space="preserve"> &lt;&lt;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לא, לא, </w:t>
      </w:r>
      <w:bookmarkStart w:id="740" w:name="_ETM_Q5_420000"/>
      <w:bookmarkEnd w:id="740"/>
      <w:r>
        <w:rPr>
          <w:rFonts w:hint="cs"/>
          <w:rtl/>
          <w:lang w:eastAsia="he-IL"/>
        </w:rPr>
        <w:t>מוסד שאלות ההמשך הוא קצר, ממוקד; לא פותחים דיונים ארוכים</w:t>
      </w:r>
      <w:bookmarkStart w:id="741" w:name="_ETM_Q5_426000"/>
      <w:bookmarkEnd w:id="741"/>
      <w:r>
        <w:rPr>
          <w:rFonts w:hint="cs"/>
          <w:rtl/>
          <w:lang w:eastAsia="he-IL"/>
        </w:rPr>
        <w:t xml:space="preserve">. אבל בהחלט אני בטוח שאם תפני לסגן שר הבריאות, </w:t>
      </w:r>
      <w:bookmarkStart w:id="742" w:name="_ETM_Q5_431000"/>
      <w:bookmarkEnd w:id="742"/>
      <w:r>
        <w:rPr>
          <w:rFonts w:hint="cs"/>
          <w:rtl/>
          <w:lang w:eastAsia="he-IL"/>
        </w:rPr>
        <w:t>תקבלי ממנו תשובה גם מחוץ לדוכן.</w:t>
      </w:r>
    </w:p>
    <w:p w:rsidR="00030AEC" w:rsidRDefault="00030AEC" w:rsidP="0062645E">
      <w:pPr>
        <w:rPr>
          <w:rtl/>
          <w:lang w:eastAsia="he-IL"/>
        </w:rPr>
      </w:pPr>
      <w:bookmarkStart w:id="743" w:name="_ETM_Q5_434000"/>
      <w:bookmarkEnd w:id="743"/>
    </w:p>
    <w:p w:rsidR="00030AEC" w:rsidRDefault="00030AEC" w:rsidP="0062645E">
      <w:pPr>
        <w:pStyle w:val="af5"/>
        <w:keepNext/>
        <w:rPr>
          <w:rtl/>
        </w:rPr>
      </w:pPr>
      <w:bookmarkStart w:id="744" w:name="ET_interruption_5918_14"/>
      <w:r w:rsidRPr="00DA3EFD">
        <w:rPr>
          <w:rStyle w:val="TagStyle"/>
          <w:rtl/>
        </w:rPr>
        <w:t xml:space="preserve"> &lt;&lt; קריאה &gt;&gt; </w:t>
      </w:r>
      <w:r>
        <w:rPr>
          <w:rtl/>
        </w:rPr>
        <w:t>אימאן ח'טיב יאסין (רע"מ – הרשימה הערבית המאוחדת):</w:t>
      </w:r>
      <w:r w:rsidRPr="00DA3EFD">
        <w:rPr>
          <w:rStyle w:val="TagStyle"/>
          <w:rtl/>
        </w:rPr>
        <w:t xml:space="preserve"> &lt;&lt; קריאה &gt;&gt;</w:t>
      </w:r>
      <w:r>
        <w:rPr>
          <w:rtl/>
        </w:rPr>
        <w:t xml:space="preserve">  </w:t>
      </w:r>
      <w:bookmarkEnd w:id="74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 -</w:t>
      </w:r>
    </w:p>
    <w:p w:rsidR="00030AEC" w:rsidRDefault="00030AEC" w:rsidP="0062645E">
      <w:pPr>
        <w:rPr>
          <w:rtl/>
          <w:lang w:eastAsia="he-IL"/>
        </w:rPr>
      </w:pPr>
    </w:p>
    <w:p w:rsidR="00030AEC" w:rsidRDefault="00030AEC" w:rsidP="0062645E">
      <w:pPr>
        <w:pStyle w:val="af6"/>
        <w:keepNext/>
        <w:rPr>
          <w:rtl/>
        </w:rPr>
      </w:pPr>
      <w:bookmarkStart w:id="745" w:name="ET_yor_6423_15"/>
      <w:r w:rsidRPr="00DA3EFD">
        <w:rPr>
          <w:rStyle w:val="TagStyle"/>
          <w:rtl/>
        </w:rPr>
        <w:t xml:space="preserve"> &lt;&lt; יור &gt;&gt; </w:t>
      </w:r>
      <w:r>
        <w:rPr>
          <w:rtl/>
        </w:rPr>
        <w:t>היו"ר אמיר אוחנה:</w:t>
      </w:r>
      <w:r w:rsidRPr="00DA3EFD">
        <w:rPr>
          <w:rStyle w:val="TagStyle"/>
          <w:rtl/>
        </w:rPr>
        <w:t xml:space="preserve"> &lt;&lt; יור &gt;&gt;</w:t>
      </w:r>
      <w:r>
        <w:rPr>
          <w:rtl/>
        </w:rPr>
        <w:t xml:space="preserve">  </w:t>
      </w:r>
      <w:bookmarkEnd w:id="745"/>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גברתי, גברתי</w:t>
      </w:r>
      <w:bookmarkStart w:id="746" w:name="_ETM_Q5_438000"/>
      <w:bookmarkEnd w:id="746"/>
      <w:r>
        <w:rPr>
          <w:rFonts w:hint="cs"/>
          <w:rtl/>
          <w:lang w:eastAsia="he-IL"/>
        </w:rPr>
        <w:t xml:space="preserve"> חברת הכנסת אימאן. תודה.</w:t>
      </w:r>
    </w:p>
    <w:p w:rsidR="00030AEC" w:rsidRDefault="00030AEC" w:rsidP="0062645E">
      <w:pPr>
        <w:rPr>
          <w:rtl/>
          <w:lang w:eastAsia="he-IL"/>
        </w:rPr>
      </w:pPr>
      <w:bookmarkStart w:id="747" w:name="_ETM_Q5_436000"/>
      <w:bookmarkEnd w:id="747"/>
    </w:p>
    <w:p w:rsidR="00030AEC" w:rsidRDefault="00030AEC" w:rsidP="0062645E">
      <w:pPr>
        <w:pStyle w:val="-"/>
        <w:keepNext/>
        <w:rPr>
          <w:rtl/>
        </w:rPr>
      </w:pPr>
      <w:r w:rsidRPr="001D0F79">
        <w:rPr>
          <w:rStyle w:val="TagStyle"/>
          <w:rtl/>
        </w:rPr>
        <w:t xml:space="preserve">&lt;&lt; דובר_המשך &gt;&gt; </w:t>
      </w:r>
      <w:r>
        <w:rPr>
          <w:rtl/>
        </w:rPr>
        <w:t>משה ארבל (ש"ס):</w:t>
      </w:r>
      <w:r w:rsidRPr="001D0F79">
        <w:rPr>
          <w:rStyle w:val="TagStyle"/>
          <w:rtl/>
        </w:rPr>
        <w:t xml:space="preserve"> &lt;&lt; דובר_המשך &gt;&gt;</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אני לא מצליח לשמוע, אבל אנחנו נדבר. תודה רבה. </w:t>
      </w:r>
    </w:p>
    <w:p w:rsidR="00030AEC" w:rsidRDefault="00030AEC" w:rsidP="0062645E">
      <w:pPr>
        <w:rPr>
          <w:rtl/>
          <w:lang w:eastAsia="he-IL"/>
        </w:rPr>
      </w:pPr>
      <w:bookmarkStart w:id="748" w:name="_ETM_Q5_441000"/>
      <w:bookmarkEnd w:id="748"/>
    </w:p>
    <w:p w:rsidR="00030AEC" w:rsidRDefault="00030AEC" w:rsidP="0062645E">
      <w:pPr>
        <w:pStyle w:val="af6"/>
        <w:keepNext/>
        <w:rPr>
          <w:rtl/>
        </w:rPr>
      </w:pPr>
      <w:bookmarkStart w:id="749" w:name="ET_yor_6423_16"/>
      <w:r w:rsidRPr="004E7F1C">
        <w:rPr>
          <w:rStyle w:val="TagStyle"/>
          <w:rtl/>
        </w:rPr>
        <w:t xml:space="preserve"> &lt;&lt; יור &gt;&gt; </w:t>
      </w:r>
      <w:r>
        <w:rPr>
          <w:rtl/>
        </w:rPr>
        <w:t>היו"ר אמיר אוחנה:</w:t>
      </w:r>
      <w:r w:rsidRPr="004E7F1C">
        <w:rPr>
          <w:rStyle w:val="TagStyle"/>
          <w:rtl/>
        </w:rPr>
        <w:t xml:space="preserve"> &lt;&lt; יור &gt;&gt;</w:t>
      </w:r>
      <w:r>
        <w:rPr>
          <w:rtl/>
        </w:rPr>
        <w:t xml:space="preserve">  </w:t>
      </w:r>
      <w:bookmarkEnd w:id="749"/>
    </w:p>
    <w:p w:rsidR="00030AEC" w:rsidRDefault="00030AEC" w:rsidP="0062645E">
      <w:pPr>
        <w:pStyle w:val="KeepWithNext"/>
        <w:rPr>
          <w:rtl/>
          <w:lang w:eastAsia="he-IL"/>
        </w:rPr>
      </w:pPr>
    </w:p>
    <w:p w:rsidR="0062645E" w:rsidRDefault="00030AEC" w:rsidP="0062645E">
      <w:pPr>
        <w:rPr>
          <w:rtl/>
          <w:lang w:eastAsia="he-IL"/>
        </w:rPr>
      </w:pPr>
      <w:r>
        <w:rPr>
          <w:rFonts w:hint="cs"/>
          <w:rtl/>
          <w:lang w:eastAsia="he-IL"/>
        </w:rPr>
        <w:t>תודה. סיימת? כן. ענית על כל מ</w:t>
      </w:r>
      <w:r w:rsidR="0062645E">
        <w:rPr>
          <w:rFonts w:hint="cs"/>
          <w:rtl/>
          <w:lang w:eastAsia="he-IL"/>
        </w:rPr>
        <w:t>ה</w:t>
      </w:r>
      <w:r>
        <w:rPr>
          <w:rFonts w:hint="cs"/>
          <w:rtl/>
          <w:lang w:eastAsia="he-IL"/>
        </w:rPr>
        <w:t xml:space="preserve"> שרצית? </w:t>
      </w:r>
    </w:p>
    <w:p w:rsidR="0062645E" w:rsidRDefault="0062645E" w:rsidP="0062645E">
      <w:pPr>
        <w:rPr>
          <w:rtl/>
          <w:lang w:eastAsia="he-IL"/>
        </w:rPr>
      </w:pPr>
    </w:p>
    <w:p w:rsidR="00030AEC" w:rsidRDefault="00030AEC" w:rsidP="0062645E">
      <w:pPr>
        <w:rPr>
          <w:rtl/>
          <w:lang w:eastAsia="he-IL"/>
        </w:rPr>
      </w:pPr>
      <w:r>
        <w:rPr>
          <w:rFonts w:hint="cs"/>
          <w:rtl/>
          <w:lang w:eastAsia="he-IL"/>
        </w:rPr>
        <w:t>רבותיי, אנחנו נעבור לשאילתה הדחופה הבאה</w:t>
      </w:r>
      <w:r w:rsidR="0062645E">
        <w:rPr>
          <w:rFonts w:hint="cs"/>
          <w:rtl/>
          <w:lang w:eastAsia="he-IL"/>
        </w:rPr>
        <w:t>,</w:t>
      </w:r>
      <w:r>
        <w:rPr>
          <w:rFonts w:hint="cs"/>
          <w:rtl/>
          <w:lang w:eastAsia="he-IL"/>
        </w:rPr>
        <w:t xml:space="preserve"> של חבר הכנסת בועז טופורובסקי</w:t>
      </w:r>
      <w:r w:rsidR="0062645E">
        <w:rPr>
          <w:rFonts w:hint="cs"/>
          <w:rtl/>
          <w:lang w:eastAsia="he-IL"/>
        </w:rPr>
        <w:t>,</w:t>
      </w:r>
      <w:r>
        <w:rPr>
          <w:rFonts w:hint="cs"/>
          <w:rtl/>
          <w:lang w:eastAsia="he-IL"/>
        </w:rPr>
        <w:t xml:space="preserve"> בנושא סגירת מרכזי הסיוע ב-28 בפברואר 2023. בבקשה, חבר הכנסת טופורובסקי. ישיב על השאילתה </w:t>
      </w:r>
      <w:bookmarkStart w:id="750" w:name="_ETM_Q5_459000"/>
      <w:bookmarkEnd w:id="750"/>
      <w:r>
        <w:rPr>
          <w:rFonts w:hint="cs"/>
          <w:rtl/>
          <w:lang w:eastAsia="he-IL"/>
        </w:rPr>
        <w:t>הזו שר הרווחה והביטחון החברתי חבר הכנסת יעקב</w:t>
      </w:r>
      <w:bookmarkStart w:id="751" w:name="_ETM_Q5_468000"/>
      <w:bookmarkEnd w:id="751"/>
      <w:r>
        <w:rPr>
          <w:rFonts w:hint="cs"/>
          <w:rtl/>
          <w:lang w:eastAsia="he-IL"/>
        </w:rPr>
        <w:t xml:space="preserve"> מרגי.</w:t>
      </w:r>
    </w:p>
    <w:p w:rsidR="00030AEC" w:rsidRDefault="00030AEC" w:rsidP="0062645E">
      <w:pPr>
        <w:rPr>
          <w:rtl/>
          <w:lang w:eastAsia="he-IL"/>
        </w:rPr>
      </w:pPr>
    </w:p>
    <w:p w:rsidR="00030AEC" w:rsidRDefault="00030AEC" w:rsidP="0062645E">
      <w:pPr>
        <w:pStyle w:val="af5"/>
        <w:rPr>
          <w:rtl/>
        </w:rPr>
      </w:pPr>
      <w:bookmarkStart w:id="752" w:name="ET_interruption_5080_7"/>
      <w:r w:rsidRPr="009936E4">
        <w:rPr>
          <w:rStyle w:val="TagStyle"/>
          <w:rtl/>
        </w:rPr>
        <w:t xml:space="preserve"> &lt;&lt; קריאה &gt;&gt;</w:t>
      </w:r>
      <w:r w:rsidRPr="001D0F79">
        <w:rPr>
          <w:rStyle w:val="TagStyle"/>
          <w:rtl/>
        </w:rPr>
        <w:t xml:space="preserve"> </w:t>
      </w:r>
      <w:r>
        <w:rPr>
          <w:rtl/>
        </w:rPr>
        <w:t>בועז טופורובסקי (יש עתיד):</w:t>
      </w:r>
      <w:r w:rsidRPr="001D0F79">
        <w:rPr>
          <w:rStyle w:val="TagStyle"/>
          <w:rtl/>
        </w:rPr>
        <w:t xml:space="preserve"> </w:t>
      </w:r>
      <w:bookmarkEnd w:id="752"/>
      <w:r w:rsidRPr="009936E4">
        <w:rPr>
          <w:rStyle w:val="TagStyle"/>
          <w:rtl/>
        </w:rPr>
        <w:t xml:space="preserve">&lt;&lt; קריאה &gt;&gt; </w:t>
      </w:r>
    </w:p>
    <w:p w:rsidR="00030AEC" w:rsidRPr="009936E4" w:rsidRDefault="00030AEC" w:rsidP="0062645E">
      <w:pPr>
        <w:rPr>
          <w:rtl/>
          <w:lang w:eastAsia="he-IL"/>
        </w:rPr>
      </w:pPr>
    </w:p>
    <w:p w:rsidR="00030AEC" w:rsidRDefault="00030AEC" w:rsidP="0062645E">
      <w:pPr>
        <w:rPr>
          <w:rtl/>
          <w:lang w:eastAsia="he-IL"/>
        </w:rPr>
      </w:pPr>
      <w:r>
        <w:rPr>
          <w:rFonts w:hint="cs"/>
          <w:rtl/>
          <w:lang w:eastAsia="he-IL"/>
        </w:rPr>
        <w:t>לחכות לשר, אדוני היושב-ראש?</w:t>
      </w:r>
    </w:p>
    <w:p w:rsidR="00030AEC" w:rsidRDefault="00030AEC" w:rsidP="0062645E">
      <w:pPr>
        <w:rPr>
          <w:rtl/>
          <w:lang w:eastAsia="he-IL"/>
        </w:rPr>
      </w:pPr>
    </w:p>
    <w:p w:rsidR="00030AEC" w:rsidRDefault="00030AEC" w:rsidP="0062645E">
      <w:pPr>
        <w:pStyle w:val="af6"/>
        <w:keepNext/>
        <w:rPr>
          <w:rtl/>
        </w:rPr>
      </w:pPr>
      <w:bookmarkStart w:id="753" w:name="ET_yor_6423_18"/>
      <w:r w:rsidRPr="009936E4">
        <w:rPr>
          <w:rStyle w:val="TagStyle"/>
          <w:rtl/>
        </w:rPr>
        <w:t xml:space="preserve"> &lt;&lt; יור &gt;&gt; </w:t>
      </w:r>
      <w:r>
        <w:rPr>
          <w:rtl/>
        </w:rPr>
        <w:t>היו"ר אמיר אוחנה:</w:t>
      </w:r>
      <w:r w:rsidRPr="009936E4">
        <w:rPr>
          <w:rStyle w:val="TagStyle"/>
          <w:rtl/>
        </w:rPr>
        <w:t xml:space="preserve"> &lt;&lt; יור &gt;&gt;</w:t>
      </w:r>
      <w:r>
        <w:rPr>
          <w:rtl/>
        </w:rPr>
        <w:t xml:space="preserve">  </w:t>
      </w:r>
      <w:bookmarkEnd w:id="753"/>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לא, לא, לא. אם</w:t>
      </w:r>
      <w:bookmarkStart w:id="754" w:name="_ETM_Q5_470000"/>
      <w:bookmarkEnd w:id="754"/>
      <w:r>
        <w:rPr>
          <w:rFonts w:hint="cs"/>
          <w:rtl/>
          <w:lang w:eastAsia="he-IL"/>
        </w:rPr>
        <w:t xml:space="preserve"> השר רוצה לעלות, הוא כבר מוזמן, אבל שאל נא את שאלתך.</w:t>
      </w:r>
    </w:p>
    <w:p w:rsidR="00030AEC" w:rsidRDefault="00030AEC" w:rsidP="0062645E">
      <w:pPr>
        <w:rPr>
          <w:rtl/>
          <w:lang w:eastAsia="he-IL"/>
        </w:rPr>
      </w:pPr>
    </w:p>
    <w:p w:rsidR="00030AEC" w:rsidRDefault="00030AEC" w:rsidP="0062645E">
      <w:pPr>
        <w:pStyle w:val="a9"/>
        <w:rPr>
          <w:rtl/>
          <w:lang w:eastAsia="he-IL"/>
        </w:rPr>
      </w:pPr>
      <w:bookmarkStart w:id="755" w:name="ET_query_638447_6"/>
      <w:r w:rsidRPr="001D0F79">
        <w:rPr>
          <w:rStyle w:val="TagStyle"/>
          <w:rtl/>
        </w:rPr>
        <w:t xml:space="preserve"> &lt;&lt; שאילתה &gt;&gt; </w:t>
      </w:r>
      <w:bookmarkStart w:id="756" w:name="_Toc124961873"/>
      <w:bookmarkStart w:id="757" w:name="_Toc124961962"/>
      <w:r>
        <w:rPr>
          <w:rtl/>
          <w:lang w:eastAsia="he-IL"/>
        </w:rPr>
        <w:t xml:space="preserve">4. סגירת מרכזי הסיוע </w:t>
      </w:r>
      <w:r>
        <w:rPr>
          <w:rFonts w:hint="cs"/>
          <w:rtl/>
          <w:lang w:eastAsia="he-IL"/>
        </w:rPr>
        <w:t>ב-28 בפברואר 2023</w:t>
      </w:r>
      <w:bookmarkEnd w:id="756"/>
      <w:bookmarkEnd w:id="757"/>
      <w:r w:rsidRPr="001D0F79">
        <w:rPr>
          <w:rStyle w:val="TagStyle"/>
          <w:rtl/>
        </w:rPr>
        <w:t xml:space="preserve"> &lt;&lt; שאילתה &gt;&gt;</w:t>
      </w:r>
      <w:r>
        <w:rPr>
          <w:rtl/>
          <w:lang w:eastAsia="he-IL"/>
        </w:rPr>
        <w:t xml:space="preserve">  </w:t>
      </w:r>
      <w:bookmarkEnd w:id="755"/>
    </w:p>
    <w:p w:rsidR="00030AEC" w:rsidRDefault="00030AEC" w:rsidP="0062645E">
      <w:pPr>
        <w:rPr>
          <w:rtl/>
          <w:lang w:eastAsia="he-IL"/>
        </w:rPr>
      </w:pPr>
      <w:bookmarkStart w:id="758" w:name="_ETM_Q5_467000"/>
      <w:bookmarkEnd w:id="758"/>
    </w:p>
    <w:p w:rsidR="00030AEC" w:rsidRDefault="00030AEC" w:rsidP="0062645E">
      <w:pPr>
        <w:pStyle w:val="a4"/>
        <w:rPr>
          <w:rtl/>
        </w:rPr>
      </w:pPr>
      <w:bookmarkStart w:id="759" w:name="_ETM_Q5_473000"/>
      <w:bookmarkStart w:id="760" w:name="ET_speakercontinue_5080_20"/>
      <w:bookmarkEnd w:id="759"/>
      <w:r w:rsidRPr="009936E4">
        <w:rPr>
          <w:rStyle w:val="TagStyle"/>
          <w:rtl/>
        </w:rPr>
        <w:t xml:space="preserve"> &lt;&lt; דובר &gt;&gt; </w:t>
      </w:r>
      <w:bookmarkStart w:id="761" w:name="_Toc124961874"/>
      <w:bookmarkStart w:id="762" w:name="_Toc124961963"/>
      <w:r>
        <w:rPr>
          <w:rtl/>
        </w:rPr>
        <w:t>בועז טופורובסקי (יש עתיד):</w:t>
      </w:r>
      <w:bookmarkEnd w:id="761"/>
      <w:bookmarkEnd w:id="762"/>
      <w:r w:rsidRPr="009936E4">
        <w:rPr>
          <w:rStyle w:val="TagStyle"/>
          <w:rtl/>
        </w:rPr>
        <w:t xml:space="preserve"> &lt;&lt; דובר &gt;&gt;</w:t>
      </w:r>
      <w:r>
        <w:rPr>
          <w:rStyle w:val="TagStyle"/>
          <w:rtl/>
        </w:rPr>
        <w:t xml:space="preserve"> </w:t>
      </w:r>
      <w:r>
        <w:rPr>
          <w:rtl/>
        </w:rPr>
        <w:t xml:space="preserve"> </w:t>
      </w:r>
      <w:bookmarkEnd w:id="760"/>
    </w:p>
    <w:p w:rsidR="00030AEC" w:rsidRDefault="00030AEC" w:rsidP="0062645E">
      <w:pPr>
        <w:pStyle w:val="KeepWithNext"/>
        <w:rPr>
          <w:rtl/>
          <w:lang w:eastAsia="he-IL"/>
        </w:rPr>
      </w:pPr>
    </w:p>
    <w:p w:rsidR="00030AEC" w:rsidRDefault="00030AEC" w:rsidP="0062645E">
      <w:pPr>
        <w:rPr>
          <w:rtl/>
          <w:lang w:eastAsia="he-IL"/>
        </w:rPr>
      </w:pPr>
      <w:bookmarkStart w:id="763" w:name="_ETM_Q5_474000"/>
      <w:bookmarkEnd w:id="763"/>
      <w:r>
        <w:rPr>
          <w:rFonts w:hint="cs"/>
          <w:rtl/>
          <w:lang w:eastAsia="he-IL"/>
        </w:rPr>
        <w:t>תודה, אדוני היושב-ראש. חברי וחברות הכנסת, והשרים כמובן, מרכזי</w:t>
      </w:r>
      <w:bookmarkStart w:id="764" w:name="_ETM_Q5_481000"/>
      <w:bookmarkEnd w:id="764"/>
      <w:r>
        <w:rPr>
          <w:rFonts w:hint="cs"/>
          <w:rtl/>
          <w:lang w:eastAsia="he-IL"/>
        </w:rPr>
        <w:t xml:space="preserve"> הסיוע מטפלים באלפי בני משפחה שכולים בשל התאבדות, תאונות דרכים</w:t>
      </w:r>
      <w:bookmarkStart w:id="765" w:name="_ETM_Q5_486000"/>
      <w:bookmarkEnd w:id="765"/>
      <w:r>
        <w:rPr>
          <w:rFonts w:hint="cs"/>
          <w:rtl/>
          <w:lang w:eastAsia="he-IL"/>
        </w:rPr>
        <w:t xml:space="preserve"> ועבירות המתה. משרד הרווחה טרם הוציא מכרז חדש ולא העביר תשלומים חסרים לעמותות המפעילות אותם, ובכך תתגלם </w:t>
      </w:r>
      <w:bookmarkStart w:id="766" w:name="_ETM_Q5_494000"/>
      <w:bookmarkEnd w:id="766"/>
      <w:r>
        <w:rPr>
          <w:rFonts w:hint="cs"/>
          <w:rtl/>
          <w:lang w:eastAsia="he-IL"/>
        </w:rPr>
        <w:t>פגיעה במשפחות השכולות. רצוני לשאול:</w:t>
      </w:r>
    </w:p>
    <w:p w:rsidR="00030AEC" w:rsidRDefault="00030AEC" w:rsidP="0062645E">
      <w:pPr>
        <w:rPr>
          <w:rtl/>
          <w:lang w:eastAsia="he-IL"/>
        </w:rPr>
      </w:pPr>
      <w:bookmarkStart w:id="767" w:name="_ETM_Q5_496000"/>
      <w:bookmarkEnd w:id="767"/>
    </w:p>
    <w:p w:rsidR="00030AEC" w:rsidRDefault="00030AEC" w:rsidP="0062645E">
      <w:pPr>
        <w:rPr>
          <w:lang w:eastAsia="he-IL"/>
        </w:rPr>
      </w:pPr>
      <w:bookmarkStart w:id="768" w:name="_ETM_Q5_497000"/>
      <w:bookmarkEnd w:id="768"/>
      <w:r>
        <w:rPr>
          <w:rFonts w:hint="cs"/>
          <w:rtl/>
          <w:lang w:eastAsia="he-IL"/>
        </w:rPr>
        <w:t>1. מדוע לא התפרסם מכרז חדש?</w:t>
      </w:r>
    </w:p>
    <w:p w:rsidR="00030AEC" w:rsidRPr="00106EE1" w:rsidRDefault="00030AEC" w:rsidP="0062645E">
      <w:pPr>
        <w:ind w:left="720" w:firstLine="0"/>
        <w:rPr>
          <w:lang w:eastAsia="he-IL"/>
        </w:rPr>
      </w:pPr>
    </w:p>
    <w:p w:rsidR="00030AEC" w:rsidRPr="009936E4" w:rsidRDefault="00030AEC" w:rsidP="0062645E">
      <w:pPr>
        <w:rPr>
          <w:rtl/>
          <w:lang w:eastAsia="he-IL"/>
        </w:rPr>
      </w:pPr>
      <w:r>
        <w:rPr>
          <w:rFonts w:hint="cs"/>
          <w:rtl/>
          <w:lang w:eastAsia="he-IL"/>
        </w:rPr>
        <w:t>2. מדוע</w:t>
      </w:r>
      <w:bookmarkStart w:id="769" w:name="_ETM_Q5_499000"/>
      <w:bookmarkEnd w:id="769"/>
      <w:r>
        <w:rPr>
          <w:rFonts w:hint="cs"/>
          <w:rtl/>
          <w:lang w:eastAsia="he-IL"/>
        </w:rPr>
        <w:t xml:space="preserve"> לא מועבר שיפוי למפעילים?</w:t>
      </w:r>
    </w:p>
    <w:p w:rsidR="00030AEC" w:rsidRDefault="00030AEC" w:rsidP="0062645E">
      <w:pPr>
        <w:rPr>
          <w:rtl/>
          <w:lang w:eastAsia="he-IL"/>
        </w:rPr>
      </w:pPr>
    </w:p>
    <w:p w:rsidR="00030AEC" w:rsidRDefault="00030AEC" w:rsidP="0062645E">
      <w:pPr>
        <w:pStyle w:val="af6"/>
        <w:keepNext/>
        <w:rPr>
          <w:rtl/>
        </w:rPr>
      </w:pPr>
      <w:bookmarkStart w:id="770" w:name="ET_yor_6423_21"/>
      <w:r w:rsidRPr="005E4B77">
        <w:rPr>
          <w:rStyle w:val="TagStyle"/>
          <w:rtl/>
        </w:rPr>
        <w:t xml:space="preserve"> &lt;&lt; יור &gt;&gt; </w:t>
      </w:r>
      <w:r>
        <w:rPr>
          <w:rtl/>
        </w:rPr>
        <w:t>היו"ר אמיר אוחנה:</w:t>
      </w:r>
      <w:r w:rsidRPr="005E4B77">
        <w:rPr>
          <w:rStyle w:val="TagStyle"/>
          <w:rtl/>
        </w:rPr>
        <w:t xml:space="preserve"> &lt;&lt; יור &gt;&gt;</w:t>
      </w:r>
      <w:r>
        <w:rPr>
          <w:rtl/>
        </w:rPr>
        <w:t xml:space="preserve">  </w:t>
      </w:r>
      <w:bookmarkEnd w:id="770"/>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לחבר הכנסת טופורובסקי. בבקשה, כבוד</w:t>
      </w:r>
      <w:bookmarkStart w:id="771" w:name="_ETM_Q5_503000"/>
      <w:bookmarkEnd w:id="771"/>
      <w:r>
        <w:rPr>
          <w:rFonts w:hint="cs"/>
          <w:rtl/>
          <w:lang w:eastAsia="he-IL"/>
        </w:rPr>
        <w:t xml:space="preserve"> השר.</w:t>
      </w:r>
    </w:p>
    <w:p w:rsidR="00030AEC" w:rsidRPr="005E4B77" w:rsidRDefault="00030AEC" w:rsidP="0062645E">
      <w:pPr>
        <w:rPr>
          <w:rtl/>
          <w:lang w:eastAsia="he-IL"/>
        </w:rPr>
      </w:pPr>
      <w:bookmarkStart w:id="772" w:name="_ETM_Q5_506000"/>
      <w:bookmarkEnd w:id="772"/>
    </w:p>
    <w:p w:rsidR="00030AEC" w:rsidRDefault="00030AEC" w:rsidP="0062645E">
      <w:pPr>
        <w:pStyle w:val="a4"/>
        <w:keepNext/>
        <w:rPr>
          <w:rtl/>
        </w:rPr>
      </w:pPr>
      <w:bookmarkStart w:id="773" w:name="ET_speaker_6449_8"/>
      <w:r w:rsidRPr="001D0F79">
        <w:rPr>
          <w:rStyle w:val="TagStyle"/>
          <w:rtl/>
        </w:rPr>
        <w:t xml:space="preserve"> &lt;&lt; דובר &gt;&gt; </w:t>
      </w:r>
      <w:bookmarkStart w:id="774" w:name="_Toc124961875"/>
      <w:bookmarkStart w:id="775" w:name="_Toc124961964"/>
      <w:r>
        <w:rPr>
          <w:rtl/>
        </w:rPr>
        <w:t>שר הרווחה והביטחון החברתי יעקב מרגי:</w:t>
      </w:r>
      <w:bookmarkEnd w:id="774"/>
      <w:bookmarkEnd w:id="775"/>
      <w:r w:rsidRPr="001D0F79">
        <w:rPr>
          <w:rStyle w:val="TagStyle"/>
          <w:rtl/>
        </w:rPr>
        <w:t xml:space="preserve"> &lt;&lt; דובר &gt;&gt;</w:t>
      </w:r>
      <w:r>
        <w:rPr>
          <w:rtl/>
        </w:rPr>
        <w:t xml:space="preserve">  </w:t>
      </w:r>
      <w:bookmarkEnd w:id="773"/>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תודה, אדוני היושב-ראש. תודה לחבר הכנסת בועז טופורובסקי על השאלה. </w:t>
      </w:r>
    </w:p>
    <w:p w:rsidR="00030AEC" w:rsidRDefault="00030AEC" w:rsidP="0062645E">
      <w:pPr>
        <w:rPr>
          <w:rtl/>
          <w:lang w:eastAsia="he-IL"/>
        </w:rPr>
      </w:pPr>
    </w:p>
    <w:p w:rsidR="00030AEC" w:rsidRDefault="00030AEC" w:rsidP="0062645E">
      <w:pPr>
        <w:rPr>
          <w:rtl/>
          <w:lang w:eastAsia="he-IL"/>
        </w:rPr>
      </w:pPr>
      <w:bookmarkStart w:id="776" w:name="_ETM_Q5_509000"/>
      <w:bookmarkEnd w:id="776"/>
      <w:r>
        <w:rPr>
          <w:rFonts w:hint="cs"/>
          <w:rtl/>
          <w:lang w:eastAsia="he-IL"/>
        </w:rPr>
        <w:t xml:space="preserve">מכובדיי חברי הכנסת, </w:t>
      </w:r>
      <w:r>
        <w:rPr>
          <w:rtl/>
          <w:lang w:eastAsia="he-IL"/>
        </w:rPr>
        <w:t>בשנת 2017 איחד משרד הרווחה שלוש תוכניות שונות לטיפול במשפחות שכולות על רקע</w:t>
      </w:r>
      <w:r>
        <w:rPr>
          <w:rFonts w:hint="cs"/>
          <w:rtl/>
          <w:lang w:eastAsia="he-IL"/>
        </w:rPr>
        <w:t>:</w:t>
      </w:r>
      <w:r>
        <w:rPr>
          <w:rtl/>
          <w:lang w:eastAsia="he-IL"/>
        </w:rPr>
        <w:t xml:space="preserve"> </w:t>
      </w:r>
      <w:r>
        <w:rPr>
          <w:rFonts w:hint="cs"/>
          <w:rtl/>
          <w:lang w:eastAsia="he-IL"/>
        </w:rPr>
        <w:t xml:space="preserve">1. </w:t>
      </w:r>
      <w:r>
        <w:rPr>
          <w:rtl/>
          <w:lang w:eastAsia="he-IL"/>
        </w:rPr>
        <w:t>תאונות דרכים</w:t>
      </w:r>
      <w:r>
        <w:rPr>
          <w:rFonts w:hint="cs"/>
          <w:rtl/>
          <w:lang w:eastAsia="he-IL"/>
        </w:rPr>
        <w:t>;</w:t>
      </w:r>
      <w:r>
        <w:rPr>
          <w:rtl/>
          <w:lang w:eastAsia="he-IL"/>
        </w:rPr>
        <w:t xml:space="preserve"> 2. רצח</w:t>
      </w:r>
      <w:r>
        <w:rPr>
          <w:rFonts w:hint="cs"/>
          <w:rtl/>
          <w:lang w:eastAsia="he-IL"/>
        </w:rPr>
        <w:t>,</w:t>
      </w:r>
      <w:r>
        <w:rPr>
          <w:rtl/>
          <w:lang w:eastAsia="he-IL"/>
        </w:rPr>
        <w:t xml:space="preserve"> עבירות המת</w:t>
      </w:r>
      <w:r>
        <w:rPr>
          <w:rFonts w:hint="cs"/>
          <w:rtl/>
          <w:lang w:eastAsia="he-IL"/>
        </w:rPr>
        <w:t>ה;</w:t>
      </w:r>
      <w:r>
        <w:rPr>
          <w:rtl/>
          <w:lang w:eastAsia="he-IL"/>
        </w:rPr>
        <w:t xml:space="preserve"> 3. התאבדות. </w:t>
      </w:r>
      <w:r>
        <w:rPr>
          <w:rFonts w:hint="cs"/>
          <w:rtl/>
          <w:lang w:eastAsia="he-IL"/>
        </w:rPr>
        <w:t>ו</w:t>
      </w:r>
      <w:r>
        <w:rPr>
          <w:rtl/>
          <w:lang w:eastAsia="he-IL"/>
        </w:rPr>
        <w:t>זאת</w:t>
      </w:r>
      <w:r>
        <w:rPr>
          <w:rFonts w:hint="cs"/>
          <w:rtl/>
          <w:lang w:eastAsia="he-IL"/>
        </w:rPr>
        <w:t>,</w:t>
      </w:r>
      <w:r>
        <w:rPr>
          <w:rtl/>
          <w:lang w:eastAsia="he-IL"/>
        </w:rPr>
        <w:t xml:space="preserve"> כחלק מתוכנית רחבה לטיפול במשפחות אלה. </w:t>
      </w:r>
      <w:r>
        <w:rPr>
          <w:rFonts w:hint="cs"/>
          <w:rtl/>
          <w:lang w:eastAsia="he-IL"/>
        </w:rPr>
        <w:t xml:space="preserve">אני אציין ואומר שזכיתי להיות יושב-ראש השדולה למניעת אובדנות בכנסת. </w:t>
      </w:r>
      <w:bookmarkStart w:id="777" w:name="_ETM_Q5_529000"/>
      <w:bookmarkEnd w:id="777"/>
      <w:r>
        <w:rPr>
          <w:rtl/>
          <w:lang w:eastAsia="he-IL"/>
        </w:rPr>
        <w:t>התוכני</w:t>
      </w:r>
      <w:r>
        <w:rPr>
          <w:rFonts w:hint="cs"/>
          <w:rtl/>
          <w:lang w:eastAsia="he-IL"/>
        </w:rPr>
        <w:t>ו</w:t>
      </w:r>
      <w:r>
        <w:rPr>
          <w:rtl/>
          <w:lang w:eastAsia="he-IL"/>
        </w:rPr>
        <w:t>ת כולל</w:t>
      </w:r>
      <w:r>
        <w:rPr>
          <w:rFonts w:hint="cs"/>
          <w:rtl/>
          <w:lang w:eastAsia="he-IL"/>
        </w:rPr>
        <w:t>ו</w:t>
      </w:r>
      <w:r>
        <w:rPr>
          <w:rtl/>
          <w:lang w:eastAsia="he-IL"/>
        </w:rPr>
        <w:t>ת שמונה מרכזי סיוע מרכזיים אשר יוזמים קשר עם המשפחות ומציעים לה</w:t>
      </w:r>
      <w:r>
        <w:rPr>
          <w:rFonts w:hint="cs"/>
          <w:rtl/>
          <w:lang w:eastAsia="he-IL"/>
        </w:rPr>
        <w:t>ן</w:t>
      </w:r>
      <w:r>
        <w:rPr>
          <w:rtl/>
          <w:lang w:eastAsia="he-IL"/>
        </w:rPr>
        <w:t xml:space="preserve"> מערך סיוע וליווי למשך שנתיים</w:t>
      </w:r>
      <w:r>
        <w:rPr>
          <w:rFonts w:hint="cs"/>
          <w:rtl/>
          <w:lang w:eastAsia="he-IL"/>
        </w:rPr>
        <w:t>,</w:t>
      </w:r>
      <w:r>
        <w:rPr>
          <w:rtl/>
          <w:lang w:eastAsia="he-IL"/>
        </w:rPr>
        <w:t xml:space="preserve"> הכולל טיפולים רגשיים פרטניים</w:t>
      </w:r>
      <w:r>
        <w:rPr>
          <w:rFonts w:hint="cs"/>
          <w:rtl/>
          <w:lang w:eastAsia="he-IL"/>
        </w:rPr>
        <w:t>,</w:t>
      </w:r>
      <w:r>
        <w:rPr>
          <w:rtl/>
          <w:lang w:eastAsia="he-IL"/>
        </w:rPr>
        <w:t xml:space="preserve"> זוגיים</w:t>
      </w:r>
      <w:r>
        <w:rPr>
          <w:rFonts w:hint="cs"/>
          <w:rtl/>
          <w:lang w:eastAsia="he-IL"/>
        </w:rPr>
        <w:t>,</w:t>
      </w:r>
      <w:r>
        <w:rPr>
          <w:rtl/>
          <w:lang w:eastAsia="he-IL"/>
        </w:rPr>
        <w:t xml:space="preserve"> קבוצתיים ומיצוי זכויות בנושאים נוספים</w:t>
      </w:r>
      <w:r>
        <w:rPr>
          <w:rFonts w:hint="cs"/>
          <w:rtl/>
          <w:lang w:eastAsia="he-IL"/>
        </w:rPr>
        <w:t>,</w:t>
      </w:r>
      <w:r>
        <w:rPr>
          <w:rtl/>
          <w:lang w:eastAsia="he-IL"/>
        </w:rPr>
        <w:t xml:space="preserve"> בהשלמה לסיוע שהם מקבלים במחלקות לשיר</w:t>
      </w:r>
      <w:r>
        <w:rPr>
          <w:rFonts w:hint="cs"/>
          <w:rtl/>
          <w:lang w:eastAsia="he-IL"/>
        </w:rPr>
        <w:t>ו</w:t>
      </w:r>
      <w:r>
        <w:rPr>
          <w:rtl/>
          <w:lang w:eastAsia="he-IL"/>
        </w:rPr>
        <w:t>תים חברתיים ברחבי הארץ. מרכזי הסיוע מטפלים בכ</w:t>
      </w:r>
      <w:r>
        <w:rPr>
          <w:rFonts w:hint="cs"/>
          <w:rtl/>
          <w:lang w:eastAsia="he-IL"/>
        </w:rPr>
        <w:t>-</w:t>
      </w:r>
      <w:r>
        <w:rPr>
          <w:rtl/>
          <w:lang w:eastAsia="he-IL"/>
        </w:rPr>
        <w:t>5,000 איש בשנתיים הראשונות לאסון, ובהמשך מקבלים בני המשפחה סיוע ממקורות נוספים.</w:t>
      </w:r>
    </w:p>
    <w:p w:rsidR="00030AEC" w:rsidRDefault="00030AEC" w:rsidP="0062645E">
      <w:pPr>
        <w:rPr>
          <w:rtl/>
          <w:lang w:eastAsia="he-IL"/>
        </w:rPr>
      </w:pPr>
    </w:p>
    <w:p w:rsidR="00030AEC" w:rsidRDefault="00030AEC" w:rsidP="0062645E">
      <w:pPr>
        <w:rPr>
          <w:rtl/>
          <w:lang w:eastAsia="he-IL"/>
        </w:rPr>
      </w:pPr>
      <w:bookmarkStart w:id="778" w:name="_ETM_Q5_560000"/>
      <w:bookmarkEnd w:id="778"/>
      <w:r>
        <w:rPr>
          <w:rtl/>
          <w:lang w:eastAsia="he-IL"/>
        </w:rPr>
        <w:t>בהמשך לשאלותי</w:t>
      </w:r>
      <w:r>
        <w:rPr>
          <w:rFonts w:hint="cs"/>
          <w:rtl/>
          <w:lang w:eastAsia="he-IL"/>
        </w:rPr>
        <w:t>ך, חבר הכנסת</w:t>
      </w:r>
      <w:r>
        <w:rPr>
          <w:rtl/>
          <w:lang w:eastAsia="he-IL"/>
        </w:rPr>
        <w:t xml:space="preserve"> טופור</w:t>
      </w:r>
      <w:r>
        <w:rPr>
          <w:rFonts w:hint="cs"/>
          <w:rtl/>
          <w:lang w:eastAsia="he-IL"/>
        </w:rPr>
        <w:t>ו</w:t>
      </w:r>
      <w:r>
        <w:rPr>
          <w:rtl/>
          <w:lang w:eastAsia="he-IL"/>
        </w:rPr>
        <w:t>בסקי</w:t>
      </w:r>
      <w:bookmarkStart w:id="779" w:name="_ETM_Q5_510881"/>
      <w:bookmarkEnd w:id="779"/>
      <w:r>
        <w:rPr>
          <w:rFonts w:hint="cs"/>
          <w:rtl/>
          <w:lang w:eastAsia="he-IL"/>
        </w:rPr>
        <w:t>,</w:t>
      </w:r>
      <w:r>
        <w:rPr>
          <w:rtl/>
          <w:lang w:eastAsia="he-IL"/>
        </w:rPr>
        <w:t xml:space="preserve"> אשיב לך כדלקמן:</w:t>
      </w:r>
      <w:r w:rsidR="00981515">
        <w:rPr>
          <w:rFonts w:hint="cs"/>
          <w:rtl/>
          <w:lang w:eastAsia="he-IL"/>
        </w:rPr>
        <w:t xml:space="preserve"> </w:t>
      </w:r>
    </w:p>
    <w:p w:rsidR="00030AEC" w:rsidRDefault="00030AEC" w:rsidP="0062645E">
      <w:pPr>
        <w:rPr>
          <w:rtl/>
          <w:lang w:eastAsia="he-IL"/>
        </w:rPr>
      </w:pPr>
      <w:bookmarkStart w:id="780" w:name="_ETM_Q5_445102"/>
      <w:bookmarkStart w:id="781" w:name="_ETM_Q5_445185"/>
      <w:bookmarkEnd w:id="780"/>
      <w:bookmarkEnd w:id="781"/>
    </w:p>
    <w:p w:rsidR="00030AEC" w:rsidRDefault="00030AEC" w:rsidP="0062645E">
      <w:pPr>
        <w:rPr>
          <w:rtl/>
          <w:lang w:eastAsia="he-IL"/>
        </w:rPr>
      </w:pPr>
      <w:r>
        <w:rPr>
          <w:rFonts w:hint="cs"/>
          <w:rtl/>
          <w:lang w:eastAsia="he-IL"/>
        </w:rPr>
        <w:t xml:space="preserve">1. </w:t>
      </w:r>
      <w:r>
        <w:rPr>
          <w:rtl/>
          <w:lang w:eastAsia="he-IL"/>
        </w:rPr>
        <w:t>מכרז להפעלת ת</w:t>
      </w:r>
      <w:r>
        <w:rPr>
          <w:rFonts w:hint="cs"/>
          <w:rtl/>
          <w:lang w:eastAsia="he-IL"/>
        </w:rPr>
        <w:t>ו</w:t>
      </w:r>
      <w:r>
        <w:rPr>
          <w:rtl/>
          <w:lang w:eastAsia="he-IL"/>
        </w:rPr>
        <w:t>כנית סיוע למשפחות שכולות על רקע התאבדות, תאונות דרכים ורצח התפרסם השבוע</w:t>
      </w:r>
      <w:r>
        <w:rPr>
          <w:rFonts w:hint="cs"/>
          <w:rtl/>
          <w:lang w:eastAsia="he-IL"/>
        </w:rPr>
        <w:t>. המכרז</w:t>
      </w:r>
      <w:r>
        <w:rPr>
          <w:rtl/>
          <w:lang w:eastAsia="he-IL"/>
        </w:rPr>
        <w:t xml:space="preserve"> </w:t>
      </w:r>
      <w:r>
        <w:rPr>
          <w:rFonts w:hint="cs"/>
          <w:rtl/>
          <w:lang w:eastAsia="he-IL"/>
        </w:rPr>
        <w:t xml:space="preserve">התפרסם השבוע </w:t>
      </w:r>
      <w:r>
        <w:rPr>
          <w:rtl/>
          <w:lang w:eastAsia="he-IL"/>
        </w:rPr>
        <w:t>ביום שני</w:t>
      </w:r>
      <w:r>
        <w:rPr>
          <w:rFonts w:hint="cs"/>
          <w:rtl/>
          <w:lang w:eastAsia="he-IL"/>
        </w:rPr>
        <w:t xml:space="preserve">, 16 בינואר 2023, </w:t>
      </w:r>
      <w:r>
        <w:rPr>
          <w:rtl/>
          <w:lang w:eastAsia="he-IL"/>
        </w:rPr>
        <w:t>מכרז 102/2023</w:t>
      </w:r>
      <w:r>
        <w:rPr>
          <w:rFonts w:hint="cs"/>
          <w:rtl/>
          <w:lang w:eastAsia="he-IL"/>
        </w:rPr>
        <w:t>.</w:t>
      </w:r>
    </w:p>
    <w:p w:rsidR="00030AEC" w:rsidRDefault="00030AEC" w:rsidP="0062645E">
      <w:pPr>
        <w:rPr>
          <w:rtl/>
          <w:lang w:eastAsia="he-IL"/>
        </w:rPr>
      </w:pPr>
      <w:bookmarkStart w:id="782" w:name="_ETM_Q5_447853"/>
      <w:bookmarkStart w:id="783" w:name="_ETM_Q5_448033"/>
      <w:bookmarkEnd w:id="782"/>
      <w:bookmarkEnd w:id="783"/>
    </w:p>
    <w:p w:rsidR="00030AEC" w:rsidRDefault="00030AEC" w:rsidP="0062645E">
      <w:pPr>
        <w:rPr>
          <w:rtl/>
          <w:lang w:eastAsia="he-IL"/>
        </w:rPr>
      </w:pPr>
      <w:r>
        <w:rPr>
          <w:rFonts w:hint="cs"/>
          <w:rtl/>
          <w:lang w:eastAsia="he-IL"/>
        </w:rPr>
        <w:t>2. מ</w:t>
      </w:r>
      <w:r>
        <w:rPr>
          <w:rtl/>
          <w:lang w:eastAsia="he-IL"/>
        </w:rPr>
        <w:t>שרדנו הודיע לעמותות המפעילות כיום את ת</w:t>
      </w:r>
      <w:r>
        <w:rPr>
          <w:rFonts w:hint="cs"/>
          <w:rtl/>
          <w:lang w:eastAsia="he-IL"/>
        </w:rPr>
        <w:t>ו</w:t>
      </w:r>
      <w:r>
        <w:rPr>
          <w:rtl/>
          <w:lang w:eastAsia="he-IL"/>
        </w:rPr>
        <w:t>כנית הסיוע כי הוא יבצע עדכון בתעריף המשולם</w:t>
      </w:r>
      <w:r>
        <w:rPr>
          <w:rFonts w:hint="cs"/>
          <w:rtl/>
          <w:lang w:eastAsia="he-IL"/>
        </w:rPr>
        <w:t>,</w:t>
      </w:r>
      <w:r>
        <w:rPr>
          <w:rtl/>
          <w:lang w:eastAsia="he-IL"/>
        </w:rPr>
        <w:t xml:space="preserve"> וזאת על רקע רפורמת העובדים הסוציאלי</w:t>
      </w:r>
      <w:r>
        <w:rPr>
          <w:rFonts w:hint="cs"/>
          <w:rtl/>
          <w:lang w:eastAsia="he-IL"/>
        </w:rPr>
        <w:t>י</w:t>
      </w:r>
      <w:r>
        <w:rPr>
          <w:rtl/>
          <w:lang w:eastAsia="he-IL"/>
        </w:rPr>
        <w:t>ם שנכנסה לתוקף לאחרונה.</w:t>
      </w:r>
      <w:r>
        <w:rPr>
          <w:rFonts w:hint="cs"/>
          <w:rtl/>
          <w:lang w:eastAsia="he-IL"/>
        </w:rPr>
        <w:t xml:space="preserve"> כבר בשלב הזה, לפני </w:t>
      </w:r>
      <w:bookmarkStart w:id="784" w:name="_ETM_Q5_597000"/>
      <w:bookmarkEnd w:id="784"/>
      <w:r>
        <w:rPr>
          <w:rFonts w:hint="cs"/>
          <w:rtl/>
          <w:lang w:eastAsia="he-IL"/>
        </w:rPr>
        <w:t xml:space="preserve">שאני משלים את השאלה, אני אומר לך שיש ויכוח ואי-הסכמה בין התקציבאים של הסעיף הזה לבין העמותות על גובה העדכון. זה </w:t>
      </w:r>
      <w:bookmarkStart w:id="785" w:name="_ETM_Q5_612000"/>
      <w:bookmarkEnd w:id="785"/>
      <w:r>
        <w:rPr>
          <w:rFonts w:hint="cs"/>
          <w:rtl/>
          <w:lang w:eastAsia="he-IL"/>
        </w:rPr>
        <w:t>שיפוי על עדכון שכר העובדים הסוציאליים.</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3. </w:t>
      </w:r>
      <w:r>
        <w:rPr>
          <w:rtl/>
          <w:lang w:eastAsia="he-IL"/>
        </w:rPr>
        <w:t>ישיבה משותפת עם העמותות התקיימה אתמול</w:t>
      </w:r>
      <w:r>
        <w:rPr>
          <w:rFonts w:hint="cs"/>
          <w:rtl/>
          <w:lang w:eastAsia="he-IL"/>
        </w:rPr>
        <w:t xml:space="preserve"> </w:t>
      </w:r>
      <w:r>
        <w:rPr>
          <w:rtl/>
          <w:lang w:eastAsia="he-IL"/>
        </w:rPr>
        <w:t>–</w:t>
      </w:r>
      <w:r>
        <w:rPr>
          <w:rFonts w:hint="cs"/>
          <w:rtl/>
          <w:lang w:eastAsia="he-IL"/>
        </w:rPr>
        <w:t xml:space="preserve"> על רק זה אמרתי לך את מה שאמרתי </w:t>
      </w:r>
      <w:r>
        <w:rPr>
          <w:rtl/>
          <w:lang w:eastAsia="he-IL"/>
        </w:rPr>
        <w:t>–</w:t>
      </w:r>
      <w:r>
        <w:rPr>
          <w:rFonts w:hint="cs"/>
          <w:rtl/>
          <w:lang w:eastAsia="he-IL"/>
        </w:rPr>
        <w:t xml:space="preserve"> 17 בינואר 2023</w:t>
      </w:r>
      <w:bookmarkStart w:id="786" w:name="_ETM_Q5_617000"/>
      <w:bookmarkEnd w:id="786"/>
      <w:r>
        <w:rPr>
          <w:rFonts w:hint="cs"/>
          <w:rtl/>
          <w:lang w:eastAsia="he-IL"/>
        </w:rPr>
        <w:t>,</w:t>
      </w:r>
      <w:r>
        <w:rPr>
          <w:rtl/>
          <w:lang w:eastAsia="he-IL"/>
        </w:rPr>
        <w:t xml:space="preserve"> על מנת לבחון את הנושא</w:t>
      </w:r>
      <w:r>
        <w:rPr>
          <w:rFonts w:hint="cs"/>
          <w:rtl/>
          <w:lang w:eastAsia="he-IL"/>
        </w:rPr>
        <w:t>,</w:t>
      </w:r>
      <w:r>
        <w:rPr>
          <w:rtl/>
          <w:lang w:eastAsia="he-IL"/>
        </w:rPr>
        <w:t xml:space="preserve"> ובימים הקרובים י</w:t>
      </w:r>
      <w:r>
        <w:rPr>
          <w:rFonts w:hint="cs"/>
          <w:rtl/>
          <w:lang w:eastAsia="he-IL"/>
        </w:rPr>
        <w:t>י</w:t>
      </w:r>
      <w:r>
        <w:rPr>
          <w:rtl/>
          <w:lang w:eastAsia="he-IL"/>
        </w:rPr>
        <w:t>קבע מתווה לעדכון התעריף.</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4. </w:t>
      </w:r>
      <w:r>
        <w:rPr>
          <w:rtl/>
          <w:lang w:eastAsia="he-IL"/>
        </w:rPr>
        <w:t>ההסכם הקיים עם העמותות נמצא בתהליך של אישור הארכה</w:t>
      </w:r>
      <w:r>
        <w:rPr>
          <w:rFonts w:hint="cs"/>
          <w:rtl/>
          <w:lang w:eastAsia="he-IL"/>
        </w:rPr>
        <w:t>,</w:t>
      </w:r>
      <w:r>
        <w:rPr>
          <w:rtl/>
          <w:lang w:eastAsia="he-IL"/>
        </w:rPr>
        <w:t xml:space="preserve"> וזאת עד לקביעת זכיינים במכרז הנ</w:t>
      </w:r>
      <w:r>
        <w:rPr>
          <w:rFonts w:hint="cs"/>
          <w:rtl/>
          <w:lang w:eastAsia="he-IL"/>
        </w:rPr>
        <w:t>"</w:t>
      </w:r>
      <w:r>
        <w:rPr>
          <w:rtl/>
          <w:lang w:eastAsia="he-IL"/>
        </w:rPr>
        <w:t>ל.</w:t>
      </w:r>
      <w:r>
        <w:rPr>
          <w:rFonts w:hint="cs"/>
          <w:rtl/>
          <w:lang w:eastAsia="he-IL"/>
        </w:rPr>
        <w:t xml:space="preserve"> </w:t>
      </w:r>
      <w:bookmarkStart w:id="787" w:name="_ETM_Q5_510000"/>
      <w:bookmarkEnd w:id="787"/>
      <w:r>
        <w:rPr>
          <w:rFonts w:hint="cs"/>
          <w:rtl/>
          <w:lang w:eastAsia="he-IL"/>
        </w:rPr>
        <w:t xml:space="preserve">לכן, מבחינתנו </w:t>
      </w:r>
      <w:r>
        <w:rPr>
          <w:rtl/>
          <w:lang w:eastAsia="he-IL"/>
        </w:rPr>
        <w:t>–</w:t>
      </w:r>
      <w:r>
        <w:rPr>
          <w:rFonts w:hint="cs"/>
          <w:rtl/>
          <w:lang w:eastAsia="he-IL"/>
        </w:rPr>
        <w:t xml:space="preserve"> נכון, היה עיכוב באילוצים</w:t>
      </w:r>
      <w:bookmarkStart w:id="788" w:name="_ETM_Q5_641000"/>
      <w:bookmarkEnd w:id="788"/>
      <w:r>
        <w:rPr>
          <w:rFonts w:hint="cs"/>
          <w:rtl/>
          <w:lang w:eastAsia="he-IL"/>
        </w:rPr>
        <w:t xml:space="preserve">, בחילופי השלטון במשרדי הממשלה, אבל התהליך הוא בעבודה, יש המשכיות. גם הוויכוח על התעריפים </w:t>
      </w:r>
      <w:r>
        <w:rPr>
          <w:rtl/>
          <w:lang w:eastAsia="he-IL"/>
        </w:rPr>
        <w:t>–</w:t>
      </w:r>
      <w:r>
        <w:rPr>
          <w:rFonts w:hint="cs"/>
          <w:rtl/>
          <w:lang w:eastAsia="he-IL"/>
        </w:rPr>
        <w:t xml:space="preserve"> אם לא יסתדר, אני אצטרך להיכנס ולהיות מעורב.</w:t>
      </w:r>
      <w:bookmarkStart w:id="789" w:name="_ETM_Q5_650000"/>
      <w:bookmarkEnd w:id="789"/>
      <w:r>
        <w:rPr>
          <w:rFonts w:hint="cs"/>
          <w:rtl/>
          <w:lang w:eastAsia="he-IL"/>
        </w:rPr>
        <w:t xml:space="preserve"> אני חושב שהמרכזים האלה עושים עבודה חשובה, חיונית, וצריך</w:t>
      </w:r>
      <w:bookmarkStart w:id="790" w:name="_ETM_Q5_655000"/>
      <w:bookmarkEnd w:id="790"/>
      <w:r>
        <w:rPr>
          <w:rFonts w:hint="cs"/>
          <w:rtl/>
          <w:lang w:eastAsia="he-IL"/>
        </w:rPr>
        <w:t xml:space="preserve"> להמשיך ולטפל בהם.</w:t>
      </w:r>
    </w:p>
    <w:p w:rsidR="00030AEC" w:rsidRDefault="00030AEC" w:rsidP="0062645E">
      <w:pPr>
        <w:rPr>
          <w:rtl/>
          <w:lang w:eastAsia="he-IL"/>
        </w:rPr>
      </w:pPr>
    </w:p>
    <w:p w:rsidR="00030AEC" w:rsidRDefault="00030AEC" w:rsidP="0062645E">
      <w:pPr>
        <w:pStyle w:val="-"/>
        <w:keepNext/>
        <w:rPr>
          <w:rtl/>
        </w:rPr>
      </w:pPr>
      <w:bookmarkStart w:id="791" w:name="ET_speakercontinue_5080_22"/>
      <w:r w:rsidRPr="00C20B7C">
        <w:rPr>
          <w:rStyle w:val="TagStyle"/>
          <w:rtl/>
        </w:rPr>
        <w:t xml:space="preserve"> &lt;&lt; דובר_המשך &gt;&gt; </w:t>
      </w:r>
      <w:r>
        <w:rPr>
          <w:rtl/>
        </w:rPr>
        <w:t>בועז טופורובסקי (יש עתיד):</w:t>
      </w:r>
      <w:r w:rsidRPr="00C20B7C">
        <w:rPr>
          <w:rStyle w:val="TagStyle"/>
          <w:rtl/>
        </w:rPr>
        <w:t xml:space="preserve"> &lt;&lt; דובר_המשך &gt;&gt;</w:t>
      </w:r>
      <w:r>
        <w:rPr>
          <w:rtl/>
        </w:rPr>
        <w:t xml:space="preserve">  </w:t>
      </w:r>
      <w:bookmarkEnd w:id="791"/>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בהחלט. אדוני היושב-ראש, אני יכול להמשיך, ברשותך?</w:t>
      </w:r>
    </w:p>
    <w:p w:rsidR="00030AEC" w:rsidRDefault="00030AEC" w:rsidP="0062645E">
      <w:pPr>
        <w:rPr>
          <w:rtl/>
          <w:lang w:eastAsia="he-IL"/>
        </w:rPr>
      </w:pPr>
    </w:p>
    <w:p w:rsidR="00030AEC" w:rsidRDefault="00030AEC" w:rsidP="0062645E">
      <w:pPr>
        <w:pStyle w:val="af6"/>
        <w:keepNext/>
        <w:rPr>
          <w:rtl/>
        </w:rPr>
      </w:pPr>
      <w:bookmarkStart w:id="792" w:name="ET_yor_6423_23"/>
      <w:r w:rsidRPr="00C20B7C">
        <w:rPr>
          <w:rStyle w:val="TagStyle"/>
          <w:rtl/>
        </w:rPr>
        <w:t xml:space="preserve"> &lt;&lt; יור &gt;&gt; </w:t>
      </w:r>
      <w:r>
        <w:rPr>
          <w:rtl/>
        </w:rPr>
        <w:t>היו"ר אמיר אוחנה:</w:t>
      </w:r>
      <w:r w:rsidRPr="00C20B7C">
        <w:rPr>
          <w:rStyle w:val="TagStyle"/>
          <w:rtl/>
        </w:rPr>
        <w:t xml:space="preserve"> &lt;&lt; יור &gt;&gt;</w:t>
      </w:r>
      <w:r>
        <w:rPr>
          <w:rtl/>
        </w:rPr>
        <w:t xml:space="preserve">  </w:t>
      </w:r>
      <w:bookmarkEnd w:id="792"/>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שאלת המשך אחת לבועז טופורובסקי. בבקשה.</w:t>
      </w:r>
    </w:p>
    <w:p w:rsidR="00030AEC" w:rsidRDefault="00030AEC" w:rsidP="0062645E">
      <w:pPr>
        <w:rPr>
          <w:rtl/>
          <w:lang w:eastAsia="he-IL"/>
        </w:rPr>
      </w:pPr>
    </w:p>
    <w:p w:rsidR="00030AEC" w:rsidRDefault="00030AEC" w:rsidP="0062645E">
      <w:pPr>
        <w:pStyle w:val="-"/>
        <w:keepNext/>
        <w:rPr>
          <w:rtl/>
        </w:rPr>
      </w:pPr>
      <w:bookmarkStart w:id="793" w:name="_ETM_Q5_657000"/>
      <w:bookmarkStart w:id="794" w:name="ET_speakercontinue_5080_24"/>
      <w:bookmarkEnd w:id="793"/>
      <w:r w:rsidRPr="00C20B7C">
        <w:rPr>
          <w:rStyle w:val="TagStyle"/>
          <w:rtl/>
        </w:rPr>
        <w:t xml:space="preserve"> &lt;&lt; דובר_המשך &gt;&gt; </w:t>
      </w:r>
      <w:r>
        <w:rPr>
          <w:rtl/>
        </w:rPr>
        <w:t>בועז טופורובסקי (יש עתיד):</w:t>
      </w:r>
      <w:r w:rsidRPr="00C20B7C">
        <w:rPr>
          <w:rStyle w:val="TagStyle"/>
          <w:rtl/>
        </w:rPr>
        <w:t xml:space="preserve"> &lt;&lt; דובר_המשך &gt;&gt;</w:t>
      </w:r>
      <w:r>
        <w:rPr>
          <w:rtl/>
        </w:rPr>
        <w:t xml:space="preserve">  </w:t>
      </w:r>
      <w:bookmarkEnd w:id="794"/>
    </w:p>
    <w:p w:rsidR="00030AEC" w:rsidRDefault="00030AEC" w:rsidP="0062645E">
      <w:pPr>
        <w:pStyle w:val="KeepWithNext"/>
        <w:rPr>
          <w:rtl/>
          <w:lang w:eastAsia="he-IL"/>
        </w:rPr>
      </w:pPr>
    </w:p>
    <w:p w:rsidR="00030AEC" w:rsidRDefault="00030AEC" w:rsidP="0062645E">
      <w:pPr>
        <w:rPr>
          <w:rtl/>
          <w:lang w:eastAsia="he-IL"/>
        </w:rPr>
      </w:pPr>
      <w:bookmarkStart w:id="795" w:name="_ETM_Q5_659000"/>
      <w:bookmarkEnd w:id="795"/>
      <w:r>
        <w:rPr>
          <w:rFonts w:hint="cs"/>
          <w:rtl/>
          <w:lang w:eastAsia="he-IL"/>
        </w:rPr>
        <w:t>בוודאי.</w:t>
      </w:r>
      <w:bookmarkStart w:id="796" w:name="_ETM_Q5_660000"/>
      <w:bookmarkEnd w:id="796"/>
      <w:r>
        <w:rPr>
          <w:rFonts w:hint="cs"/>
          <w:rtl/>
          <w:lang w:eastAsia="he-IL"/>
        </w:rPr>
        <w:t xml:space="preserve"> תודה. אני התוודעתי לזה בעיקר אחרי תאונת הדרכים של אריאל. הוריו, רבקה ויהודה דרסינובר, הגיעו אליי ואמרו לי שהדבר הזה פשוט הציל אותם ואפשר להם להמשיך בחיים. מה גם, עם קודמך בתפקיד, השר הקודם, מאיר כהן, </w:t>
      </w:r>
      <w:bookmarkStart w:id="797" w:name="_ETM_Q5_676000"/>
      <w:bookmarkEnd w:id="797"/>
      <w:r>
        <w:rPr>
          <w:rFonts w:hint="cs"/>
          <w:rtl/>
          <w:lang w:eastAsia="he-IL"/>
        </w:rPr>
        <w:t>התחלנו להוביל תהליך של אפילו הגדלת התקציב מתוך הבנה שיש שם מחסור בכמה סעיפים. תמיד יש ויכוחים בין תקציבאים לבין תקציבאים, בין כאלה לכאלה.</w:t>
      </w:r>
      <w:bookmarkStart w:id="798" w:name="_ETM_Q5_690000"/>
      <w:bookmarkEnd w:id="798"/>
      <w:r>
        <w:rPr>
          <w:rFonts w:hint="cs"/>
          <w:rtl/>
          <w:lang w:eastAsia="he-IL"/>
        </w:rPr>
        <w:t xml:space="preserve"> חשוב לי מאוד שנשים בראש סדר העדיפויות ולנגד עינינו את </w:t>
      </w:r>
      <w:bookmarkStart w:id="799" w:name="_ETM_Q5_694000"/>
      <w:bookmarkEnd w:id="799"/>
      <w:r>
        <w:rPr>
          <w:rFonts w:hint="cs"/>
          <w:rtl/>
          <w:lang w:eastAsia="he-IL"/>
        </w:rPr>
        <w:t>המשפחות השכולות, ושהן לא ייפגעו בינתיים.</w:t>
      </w:r>
    </w:p>
    <w:p w:rsidR="00030AEC" w:rsidRDefault="00030AEC" w:rsidP="0062645E">
      <w:pPr>
        <w:rPr>
          <w:rtl/>
          <w:lang w:eastAsia="he-IL"/>
        </w:rPr>
      </w:pPr>
    </w:p>
    <w:p w:rsidR="00030AEC" w:rsidRDefault="00030AEC" w:rsidP="0062645E">
      <w:pPr>
        <w:pStyle w:val="-"/>
        <w:keepNext/>
        <w:rPr>
          <w:rtl/>
        </w:rPr>
      </w:pPr>
      <w:bookmarkStart w:id="800" w:name="ET_speakercontinue_6449_9"/>
      <w:r w:rsidRPr="00DD77CA">
        <w:rPr>
          <w:rStyle w:val="TagStyle"/>
          <w:rtl/>
        </w:rPr>
        <w:t xml:space="preserve"> &lt;&lt; דובר_המשך &gt;&gt; </w:t>
      </w:r>
      <w:r>
        <w:rPr>
          <w:rtl/>
        </w:rPr>
        <w:t>שר הרווחה והביטחון החברתי יעקב מרגי:</w:t>
      </w:r>
      <w:r w:rsidRPr="00DD77CA">
        <w:rPr>
          <w:rStyle w:val="TagStyle"/>
          <w:rtl/>
        </w:rPr>
        <w:t xml:space="preserve"> &lt;&lt; דובר_המשך &gt;&gt;</w:t>
      </w:r>
      <w:bookmarkEnd w:id="800"/>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כפי שאמרתי בתשובתי, אם המחלוקות לא יגיעו לידי הסכמה בלי התערבות שלי, אני אמצא</w:t>
      </w:r>
      <w:bookmarkStart w:id="801" w:name="_ETM_Q5_706000"/>
      <w:bookmarkEnd w:id="801"/>
      <w:r>
        <w:rPr>
          <w:rFonts w:hint="cs"/>
          <w:rtl/>
          <w:lang w:eastAsia="he-IL"/>
        </w:rPr>
        <w:t xml:space="preserve"> את עצמי מתערב ומביא את זה לכלל הכרעה. אמרתי את דעתי. הייתי שותף להליך החקיקה והקידום של הנושא הזה. לכן</w:t>
      </w:r>
      <w:bookmarkStart w:id="802" w:name="_ETM_Q5_715000"/>
      <w:bookmarkEnd w:id="802"/>
      <w:r>
        <w:rPr>
          <w:rFonts w:hint="cs"/>
          <w:rtl/>
          <w:lang w:eastAsia="he-IL"/>
        </w:rPr>
        <w:t xml:space="preserve"> אני חושב שזה נכון וצריך לעשות הכול כדי שזה יימשך.</w:t>
      </w:r>
      <w:bookmarkStart w:id="803" w:name="_ETM_Q5_720000"/>
      <w:bookmarkEnd w:id="803"/>
      <w:r>
        <w:rPr>
          <w:rFonts w:hint="cs"/>
          <w:rtl/>
          <w:lang w:eastAsia="he-IL"/>
        </w:rPr>
        <w:t xml:space="preserve"> לא היה ספק שזה יימשך ושגם המכרזים יוארכו, וגם התעריפים יעודכנו, בעזרת השם. תודה רבה לך על השאלה.</w:t>
      </w:r>
    </w:p>
    <w:p w:rsidR="00030AEC" w:rsidRDefault="00030AEC" w:rsidP="0062645E">
      <w:pPr>
        <w:rPr>
          <w:rtl/>
          <w:lang w:eastAsia="he-IL"/>
        </w:rPr>
      </w:pPr>
    </w:p>
    <w:p w:rsidR="00030AEC" w:rsidRDefault="00030AEC" w:rsidP="0062645E">
      <w:pPr>
        <w:pStyle w:val="-"/>
        <w:keepNext/>
        <w:rPr>
          <w:rtl/>
        </w:rPr>
      </w:pPr>
      <w:bookmarkStart w:id="804" w:name="ET_speakercontinue_5080_25"/>
      <w:r w:rsidRPr="00BF1D9D">
        <w:rPr>
          <w:rStyle w:val="TagStyle"/>
          <w:rtl/>
        </w:rPr>
        <w:t xml:space="preserve"> &lt;&lt; דובר_המשך &gt;&gt; </w:t>
      </w:r>
      <w:r>
        <w:rPr>
          <w:rtl/>
        </w:rPr>
        <w:t>בועז טופורובסקי (יש עתיד):</w:t>
      </w:r>
      <w:r w:rsidRPr="00BF1D9D">
        <w:rPr>
          <w:rStyle w:val="TagStyle"/>
          <w:rtl/>
        </w:rPr>
        <w:t xml:space="preserve"> &lt;&lt; דובר_המשך &gt;&gt;</w:t>
      </w:r>
      <w:r>
        <w:rPr>
          <w:rtl/>
        </w:rPr>
        <w:t xml:space="preserve">  </w:t>
      </w:r>
      <w:bookmarkEnd w:id="80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רבה, אדוני.</w:t>
      </w:r>
    </w:p>
    <w:p w:rsidR="00030AEC" w:rsidRPr="00BF1D9D" w:rsidRDefault="00030AEC" w:rsidP="0062645E">
      <w:pPr>
        <w:rPr>
          <w:rtl/>
          <w:lang w:eastAsia="he-IL"/>
        </w:rPr>
      </w:pPr>
      <w:bookmarkStart w:id="805" w:name="_ETM_Q5_726000"/>
      <w:bookmarkEnd w:id="805"/>
    </w:p>
    <w:p w:rsidR="00030AEC" w:rsidRDefault="00030AEC" w:rsidP="0062645E">
      <w:pPr>
        <w:pStyle w:val="af6"/>
        <w:keepNext/>
        <w:rPr>
          <w:rtl/>
        </w:rPr>
      </w:pPr>
      <w:r w:rsidRPr="00DD77CA">
        <w:rPr>
          <w:rStyle w:val="TagStyle"/>
          <w:rtl/>
        </w:rPr>
        <w:t xml:space="preserve"> &lt;&lt; יור &gt;&gt; </w:t>
      </w:r>
      <w:r>
        <w:rPr>
          <w:rtl/>
        </w:rPr>
        <w:t>היו"ר אמיר אוחנה:</w:t>
      </w:r>
      <w:r w:rsidRPr="00DD77CA">
        <w:rPr>
          <w:rStyle w:val="TagStyle"/>
          <w:rtl/>
        </w:rPr>
        <w:t xml:space="preserve"> &lt;&lt; יור &gt;&gt;</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רבה לשר, ותודה רבה לחבר הכנסת טופורובסקי.</w:t>
      </w:r>
    </w:p>
    <w:p w:rsidR="00030AEC" w:rsidRDefault="00030AEC" w:rsidP="0062645E">
      <w:pPr>
        <w:rPr>
          <w:rtl/>
          <w:lang w:eastAsia="he-IL"/>
        </w:rPr>
      </w:pPr>
      <w:bookmarkStart w:id="806" w:name="_ETM_Q5_727420"/>
      <w:bookmarkStart w:id="807" w:name="_ETM_Q5_727489"/>
      <w:bookmarkEnd w:id="806"/>
      <w:bookmarkEnd w:id="807"/>
    </w:p>
    <w:p w:rsidR="00030AEC" w:rsidRPr="00DD77CA" w:rsidRDefault="00030AEC" w:rsidP="0062645E">
      <w:pPr>
        <w:rPr>
          <w:rtl/>
          <w:lang w:eastAsia="he-IL"/>
        </w:rPr>
      </w:pPr>
      <w:bookmarkStart w:id="808" w:name="_ETM_Q5_727579"/>
      <w:bookmarkStart w:id="809" w:name="_ETM_Q5_727662"/>
      <w:bookmarkEnd w:id="808"/>
      <w:bookmarkEnd w:id="809"/>
      <w:r>
        <w:rPr>
          <w:rFonts w:hint="cs"/>
          <w:rtl/>
          <w:lang w:eastAsia="he-IL"/>
        </w:rPr>
        <w:t xml:space="preserve">אנחנו נעבור כעת, </w:t>
      </w:r>
      <w:bookmarkStart w:id="810" w:name="_ETM_Q5_733515"/>
      <w:bookmarkEnd w:id="810"/>
      <w:r>
        <w:rPr>
          <w:rFonts w:hint="cs"/>
          <w:rtl/>
          <w:lang w:eastAsia="he-IL"/>
        </w:rPr>
        <w:t>חברי הכנסת, להצהרת האמונים של חבר הכנסת עמית - - -</w:t>
      </w:r>
    </w:p>
    <w:p w:rsidR="00030AEC" w:rsidRDefault="00030AEC" w:rsidP="0062645E">
      <w:pPr>
        <w:rPr>
          <w:rtl/>
          <w:lang w:eastAsia="he-IL"/>
        </w:rPr>
      </w:pPr>
    </w:p>
    <w:p w:rsidR="00030AEC" w:rsidRDefault="00030AEC" w:rsidP="0062645E">
      <w:pPr>
        <w:pStyle w:val="af5"/>
        <w:keepNext/>
        <w:rPr>
          <w:rtl/>
        </w:rPr>
      </w:pPr>
      <w:r w:rsidRPr="00BF1D9D">
        <w:rPr>
          <w:rStyle w:val="TagStyle"/>
          <w:rtl/>
        </w:rPr>
        <w:t xml:space="preserve"> &lt;&lt; קריאה &gt;&gt; </w:t>
      </w:r>
      <w:r>
        <w:rPr>
          <w:rtl/>
        </w:rPr>
        <w:t>קריאה:</w:t>
      </w:r>
      <w:r w:rsidRPr="00BF1D9D">
        <w:rPr>
          <w:rStyle w:val="TagStyle"/>
          <w:rtl/>
        </w:rPr>
        <w:t xml:space="preserve"> &lt;&lt; קריאה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 - </w:t>
      </w:r>
      <w:bookmarkStart w:id="811" w:name="_ETM_Q5_735000"/>
      <w:bookmarkEnd w:id="811"/>
      <w:r>
        <w:rPr>
          <w:rFonts w:hint="cs"/>
          <w:rtl/>
          <w:lang w:eastAsia="he-IL"/>
        </w:rPr>
        <w:t>- שאלה נוספת.</w:t>
      </w:r>
    </w:p>
    <w:p w:rsidR="00030AEC" w:rsidRDefault="00030AEC" w:rsidP="0062645E">
      <w:pPr>
        <w:rPr>
          <w:rtl/>
          <w:lang w:eastAsia="he-IL"/>
        </w:rPr>
      </w:pPr>
    </w:p>
    <w:p w:rsidR="00030AEC" w:rsidRDefault="00030AEC" w:rsidP="0062645E">
      <w:pPr>
        <w:pStyle w:val="af6"/>
        <w:keepNext/>
        <w:rPr>
          <w:rtl/>
        </w:rPr>
      </w:pPr>
      <w:bookmarkStart w:id="812" w:name="ET_yor_6423_27"/>
      <w:r w:rsidRPr="00BF1D9D">
        <w:rPr>
          <w:rStyle w:val="TagStyle"/>
          <w:rtl/>
        </w:rPr>
        <w:t xml:space="preserve"> &lt;&lt; יור &gt;&gt; </w:t>
      </w:r>
      <w:r>
        <w:rPr>
          <w:rtl/>
        </w:rPr>
        <w:t>היו"ר אמיר אוחנה:</w:t>
      </w:r>
      <w:r w:rsidRPr="00BF1D9D">
        <w:rPr>
          <w:rStyle w:val="TagStyle"/>
          <w:rtl/>
        </w:rPr>
        <w:t xml:space="preserve"> &lt;&lt; יור &gt;&gt;</w:t>
      </w:r>
      <w:r>
        <w:rPr>
          <w:rtl/>
        </w:rPr>
        <w:t xml:space="preserve">  </w:t>
      </w:r>
      <w:bookmarkEnd w:id="812"/>
    </w:p>
    <w:p w:rsidR="00030AEC" w:rsidRDefault="00030AEC" w:rsidP="0062645E">
      <w:pPr>
        <w:pStyle w:val="KeepWithNext"/>
        <w:rPr>
          <w:rtl/>
          <w:lang w:eastAsia="he-IL"/>
        </w:rPr>
      </w:pPr>
    </w:p>
    <w:p w:rsidR="00030AEC" w:rsidRDefault="00030AEC" w:rsidP="0062645E">
      <w:pPr>
        <w:rPr>
          <w:rtl/>
          <w:lang w:eastAsia="he-IL"/>
        </w:rPr>
      </w:pPr>
      <w:bookmarkStart w:id="813" w:name="_ETM_Q5_737000"/>
      <w:bookmarkEnd w:id="813"/>
      <w:r>
        <w:rPr>
          <w:rFonts w:hint="cs"/>
          <w:rtl/>
          <w:lang w:eastAsia="he-IL"/>
        </w:rPr>
        <w:t xml:space="preserve">אבל אמרת לי שאין. </w:t>
      </w:r>
    </w:p>
    <w:p w:rsidR="00030AEC" w:rsidRDefault="00030AEC" w:rsidP="0062645E">
      <w:pPr>
        <w:rPr>
          <w:rtl/>
          <w:lang w:eastAsia="he-IL"/>
        </w:rPr>
      </w:pPr>
      <w:bookmarkStart w:id="814" w:name="_ETM_Q5_732792"/>
      <w:bookmarkStart w:id="815" w:name="_ETM_Q5_732839"/>
      <w:bookmarkEnd w:id="814"/>
      <w:bookmarkEnd w:id="815"/>
    </w:p>
    <w:p w:rsidR="00030AEC" w:rsidRDefault="00030AEC" w:rsidP="0062645E">
      <w:pPr>
        <w:pStyle w:val="af5"/>
        <w:keepNext/>
        <w:rPr>
          <w:rtl/>
        </w:rPr>
      </w:pPr>
      <w:bookmarkStart w:id="816" w:name="ET_interruption_קריאה_26"/>
      <w:r w:rsidRPr="00106EE1">
        <w:rPr>
          <w:rStyle w:val="TagStyle"/>
          <w:rtl/>
        </w:rPr>
        <w:t xml:space="preserve"> &lt;&lt; קריאה &gt;&gt; </w:t>
      </w:r>
      <w:r>
        <w:rPr>
          <w:rtl/>
        </w:rPr>
        <w:t>קריאה:</w:t>
      </w:r>
      <w:r w:rsidRPr="00106EE1">
        <w:rPr>
          <w:rStyle w:val="TagStyle"/>
          <w:rtl/>
        </w:rPr>
        <w:t xml:space="preserve"> &lt;&lt; קריאה &gt;&gt;</w:t>
      </w:r>
      <w:r>
        <w:rPr>
          <w:rtl/>
        </w:rPr>
        <w:t xml:space="preserve">  </w:t>
      </w:r>
      <w:bookmarkEnd w:id="816"/>
    </w:p>
    <w:p w:rsidR="00030AEC" w:rsidRDefault="00030AEC" w:rsidP="0062645E">
      <w:pPr>
        <w:pStyle w:val="KeepWithNext"/>
        <w:rPr>
          <w:rtl/>
          <w:lang w:eastAsia="he-IL"/>
        </w:rPr>
      </w:pPr>
    </w:p>
    <w:p w:rsidR="00030AEC" w:rsidRDefault="00030AEC" w:rsidP="0062645E">
      <w:pPr>
        <w:rPr>
          <w:rtl/>
          <w:lang w:eastAsia="he-IL"/>
        </w:rPr>
      </w:pPr>
      <w:bookmarkStart w:id="817" w:name="_ETM_Q5_733487"/>
      <w:bookmarkStart w:id="818" w:name="_ETM_Q5_733749"/>
      <w:bookmarkStart w:id="819" w:name="_ETM_Q5_733822"/>
      <w:bookmarkStart w:id="820" w:name="_ETM_Q5_734117"/>
      <w:bookmarkEnd w:id="817"/>
      <w:bookmarkEnd w:id="818"/>
      <w:bookmarkEnd w:id="819"/>
      <w:bookmarkEnd w:id="820"/>
      <w:r>
        <w:rPr>
          <w:rFonts w:hint="cs"/>
          <w:rtl/>
          <w:lang w:eastAsia="he-IL"/>
        </w:rPr>
        <w:t>- - -</w:t>
      </w:r>
    </w:p>
    <w:p w:rsidR="00030AEC" w:rsidRPr="00106EE1" w:rsidRDefault="00030AEC" w:rsidP="0062645E">
      <w:pPr>
        <w:pStyle w:val="afe"/>
        <w:ind w:left="1080" w:firstLine="0"/>
        <w:rPr>
          <w:rtl/>
          <w:lang w:eastAsia="he-IL"/>
        </w:rPr>
      </w:pPr>
      <w:bookmarkStart w:id="821" w:name="_ETM_Q5_737236"/>
      <w:bookmarkStart w:id="822" w:name="_ETM_Q5_737329"/>
      <w:bookmarkEnd w:id="821"/>
      <w:bookmarkEnd w:id="822"/>
    </w:p>
    <w:p w:rsidR="00030AEC" w:rsidRDefault="00030AEC" w:rsidP="0062645E">
      <w:pPr>
        <w:pStyle w:val="af6"/>
        <w:keepNext/>
        <w:rPr>
          <w:rtl/>
        </w:rPr>
      </w:pPr>
      <w:bookmarkStart w:id="823" w:name="ET_yor_6423_25"/>
      <w:r w:rsidRPr="00106EE1">
        <w:rPr>
          <w:rStyle w:val="TagStyle"/>
          <w:rtl/>
        </w:rPr>
        <w:t xml:space="preserve"> &lt;&lt; יור &gt;&gt; </w:t>
      </w:r>
      <w:r>
        <w:rPr>
          <w:rtl/>
        </w:rPr>
        <w:t>היו"ר אמיר אוחנה:</w:t>
      </w:r>
      <w:r w:rsidRPr="00106EE1">
        <w:rPr>
          <w:rStyle w:val="TagStyle"/>
          <w:rtl/>
        </w:rPr>
        <w:t xml:space="preserve"> &lt;&lt; יור &gt;&gt;</w:t>
      </w:r>
      <w:r>
        <w:rPr>
          <w:rtl/>
        </w:rPr>
        <w:t xml:space="preserve">  </w:t>
      </w:r>
      <w:bookmarkEnd w:id="823"/>
    </w:p>
    <w:p w:rsidR="00030AEC" w:rsidRDefault="00030AEC" w:rsidP="0062645E">
      <w:pPr>
        <w:pStyle w:val="KeepWithNext"/>
        <w:rPr>
          <w:rtl/>
          <w:lang w:eastAsia="he-IL"/>
        </w:rPr>
      </w:pPr>
    </w:p>
    <w:p w:rsidR="00030AEC" w:rsidRPr="00BF1D9D" w:rsidRDefault="00030AEC" w:rsidP="0062645E">
      <w:pPr>
        <w:rPr>
          <w:rtl/>
          <w:lang w:eastAsia="he-IL"/>
        </w:rPr>
      </w:pPr>
      <w:bookmarkStart w:id="824" w:name="_ETM_Q5_734734"/>
      <w:bookmarkStart w:id="825" w:name="_ETM_Q5_732920"/>
      <w:bookmarkStart w:id="826" w:name="_ETM_Q5_733021"/>
      <w:bookmarkEnd w:id="824"/>
      <w:bookmarkEnd w:id="825"/>
      <w:bookmarkEnd w:id="826"/>
      <w:r>
        <w:rPr>
          <w:rFonts w:hint="cs"/>
          <w:rtl/>
          <w:lang w:eastAsia="he-IL"/>
        </w:rPr>
        <w:t>לא. השר ירד. אני מצטער.</w:t>
      </w:r>
      <w:bookmarkStart w:id="827" w:name="_ETM_Q5_740000"/>
      <w:bookmarkEnd w:id="827"/>
      <w:r>
        <w:rPr>
          <w:rFonts w:hint="cs"/>
          <w:rtl/>
          <w:lang w:eastAsia="he-IL"/>
        </w:rPr>
        <w:t xml:space="preserve"> השר ירד.</w:t>
      </w:r>
    </w:p>
    <w:p w:rsidR="00030AEC" w:rsidRDefault="00030AEC" w:rsidP="0062645E">
      <w:pPr>
        <w:rPr>
          <w:rtl/>
          <w:lang w:eastAsia="he-IL"/>
        </w:rPr>
      </w:pPr>
    </w:p>
    <w:p w:rsidR="00981515" w:rsidRDefault="00981515" w:rsidP="0062645E">
      <w:pPr>
        <w:rPr>
          <w:rtl/>
          <w:lang w:eastAsia="he-IL"/>
        </w:rPr>
      </w:pPr>
    </w:p>
    <w:p w:rsidR="00030AEC" w:rsidRDefault="00030AEC" w:rsidP="0062645E">
      <w:pPr>
        <w:pStyle w:val="a6"/>
        <w:rPr>
          <w:rtl/>
        </w:rPr>
      </w:pPr>
      <w:bookmarkStart w:id="828" w:name="TOR_Q6"/>
      <w:bookmarkStart w:id="829" w:name="ET_subject_638450_2"/>
      <w:bookmarkEnd w:id="828"/>
      <w:r w:rsidRPr="00580CCE">
        <w:rPr>
          <w:rStyle w:val="TagStyle"/>
          <w:rtl/>
        </w:rPr>
        <w:t xml:space="preserve">&lt;&lt; נושא &gt;&gt; </w:t>
      </w:r>
      <w:bookmarkStart w:id="830" w:name="_Toc124961876"/>
      <w:bookmarkStart w:id="831" w:name="_Toc124961965"/>
      <w:r>
        <w:rPr>
          <w:rtl/>
        </w:rPr>
        <w:t>הצהרת אמונים של חבר הכנסת עמית הלוי</w:t>
      </w:r>
      <w:bookmarkEnd w:id="830"/>
      <w:bookmarkEnd w:id="831"/>
      <w:r w:rsidRPr="00580CCE">
        <w:rPr>
          <w:rStyle w:val="TagStyle"/>
          <w:rtl/>
        </w:rPr>
        <w:t xml:space="preserve"> &lt;&lt; נושא &gt;&gt;</w:t>
      </w:r>
      <w:r>
        <w:rPr>
          <w:rtl/>
        </w:rPr>
        <w:t xml:space="preserve">  </w:t>
      </w:r>
      <w:bookmarkEnd w:id="829"/>
    </w:p>
    <w:p w:rsidR="00030AEC" w:rsidRDefault="00030AEC" w:rsidP="0062645E">
      <w:pPr>
        <w:pStyle w:val="KeepWithNext"/>
        <w:rPr>
          <w:rtl/>
        </w:rPr>
      </w:pPr>
    </w:p>
    <w:p w:rsidR="00030AEC" w:rsidRDefault="00030AEC" w:rsidP="0062645E">
      <w:pPr>
        <w:pStyle w:val="af6"/>
        <w:keepNext/>
        <w:rPr>
          <w:rtl/>
        </w:rPr>
      </w:pPr>
      <w:r w:rsidRPr="00580CCE">
        <w:rPr>
          <w:rStyle w:val="TagStyle"/>
          <w:rtl/>
        </w:rPr>
        <w:t xml:space="preserve"> &lt;&lt; יור &gt;&gt; </w:t>
      </w:r>
      <w:r>
        <w:rPr>
          <w:rtl/>
        </w:rPr>
        <w:t>היו"ר אמיר אוחנה:</w:t>
      </w:r>
      <w:r w:rsidRPr="00580CCE">
        <w:rPr>
          <w:rStyle w:val="TagStyle"/>
          <w:rtl/>
        </w:rPr>
        <w:t xml:space="preserve"> &lt;&lt; יור &gt;&gt;</w:t>
      </w:r>
      <w:r>
        <w:rPr>
          <w:rtl/>
        </w:rPr>
        <w:t xml:space="preserve">  </w:t>
      </w:r>
    </w:p>
    <w:p w:rsidR="00030AEC" w:rsidRDefault="00030AEC" w:rsidP="0062645E">
      <w:pPr>
        <w:pStyle w:val="KeepWithNext"/>
        <w:rPr>
          <w:rtl/>
        </w:rPr>
      </w:pPr>
    </w:p>
    <w:p w:rsidR="00030AEC" w:rsidRDefault="00030AEC" w:rsidP="00981515">
      <w:pPr>
        <w:rPr>
          <w:rtl/>
        </w:rPr>
      </w:pPr>
      <w:r>
        <w:rPr>
          <w:rFonts w:hint="cs"/>
          <w:rtl/>
        </w:rPr>
        <w:t xml:space="preserve">נעבור להצהרת האמונים של חבר </w:t>
      </w:r>
      <w:bookmarkStart w:id="832" w:name="_ETM_Q6_145000"/>
      <w:bookmarkEnd w:id="832"/>
      <w:r>
        <w:rPr>
          <w:rFonts w:hint="cs"/>
          <w:rtl/>
        </w:rPr>
        <w:t xml:space="preserve">הכנסת עמית הלוי, מהמקום. אני מתכבד להודיע לכנסת שעל פי סעיף 43 לחוק-יסוד: הכנסת, עם הפסקת חברותו בכנסת של חבר הכנסת </w:t>
      </w:r>
      <w:bookmarkStart w:id="833" w:name="_ETM_Q6_161000"/>
      <w:bookmarkEnd w:id="833"/>
      <w:r>
        <w:rPr>
          <w:rFonts w:hint="cs"/>
          <w:rtl/>
        </w:rPr>
        <w:t>עמיחי שיקלי, שנכנסה לתוקפה ביום שלישי כ"ד בטבת התשפ"ג,</w:t>
      </w:r>
      <w:bookmarkStart w:id="834" w:name="_ETM_Q6_164000"/>
      <w:bookmarkEnd w:id="834"/>
      <w:r>
        <w:rPr>
          <w:rFonts w:hint="cs"/>
          <w:rtl/>
        </w:rPr>
        <w:t xml:space="preserve"> 17 בינואר 2023, בא במקומו חבר הכנסת עמית הלוי. </w:t>
      </w:r>
      <w:bookmarkStart w:id="835" w:name="_ETM_Q6_171000"/>
      <w:bookmarkEnd w:id="835"/>
    </w:p>
    <w:p w:rsidR="00030AEC" w:rsidRDefault="00030AEC" w:rsidP="0062645E">
      <w:pPr>
        <w:rPr>
          <w:rtl/>
        </w:rPr>
      </w:pPr>
      <w:bookmarkStart w:id="836" w:name="_ETM_Q6_172000"/>
      <w:bookmarkEnd w:id="836"/>
    </w:p>
    <w:p w:rsidR="00030AEC" w:rsidRDefault="00030AEC" w:rsidP="0062645E">
      <w:pPr>
        <w:rPr>
          <w:rtl/>
        </w:rPr>
      </w:pPr>
      <w:bookmarkStart w:id="837" w:name="_ETM_Q6_173000"/>
      <w:bookmarkEnd w:id="837"/>
      <w:r>
        <w:rPr>
          <w:rFonts w:hint="cs"/>
          <w:rtl/>
        </w:rPr>
        <w:t xml:space="preserve">חבר הכנסת עמית הלוי </w:t>
      </w:r>
      <w:r>
        <w:rPr>
          <w:rtl/>
        </w:rPr>
        <w:t>–</w:t>
      </w:r>
      <w:r>
        <w:rPr>
          <w:rFonts w:hint="cs"/>
          <w:rtl/>
        </w:rPr>
        <w:t xml:space="preserve"> לא, </w:t>
      </w:r>
      <w:bookmarkStart w:id="838" w:name="_ETM_Q6_174000"/>
      <w:bookmarkEnd w:id="838"/>
      <w:r>
        <w:rPr>
          <w:rFonts w:hint="cs"/>
          <w:rtl/>
        </w:rPr>
        <w:t>לא, לא, לא. בלי מחיאות כפיים, בבקשה</w:t>
      </w:r>
      <w:bookmarkStart w:id="839" w:name="_ETM_Q6_178000"/>
      <w:bookmarkEnd w:id="839"/>
      <w:r>
        <w:rPr>
          <w:rFonts w:hint="cs"/>
          <w:rtl/>
        </w:rPr>
        <w:t xml:space="preserve">, עד סוף הישיבה הזאת. בלי מחיאות כפיים, אני מצטער. </w:t>
      </w:r>
    </w:p>
    <w:p w:rsidR="00030AEC" w:rsidRDefault="00030AEC" w:rsidP="0062645E">
      <w:pPr>
        <w:rPr>
          <w:rtl/>
        </w:rPr>
      </w:pPr>
    </w:p>
    <w:p w:rsidR="00030AEC" w:rsidRDefault="00030AEC" w:rsidP="00981515">
      <w:pPr>
        <w:rPr>
          <w:rtl/>
        </w:rPr>
      </w:pPr>
      <w:r>
        <w:rPr>
          <w:rFonts w:hint="cs"/>
          <w:rtl/>
        </w:rPr>
        <w:t>בהתאם לסעיף 15 לחוק-יסוד: הכנסת, ולסעיף 2 לחוק הכנסת, התשנ"ד</w:t>
      </w:r>
      <w:r>
        <w:rPr>
          <w:rFonts w:hint="eastAsia"/>
          <w:rtl/>
        </w:rPr>
        <w:t>–</w:t>
      </w:r>
      <w:r>
        <w:rPr>
          <w:rFonts w:hint="cs"/>
          <w:rtl/>
        </w:rPr>
        <w:t xml:space="preserve">1994, אקרא בפניך את </w:t>
      </w:r>
      <w:bookmarkStart w:id="840" w:name="_ETM_Q6_189000"/>
      <w:bookmarkEnd w:id="840"/>
      <w:r>
        <w:rPr>
          <w:rFonts w:hint="cs"/>
          <w:rtl/>
        </w:rPr>
        <w:t xml:space="preserve">הצהרת האמונים של חבר הכנסת ואתה תקום ותצהיר "מתחייב אני". </w:t>
      </w:r>
      <w:bookmarkStart w:id="841" w:name="_ETM_Q6_196000"/>
      <w:bookmarkEnd w:id="841"/>
      <w:r>
        <w:rPr>
          <w:rFonts w:hint="cs"/>
          <w:rtl/>
        </w:rPr>
        <w:t>וזה נוסח ההצהרה: אני מתחייב לשמור אמונים למדינת ישראל ולמלא באמונה את שליחותי בכנסת.</w:t>
      </w:r>
    </w:p>
    <w:p w:rsidR="00030AEC" w:rsidRDefault="00030AEC" w:rsidP="0062645E">
      <w:pPr>
        <w:rPr>
          <w:rtl/>
        </w:rPr>
      </w:pPr>
      <w:bookmarkStart w:id="842" w:name="_ETM_Q6_205000"/>
      <w:bookmarkEnd w:id="842"/>
    </w:p>
    <w:p w:rsidR="00030AEC" w:rsidRDefault="00030AEC" w:rsidP="0062645E">
      <w:pPr>
        <w:pStyle w:val="a4"/>
        <w:keepNext/>
        <w:rPr>
          <w:rtl/>
        </w:rPr>
      </w:pPr>
      <w:bookmarkStart w:id="843" w:name="ET_speaker_עמית_הלוי_הליכוד_4"/>
      <w:r w:rsidRPr="009C28D6">
        <w:rPr>
          <w:rStyle w:val="TagStyle"/>
          <w:rtl/>
        </w:rPr>
        <w:t xml:space="preserve"> &lt;&lt; דובר &gt;&gt; </w:t>
      </w:r>
      <w:bookmarkStart w:id="844" w:name="_Toc124961877"/>
      <w:bookmarkStart w:id="845" w:name="_Toc124961966"/>
      <w:r>
        <w:rPr>
          <w:rtl/>
        </w:rPr>
        <w:t>עמית הלוי (הליכוד):</w:t>
      </w:r>
      <w:bookmarkEnd w:id="844"/>
      <w:bookmarkEnd w:id="845"/>
      <w:r w:rsidRPr="009C28D6">
        <w:rPr>
          <w:rStyle w:val="TagStyle"/>
          <w:rtl/>
        </w:rPr>
        <w:t xml:space="preserve"> &lt;&lt; דובר &gt;&gt;</w:t>
      </w:r>
      <w:r>
        <w:rPr>
          <w:rtl/>
        </w:rPr>
        <w:t xml:space="preserve">  </w:t>
      </w:r>
      <w:bookmarkEnd w:id="843"/>
    </w:p>
    <w:p w:rsidR="00030AEC" w:rsidRDefault="00030AEC" w:rsidP="0062645E">
      <w:pPr>
        <w:pStyle w:val="KeepWithNext"/>
        <w:rPr>
          <w:rtl/>
        </w:rPr>
      </w:pPr>
    </w:p>
    <w:p w:rsidR="00030AEC" w:rsidRDefault="00030AEC" w:rsidP="0062645E">
      <w:pPr>
        <w:rPr>
          <w:rtl/>
        </w:rPr>
      </w:pPr>
      <w:r>
        <w:rPr>
          <w:rFonts w:hint="cs"/>
          <w:rtl/>
        </w:rPr>
        <w:t xml:space="preserve">מתחייב אני. </w:t>
      </w:r>
    </w:p>
    <w:p w:rsidR="00030AEC" w:rsidRDefault="00030AEC" w:rsidP="0062645E">
      <w:pPr>
        <w:rPr>
          <w:rtl/>
        </w:rPr>
      </w:pPr>
    </w:p>
    <w:p w:rsidR="00030AEC" w:rsidRDefault="00030AEC" w:rsidP="0062645E">
      <w:pPr>
        <w:pStyle w:val="af6"/>
        <w:keepNext/>
        <w:rPr>
          <w:rtl/>
        </w:rPr>
      </w:pPr>
      <w:r w:rsidRPr="009C28D6">
        <w:rPr>
          <w:rStyle w:val="TagStyle"/>
          <w:rtl/>
        </w:rPr>
        <w:t xml:space="preserve"> &lt;&lt; יור &gt;&gt; </w:t>
      </w:r>
      <w:r>
        <w:rPr>
          <w:rtl/>
        </w:rPr>
        <w:t>היו"ר אמיר אוחנה:</w:t>
      </w:r>
      <w:r w:rsidRPr="009C28D6">
        <w:rPr>
          <w:rStyle w:val="TagStyle"/>
          <w:rtl/>
        </w:rPr>
        <w:t xml:space="preserve"> &lt;&lt; יור &gt;&gt;</w:t>
      </w:r>
      <w:r>
        <w:rPr>
          <w:rtl/>
        </w:rPr>
        <w:t xml:space="preserve">  </w:t>
      </w:r>
    </w:p>
    <w:p w:rsidR="00030AEC" w:rsidRDefault="00030AEC" w:rsidP="0062645E">
      <w:pPr>
        <w:pStyle w:val="KeepWithNext"/>
        <w:rPr>
          <w:rtl/>
        </w:rPr>
      </w:pPr>
    </w:p>
    <w:p w:rsidR="00030AEC" w:rsidRDefault="00030AEC" w:rsidP="00981515">
      <w:pPr>
        <w:rPr>
          <w:rtl/>
        </w:rPr>
      </w:pPr>
      <w:r>
        <w:rPr>
          <w:rFonts w:hint="cs"/>
          <w:rtl/>
        </w:rPr>
        <w:t xml:space="preserve">תודה לחבר הכנסת עמית הלוי. </w:t>
      </w:r>
      <w:bookmarkStart w:id="846" w:name="_ETM_Q6_206000"/>
      <w:bookmarkEnd w:id="846"/>
      <w:r>
        <w:rPr>
          <w:rFonts w:hint="cs"/>
          <w:rtl/>
        </w:rPr>
        <w:t xml:space="preserve">ברוך השב למשכננו. </w:t>
      </w:r>
      <w:bookmarkStart w:id="847" w:name="_ETM_Q6_213000"/>
      <w:bookmarkEnd w:id="847"/>
    </w:p>
    <w:p w:rsidR="00981515" w:rsidRDefault="00981515" w:rsidP="00981515">
      <w:pPr>
        <w:rPr>
          <w:rtl/>
        </w:rPr>
      </w:pPr>
    </w:p>
    <w:p w:rsidR="00981515" w:rsidRDefault="00981515" w:rsidP="00981515">
      <w:pPr>
        <w:rPr>
          <w:rtl/>
        </w:rPr>
      </w:pPr>
    </w:p>
    <w:p w:rsidR="00030AEC" w:rsidRDefault="00030AEC" w:rsidP="0062645E">
      <w:pPr>
        <w:pStyle w:val="a6"/>
        <w:rPr>
          <w:rtl/>
        </w:rPr>
      </w:pPr>
      <w:bookmarkStart w:id="848" w:name="ET_subject_638441_6"/>
      <w:r w:rsidRPr="00751A26">
        <w:rPr>
          <w:rStyle w:val="TagStyle"/>
          <w:rtl/>
        </w:rPr>
        <w:t xml:space="preserve"> &lt;&lt; נושא &gt;&gt; </w:t>
      </w:r>
      <w:bookmarkStart w:id="849" w:name="_Toc124961878"/>
      <w:bookmarkStart w:id="850" w:name="_Toc124961967"/>
      <w:r>
        <w:rPr>
          <w:rtl/>
        </w:rPr>
        <w:t>נאום בכורה של חבר הכנסת אוהד טל</w:t>
      </w:r>
      <w:bookmarkEnd w:id="849"/>
      <w:bookmarkEnd w:id="850"/>
      <w:r w:rsidRPr="00751A26">
        <w:rPr>
          <w:rStyle w:val="TagStyle"/>
          <w:rtl/>
        </w:rPr>
        <w:t xml:space="preserve"> &lt;&lt; נושא &gt;&gt;</w:t>
      </w:r>
      <w:r>
        <w:rPr>
          <w:rtl/>
        </w:rPr>
        <w:t xml:space="preserve">  </w:t>
      </w:r>
      <w:bookmarkEnd w:id="848"/>
    </w:p>
    <w:p w:rsidR="00030AEC" w:rsidRDefault="00030AEC" w:rsidP="0062645E">
      <w:pPr>
        <w:rPr>
          <w:rtl/>
        </w:rPr>
      </w:pPr>
    </w:p>
    <w:p w:rsidR="00030AEC" w:rsidRDefault="00030AEC" w:rsidP="0062645E">
      <w:pPr>
        <w:pStyle w:val="af6"/>
        <w:keepNext/>
        <w:rPr>
          <w:rtl/>
        </w:rPr>
      </w:pPr>
      <w:bookmarkStart w:id="851" w:name="ET_yor_6423_7"/>
      <w:r w:rsidRPr="00751A26">
        <w:rPr>
          <w:rStyle w:val="TagStyle"/>
          <w:rtl/>
        </w:rPr>
        <w:t xml:space="preserve"> &lt;&lt; יור &gt;&gt; </w:t>
      </w:r>
      <w:r>
        <w:rPr>
          <w:rtl/>
        </w:rPr>
        <w:t>היו"ר אמיר אוחנה:</w:t>
      </w:r>
      <w:r w:rsidRPr="00751A26">
        <w:rPr>
          <w:rStyle w:val="TagStyle"/>
          <w:rtl/>
        </w:rPr>
        <w:t xml:space="preserve"> &lt;&lt; יור &gt;&gt;</w:t>
      </w:r>
      <w:r>
        <w:rPr>
          <w:rtl/>
        </w:rPr>
        <w:t xml:space="preserve">  </w:t>
      </w:r>
      <w:bookmarkEnd w:id="851"/>
    </w:p>
    <w:p w:rsidR="00030AEC" w:rsidRDefault="00030AEC" w:rsidP="0062645E">
      <w:pPr>
        <w:pStyle w:val="KeepWithNext"/>
        <w:rPr>
          <w:rtl/>
        </w:rPr>
      </w:pPr>
    </w:p>
    <w:p w:rsidR="00030AEC" w:rsidRDefault="00030AEC" w:rsidP="0062645E">
      <w:pPr>
        <w:rPr>
          <w:rtl/>
        </w:rPr>
      </w:pPr>
      <w:r>
        <w:rPr>
          <w:rFonts w:hint="cs"/>
          <w:rtl/>
        </w:rPr>
        <w:t xml:space="preserve">חברי הכנסת, אנחנו נעבור לסעיף הבא על </w:t>
      </w:r>
      <w:bookmarkStart w:id="852" w:name="_ETM_Q6_214000"/>
      <w:bookmarkEnd w:id="852"/>
      <w:r>
        <w:rPr>
          <w:rFonts w:hint="cs"/>
          <w:rtl/>
        </w:rPr>
        <w:t xml:space="preserve">סדר-היום: נאום בכורה של חבר הכנסת אוהד טל. </w:t>
      </w:r>
    </w:p>
    <w:p w:rsidR="00030AEC" w:rsidRDefault="00030AEC" w:rsidP="0062645E">
      <w:pPr>
        <w:rPr>
          <w:rtl/>
        </w:rPr>
      </w:pPr>
    </w:p>
    <w:p w:rsidR="00030AEC" w:rsidRDefault="00030AEC" w:rsidP="0062645E">
      <w:pPr>
        <w:pStyle w:val="af5"/>
        <w:keepNext/>
        <w:rPr>
          <w:rtl/>
        </w:rPr>
      </w:pPr>
      <w:bookmarkStart w:id="853" w:name="ET_interruption_5765_8"/>
      <w:r w:rsidRPr="00751A26">
        <w:rPr>
          <w:rStyle w:val="TagStyle"/>
          <w:rtl/>
        </w:rPr>
        <w:t xml:space="preserve"> &lt;&lt; קריאה &gt;&gt; </w:t>
      </w:r>
      <w:r>
        <w:rPr>
          <w:rtl/>
        </w:rPr>
        <w:t>מיכאל מרדכי ביטון (המחנה הממלכתי):</w:t>
      </w:r>
      <w:r w:rsidRPr="00751A26">
        <w:rPr>
          <w:rStyle w:val="TagStyle"/>
          <w:rtl/>
        </w:rPr>
        <w:t xml:space="preserve"> &lt;&lt; קריאה &gt;&gt;</w:t>
      </w:r>
      <w:r>
        <w:rPr>
          <w:rtl/>
        </w:rPr>
        <w:t xml:space="preserve">  </w:t>
      </w:r>
      <w:bookmarkEnd w:id="853"/>
    </w:p>
    <w:p w:rsidR="00030AEC" w:rsidRDefault="00030AEC" w:rsidP="0062645E">
      <w:pPr>
        <w:pStyle w:val="KeepWithNext"/>
        <w:rPr>
          <w:rtl/>
        </w:rPr>
      </w:pPr>
    </w:p>
    <w:p w:rsidR="00030AEC" w:rsidRDefault="00030AEC" w:rsidP="0062645E">
      <w:pPr>
        <w:rPr>
          <w:rtl/>
        </w:rPr>
      </w:pPr>
      <w:bookmarkStart w:id="854" w:name="_ETM_Q6_217000"/>
      <w:bookmarkEnd w:id="854"/>
      <w:r>
        <w:rPr>
          <w:rFonts w:hint="cs"/>
          <w:rtl/>
        </w:rPr>
        <w:t>סגן השר</w:t>
      </w:r>
      <w:bookmarkStart w:id="855" w:name="_ETM_Q6_219000"/>
      <w:bookmarkEnd w:id="855"/>
      <w:r>
        <w:rPr>
          <w:rFonts w:hint="cs"/>
          <w:rtl/>
        </w:rPr>
        <w:t xml:space="preserve"> ארבל.</w:t>
      </w:r>
    </w:p>
    <w:p w:rsidR="00030AEC" w:rsidRDefault="00030AEC" w:rsidP="0062645E">
      <w:pPr>
        <w:rPr>
          <w:rtl/>
        </w:rPr>
      </w:pPr>
      <w:bookmarkStart w:id="856" w:name="_ETM_Q6_224000"/>
      <w:bookmarkEnd w:id="856"/>
    </w:p>
    <w:p w:rsidR="00030AEC" w:rsidRDefault="00030AEC" w:rsidP="0062645E">
      <w:pPr>
        <w:pStyle w:val="af6"/>
        <w:keepNext/>
        <w:rPr>
          <w:rtl/>
        </w:rPr>
      </w:pPr>
      <w:r w:rsidRPr="00550918">
        <w:rPr>
          <w:rStyle w:val="TagStyle"/>
          <w:rtl/>
        </w:rPr>
        <w:t xml:space="preserve"> &lt;&lt; יור &gt;&gt; </w:t>
      </w:r>
      <w:r>
        <w:rPr>
          <w:rtl/>
        </w:rPr>
        <w:t>היו"ר אמיר אוחנה:</w:t>
      </w:r>
      <w:r w:rsidRPr="00550918">
        <w:rPr>
          <w:rStyle w:val="TagStyle"/>
          <w:rtl/>
        </w:rPr>
        <w:t xml:space="preserve"> &lt;&lt; יור &gt;&gt;</w:t>
      </w:r>
      <w:r>
        <w:rPr>
          <w:rtl/>
        </w:rPr>
        <w:t xml:space="preserve">  </w:t>
      </w:r>
    </w:p>
    <w:p w:rsidR="00030AEC" w:rsidRDefault="00030AEC" w:rsidP="0062645E">
      <w:pPr>
        <w:pStyle w:val="KeepWithNext"/>
        <w:rPr>
          <w:rtl/>
        </w:rPr>
      </w:pPr>
    </w:p>
    <w:p w:rsidR="00030AEC" w:rsidRDefault="00030AEC" w:rsidP="0062645E">
      <w:pPr>
        <w:rPr>
          <w:rtl/>
        </w:rPr>
      </w:pPr>
      <w:bookmarkStart w:id="857" w:name="_ETM_Q6_225000"/>
      <w:bookmarkEnd w:id="857"/>
      <w:r>
        <w:rPr>
          <w:rFonts w:hint="cs"/>
          <w:rtl/>
        </w:rPr>
        <w:t xml:space="preserve">לא, לא. חבר הכנסת </w:t>
      </w:r>
      <w:bookmarkStart w:id="858" w:name="_ETM_Q6_226000"/>
      <w:bookmarkEnd w:id="858"/>
      <w:r>
        <w:rPr>
          <w:rFonts w:hint="cs"/>
          <w:rtl/>
        </w:rPr>
        <w:t>ביטון, לא ככה.</w:t>
      </w:r>
    </w:p>
    <w:p w:rsidR="00030AEC" w:rsidRDefault="00030AEC" w:rsidP="0062645E">
      <w:pPr>
        <w:rPr>
          <w:rtl/>
        </w:rPr>
      </w:pPr>
      <w:bookmarkStart w:id="859" w:name="_ETM_Q6_227000"/>
      <w:bookmarkEnd w:id="859"/>
    </w:p>
    <w:p w:rsidR="00030AEC" w:rsidRDefault="00030AEC" w:rsidP="0062645E">
      <w:pPr>
        <w:pStyle w:val="af5"/>
        <w:keepNext/>
        <w:rPr>
          <w:rtl/>
        </w:rPr>
      </w:pPr>
      <w:bookmarkStart w:id="860" w:name="ET_interruption_5765_11"/>
      <w:r w:rsidRPr="00550918">
        <w:rPr>
          <w:rStyle w:val="TagStyle"/>
          <w:rtl/>
        </w:rPr>
        <w:t xml:space="preserve"> &lt;&lt; קריאה &gt;&gt; </w:t>
      </w:r>
      <w:r>
        <w:rPr>
          <w:rtl/>
        </w:rPr>
        <w:t>מיכאל מרדכי ביטון (המחנה הממלכתי):</w:t>
      </w:r>
      <w:r w:rsidRPr="00550918">
        <w:rPr>
          <w:rStyle w:val="TagStyle"/>
          <w:rtl/>
        </w:rPr>
        <w:t xml:space="preserve"> &lt;&lt; קריאה &gt;&gt;</w:t>
      </w:r>
      <w:r>
        <w:rPr>
          <w:rtl/>
        </w:rPr>
        <w:t xml:space="preserve">  </w:t>
      </w:r>
      <w:bookmarkEnd w:id="860"/>
    </w:p>
    <w:p w:rsidR="00030AEC" w:rsidRDefault="00030AEC" w:rsidP="0062645E">
      <w:pPr>
        <w:pStyle w:val="KeepWithNext"/>
        <w:rPr>
          <w:rtl/>
        </w:rPr>
      </w:pPr>
    </w:p>
    <w:p w:rsidR="00030AEC" w:rsidRDefault="00030AEC" w:rsidP="0062645E">
      <w:pPr>
        <w:rPr>
          <w:rtl/>
        </w:rPr>
      </w:pPr>
      <w:bookmarkStart w:id="861" w:name="_ETM_Q6_149000"/>
      <w:bookmarkEnd w:id="861"/>
      <w:r>
        <w:rPr>
          <w:rFonts w:hint="cs"/>
          <w:rtl/>
        </w:rPr>
        <w:t>הוא צריך לשמוע את נאום הבכורה.</w:t>
      </w:r>
    </w:p>
    <w:p w:rsidR="00030AEC" w:rsidRDefault="00030AEC" w:rsidP="0062645E">
      <w:pPr>
        <w:rPr>
          <w:rtl/>
        </w:rPr>
      </w:pPr>
    </w:p>
    <w:p w:rsidR="00030AEC" w:rsidRDefault="00030AEC" w:rsidP="0062645E">
      <w:pPr>
        <w:pStyle w:val="af6"/>
        <w:keepNext/>
        <w:rPr>
          <w:rtl/>
        </w:rPr>
      </w:pPr>
      <w:bookmarkStart w:id="862" w:name="ET_yor_6423_12"/>
      <w:r w:rsidRPr="00550918">
        <w:rPr>
          <w:rStyle w:val="TagStyle"/>
          <w:rtl/>
        </w:rPr>
        <w:t xml:space="preserve"> &lt;&lt; יור &gt;&gt; </w:t>
      </w:r>
      <w:r>
        <w:rPr>
          <w:rtl/>
        </w:rPr>
        <w:t>היו"ר אמיר אוחנה:</w:t>
      </w:r>
      <w:r w:rsidRPr="00550918">
        <w:rPr>
          <w:rStyle w:val="TagStyle"/>
          <w:rtl/>
        </w:rPr>
        <w:t xml:space="preserve"> &lt;&lt; יור &gt;&gt;</w:t>
      </w:r>
      <w:r>
        <w:rPr>
          <w:rtl/>
        </w:rPr>
        <w:t xml:space="preserve">  </w:t>
      </w:r>
      <w:bookmarkEnd w:id="862"/>
    </w:p>
    <w:p w:rsidR="00030AEC" w:rsidRDefault="00030AEC" w:rsidP="0062645E">
      <w:pPr>
        <w:pStyle w:val="KeepWithNext"/>
        <w:rPr>
          <w:rtl/>
        </w:rPr>
      </w:pPr>
    </w:p>
    <w:p w:rsidR="00030AEC" w:rsidRDefault="00030AEC" w:rsidP="0062645E">
      <w:pPr>
        <w:rPr>
          <w:rtl/>
        </w:rPr>
      </w:pPr>
      <w:bookmarkStart w:id="863" w:name="_ETM_Q6_228000"/>
      <w:bookmarkEnd w:id="863"/>
      <w:r>
        <w:rPr>
          <w:rFonts w:hint="cs"/>
          <w:rtl/>
        </w:rPr>
        <w:t xml:space="preserve">לא ככה. אני </w:t>
      </w:r>
      <w:bookmarkStart w:id="864" w:name="_ETM_Q6_229000"/>
      <w:bookmarkEnd w:id="864"/>
      <w:r>
        <w:rPr>
          <w:rFonts w:hint="cs"/>
          <w:rtl/>
        </w:rPr>
        <w:t>באמצע משפט. לא ככה, סליחה.</w:t>
      </w:r>
    </w:p>
    <w:p w:rsidR="00030AEC" w:rsidRDefault="00030AEC" w:rsidP="0062645E">
      <w:pPr>
        <w:rPr>
          <w:rtl/>
        </w:rPr>
      </w:pPr>
      <w:bookmarkStart w:id="865" w:name="_ETM_Q6_231000"/>
      <w:bookmarkEnd w:id="865"/>
    </w:p>
    <w:p w:rsidR="00030AEC" w:rsidRDefault="00030AEC" w:rsidP="0062645E">
      <w:pPr>
        <w:pStyle w:val="af5"/>
        <w:keepNext/>
        <w:rPr>
          <w:rtl/>
        </w:rPr>
      </w:pPr>
      <w:bookmarkStart w:id="866" w:name="ET_interruption_5765_13"/>
      <w:r w:rsidRPr="00550918">
        <w:rPr>
          <w:rStyle w:val="TagStyle"/>
          <w:rtl/>
        </w:rPr>
        <w:t xml:space="preserve"> &lt;&lt; קריאה &gt;&gt; </w:t>
      </w:r>
      <w:r>
        <w:rPr>
          <w:rtl/>
        </w:rPr>
        <w:t>מיכאל מרדכי ביטון (המחנה הממלכתי):</w:t>
      </w:r>
      <w:r w:rsidRPr="00550918">
        <w:rPr>
          <w:rStyle w:val="TagStyle"/>
          <w:rtl/>
        </w:rPr>
        <w:t xml:space="preserve"> &lt;&lt; קריאה &gt;&gt;</w:t>
      </w:r>
      <w:r>
        <w:rPr>
          <w:rtl/>
        </w:rPr>
        <w:t xml:space="preserve">  </w:t>
      </w:r>
      <w:bookmarkEnd w:id="866"/>
    </w:p>
    <w:p w:rsidR="00030AEC" w:rsidRDefault="00030AEC" w:rsidP="0062645E">
      <w:pPr>
        <w:pStyle w:val="KeepWithNext"/>
        <w:rPr>
          <w:rtl/>
        </w:rPr>
      </w:pPr>
    </w:p>
    <w:p w:rsidR="00030AEC" w:rsidRDefault="00030AEC" w:rsidP="0062645E">
      <w:pPr>
        <w:rPr>
          <w:rtl/>
        </w:rPr>
      </w:pPr>
      <w:bookmarkStart w:id="867" w:name="_ETM_Q6_232000"/>
      <w:bookmarkEnd w:id="867"/>
      <w:r>
        <w:rPr>
          <w:rFonts w:hint="cs"/>
          <w:rtl/>
        </w:rPr>
        <w:t xml:space="preserve">אתה צודק. </w:t>
      </w:r>
    </w:p>
    <w:p w:rsidR="00030AEC" w:rsidRDefault="00030AEC" w:rsidP="0062645E">
      <w:pPr>
        <w:rPr>
          <w:rtl/>
        </w:rPr>
      </w:pPr>
    </w:p>
    <w:p w:rsidR="00030AEC" w:rsidRDefault="00030AEC" w:rsidP="0062645E">
      <w:pPr>
        <w:pStyle w:val="af6"/>
        <w:keepNext/>
        <w:rPr>
          <w:rtl/>
        </w:rPr>
      </w:pPr>
      <w:bookmarkStart w:id="868" w:name="ET_yor_6423_14"/>
      <w:r w:rsidRPr="00550918">
        <w:rPr>
          <w:rStyle w:val="TagStyle"/>
          <w:rtl/>
        </w:rPr>
        <w:t xml:space="preserve"> &lt;&lt; יור &gt;&gt; </w:t>
      </w:r>
      <w:r>
        <w:rPr>
          <w:rtl/>
        </w:rPr>
        <w:t>היו"ר אמיר אוחנה:</w:t>
      </w:r>
      <w:r w:rsidRPr="00550918">
        <w:rPr>
          <w:rStyle w:val="TagStyle"/>
          <w:rtl/>
        </w:rPr>
        <w:t xml:space="preserve"> &lt;&lt; יור &gt;&gt;</w:t>
      </w:r>
      <w:r>
        <w:rPr>
          <w:rtl/>
        </w:rPr>
        <w:t xml:space="preserve">  </w:t>
      </w:r>
      <w:bookmarkEnd w:id="868"/>
    </w:p>
    <w:p w:rsidR="00030AEC" w:rsidRDefault="00030AEC" w:rsidP="0062645E">
      <w:pPr>
        <w:pStyle w:val="KeepWithNext"/>
        <w:rPr>
          <w:rtl/>
        </w:rPr>
      </w:pPr>
    </w:p>
    <w:p w:rsidR="00030AEC" w:rsidRDefault="00030AEC" w:rsidP="00981515">
      <w:pPr>
        <w:rPr>
          <w:rtl/>
        </w:rPr>
      </w:pPr>
      <w:bookmarkStart w:id="869" w:name="_ETM_Q6_235000"/>
      <w:bookmarkEnd w:id="869"/>
      <w:r>
        <w:rPr>
          <w:rFonts w:hint="cs"/>
          <w:rtl/>
        </w:rPr>
        <w:t xml:space="preserve">אנחנו גם מקבלים בברכה את בני משפחתו של </w:t>
      </w:r>
      <w:bookmarkStart w:id="870" w:name="_ETM_Q6_228629"/>
      <w:bookmarkStart w:id="871" w:name="_ETM_Q6_228839"/>
      <w:bookmarkStart w:id="872" w:name="_ETM_Q6_229319"/>
      <w:bookmarkStart w:id="873" w:name="_ETM_Q6_229469"/>
      <w:bookmarkStart w:id="874" w:name="_ETM_Q6_229979"/>
      <w:bookmarkStart w:id="875" w:name="_ETM_Q6_230460"/>
      <w:bookmarkEnd w:id="870"/>
      <w:bookmarkEnd w:id="871"/>
      <w:bookmarkEnd w:id="872"/>
      <w:bookmarkEnd w:id="873"/>
      <w:bookmarkEnd w:id="874"/>
      <w:bookmarkEnd w:id="875"/>
      <w:r>
        <w:rPr>
          <w:rFonts w:hint="cs"/>
          <w:rtl/>
        </w:rPr>
        <w:t xml:space="preserve">חבר הכנסת אוהד טל </w:t>
      </w:r>
      <w:bookmarkStart w:id="876" w:name="_ETM_Q6_238000"/>
      <w:bookmarkEnd w:id="876"/>
      <w:r>
        <w:rPr>
          <w:rFonts w:hint="cs"/>
          <w:rtl/>
        </w:rPr>
        <w:t xml:space="preserve">וחבריו, </w:t>
      </w:r>
      <w:bookmarkStart w:id="877" w:name="_ETM_Q6_230999"/>
      <w:bookmarkStart w:id="878" w:name="_ETM_Q6_231149"/>
      <w:bookmarkStart w:id="879" w:name="_ETM_Q6_231600"/>
      <w:bookmarkStart w:id="880" w:name="_ETM_Q6_231929"/>
      <w:bookmarkStart w:id="881" w:name="_ETM_Q6_240220"/>
      <w:bookmarkEnd w:id="877"/>
      <w:bookmarkEnd w:id="878"/>
      <w:bookmarkEnd w:id="879"/>
      <w:bookmarkEnd w:id="880"/>
      <w:bookmarkEnd w:id="881"/>
      <w:r>
        <w:rPr>
          <w:rtl/>
        </w:rPr>
        <w:t xml:space="preserve">שנמצאים </w:t>
      </w:r>
      <w:bookmarkStart w:id="882" w:name="_ETM_Q6_240730"/>
      <w:bookmarkEnd w:id="882"/>
      <w:r>
        <w:rPr>
          <w:rtl/>
        </w:rPr>
        <w:t xml:space="preserve">איתנו </w:t>
      </w:r>
      <w:bookmarkStart w:id="883" w:name="_ETM_Q6_241059"/>
      <w:bookmarkEnd w:id="883"/>
      <w:r>
        <w:rPr>
          <w:rtl/>
        </w:rPr>
        <w:t>כ</w:t>
      </w:r>
      <w:r>
        <w:rPr>
          <w:rFonts w:hint="cs"/>
          <w:rtl/>
        </w:rPr>
        <w:t>א</w:t>
      </w:r>
      <w:r>
        <w:rPr>
          <w:rtl/>
        </w:rPr>
        <w:t xml:space="preserve">ן </w:t>
      </w:r>
      <w:bookmarkStart w:id="884" w:name="_ETM_Q6_241859"/>
      <w:bookmarkEnd w:id="884"/>
      <w:r>
        <w:rPr>
          <w:rtl/>
        </w:rPr>
        <w:t>ביצי</w:t>
      </w:r>
      <w:r>
        <w:rPr>
          <w:rFonts w:hint="cs"/>
          <w:rtl/>
        </w:rPr>
        <w:t>ע.</w:t>
      </w:r>
      <w:r>
        <w:rPr>
          <w:rtl/>
        </w:rPr>
        <w:t xml:space="preserve"> </w:t>
      </w:r>
      <w:bookmarkStart w:id="885" w:name="_ETM_Q6_243280"/>
      <w:bookmarkEnd w:id="885"/>
      <w:r>
        <w:rPr>
          <w:rtl/>
        </w:rPr>
        <w:t xml:space="preserve">לאחר </w:t>
      </w:r>
      <w:bookmarkStart w:id="886" w:name="_ETM_Q6_243820"/>
      <w:bookmarkEnd w:id="886"/>
      <w:r>
        <w:rPr>
          <w:rtl/>
        </w:rPr>
        <w:t xml:space="preserve">נאום </w:t>
      </w:r>
      <w:bookmarkStart w:id="887" w:name="_ETM_Q6_244090"/>
      <w:bookmarkEnd w:id="887"/>
      <w:r>
        <w:rPr>
          <w:rtl/>
        </w:rPr>
        <w:t xml:space="preserve">הבכורה </w:t>
      </w:r>
      <w:bookmarkStart w:id="888" w:name="_ETM_Q6_244720"/>
      <w:bookmarkEnd w:id="888"/>
      <w:r>
        <w:rPr>
          <w:rtl/>
        </w:rPr>
        <w:t xml:space="preserve">שלו </w:t>
      </w:r>
      <w:bookmarkStart w:id="889" w:name="_ETM_Q6_245140"/>
      <w:bookmarkEnd w:id="889"/>
      <w:r>
        <w:rPr>
          <w:rtl/>
        </w:rPr>
        <w:t xml:space="preserve">יברך </w:t>
      </w:r>
      <w:bookmarkStart w:id="890" w:name="_ETM_Q6_245619"/>
      <w:bookmarkEnd w:id="890"/>
      <w:r>
        <w:rPr>
          <w:rtl/>
        </w:rPr>
        <w:t xml:space="preserve">אותו </w:t>
      </w:r>
      <w:bookmarkStart w:id="891" w:name="_ETM_Q6_245890"/>
      <w:bookmarkEnd w:id="891"/>
      <w:r>
        <w:rPr>
          <w:rtl/>
        </w:rPr>
        <w:t xml:space="preserve">שר </w:t>
      </w:r>
      <w:bookmarkStart w:id="892" w:name="_ETM_Q6_246220"/>
      <w:bookmarkEnd w:id="892"/>
      <w:r>
        <w:rPr>
          <w:rtl/>
        </w:rPr>
        <w:t xml:space="preserve">האוצר </w:t>
      </w:r>
      <w:bookmarkStart w:id="893" w:name="_ETM_Q6_247090"/>
      <w:bookmarkEnd w:id="893"/>
      <w:r>
        <w:rPr>
          <w:rtl/>
        </w:rPr>
        <w:t xml:space="preserve">חבר </w:t>
      </w:r>
      <w:bookmarkStart w:id="894" w:name="_ETM_Q6_247569"/>
      <w:bookmarkEnd w:id="894"/>
      <w:r>
        <w:rPr>
          <w:rtl/>
        </w:rPr>
        <w:t xml:space="preserve">הכנסת </w:t>
      </w:r>
      <w:bookmarkStart w:id="895" w:name="_ETM_Q6_248170"/>
      <w:bookmarkEnd w:id="895"/>
      <w:r>
        <w:rPr>
          <w:rtl/>
        </w:rPr>
        <w:t xml:space="preserve">בצלאל </w:t>
      </w:r>
      <w:bookmarkStart w:id="896" w:name="_ETM_Q6_249340"/>
      <w:bookmarkEnd w:id="896"/>
      <w:r>
        <w:rPr>
          <w:rtl/>
        </w:rPr>
        <w:t>סמוטריץ'</w:t>
      </w:r>
      <w:r>
        <w:rPr>
          <w:rFonts w:hint="cs"/>
          <w:rtl/>
        </w:rPr>
        <w:t>.</w:t>
      </w:r>
      <w:r>
        <w:rPr>
          <w:rtl/>
        </w:rPr>
        <w:t xml:space="preserve"> </w:t>
      </w:r>
      <w:bookmarkStart w:id="897" w:name="_ETM_Q6_250380"/>
      <w:bookmarkEnd w:id="897"/>
      <w:r>
        <w:rPr>
          <w:rtl/>
        </w:rPr>
        <w:t xml:space="preserve">חבר </w:t>
      </w:r>
      <w:bookmarkStart w:id="898" w:name="_ETM_Q6_250709"/>
      <w:bookmarkEnd w:id="898"/>
      <w:r>
        <w:rPr>
          <w:rtl/>
        </w:rPr>
        <w:t xml:space="preserve">הכנסת </w:t>
      </w:r>
      <w:bookmarkStart w:id="899" w:name="_ETM_Q6_251219"/>
      <w:bookmarkEnd w:id="899"/>
      <w:r>
        <w:rPr>
          <w:rtl/>
        </w:rPr>
        <w:t>או</w:t>
      </w:r>
      <w:r>
        <w:rPr>
          <w:rFonts w:hint="cs"/>
          <w:rtl/>
        </w:rPr>
        <w:t xml:space="preserve">הד טל, נא </w:t>
      </w:r>
      <w:bookmarkStart w:id="900" w:name="_ETM_Q6_251340"/>
      <w:bookmarkStart w:id="901" w:name="_ETM_Q6_252920"/>
      <w:bookmarkEnd w:id="900"/>
      <w:bookmarkEnd w:id="901"/>
      <w:r>
        <w:rPr>
          <w:rtl/>
        </w:rPr>
        <w:t xml:space="preserve">עלה </w:t>
      </w:r>
      <w:bookmarkStart w:id="902" w:name="_ETM_Q6_253370"/>
      <w:bookmarkEnd w:id="902"/>
      <w:r>
        <w:rPr>
          <w:rtl/>
        </w:rPr>
        <w:t>לדוכן</w:t>
      </w:r>
      <w:r>
        <w:rPr>
          <w:rFonts w:hint="cs"/>
          <w:rtl/>
        </w:rPr>
        <w:t>.</w:t>
      </w:r>
      <w:r>
        <w:rPr>
          <w:rtl/>
        </w:rPr>
        <w:t xml:space="preserve"> </w:t>
      </w:r>
      <w:bookmarkStart w:id="903" w:name="_ETM_Q6_271740"/>
      <w:bookmarkEnd w:id="903"/>
      <w:r>
        <w:rPr>
          <w:rtl/>
        </w:rPr>
        <w:t xml:space="preserve">ברוך </w:t>
      </w:r>
      <w:bookmarkStart w:id="904" w:name="_ETM_Q6_272250"/>
      <w:bookmarkEnd w:id="904"/>
      <w:r>
        <w:rPr>
          <w:rtl/>
        </w:rPr>
        <w:t>הבא</w:t>
      </w:r>
      <w:r>
        <w:rPr>
          <w:rFonts w:hint="cs"/>
          <w:rtl/>
        </w:rPr>
        <w:t>,</w:t>
      </w:r>
      <w:r>
        <w:rPr>
          <w:rtl/>
        </w:rPr>
        <w:t xml:space="preserve"> </w:t>
      </w:r>
      <w:bookmarkStart w:id="905" w:name="_ETM_Q6_272520"/>
      <w:bookmarkEnd w:id="905"/>
      <w:r>
        <w:rPr>
          <w:rtl/>
        </w:rPr>
        <w:t xml:space="preserve">חבר </w:t>
      </w:r>
      <w:bookmarkStart w:id="906" w:name="_ETM_Q6_272789"/>
      <w:bookmarkEnd w:id="906"/>
      <w:r>
        <w:rPr>
          <w:rtl/>
        </w:rPr>
        <w:t xml:space="preserve">הכנסת </w:t>
      </w:r>
      <w:bookmarkStart w:id="907" w:name="_ETM_Q6_273180"/>
      <w:bookmarkEnd w:id="907"/>
      <w:r>
        <w:rPr>
          <w:rFonts w:hint="cs"/>
          <w:rtl/>
        </w:rPr>
        <w:t xml:space="preserve">אוהד טל, </w:t>
      </w:r>
      <w:bookmarkStart w:id="908" w:name="_ETM_Q6_273930"/>
      <w:bookmarkEnd w:id="908"/>
      <w:r>
        <w:rPr>
          <w:rtl/>
        </w:rPr>
        <w:t>בבקשה</w:t>
      </w:r>
      <w:r>
        <w:rPr>
          <w:rFonts w:hint="cs"/>
          <w:rtl/>
        </w:rPr>
        <w:t>.</w:t>
      </w:r>
    </w:p>
    <w:p w:rsidR="00030AEC" w:rsidRDefault="00030AEC" w:rsidP="0062645E">
      <w:pPr>
        <w:rPr>
          <w:rtl/>
        </w:rPr>
      </w:pPr>
    </w:p>
    <w:p w:rsidR="00030AEC" w:rsidRDefault="00030AEC" w:rsidP="0062645E">
      <w:pPr>
        <w:pStyle w:val="a4"/>
        <w:keepNext/>
        <w:rPr>
          <w:rtl/>
        </w:rPr>
      </w:pPr>
      <w:bookmarkStart w:id="909" w:name="ET_speaker_6351_15"/>
      <w:r w:rsidRPr="009D2EA1">
        <w:rPr>
          <w:rStyle w:val="TagStyle"/>
          <w:rtl/>
        </w:rPr>
        <w:t xml:space="preserve"> &lt;&lt; דובר &gt;&gt; </w:t>
      </w:r>
      <w:bookmarkStart w:id="910" w:name="_Toc124961879"/>
      <w:bookmarkStart w:id="911" w:name="_Toc124961968"/>
      <w:r>
        <w:rPr>
          <w:rtl/>
        </w:rPr>
        <w:t>אוהד טל (הציונות הדתית):</w:t>
      </w:r>
      <w:bookmarkEnd w:id="910"/>
      <w:bookmarkEnd w:id="911"/>
      <w:r w:rsidRPr="009D2EA1">
        <w:rPr>
          <w:rStyle w:val="TagStyle"/>
          <w:rtl/>
        </w:rPr>
        <w:t xml:space="preserve"> &lt;&lt; דובר &gt;&gt;</w:t>
      </w:r>
      <w:r>
        <w:rPr>
          <w:rtl/>
        </w:rPr>
        <w:t xml:space="preserve">  </w:t>
      </w:r>
      <w:bookmarkEnd w:id="909"/>
    </w:p>
    <w:p w:rsidR="00030AEC" w:rsidRDefault="00030AEC" w:rsidP="0062645E">
      <w:pPr>
        <w:pStyle w:val="KeepWithNext"/>
        <w:rPr>
          <w:rtl/>
        </w:rPr>
      </w:pPr>
    </w:p>
    <w:p w:rsidR="00030AEC" w:rsidRDefault="00030AEC" w:rsidP="0062645E">
      <w:pPr>
        <w:rPr>
          <w:rtl/>
        </w:rPr>
      </w:pPr>
      <w:bookmarkStart w:id="912" w:name="_ETM_Q6_274619"/>
      <w:bookmarkEnd w:id="912"/>
      <w:r>
        <w:rPr>
          <w:rtl/>
        </w:rPr>
        <w:t xml:space="preserve">תודה </w:t>
      </w:r>
      <w:bookmarkStart w:id="913" w:name="_ETM_Q6_274890"/>
      <w:bookmarkEnd w:id="913"/>
      <w:r>
        <w:rPr>
          <w:rtl/>
        </w:rPr>
        <w:t>רבה</w:t>
      </w:r>
      <w:r>
        <w:rPr>
          <w:rFonts w:hint="cs"/>
          <w:rtl/>
        </w:rPr>
        <w:t>,</w:t>
      </w:r>
      <w:r>
        <w:rPr>
          <w:rtl/>
        </w:rPr>
        <w:t xml:space="preserve"> </w:t>
      </w:r>
      <w:bookmarkStart w:id="914" w:name="_ETM_Q6_276649"/>
      <w:bookmarkEnd w:id="914"/>
      <w:r>
        <w:rPr>
          <w:rtl/>
        </w:rPr>
        <w:t xml:space="preserve">אדוני </w:t>
      </w:r>
      <w:bookmarkStart w:id="915" w:name="_ETM_Q6_277310"/>
      <w:bookmarkEnd w:id="915"/>
      <w:r>
        <w:rPr>
          <w:rFonts w:hint="cs"/>
          <w:rtl/>
        </w:rPr>
        <w:t>ה</w:t>
      </w:r>
      <w:r>
        <w:rPr>
          <w:rtl/>
        </w:rPr>
        <w:t>יושב</w:t>
      </w:r>
      <w:r>
        <w:rPr>
          <w:rFonts w:hint="cs"/>
          <w:rtl/>
        </w:rPr>
        <w:t>-</w:t>
      </w:r>
      <w:bookmarkStart w:id="916" w:name="_ETM_Q6_277609"/>
      <w:bookmarkEnd w:id="916"/>
      <w:r>
        <w:rPr>
          <w:rtl/>
        </w:rPr>
        <w:t>ראש</w:t>
      </w:r>
      <w:r>
        <w:rPr>
          <w:rFonts w:hint="cs"/>
          <w:rtl/>
        </w:rPr>
        <w:t>.</w:t>
      </w:r>
      <w:r>
        <w:rPr>
          <w:rtl/>
        </w:rPr>
        <w:t xml:space="preserve"> </w:t>
      </w:r>
      <w:bookmarkStart w:id="917" w:name="_ETM_Q6_279560"/>
      <w:bookmarkEnd w:id="917"/>
      <w:r>
        <w:rPr>
          <w:rtl/>
        </w:rPr>
        <w:t xml:space="preserve">מכובדיי </w:t>
      </w:r>
      <w:bookmarkStart w:id="918" w:name="_ETM_Q6_280100"/>
      <w:bookmarkEnd w:id="918"/>
      <w:r>
        <w:rPr>
          <w:rtl/>
        </w:rPr>
        <w:t>השרים</w:t>
      </w:r>
      <w:r>
        <w:rPr>
          <w:rFonts w:hint="cs"/>
          <w:rtl/>
        </w:rPr>
        <w:t>,</w:t>
      </w:r>
      <w:r>
        <w:rPr>
          <w:rtl/>
        </w:rPr>
        <w:t xml:space="preserve"> </w:t>
      </w:r>
      <w:bookmarkStart w:id="919" w:name="_ETM_Q6_281350"/>
      <w:bookmarkEnd w:id="919"/>
      <w:r>
        <w:rPr>
          <w:rtl/>
        </w:rPr>
        <w:t xml:space="preserve">חבריי </w:t>
      </w:r>
      <w:bookmarkStart w:id="920" w:name="_ETM_Q6_281829"/>
      <w:bookmarkEnd w:id="920"/>
      <w:r>
        <w:rPr>
          <w:rtl/>
        </w:rPr>
        <w:t xml:space="preserve">חברי </w:t>
      </w:r>
      <w:bookmarkStart w:id="921" w:name="_ETM_Q6_282130"/>
      <w:bookmarkEnd w:id="921"/>
      <w:r>
        <w:rPr>
          <w:rtl/>
        </w:rPr>
        <w:t>הכנסת</w:t>
      </w:r>
      <w:r>
        <w:rPr>
          <w:rFonts w:hint="cs"/>
          <w:rtl/>
        </w:rPr>
        <w:t>,</w:t>
      </w:r>
      <w:r>
        <w:rPr>
          <w:rtl/>
        </w:rPr>
        <w:t xml:space="preserve"> </w:t>
      </w:r>
      <w:bookmarkStart w:id="922" w:name="_ETM_Q6_285149"/>
      <w:bookmarkEnd w:id="922"/>
      <w:r>
        <w:rPr>
          <w:rFonts w:hint="cs"/>
          <w:rtl/>
        </w:rPr>
        <w:t>"</w:t>
      </w:r>
      <w:r>
        <w:rPr>
          <w:rtl/>
        </w:rPr>
        <w:t xml:space="preserve">מתוך </w:t>
      </w:r>
      <w:bookmarkStart w:id="923" w:name="_ETM_Q6_285840"/>
      <w:bookmarkEnd w:id="923"/>
      <w:r>
        <w:rPr>
          <w:rtl/>
        </w:rPr>
        <w:t xml:space="preserve">קטסטרופה </w:t>
      </w:r>
      <w:bookmarkStart w:id="924" w:name="_ETM_Q6_286560"/>
      <w:bookmarkEnd w:id="924"/>
      <w:r>
        <w:rPr>
          <w:rtl/>
        </w:rPr>
        <w:t>היסטורית</w:t>
      </w:r>
      <w:r>
        <w:rPr>
          <w:rFonts w:hint="cs"/>
          <w:rtl/>
        </w:rPr>
        <w:t>,</w:t>
      </w:r>
      <w:r>
        <w:rPr>
          <w:rtl/>
        </w:rPr>
        <w:t xml:space="preserve"> </w:t>
      </w:r>
      <w:bookmarkStart w:id="925" w:name="_ETM_Q6_287639"/>
      <w:bookmarkEnd w:id="925"/>
      <w:r>
        <w:rPr>
          <w:rtl/>
        </w:rPr>
        <w:t xml:space="preserve">שהחריב </w:t>
      </w:r>
      <w:bookmarkStart w:id="926" w:name="_ETM_Q6_288450"/>
      <w:bookmarkEnd w:id="926"/>
      <w:r>
        <w:rPr>
          <w:rtl/>
        </w:rPr>
        <w:t xml:space="preserve">טיטוס </w:t>
      </w:r>
      <w:bookmarkStart w:id="927" w:name="_ETM_Q6_288989"/>
      <w:bookmarkEnd w:id="927"/>
      <w:r>
        <w:rPr>
          <w:rtl/>
        </w:rPr>
        <w:t xml:space="preserve">מלך </w:t>
      </w:r>
      <w:bookmarkStart w:id="928" w:name="_ETM_Q6_289349"/>
      <w:bookmarkEnd w:id="928"/>
      <w:r>
        <w:rPr>
          <w:rtl/>
        </w:rPr>
        <w:t xml:space="preserve">רומי </w:t>
      </w:r>
      <w:bookmarkStart w:id="929" w:name="_ETM_Q6_289709"/>
      <w:bookmarkEnd w:id="929"/>
      <w:r>
        <w:rPr>
          <w:rtl/>
        </w:rPr>
        <w:t xml:space="preserve">את </w:t>
      </w:r>
      <w:bookmarkStart w:id="930" w:name="_ETM_Q6_289829"/>
      <w:bookmarkEnd w:id="930"/>
      <w:r>
        <w:rPr>
          <w:rtl/>
        </w:rPr>
        <w:t xml:space="preserve">ירושלים </w:t>
      </w:r>
      <w:bookmarkStart w:id="931" w:name="_ETM_Q6_291210"/>
      <w:bookmarkEnd w:id="931"/>
      <w:r>
        <w:rPr>
          <w:rtl/>
        </w:rPr>
        <w:t xml:space="preserve">וגלה </w:t>
      </w:r>
      <w:bookmarkStart w:id="932" w:name="_ETM_Q6_291689"/>
      <w:bookmarkEnd w:id="932"/>
      <w:r>
        <w:rPr>
          <w:rtl/>
        </w:rPr>
        <w:t xml:space="preserve">ישראל </w:t>
      </w:r>
      <w:bookmarkStart w:id="933" w:name="_ETM_Q6_292200"/>
      <w:bookmarkEnd w:id="933"/>
      <w:r>
        <w:rPr>
          <w:rtl/>
        </w:rPr>
        <w:t>מארצו</w:t>
      </w:r>
      <w:r>
        <w:rPr>
          <w:rFonts w:hint="cs"/>
          <w:rtl/>
        </w:rPr>
        <w:t xml:space="preserve"> </w:t>
      </w:r>
      <w:r>
        <w:rPr>
          <w:rtl/>
        </w:rPr>
        <w:t xml:space="preserve">– </w:t>
      </w:r>
      <w:bookmarkStart w:id="934" w:name="_ETM_Q6_293619"/>
      <w:bookmarkEnd w:id="934"/>
      <w:r>
        <w:rPr>
          <w:rtl/>
        </w:rPr>
        <w:t xml:space="preserve">נולדתי </w:t>
      </w:r>
      <w:bookmarkStart w:id="935" w:name="_ETM_Q6_294130"/>
      <w:bookmarkEnd w:id="935"/>
      <w:r>
        <w:rPr>
          <w:rtl/>
        </w:rPr>
        <w:t xml:space="preserve">אני </w:t>
      </w:r>
      <w:bookmarkStart w:id="936" w:name="_ETM_Q6_294400"/>
      <w:bookmarkEnd w:id="936"/>
      <w:r>
        <w:rPr>
          <w:rtl/>
        </w:rPr>
        <w:t>ב</w:t>
      </w:r>
      <w:r>
        <w:rPr>
          <w:rFonts w:hint="cs"/>
          <w:rtl/>
        </w:rPr>
        <w:t>אחת</w:t>
      </w:r>
      <w:r>
        <w:rPr>
          <w:rtl/>
        </w:rPr>
        <w:t xml:space="preserve"> </w:t>
      </w:r>
      <w:bookmarkStart w:id="937" w:name="_ETM_Q6_294939"/>
      <w:bookmarkEnd w:id="937"/>
      <w:r>
        <w:rPr>
          <w:rtl/>
        </w:rPr>
        <w:t xml:space="preserve">מערי </w:t>
      </w:r>
      <w:bookmarkStart w:id="938" w:name="_ETM_Q6_295270"/>
      <w:bookmarkEnd w:id="938"/>
      <w:r>
        <w:rPr>
          <w:rtl/>
        </w:rPr>
        <w:t>הגולה</w:t>
      </w:r>
      <w:r>
        <w:rPr>
          <w:rFonts w:hint="cs"/>
          <w:rtl/>
        </w:rPr>
        <w:t>.</w:t>
      </w:r>
      <w:r>
        <w:rPr>
          <w:rtl/>
        </w:rPr>
        <w:t xml:space="preserve"> </w:t>
      </w:r>
      <w:bookmarkStart w:id="939" w:name="_ETM_Q6_296619"/>
      <w:bookmarkEnd w:id="939"/>
      <w:r>
        <w:rPr>
          <w:rtl/>
        </w:rPr>
        <w:t>אבל</w:t>
      </w:r>
      <w:r>
        <w:rPr>
          <w:rFonts w:hint="cs"/>
          <w:rtl/>
        </w:rPr>
        <w:t>,</w:t>
      </w:r>
      <w:r>
        <w:rPr>
          <w:rtl/>
        </w:rPr>
        <w:t xml:space="preserve"> </w:t>
      </w:r>
      <w:bookmarkStart w:id="940" w:name="_ETM_Q6_296890"/>
      <w:bookmarkEnd w:id="940"/>
      <w:r>
        <w:rPr>
          <w:rtl/>
        </w:rPr>
        <w:t xml:space="preserve">בכל </w:t>
      </w:r>
      <w:bookmarkStart w:id="941" w:name="_ETM_Q6_297310"/>
      <w:bookmarkEnd w:id="941"/>
      <w:r>
        <w:rPr>
          <w:rtl/>
        </w:rPr>
        <w:t>עת</w:t>
      </w:r>
      <w:r>
        <w:rPr>
          <w:rFonts w:hint="cs"/>
          <w:rtl/>
        </w:rPr>
        <w:t>,</w:t>
      </w:r>
      <w:r>
        <w:rPr>
          <w:rtl/>
        </w:rPr>
        <w:t xml:space="preserve"> </w:t>
      </w:r>
      <w:bookmarkStart w:id="942" w:name="_ETM_Q6_298000"/>
      <w:bookmarkEnd w:id="942"/>
      <w:r>
        <w:rPr>
          <w:rtl/>
        </w:rPr>
        <w:t xml:space="preserve">תמיד </w:t>
      </w:r>
      <w:bookmarkStart w:id="943" w:name="_ETM_Q6_298329"/>
      <w:bookmarkEnd w:id="943"/>
      <w:r>
        <w:rPr>
          <w:rtl/>
        </w:rPr>
        <w:t xml:space="preserve">דומה </w:t>
      </w:r>
      <w:bookmarkStart w:id="944" w:name="_ETM_Q6_298600"/>
      <w:bookmarkEnd w:id="944"/>
      <w:r>
        <w:rPr>
          <w:rtl/>
        </w:rPr>
        <w:t xml:space="preserve">הייתי </w:t>
      </w:r>
      <w:bookmarkStart w:id="945" w:name="_ETM_Q6_298930"/>
      <w:bookmarkEnd w:id="945"/>
      <w:r>
        <w:rPr>
          <w:rtl/>
        </w:rPr>
        <w:t xml:space="preserve">עליי </w:t>
      </w:r>
      <w:bookmarkStart w:id="946" w:name="_ETM_Q6_299530"/>
      <w:bookmarkEnd w:id="946"/>
      <w:r>
        <w:rPr>
          <w:rtl/>
        </w:rPr>
        <w:t xml:space="preserve">כמי </w:t>
      </w:r>
      <w:bookmarkStart w:id="947" w:name="_ETM_Q6_300369"/>
      <w:bookmarkEnd w:id="947"/>
      <w:r>
        <w:rPr>
          <w:rtl/>
        </w:rPr>
        <w:t xml:space="preserve">שנולד </w:t>
      </w:r>
      <w:bookmarkStart w:id="948" w:name="_ETM_Q6_300909"/>
      <w:bookmarkEnd w:id="948"/>
      <w:r>
        <w:rPr>
          <w:rtl/>
        </w:rPr>
        <w:t>בירושלים</w:t>
      </w:r>
      <w:r>
        <w:rPr>
          <w:rFonts w:hint="cs"/>
          <w:rtl/>
        </w:rPr>
        <w:t>".</w:t>
      </w:r>
      <w:r>
        <w:rPr>
          <w:rtl/>
        </w:rPr>
        <w:t xml:space="preserve"> </w:t>
      </w:r>
      <w:bookmarkStart w:id="949" w:name="_ETM_Q6_302600"/>
      <w:bookmarkEnd w:id="949"/>
      <w:r>
        <w:rPr>
          <w:rtl/>
        </w:rPr>
        <w:t xml:space="preserve">כך </w:t>
      </w:r>
      <w:bookmarkStart w:id="950" w:name="_ETM_Q6_302960"/>
      <w:bookmarkEnd w:id="950"/>
      <w:r>
        <w:rPr>
          <w:rtl/>
        </w:rPr>
        <w:t xml:space="preserve">פתח </w:t>
      </w:r>
      <w:bookmarkStart w:id="951" w:name="_ETM_Q6_303350"/>
      <w:bookmarkEnd w:id="951"/>
      <w:r>
        <w:rPr>
          <w:rtl/>
        </w:rPr>
        <w:t xml:space="preserve">את </w:t>
      </w:r>
      <w:bookmarkStart w:id="952" w:name="_ETM_Q6_303680"/>
      <w:bookmarkEnd w:id="952"/>
      <w:r>
        <w:rPr>
          <w:rtl/>
        </w:rPr>
        <w:t xml:space="preserve">נאומו </w:t>
      </w:r>
      <w:bookmarkStart w:id="953" w:name="_ETM_Q6_304100"/>
      <w:bookmarkEnd w:id="953"/>
      <w:r>
        <w:rPr>
          <w:rtl/>
        </w:rPr>
        <w:t xml:space="preserve">שמואל </w:t>
      </w:r>
      <w:bookmarkStart w:id="954" w:name="_ETM_Q6_304580"/>
      <w:bookmarkEnd w:id="954"/>
      <w:r>
        <w:rPr>
          <w:rtl/>
        </w:rPr>
        <w:t xml:space="preserve">יוסף </w:t>
      </w:r>
      <w:bookmarkStart w:id="955" w:name="_ETM_Q6_304909"/>
      <w:bookmarkEnd w:id="955"/>
      <w:r>
        <w:rPr>
          <w:rtl/>
        </w:rPr>
        <w:t xml:space="preserve">עגנון </w:t>
      </w:r>
      <w:bookmarkStart w:id="956" w:name="_ETM_Q6_306319"/>
      <w:bookmarkEnd w:id="956"/>
      <w:r>
        <w:rPr>
          <w:rtl/>
        </w:rPr>
        <w:t xml:space="preserve">במעמד </w:t>
      </w:r>
      <w:bookmarkStart w:id="957" w:name="_ETM_Q6_306950"/>
      <w:bookmarkEnd w:id="957"/>
      <w:r>
        <w:rPr>
          <w:rtl/>
        </w:rPr>
        <w:t xml:space="preserve">קבלת </w:t>
      </w:r>
      <w:bookmarkStart w:id="958" w:name="_ETM_Q6_307249"/>
      <w:bookmarkEnd w:id="958"/>
      <w:r>
        <w:rPr>
          <w:rtl/>
        </w:rPr>
        <w:t xml:space="preserve">פרס </w:t>
      </w:r>
      <w:bookmarkStart w:id="959" w:name="_ETM_Q6_307609"/>
      <w:bookmarkEnd w:id="959"/>
      <w:r>
        <w:rPr>
          <w:rtl/>
        </w:rPr>
        <w:t xml:space="preserve">נובל </w:t>
      </w:r>
      <w:bookmarkStart w:id="960" w:name="_ETM_Q6_308180"/>
      <w:bookmarkEnd w:id="960"/>
      <w:r>
        <w:rPr>
          <w:rtl/>
        </w:rPr>
        <w:t xml:space="preserve">לספרות </w:t>
      </w:r>
      <w:bookmarkStart w:id="961" w:name="_ETM_Q6_308750"/>
      <w:bookmarkEnd w:id="961"/>
      <w:r>
        <w:rPr>
          <w:rtl/>
        </w:rPr>
        <w:t xml:space="preserve">בשנת </w:t>
      </w:r>
      <w:bookmarkStart w:id="962" w:name="_ETM_Q6_309019"/>
      <w:bookmarkEnd w:id="962"/>
      <w:r>
        <w:rPr>
          <w:rtl/>
        </w:rPr>
        <w:t>תשכ"ז</w:t>
      </w:r>
      <w:r>
        <w:rPr>
          <w:rFonts w:hint="cs"/>
          <w:rtl/>
        </w:rPr>
        <w:t>.</w:t>
      </w:r>
    </w:p>
    <w:p w:rsidR="00030AEC" w:rsidRDefault="00030AEC" w:rsidP="0062645E">
      <w:pPr>
        <w:rPr>
          <w:rtl/>
        </w:rPr>
      </w:pPr>
    </w:p>
    <w:p w:rsidR="00030AEC" w:rsidRDefault="00030AEC" w:rsidP="00981515">
      <w:pPr>
        <w:rPr>
          <w:rtl/>
        </w:rPr>
      </w:pPr>
      <w:bookmarkStart w:id="963" w:name="_ETM_Q6_311169"/>
      <w:bookmarkEnd w:id="963"/>
      <w:r>
        <w:rPr>
          <w:rtl/>
        </w:rPr>
        <w:t xml:space="preserve">במשך </w:t>
      </w:r>
      <w:bookmarkStart w:id="964" w:name="_ETM_Q6_311560"/>
      <w:bookmarkEnd w:id="964"/>
      <w:r>
        <w:rPr>
          <w:rtl/>
        </w:rPr>
        <w:t xml:space="preserve">כמעט </w:t>
      </w:r>
      <w:bookmarkStart w:id="965" w:name="_ETM_Q6_311860"/>
      <w:bookmarkEnd w:id="965"/>
      <w:r w:rsidR="00981515">
        <w:rPr>
          <w:rFonts w:hint="cs"/>
          <w:rtl/>
        </w:rPr>
        <w:t>אלפיים</w:t>
      </w:r>
      <w:r>
        <w:rPr>
          <w:rtl/>
        </w:rPr>
        <w:t xml:space="preserve"> </w:t>
      </w:r>
      <w:bookmarkStart w:id="966" w:name="_ETM_Q6_312250"/>
      <w:bookmarkEnd w:id="966"/>
      <w:r>
        <w:rPr>
          <w:rtl/>
        </w:rPr>
        <w:t>שנה</w:t>
      </w:r>
      <w:r>
        <w:rPr>
          <w:rFonts w:hint="cs"/>
          <w:rtl/>
        </w:rPr>
        <w:t>,</w:t>
      </w:r>
      <w:r>
        <w:rPr>
          <w:rtl/>
        </w:rPr>
        <w:t xml:space="preserve"> </w:t>
      </w:r>
      <w:bookmarkStart w:id="967" w:name="_ETM_Q6_312730"/>
      <w:bookmarkEnd w:id="967"/>
      <w:r>
        <w:rPr>
          <w:rtl/>
        </w:rPr>
        <w:t xml:space="preserve">מאז </w:t>
      </w:r>
      <w:bookmarkStart w:id="968" w:name="_ETM_Q6_313090"/>
      <w:bookmarkEnd w:id="968"/>
      <w:r>
        <w:rPr>
          <w:rtl/>
        </w:rPr>
        <w:t xml:space="preserve">הוגלינו </w:t>
      </w:r>
      <w:bookmarkStart w:id="969" w:name="_ETM_Q6_313600"/>
      <w:bookmarkEnd w:id="969"/>
      <w:r>
        <w:rPr>
          <w:rtl/>
        </w:rPr>
        <w:t>מארצנו</w:t>
      </w:r>
      <w:r>
        <w:rPr>
          <w:rFonts w:hint="cs"/>
          <w:rtl/>
        </w:rPr>
        <w:t>,</w:t>
      </w:r>
      <w:r>
        <w:rPr>
          <w:rtl/>
        </w:rPr>
        <w:t xml:space="preserve"> </w:t>
      </w:r>
      <w:bookmarkStart w:id="970" w:name="_ETM_Q6_314669"/>
      <w:bookmarkEnd w:id="970"/>
      <w:r>
        <w:rPr>
          <w:rtl/>
        </w:rPr>
        <w:t>כס</w:t>
      </w:r>
      <w:r>
        <w:rPr>
          <w:rFonts w:hint="cs"/>
          <w:rtl/>
        </w:rPr>
        <w:t>פ</w:t>
      </w:r>
      <w:bookmarkStart w:id="971" w:name="_ETM_Q6_315150"/>
      <w:bookmarkEnd w:id="971"/>
      <w:r>
        <w:rPr>
          <w:rtl/>
        </w:rPr>
        <w:t xml:space="preserve">נו </w:t>
      </w:r>
      <w:bookmarkStart w:id="972" w:name="_ETM_Q6_315299"/>
      <w:bookmarkEnd w:id="972"/>
      <w:r>
        <w:rPr>
          <w:rtl/>
        </w:rPr>
        <w:t>ו</w:t>
      </w:r>
      <w:r>
        <w:rPr>
          <w:rFonts w:hint="cs"/>
          <w:rtl/>
        </w:rPr>
        <w:t>ע</w:t>
      </w:r>
      <w:r>
        <w:rPr>
          <w:rtl/>
        </w:rPr>
        <w:t xml:space="preserve">רגנו </w:t>
      </w:r>
      <w:bookmarkStart w:id="973" w:name="_ETM_Q6_315840"/>
      <w:bookmarkEnd w:id="973"/>
      <w:r>
        <w:rPr>
          <w:rtl/>
        </w:rPr>
        <w:t>לציון</w:t>
      </w:r>
      <w:r>
        <w:rPr>
          <w:rFonts w:hint="cs"/>
          <w:rtl/>
        </w:rPr>
        <w:t>.</w:t>
      </w:r>
      <w:r>
        <w:rPr>
          <w:rtl/>
        </w:rPr>
        <w:t xml:space="preserve"> </w:t>
      </w:r>
      <w:bookmarkStart w:id="974" w:name="_ETM_Q6_316900"/>
      <w:bookmarkEnd w:id="974"/>
      <w:r>
        <w:rPr>
          <w:rtl/>
        </w:rPr>
        <w:t xml:space="preserve">ענקי </w:t>
      </w:r>
      <w:bookmarkStart w:id="975" w:name="_ETM_Q6_317290"/>
      <w:bookmarkEnd w:id="975"/>
      <w:r>
        <w:rPr>
          <w:rtl/>
        </w:rPr>
        <w:t xml:space="preserve">הרוח </w:t>
      </w:r>
      <w:bookmarkStart w:id="976" w:name="_ETM_Q6_317650"/>
      <w:bookmarkEnd w:id="976"/>
      <w:r>
        <w:rPr>
          <w:rtl/>
        </w:rPr>
        <w:t xml:space="preserve">שלנו </w:t>
      </w:r>
      <w:bookmarkStart w:id="977" w:name="_ETM_Q6_318010"/>
      <w:bookmarkEnd w:id="977"/>
      <w:r>
        <w:rPr>
          <w:rtl/>
        </w:rPr>
        <w:t xml:space="preserve">שיקפו </w:t>
      </w:r>
      <w:bookmarkStart w:id="978" w:name="_ETM_Q6_318370"/>
      <w:bookmarkEnd w:id="978"/>
      <w:r>
        <w:rPr>
          <w:rtl/>
        </w:rPr>
        <w:t xml:space="preserve">זאת </w:t>
      </w:r>
      <w:bookmarkStart w:id="979" w:name="_ETM_Q6_318669"/>
      <w:bookmarkEnd w:id="979"/>
      <w:r>
        <w:rPr>
          <w:rtl/>
        </w:rPr>
        <w:t xml:space="preserve">כמעט </w:t>
      </w:r>
      <w:bookmarkStart w:id="980" w:name="_ETM_Q6_319060"/>
      <w:bookmarkEnd w:id="980"/>
      <w:r>
        <w:rPr>
          <w:rtl/>
        </w:rPr>
        <w:t xml:space="preserve">בכל </w:t>
      </w:r>
      <w:bookmarkStart w:id="981" w:name="_ETM_Q6_319570"/>
      <w:bookmarkEnd w:id="981"/>
      <w:r>
        <w:rPr>
          <w:rtl/>
        </w:rPr>
        <w:t>טקס</w:t>
      </w:r>
      <w:r>
        <w:rPr>
          <w:rFonts w:hint="cs"/>
          <w:rtl/>
        </w:rPr>
        <w:t>ט</w:t>
      </w:r>
      <w:r>
        <w:rPr>
          <w:rtl/>
        </w:rPr>
        <w:t xml:space="preserve"> </w:t>
      </w:r>
      <w:bookmarkStart w:id="982" w:name="_ETM_Q6_320080"/>
      <w:bookmarkEnd w:id="982"/>
      <w:r>
        <w:rPr>
          <w:rtl/>
        </w:rPr>
        <w:t xml:space="preserve">שיצא </w:t>
      </w:r>
      <w:bookmarkStart w:id="983" w:name="_ETM_Q6_320560"/>
      <w:bookmarkEnd w:id="983"/>
      <w:r>
        <w:rPr>
          <w:rtl/>
        </w:rPr>
        <w:t xml:space="preserve">תחת </w:t>
      </w:r>
      <w:bookmarkStart w:id="984" w:name="_ETM_Q6_320889"/>
      <w:bookmarkEnd w:id="984"/>
      <w:r>
        <w:rPr>
          <w:rtl/>
        </w:rPr>
        <w:t>ידם</w:t>
      </w:r>
      <w:r>
        <w:rPr>
          <w:rFonts w:hint="cs"/>
          <w:rtl/>
        </w:rPr>
        <w:t xml:space="preserve">. "ליבי </w:t>
      </w:r>
      <w:bookmarkStart w:id="985" w:name="_ETM_Q6_322020"/>
      <w:bookmarkStart w:id="986" w:name="_ETM_Q6_322290"/>
      <w:bookmarkEnd w:id="985"/>
      <w:bookmarkEnd w:id="986"/>
      <w:r>
        <w:rPr>
          <w:rtl/>
        </w:rPr>
        <w:t xml:space="preserve">במזרח </w:t>
      </w:r>
      <w:bookmarkStart w:id="987" w:name="_ETM_Q6_323190"/>
      <w:bookmarkEnd w:id="987"/>
      <w:r>
        <w:rPr>
          <w:rtl/>
        </w:rPr>
        <w:t xml:space="preserve">ואנוכי </w:t>
      </w:r>
      <w:bookmarkStart w:id="988" w:name="_ETM_Q6_323989"/>
      <w:bookmarkEnd w:id="988"/>
      <w:r>
        <w:rPr>
          <w:rtl/>
        </w:rPr>
        <w:t xml:space="preserve">בסוף </w:t>
      </w:r>
      <w:bookmarkStart w:id="989" w:name="_ETM_Q6_324290"/>
      <w:bookmarkEnd w:id="989"/>
      <w:r>
        <w:rPr>
          <w:rtl/>
        </w:rPr>
        <w:t>מערב</w:t>
      </w:r>
      <w:r w:rsidR="00981515">
        <w:rPr>
          <w:rFonts w:hint="cs"/>
          <w:rtl/>
        </w:rPr>
        <w:t xml:space="preserve"> </w:t>
      </w:r>
      <w:r>
        <w:rPr>
          <w:rFonts w:hint="cs"/>
          <w:rtl/>
        </w:rPr>
        <w:t>/</w:t>
      </w:r>
      <w:r>
        <w:rPr>
          <w:rtl/>
        </w:rPr>
        <w:t xml:space="preserve"> </w:t>
      </w:r>
      <w:bookmarkStart w:id="990" w:name="_ETM_Q6_325489"/>
      <w:bookmarkEnd w:id="990"/>
      <w:r>
        <w:rPr>
          <w:rtl/>
        </w:rPr>
        <w:t xml:space="preserve">איך </w:t>
      </w:r>
      <w:bookmarkStart w:id="991" w:name="_ETM_Q6_325730"/>
      <w:bookmarkEnd w:id="991"/>
      <w:r>
        <w:rPr>
          <w:rtl/>
        </w:rPr>
        <w:t>א</w:t>
      </w:r>
      <w:r>
        <w:rPr>
          <w:rFonts w:hint="cs"/>
          <w:rtl/>
        </w:rPr>
        <w:t>ט</w:t>
      </w:r>
      <w:bookmarkStart w:id="992" w:name="_ETM_Q6_325909"/>
      <w:bookmarkEnd w:id="992"/>
      <w:r>
        <w:rPr>
          <w:rtl/>
        </w:rPr>
        <w:t xml:space="preserve">עמה </w:t>
      </w:r>
      <w:bookmarkStart w:id="993" w:name="_ETM_Q6_326239"/>
      <w:bookmarkEnd w:id="993"/>
      <w:r>
        <w:rPr>
          <w:rtl/>
        </w:rPr>
        <w:t xml:space="preserve">את </w:t>
      </w:r>
      <w:bookmarkStart w:id="994" w:name="_ETM_Q6_326389"/>
      <w:bookmarkEnd w:id="994"/>
      <w:r>
        <w:rPr>
          <w:rtl/>
        </w:rPr>
        <w:t xml:space="preserve">אשר </w:t>
      </w:r>
      <w:bookmarkStart w:id="995" w:name="_ETM_Q6_326719"/>
      <w:bookmarkEnd w:id="995"/>
      <w:r>
        <w:rPr>
          <w:rtl/>
        </w:rPr>
        <w:t xml:space="preserve">אוכל </w:t>
      </w:r>
      <w:bookmarkStart w:id="996" w:name="_ETM_Q6_327169"/>
      <w:bookmarkEnd w:id="996"/>
      <w:r>
        <w:rPr>
          <w:rtl/>
        </w:rPr>
        <w:t xml:space="preserve">ואיך </w:t>
      </w:r>
      <w:bookmarkStart w:id="997" w:name="_ETM_Q6_327499"/>
      <w:bookmarkEnd w:id="997"/>
      <w:r>
        <w:rPr>
          <w:rtl/>
        </w:rPr>
        <w:t>י</w:t>
      </w:r>
      <w:r>
        <w:rPr>
          <w:rFonts w:hint="cs"/>
          <w:rtl/>
        </w:rPr>
        <w:t>ערב",</w:t>
      </w:r>
      <w:bookmarkStart w:id="998" w:name="_ETM_Q6_327739"/>
      <w:bookmarkEnd w:id="998"/>
      <w:r>
        <w:rPr>
          <w:rtl/>
        </w:rPr>
        <w:t xml:space="preserve"> </w:t>
      </w:r>
      <w:bookmarkStart w:id="999" w:name="_ETM_Q6_328549"/>
      <w:bookmarkEnd w:id="999"/>
      <w:r>
        <w:rPr>
          <w:rtl/>
        </w:rPr>
        <w:t xml:space="preserve">כתב </w:t>
      </w:r>
      <w:bookmarkStart w:id="1000" w:name="_ETM_Q6_328969"/>
      <w:bookmarkEnd w:id="1000"/>
      <w:r>
        <w:rPr>
          <w:rtl/>
        </w:rPr>
        <w:t xml:space="preserve">רבי </w:t>
      </w:r>
      <w:bookmarkStart w:id="1001" w:name="_ETM_Q6_329239"/>
      <w:bookmarkEnd w:id="1001"/>
      <w:r>
        <w:rPr>
          <w:rtl/>
        </w:rPr>
        <w:t xml:space="preserve">יהודה </w:t>
      </w:r>
      <w:bookmarkStart w:id="1002" w:name="_ETM_Q6_329510"/>
      <w:bookmarkEnd w:id="1002"/>
      <w:r>
        <w:rPr>
          <w:rtl/>
        </w:rPr>
        <w:t xml:space="preserve">הלוי </w:t>
      </w:r>
      <w:bookmarkStart w:id="1003" w:name="_ETM_Q6_330349"/>
      <w:bookmarkEnd w:id="1003"/>
      <w:r>
        <w:rPr>
          <w:rtl/>
        </w:rPr>
        <w:t xml:space="preserve">בימי </w:t>
      </w:r>
      <w:bookmarkStart w:id="1004" w:name="_ETM_Q6_330739"/>
      <w:bookmarkEnd w:id="1004"/>
      <w:r>
        <w:rPr>
          <w:rtl/>
        </w:rPr>
        <w:t xml:space="preserve">הביניים </w:t>
      </w:r>
      <w:bookmarkStart w:id="1005" w:name="_ETM_Q6_331710"/>
      <w:bookmarkEnd w:id="1005"/>
      <w:r>
        <w:rPr>
          <w:rtl/>
        </w:rPr>
        <w:t>ב</w:t>
      </w:r>
      <w:r>
        <w:rPr>
          <w:rFonts w:hint="cs"/>
          <w:rtl/>
        </w:rPr>
        <w:t xml:space="preserve">אחת המימרות </w:t>
      </w:r>
      <w:bookmarkStart w:id="1006" w:name="_ETM_Q6_332190"/>
      <w:bookmarkStart w:id="1007" w:name="_ETM_Q6_332819"/>
      <w:bookmarkEnd w:id="1006"/>
      <w:bookmarkEnd w:id="1007"/>
      <w:r>
        <w:rPr>
          <w:rFonts w:hint="cs"/>
          <w:rtl/>
        </w:rPr>
        <w:t>ה</w:t>
      </w:r>
      <w:r>
        <w:rPr>
          <w:rtl/>
        </w:rPr>
        <w:t xml:space="preserve">חדות </w:t>
      </w:r>
      <w:bookmarkStart w:id="1008" w:name="_ETM_Q6_333590"/>
      <w:bookmarkEnd w:id="1008"/>
      <w:r>
        <w:rPr>
          <w:rtl/>
        </w:rPr>
        <w:t xml:space="preserve">ביותר </w:t>
      </w:r>
      <w:bookmarkStart w:id="1009" w:name="_ETM_Q6_334639"/>
      <w:bookmarkEnd w:id="1009"/>
      <w:r>
        <w:rPr>
          <w:rtl/>
        </w:rPr>
        <w:t xml:space="preserve">שביטאו </w:t>
      </w:r>
      <w:bookmarkStart w:id="1010" w:name="_ETM_Q6_335239"/>
      <w:bookmarkEnd w:id="1010"/>
      <w:r>
        <w:rPr>
          <w:rtl/>
        </w:rPr>
        <w:t xml:space="preserve">את </w:t>
      </w:r>
      <w:bookmarkStart w:id="1011" w:name="_ETM_Q6_335330"/>
      <w:bookmarkEnd w:id="1011"/>
      <w:r>
        <w:rPr>
          <w:rtl/>
        </w:rPr>
        <w:t xml:space="preserve">תחושות </w:t>
      </w:r>
      <w:bookmarkStart w:id="1012" w:name="_ETM_Q6_335780"/>
      <w:bookmarkEnd w:id="1012"/>
      <w:r>
        <w:rPr>
          <w:rtl/>
        </w:rPr>
        <w:t xml:space="preserve">הנפש </w:t>
      </w:r>
      <w:bookmarkStart w:id="1013" w:name="_ETM_Q6_336500"/>
      <w:bookmarkEnd w:id="1013"/>
      <w:r>
        <w:rPr>
          <w:rtl/>
        </w:rPr>
        <w:t xml:space="preserve">של </w:t>
      </w:r>
      <w:bookmarkStart w:id="1014" w:name="_ETM_Q6_336709"/>
      <w:bookmarkEnd w:id="1014"/>
      <w:r>
        <w:rPr>
          <w:rtl/>
        </w:rPr>
        <w:t xml:space="preserve">עם </w:t>
      </w:r>
      <w:bookmarkStart w:id="1015" w:name="_ETM_Q6_336919"/>
      <w:bookmarkEnd w:id="1015"/>
      <w:r>
        <w:rPr>
          <w:rtl/>
        </w:rPr>
        <w:t xml:space="preserve">ישראל </w:t>
      </w:r>
      <w:bookmarkStart w:id="1016" w:name="_ETM_Q6_337370"/>
      <w:bookmarkEnd w:id="1016"/>
      <w:r>
        <w:rPr>
          <w:rtl/>
        </w:rPr>
        <w:t>בגלות</w:t>
      </w:r>
      <w:r>
        <w:rPr>
          <w:rFonts w:hint="cs"/>
          <w:rtl/>
        </w:rPr>
        <w:t>.</w:t>
      </w:r>
      <w:bookmarkStart w:id="1017" w:name="_ETM_Q6_339209"/>
      <w:bookmarkEnd w:id="1017"/>
      <w:r w:rsidR="00981515">
        <w:rPr>
          <w:rFonts w:hint="cs"/>
          <w:rtl/>
        </w:rPr>
        <w:t xml:space="preserve"> </w:t>
      </w:r>
      <w:r>
        <w:rPr>
          <w:rtl/>
        </w:rPr>
        <w:t xml:space="preserve">זכינו </w:t>
      </w:r>
      <w:bookmarkStart w:id="1018" w:name="_ETM_Q6_339720"/>
      <w:bookmarkEnd w:id="1018"/>
      <w:r>
        <w:rPr>
          <w:rtl/>
        </w:rPr>
        <w:t xml:space="preserve">אנחנו </w:t>
      </w:r>
      <w:bookmarkStart w:id="1019" w:name="_ETM_Q6_340800"/>
      <w:bookmarkEnd w:id="1019"/>
      <w:r>
        <w:rPr>
          <w:rtl/>
        </w:rPr>
        <w:t xml:space="preserve">לחיות </w:t>
      </w:r>
      <w:bookmarkStart w:id="1020" w:name="_ETM_Q6_341250"/>
      <w:bookmarkEnd w:id="1020"/>
      <w:r>
        <w:rPr>
          <w:rtl/>
        </w:rPr>
        <w:t xml:space="preserve">בדור </w:t>
      </w:r>
      <w:bookmarkStart w:id="1021" w:name="_ETM_Q6_341790"/>
      <w:bookmarkEnd w:id="1021"/>
      <w:r>
        <w:rPr>
          <w:rFonts w:hint="cs"/>
          <w:rtl/>
        </w:rPr>
        <w:t>ש</w:t>
      </w:r>
      <w:r>
        <w:rPr>
          <w:rtl/>
        </w:rPr>
        <w:t xml:space="preserve">בו </w:t>
      </w:r>
      <w:bookmarkStart w:id="1022" w:name="_ETM_Q6_341970"/>
      <w:bookmarkEnd w:id="1022"/>
      <w:r>
        <w:rPr>
          <w:rtl/>
        </w:rPr>
        <w:t xml:space="preserve">קוממיות </w:t>
      </w:r>
      <w:bookmarkStart w:id="1023" w:name="_ETM_Q6_342660"/>
      <w:bookmarkEnd w:id="1023"/>
      <w:r>
        <w:rPr>
          <w:rtl/>
        </w:rPr>
        <w:t xml:space="preserve">עם </w:t>
      </w:r>
      <w:bookmarkStart w:id="1024" w:name="_ETM_Q6_342870"/>
      <w:bookmarkEnd w:id="1024"/>
      <w:r>
        <w:rPr>
          <w:rtl/>
        </w:rPr>
        <w:t xml:space="preserve">ישראל </w:t>
      </w:r>
      <w:bookmarkStart w:id="1025" w:name="_ETM_Q6_343319"/>
      <w:bookmarkEnd w:id="1025"/>
      <w:r>
        <w:rPr>
          <w:rtl/>
        </w:rPr>
        <w:t xml:space="preserve">בארצו </w:t>
      </w:r>
      <w:bookmarkStart w:id="1026" w:name="_ETM_Q6_344470"/>
      <w:bookmarkEnd w:id="1026"/>
      <w:r>
        <w:rPr>
          <w:rFonts w:hint="cs"/>
          <w:rtl/>
        </w:rPr>
        <w:t>ה</w:t>
      </w:r>
      <w:r>
        <w:rPr>
          <w:rtl/>
        </w:rPr>
        <w:t xml:space="preserve">ינה </w:t>
      </w:r>
      <w:bookmarkStart w:id="1027" w:name="_ETM_Q6_344980"/>
      <w:bookmarkEnd w:id="1027"/>
      <w:r>
        <w:rPr>
          <w:rtl/>
        </w:rPr>
        <w:t xml:space="preserve">עובדת </w:t>
      </w:r>
      <w:bookmarkStart w:id="1028" w:name="_ETM_Q6_345459"/>
      <w:bookmarkEnd w:id="1028"/>
      <w:r>
        <w:rPr>
          <w:rtl/>
        </w:rPr>
        <w:t>מציאות</w:t>
      </w:r>
      <w:r>
        <w:rPr>
          <w:rFonts w:hint="cs"/>
          <w:rtl/>
        </w:rPr>
        <w:t>,</w:t>
      </w:r>
      <w:r>
        <w:rPr>
          <w:rtl/>
        </w:rPr>
        <w:t xml:space="preserve"> </w:t>
      </w:r>
      <w:bookmarkStart w:id="1029" w:name="_ETM_Q6_346900"/>
      <w:bookmarkEnd w:id="1029"/>
      <w:r>
        <w:rPr>
          <w:rtl/>
        </w:rPr>
        <w:t xml:space="preserve">כזו </w:t>
      </w:r>
      <w:bookmarkStart w:id="1030" w:name="_ETM_Q6_347260"/>
      <w:bookmarkEnd w:id="1030"/>
      <w:r>
        <w:rPr>
          <w:rtl/>
        </w:rPr>
        <w:t xml:space="preserve">שניתנה </w:t>
      </w:r>
      <w:bookmarkStart w:id="1031" w:name="_ETM_Q6_347709"/>
      <w:bookmarkEnd w:id="1031"/>
      <w:r>
        <w:rPr>
          <w:rtl/>
        </w:rPr>
        <w:t xml:space="preserve">לנו </w:t>
      </w:r>
      <w:bookmarkStart w:id="1032" w:name="_ETM_Q6_347950"/>
      <w:bookmarkEnd w:id="1032"/>
      <w:r>
        <w:rPr>
          <w:rtl/>
        </w:rPr>
        <w:t xml:space="preserve">על </w:t>
      </w:r>
      <w:bookmarkStart w:id="1033" w:name="_ETM_Q6_348040"/>
      <w:bookmarkEnd w:id="1033"/>
      <w:r>
        <w:rPr>
          <w:rtl/>
        </w:rPr>
        <w:t xml:space="preserve">מגש </w:t>
      </w:r>
      <w:bookmarkStart w:id="1034" w:name="_ETM_Q6_348489"/>
      <w:bookmarkEnd w:id="1034"/>
      <w:r>
        <w:rPr>
          <w:rtl/>
        </w:rPr>
        <w:t xml:space="preserve">הכסף </w:t>
      </w:r>
      <w:bookmarkStart w:id="1035" w:name="_ETM_Q6_349530"/>
      <w:bookmarkEnd w:id="1035"/>
      <w:r>
        <w:rPr>
          <w:rtl/>
        </w:rPr>
        <w:t xml:space="preserve">של </w:t>
      </w:r>
      <w:bookmarkStart w:id="1036" w:name="_ETM_Q6_349739"/>
      <w:bookmarkEnd w:id="1036"/>
      <w:r>
        <w:rPr>
          <w:rtl/>
        </w:rPr>
        <w:t xml:space="preserve">אלפי </w:t>
      </w:r>
      <w:bookmarkStart w:id="1037" w:name="_ETM_Q6_350069"/>
      <w:bookmarkEnd w:id="1037"/>
      <w:r>
        <w:rPr>
          <w:rtl/>
        </w:rPr>
        <w:t>הגיבורים</w:t>
      </w:r>
      <w:r>
        <w:rPr>
          <w:rFonts w:hint="cs"/>
          <w:rtl/>
        </w:rPr>
        <w:t>,</w:t>
      </w:r>
      <w:r>
        <w:rPr>
          <w:rtl/>
        </w:rPr>
        <w:t xml:space="preserve"> </w:t>
      </w:r>
      <w:bookmarkStart w:id="1038" w:name="_ETM_Q6_350639"/>
      <w:bookmarkEnd w:id="1038"/>
      <w:r>
        <w:rPr>
          <w:rtl/>
        </w:rPr>
        <w:t xml:space="preserve">חללי </w:t>
      </w:r>
      <w:bookmarkStart w:id="1039" w:name="_ETM_Q6_351150"/>
      <w:bookmarkEnd w:id="1039"/>
      <w:r>
        <w:rPr>
          <w:rtl/>
        </w:rPr>
        <w:t xml:space="preserve">מערכות </w:t>
      </w:r>
      <w:bookmarkStart w:id="1040" w:name="_ETM_Q6_351510"/>
      <w:bookmarkEnd w:id="1040"/>
      <w:r>
        <w:rPr>
          <w:rtl/>
        </w:rPr>
        <w:t>ישראל</w:t>
      </w:r>
      <w:r>
        <w:rPr>
          <w:rFonts w:hint="cs"/>
          <w:rtl/>
        </w:rPr>
        <w:t>;</w:t>
      </w:r>
      <w:r>
        <w:rPr>
          <w:rtl/>
        </w:rPr>
        <w:t xml:space="preserve"> </w:t>
      </w:r>
      <w:bookmarkStart w:id="1041" w:name="_ETM_Q6_352650"/>
      <w:bookmarkEnd w:id="1041"/>
      <w:r>
        <w:rPr>
          <w:rtl/>
        </w:rPr>
        <w:t xml:space="preserve">מציאות </w:t>
      </w:r>
      <w:bookmarkStart w:id="1042" w:name="_ETM_Q6_353069"/>
      <w:bookmarkEnd w:id="1042"/>
      <w:r>
        <w:rPr>
          <w:rtl/>
        </w:rPr>
        <w:t xml:space="preserve">שגם </w:t>
      </w:r>
      <w:bookmarkStart w:id="1043" w:name="_ETM_Q6_353370"/>
      <w:bookmarkEnd w:id="1043"/>
      <w:r>
        <w:rPr>
          <w:rtl/>
        </w:rPr>
        <w:t xml:space="preserve">היום </w:t>
      </w:r>
      <w:bookmarkStart w:id="1044" w:name="_ETM_Q6_353879"/>
      <w:bookmarkEnd w:id="1044"/>
      <w:r>
        <w:rPr>
          <w:rtl/>
        </w:rPr>
        <w:t xml:space="preserve">מגנים </w:t>
      </w:r>
      <w:bookmarkStart w:id="1045" w:name="_ETM_Q6_354389"/>
      <w:bookmarkEnd w:id="1045"/>
      <w:r>
        <w:rPr>
          <w:rtl/>
        </w:rPr>
        <w:t xml:space="preserve">עליה </w:t>
      </w:r>
      <w:bookmarkStart w:id="1046" w:name="_ETM_Q6_354629"/>
      <w:bookmarkEnd w:id="1046"/>
      <w:r>
        <w:rPr>
          <w:rtl/>
        </w:rPr>
        <w:t xml:space="preserve">במסירות </w:t>
      </w:r>
      <w:bookmarkStart w:id="1047" w:name="_ETM_Q6_355200"/>
      <w:bookmarkEnd w:id="1047"/>
      <w:r>
        <w:rPr>
          <w:rtl/>
        </w:rPr>
        <w:t xml:space="preserve">נפש </w:t>
      </w:r>
      <w:bookmarkStart w:id="1048" w:name="_ETM_Q6_356040"/>
      <w:bookmarkEnd w:id="1048"/>
      <w:r>
        <w:rPr>
          <w:rtl/>
        </w:rPr>
        <w:t xml:space="preserve">שומרי </w:t>
      </w:r>
      <w:bookmarkStart w:id="1049" w:name="_ETM_Q6_356520"/>
      <w:bookmarkEnd w:id="1049"/>
      <w:r>
        <w:rPr>
          <w:rtl/>
        </w:rPr>
        <w:t xml:space="preserve">ושומרות </w:t>
      </w:r>
      <w:bookmarkStart w:id="1050" w:name="_ETM_Q6_357000"/>
      <w:bookmarkEnd w:id="1050"/>
      <w:r>
        <w:rPr>
          <w:rtl/>
        </w:rPr>
        <w:t xml:space="preserve">ישראל </w:t>
      </w:r>
      <w:bookmarkStart w:id="1051" w:name="_ETM_Q6_357540"/>
      <w:bookmarkEnd w:id="1051"/>
      <w:r>
        <w:rPr>
          <w:rtl/>
        </w:rPr>
        <w:t xml:space="preserve">בצה"ל </w:t>
      </w:r>
      <w:bookmarkStart w:id="1052" w:name="_ETM_Q6_358500"/>
      <w:bookmarkEnd w:id="1052"/>
      <w:r>
        <w:rPr>
          <w:rtl/>
        </w:rPr>
        <w:t xml:space="preserve">ובמערכת </w:t>
      </w:r>
      <w:bookmarkStart w:id="1053" w:name="_ETM_Q6_359069"/>
      <w:bookmarkEnd w:id="1053"/>
      <w:r>
        <w:rPr>
          <w:rtl/>
        </w:rPr>
        <w:t>הביטחון</w:t>
      </w:r>
      <w:r>
        <w:rPr>
          <w:rFonts w:hint="cs"/>
          <w:rtl/>
        </w:rPr>
        <w:t>.</w:t>
      </w:r>
    </w:p>
    <w:p w:rsidR="00030AEC" w:rsidRDefault="00030AEC" w:rsidP="0062645E">
      <w:pPr>
        <w:rPr>
          <w:rtl/>
        </w:rPr>
      </w:pPr>
    </w:p>
    <w:p w:rsidR="00030AEC" w:rsidRDefault="00030AEC" w:rsidP="0062645E">
      <w:pPr>
        <w:rPr>
          <w:rtl/>
        </w:rPr>
      </w:pPr>
      <w:bookmarkStart w:id="1054" w:name="_ETM_Q6_361000"/>
      <w:bookmarkStart w:id="1055" w:name="_ETM_Q6_361200"/>
      <w:bookmarkEnd w:id="1054"/>
      <w:bookmarkEnd w:id="1055"/>
      <w:r>
        <w:rPr>
          <w:rtl/>
        </w:rPr>
        <w:t xml:space="preserve">מדינת </w:t>
      </w:r>
      <w:bookmarkStart w:id="1056" w:name="_ETM_Q6_361680"/>
      <w:bookmarkEnd w:id="1056"/>
      <w:r>
        <w:rPr>
          <w:rtl/>
        </w:rPr>
        <w:t xml:space="preserve">ישראל </w:t>
      </w:r>
      <w:bookmarkStart w:id="1057" w:name="_ETM_Q6_362099"/>
      <w:bookmarkEnd w:id="1057"/>
      <w:r>
        <w:rPr>
          <w:rtl/>
        </w:rPr>
        <w:t xml:space="preserve">המודרנית </w:t>
      </w:r>
      <w:bookmarkStart w:id="1058" w:name="_ETM_Q6_363139"/>
      <w:bookmarkEnd w:id="1058"/>
      <w:r>
        <w:rPr>
          <w:rFonts w:hint="cs"/>
          <w:rtl/>
        </w:rPr>
        <w:t>אי</w:t>
      </w:r>
      <w:r>
        <w:rPr>
          <w:rtl/>
        </w:rPr>
        <w:t xml:space="preserve">נה </w:t>
      </w:r>
      <w:bookmarkStart w:id="1059" w:name="_ETM_Q6_363440"/>
      <w:bookmarkEnd w:id="1059"/>
      <w:r>
        <w:rPr>
          <w:rtl/>
        </w:rPr>
        <w:t xml:space="preserve">המצאה </w:t>
      </w:r>
      <w:bookmarkStart w:id="1060" w:name="_ETM_Q6_363800"/>
      <w:bookmarkEnd w:id="1060"/>
      <w:r>
        <w:rPr>
          <w:rtl/>
        </w:rPr>
        <w:t>חדשה</w:t>
      </w:r>
      <w:r>
        <w:rPr>
          <w:rFonts w:hint="cs"/>
          <w:rtl/>
        </w:rPr>
        <w:t xml:space="preserve"> </w:t>
      </w:r>
      <w:r>
        <w:rPr>
          <w:rtl/>
        </w:rPr>
        <w:t xml:space="preserve">– </w:t>
      </w:r>
      <w:bookmarkStart w:id="1061" w:name="_ETM_Q6_365139"/>
      <w:bookmarkEnd w:id="1061"/>
      <w:r>
        <w:rPr>
          <w:rtl/>
        </w:rPr>
        <w:t xml:space="preserve">היא </w:t>
      </w:r>
      <w:bookmarkStart w:id="1062" w:name="_ETM_Q6_365260"/>
      <w:bookmarkEnd w:id="1062"/>
      <w:r>
        <w:rPr>
          <w:rtl/>
        </w:rPr>
        <w:t xml:space="preserve">מגיעה </w:t>
      </w:r>
      <w:bookmarkStart w:id="1063" w:name="_ETM_Q6_365590"/>
      <w:bookmarkEnd w:id="1063"/>
      <w:r>
        <w:rPr>
          <w:rtl/>
        </w:rPr>
        <w:t xml:space="preserve">לאחר </w:t>
      </w:r>
      <w:bookmarkStart w:id="1064" w:name="_ETM_Q6_366010"/>
      <w:bookmarkEnd w:id="1064"/>
      <w:r>
        <w:rPr>
          <w:rtl/>
        </w:rPr>
        <w:t xml:space="preserve">שני </w:t>
      </w:r>
      <w:bookmarkStart w:id="1065" w:name="_ETM_Q6_366309"/>
      <w:bookmarkEnd w:id="1065"/>
      <w:r>
        <w:rPr>
          <w:rtl/>
        </w:rPr>
        <w:t xml:space="preserve">גלגולים </w:t>
      </w:r>
      <w:bookmarkStart w:id="1066" w:name="_ETM_Q6_366760"/>
      <w:bookmarkEnd w:id="1066"/>
      <w:r>
        <w:rPr>
          <w:rtl/>
        </w:rPr>
        <w:t xml:space="preserve">קודמים </w:t>
      </w:r>
      <w:bookmarkStart w:id="1067" w:name="_ETM_Q6_367180"/>
      <w:bookmarkEnd w:id="1067"/>
      <w:r>
        <w:rPr>
          <w:rtl/>
        </w:rPr>
        <w:t xml:space="preserve">של </w:t>
      </w:r>
      <w:bookmarkStart w:id="1068" w:name="_ETM_Q6_367329"/>
      <w:bookmarkEnd w:id="1068"/>
      <w:r>
        <w:rPr>
          <w:rtl/>
        </w:rPr>
        <w:t xml:space="preserve">ריבונות </w:t>
      </w:r>
      <w:bookmarkStart w:id="1069" w:name="_ETM_Q6_367779"/>
      <w:bookmarkEnd w:id="1069"/>
      <w:r>
        <w:rPr>
          <w:rtl/>
        </w:rPr>
        <w:t xml:space="preserve">יהודית </w:t>
      </w:r>
      <w:bookmarkStart w:id="1070" w:name="_ETM_Q6_368200"/>
      <w:bookmarkEnd w:id="1070"/>
      <w:r>
        <w:rPr>
          <w:rtl/>
        </w:rPr>
        <w:t xml:space="preserve">בארץ </w:t>
      </w:r>
      <w:bookmarkStart w:id="1071" w:name="_ETM_Q6_368665"/>
      <w:bookmarkEnd w:id="1071"/>
      <w:r>
        <w:rPr>
          <w:rtl/>
        </w:rPr>
        <w:t>ישראל</w:t>
      </w:r>
      <w:r>
        <w:rPr>
          <w:rFonts w:hint="cs"/>
          <w:rtl/>
        </w:rPr>
        <w:t xml:space="preserve">, בימי </w:t>
      </w:r>
      <w:bookmarkStart w:id="1072" w:name="_ETM_Q6_369299"/>
      <w:bookmarkEnd w:id="1072"/>
      <w:r>
        <w:rPr>
          <w:rtl/>
        </w:rPr>
        <w:t xml:space="preserve">הבית </w:t>
      </w:r>
      <w:bookmarkStart w:id="1073" w:name="_ETM_Q6_370079"/>
      <w:bookmarkEnd w:id="1073"/>
      <w:r>
        <w:rPr>
          <w:rtl/>
        </w:rPr>
        <w:t xml:space="preserve">הראשון </w:t>
      </w:r>
      <w:bookmarkStart w:id="1074" w:name="_ETM_Q6_370590"/>
      <w:bookmarkEnd w:id="1074"/>
      <w:r>
        <w:rPr>
          <w:rtl/>
        </w:rPr>
        <w:t>והשני</w:t>
      </w:r>
      <w:r>
        <w:rPr>
          <w:rFonts w:hint="cs"/>
          <w:rtl/>
        </w:rPr>
        <w:t>.</w:t>
      </w:r>
      <w:r>
        <w:rPr>
          <w:rtl/>
        </w:rPr>
        <w:t xml:space="preserve"> </w:t>
      </w:r>
      <w:bookmarkStart w:id="1075" w:name="_ETM_Q6_371870"/>
      <w:bookmarkEnd w:id="1075"/>
      <w:r>
        <w:rPr>
          <w:rtl/>
        </w:rPr>
        <w:t xml:space="preserve">בדור </w:t>
      </w:r>
      <w:bookmarkStart w:id="1076" w:name="_ETM_Q6_372439"/>
      <w:bookmarkEnd w:id="1076"/>
      <w:r>
        <w:rPr>
          <w:rtl/>
        </w:rPr>
        <w:t xml:space="preserve">זה </w:t>
      </w:r>
      <w:bookmarkStart w:id="1077" w:name="_ETM_Q6_373040"/>
      <w:bookmarkEnd w:id="1077"/>
      <w:r>
        <w:rPr>
          <w:rtl/>
        </w:rPr>
        <w:t xml:space="preserve">זכינו </w:t>
      </w:r>
      <w:bookmarkStart w:id="1078" w:name="_ETM_Q6_373549"/>
      <w:bookmarkEnd w:id="1078"/>
      <w:r>
        <w:rPr>
          <w:rtl/>
        </w:rPr>
        <w:t xml:space="preserve">לקבל </w:t>
      </w:r>
      <w:bookmarkStart w:id="1079" w:name="_ETM_Q6_373969"/>
      <w:bookmarkEnd w:id="1079"/>
      <w:r>
        <w:rPr>
          <w:rtl/>
        </w:rPr>
        <w:t xml:space="preserve">על </w:t>
      </w:r>
      <w:bookmarkStart w:id="1080" w:name="_ETM_Q6_374059"/>
      <w:bookmarkEnd w:id="1080"/>
      <w:r>
        <w:rPr>
          <w:rtl/>
        </w:rPr>
        <w:t xml:space="preserve">עצמנו </w:t>
      </w:r>
      <w:bookmarkStart w:id="1081" w:name="_ETM_Q6_374599"/>
      <w:bookmarkEnd w:id="1081"/>
      <w:r>
        <w:rPr>
          <w:rtl/>
        </w:rPr>
        <w:t xml:space="preserve">באחריות </w:t>
      </w:r>
      <w:bookmarkStart w:id="1082" w:name="_ETM_Q6_375469"/>
      <w:bookmarkEnd w:id="1082"/>
      <w:r>
        <w:rPr>
          <w:rtl/>
        </w:rPr>
        <w:t xml:space="preserve">ובענווה </w:t>
      </w:r>
      <w:bookmarkStart w:id="1083" w:name="_ETM_Q6_376669"/>
      <w:bookmarkEnd w:id="1083"/>
      <w:r>
        <w:rPr>
          <w:rtl/>
        </w:rPr>
        <w:t xml:space="preserve">את </w:t>
      </w:r>
      <w:bookmarkStart w:id="1084" w:name="_ETM_Q6_376849"/>
      <w:bookmarkEnd w:id="1084"/>
      <w:r>
        <w:rPr>
          <w:rtl/>
        </w:rPr>
        <w:t xml:space="preserve">המשמרת </w:t>
      </w:r>
      <w:bookmarkStart w:id="1085" w:name="_ETM_Q6_377449"/>
      <w:bookmarkEnd w:id="1085"/>
      <w:r>
        <w:rPr>
          <w:rtl/>
        </w:rPr>
        <w:t>השלישית</w:t>
      </w:r>
      <w:r>
        <w:rPr>
          <w:rFonts w:hint="cs"/>
          <w:rtl/>
        </w:rPr>
        <w:t>,</w:t>
      </w:r>
      <w:r>
        <w:rPr>
          <w:rtl/>
        </w:rPr>
        <w:t xml:space="preserve"> </w:t>
      </w:r>
      <w:bookmarkStart w:id="1086" w:name="_ETM_Q6_378660"/>
      <w:bookmarkEnd w:id="1086"/>
      <w:r>
        <w:rPr>
          <w:rtl/>
        </w:rPr>
        <w:t xml:space="preserve">ובתקווה </w:t>
      </w:r>
      <w:bookmarkStart w:id="1087" w:name="_ETM_Q6_379710"/>
      <w:bookmarkEnd w:id="1087"/>
      <w:r>
        <w:rPr>
          <w:rtl/>
        </w:rPr>
        <w:t xml:space="preserve">שתהיה </w:t>
      </w:r>
      <w:bookmarkStart w:id="1088" w:name="_ETM_Q6_380100"/>
      <w:bookmarkEnd w:id="1088"/>
      <w:r>
        <w:rPr>
          <w:rtl/>
        </w:rPr>
        <w:t xml:space="preserve">גם </w:t>
      </w:r>
      <w:bookmarkStart w:id="1089" w:name="_ETM_Q6_380520"/>
      <w:bookmarkEnd w:id="1089"/>
      <w:r>
        <w:rPr>
          <w:rtl/>
        </w:rPr>
        <w:t>האחרונה</w:t>
      </w:r>
      <w:r>
        <w:rPr>
          <w:rFonts w:hint="cs"/>
          <w:rtl/>
        </w:rPr>
        <w:t>.</w:t>
      </w:r>
      <w:r>
        <w:rPr>
          <w:rtl/>
        </w:rPr>
        <w:t xml:space="preserve"> </w:t>
      </w:r>
      <w:bookmarkStart w:id="1090" w:name="_ETM_Q6_382230"/>
      <w:bookmarkEnd w:id="1090"/>
      <w:r>
        <w:rPr>
          <w:rtl/>
        </w:rPr>
        <w:t xml:space="preserve">חובת </w:t>
      </w:r>
      <w:bookmarkStart w:id="1091" w:name="_ETM_Q6_382590"/>
      <w:bookmarkEnd w:id="1091"/>
      <w:r>
        <w:rPr>
          <w:rtl/>
        </w:rPr>
        <w:t xml:space="preserve">ההוכחה </w:t>
      </w:r>
      <w:bookmarkStart w:id="1092" w:name="_ETM_Q6_382980"/>
      <w:bookmarkEnd w:id="1092"/>
      <w:r>
        <w:rPr>
          <w:rtl/>
        </w:rPr>
        <w:t xml:space="preserve">היא </w:t>
      </w:r>
      <w:bookmarkStart w:id="1093" w:name="_ETM_Q6_383070"/>
      <w:bookmarkEnd w:id="1093"/>
      <w:r>
        <w:rPr>
          <w:rtl/>
        </w:rPr>
        <w:t>עלינו</w:t>
      </w:r>
      <w:r>
        <w:rPr>
          <w:rFonts w:hint="cs"/>
          <w:rtl/>
        </w:rPr>
        <w:t>;</w:t>
      </w:r>
      <w:r>
        <w:rPr>
          <w:rtl/>
        </w:rPr>
        <w:t xml:space="preserve"> </w:t>
      </w:r>
      <w:bookmarkStart w:id="1094" w:name="_ETM_Q6_383940"/>
      <w:bookmarkEnd w:id="1094"/>
      <w:r>
        <w:rPr>
          <w:rtl/>
        </w:rPr>
        <w:t xml:space="preserve">זו </w:t>
      </w:r>
      <w:bookmarkStart w:id="1095" w:name="_ETM_Q6_384210"/>
      <w:bookmarkEnd w:id="1095"/>
      <w:r>
        <w:rPr>
          <w:rtl/>
        </w:rPr>
        <w:t xml:space="preserve">המשמרת </w:t>
      </w:r>
      <w:bookmarkStart w:id="1096" w:name="_ETM_Q6_384840"/>
      <w:bookmarkEnd w:id="1096"/>
      <w:r>
        <w:rPr>
          <w:rtl/>
        </w:rPr>
        <w:t xml:space="preserve">שלנו </w:t>
      </w:r>
      <w:bookmarkStart w:id="1097" w:name="_ETM_Q6_385410"/>
      <w:bookmarkEnd w:id="1097"/>
      <w:r>
        <w:rPr>
          <w:rtl/>
        </w:rPr>
        <w:t xml:space="preserve">והאחריות </w:t>
      </w:r>
      <w:bookmarkStart w:id="1098" w:name="_ETM_Q6_386340"/>
      <w:bookmarkEnd w:id="1098"/>
      <w:r>
        <w:rPr>
          <w:rtl/>
        </w:rPr>
        <w:t>שלנו</w:t>
      </w:r>
      <w:r>
        <w:rPr>
          <w:rFonts w:hint="cs"/>
          <w:rtl/>
        </w:rPr>
        <w:t>.</w:t>
      </w:r>
    </w:p>
    <w:p w:rsidR="00030AEC" w:rsidRDefault="00030AEC" w:rsidP="0062645E">
      <w:pPr>
        <w:rPr>
          <w:rtl/>
        </w:rPr>
      </w:pPr>
    </w:p>
    <w:p w:rsidR="00030AEC" w:rsidRDefault="00030AEC" w:rsidP="00981515">
      <w:pPr>
        <w:rPr>
          <w:rtl/>
        </w:rPr>
      </w:pPr>
      <w:bookmarkStart w:id="1099" w:name="_ETM_Q6_386000"/>
      <w:bookmarkStart w:id="1100" w:name="_ETM_Q6_388139"/>
      <w:bookmarkEnd w:id="1099"/>
      <w:bookmarkEnd w:id="1100"/>
      <w:r>
        <w:rPr>
          <w:rtl/>
        </w:rPr>
        <w:t xml:space="preserve">אם </w:t>
      </w:r>
      <w:bookmarkStart w:id="1101" w:name="_ETM_Q6_388290"/>
      <w:bookmarkEnd w:id="1101"/>
      <w:r>
        <w:rPr>
          <w:rtl/>
        </w:rPr>
        <w:t xml:space="preserve">אתאר </w:t>
      </w:r>
      <w:bookmarkStart w:id="1102" w:name="_ETM_Q6_388680"/>
      <w:bookmarkEnd w:id="1102"/>
      <w:r>
        <w:rPr>
          <w:rtl/>
        </w:rPr>
        <w:t xml:space="preserve">ממעוף </w:t>
      </w:r>
      <w:bookmarkStart w:id="1103" w:name="_ETM_Q6_389099"/>
      <w:bookmarkEnd w:id="1103"/>
      <w:r>
        <w:rPr>
          <w:rtl/>
        </w:rPr>
        <w:t xml:space="preserve">הציפור </w:t>
      </w:r>
      <w:bookmarkStart w:id="1104" w:name="_ETM_Q6_389879"/>
      <w:bookmarkEnd w:id="1104"/>
      <w:r>
        <w:rPr>
          <w:rtl/>
        </w:rPr>
        <w:t xml:space="preserve">את </w:t>
      </w:r>
      <w:bookmarkStart w:id="1105" w:name="_ETM_Q6_390030"/>
      <w:bookmarkEnd w:id="1105"/>
      <w:r>
        <w:rPr>
          <w:rtl/>
        </w:rPr>
        <w:t xml:space="preserve">התהליכים </w:t>
      </w:r>
      <w:bookmarkStart w:id="1106" w:name="_ETM_Q6_390599"/>
      <w:bookmarkEnd w:id="1106"/>
      <w:r>
        <w:rPr>
          <w:rtl/>
        </w:rPr>
        <w:t xml:space="preserve">המרכזיים </w:t>
      </w:r>
      <w:bookmarkStart w:id="1107" w:name="_ETM_Q6_391620"/>
      <w:bookmarkEnd w:id="1107"/>
      <w:r>
        <w:rPr>
          <w:rtl/>
        </w:rPr>
        <w:t xml:space="preserve">שהיו </w:t>
      </w:r>
      <w:bookmarkStart w:id="1108" w:name="_ETM_Q6_392040"/>
      <w:bookmarkEnd w:id="1108"/>
      <w:r>
        <w:rPr>
          <w:rtl/>
        </w:rPr>
        <w:t xml:space="preserve">היסודות </w:t>
      </w:r>
      <w:bookmarkStart w:id="1109" w:name="_ETM_Q6_393030"/>
      <w:bookmarkEnd w:id="1109"/>
      <w:r>
        <w:rPr>
          <w:rtl/>
        </w:rPr>
        <w:t xml:space="preserve">שהביאו </w:t>
      </w:r>
      <w:bookmarkStart w:id="1110" w:name="_ETM_Q6_393569"/>
      <w:bookmarkEnd w:id="1110"/>
      <w:r>
        <w:rPr>
          <w:rtl/>
        </w:rPr>
        <w:t xml:space="preserve">אותנו </w:t>
      </w:r>
      <w:bookmarkStart w:id="1111" w:name="_ETM_Q6_393959"/>
      <w:bookmarkEnd w:id="1111"/>
      <w:r>
        <w:rPr>
          <w:rtl/>
        </w:rPr>
        <w:t>לכאן</w:t>
      </w:r>
      <w:r>
        <w:rPr>
          <w:rFonts w:hint="cs"/>
          <w:rtl/>
        </w:rPr>
        <w:t>,</w:t>
      </w:r>
      <w:r>
        <w:rPr>
          <w:rtl/>
        </w:rPr>
        <w:t xml:space="preserve"> </w:t>
      </w:r>
      <w:bookmarkStart w:id="1112" w:name="_ETM_Q6_394379"/>
      <w:bookmarkEnd w:id="1112"/>
      <w:r>
        <w:rPr>
          <w:rtl/>
        </w:rPr>
        <w:t xml:space="preserve">לרגע </w:t>
      </w:r>
      <w:bookmarkStart w:id="1113" w:name="_ETM_Q6_394799"/>
      <w:bookmarkEnd w:id="1113"/>
      <w:r>
        <w:rPr>
          <w:rtl/>
        </w:rPr>
        <w:t>הזה</w:t>
      </w:r>
      <w:r>
        <w:rPr>
          <w:rFonts w:hint="cs"/>
          <w:rtl/>
        </w:rPr>
        <w:t>,</w:t>
      </w:r>
      <w:r>
        <w:rPr>
          <w:rtl/>
        </w:rPr>
        <w:t xml:space="preserve"> </w:t>
      </w:r>
      <w:bookmarkStart w:id="1114" w:name="_ETM_Q6_395579"/>
      <w:bookmarkEnd w:id="1114"/>
      <w:r>
        <w:rPr>
          <w:rtl/>
        </w:rPr>
        <w:t xml:space="preserve">במדינת </w:t>
      </w:r>
      <w:bookmarkStart w:id="1115" w:name="_ETM_Q6_396209"/>
      <w:bookmarkEnd w:id="1115"/>
      <w:r>
        <w:rPr>
          <w:rtl/>
        </w:rPr>
        <w:t>ישראל</w:t>
      </w:r>
      <w:r>
        <w:rPr>
          <w:rFonts w:hint="cs"/>
          <w:rtl/>
        </w:rPr>
        <w:t>,</w:t>
      </w:r>
      <w:r>
        <w:rPr>
          <w:rtl/>
        </w:rPr>
        <w:t xml:space="preserve"> </w:t>
      </w:r>
      <w:bookmarkStart w:id="1116" w:name="_ETM_Q6_397109"/>
      <w:bookmarkEnd w:id="1116"/>
      <w:r>
        <w:rPr>
          <w:rtl/>
        </w:rPr>
        <w:t xml:space="preserve">שנת </w:t>
      </w:r>
      <w:bookmarkStart w:id="1117" w:name="_ETM_Q6_397499"/>
      <w:bookmarkEnd w:id="1117"/>
      <w:r>
        <w:rPr>
          <w:rtl/>
        </w:rPr>
        <w:t>תשפ"ג</w:t>
      </w:r>
      <w:r>
        <w:rPr>
          <w:rFonts w:hint="cs"/>
          <w:rtl/>
        </w:rPr>
        <w:t>,</w:t>
      </w:r>
      <w:r>
        <w:rPr>
          <w:rtl/>
        </w:rPr>
        <w:t xml:space="preserve"> </w:t>
      </w:r>
      <w:bookmarkStart w:id="1118" w:name="_ETM_Q6_398549"/>
      <w:bookmarkEnd w:id="1118"/>
      <w:r>
        <w:rPr>
          <w:rtl/>
        </w:rPr>
        <w:t xml:space="preserve">אומר </w:t>
      </w:r>
      <w:bookmarkStart w:id="1119" w:name="_ETM_Q6_398879"/>
      <w:bookmarkEnd w:id="1119"/>
      <w:r>
        <w:rPr>
          <w:rtl/>
        </w:rPr>
        <w:t>כך</w:t>
      </w:r>
      <w:r>
        <w:rPr>
          <w:rFonts w:hint="cs"/>
          <w:rtl/>
        </w:rPr>
        <w:t>:</w:t>
      </w:r>
      <w:r>
        <w:rPr>
          <w:rtl/>
        </w:rPr>
        <w:t xml:space="preserve"> </w:t>
      </w:r>
      <w:bookmarkStart w:id="1120" w:name="_ETM_Q6_400550"/>
      <w:bookmarkEnd w:id="1120"/>
      <w:r>
        <w:rPr>
          <w:rtl/>
        </w:rPr>
        <w:t xml:space="preserve">עד </w:t>
      </w:r>
      <w:bookmarkStart w:id="1121" w:name="_ETM_Q6_400760"/>
      <w:bookmarkEnd w:id="1121"/>
      <w:r>
        <w:rPr>
          <w:rtl/>
        </w:rPr>
        <w:t xml:space="preserve">הקמת </w:t>
      </w:r>
      <w:bookmarkStart w:id="1122" w:name="_ETM_Q6_401150"/>
      <w:bookmarkEnd w:id="1122"/>
      <w:r>
        <w:rPr>
          <w:rtl/>
        </w:rPr>
        <w:t>המדינה</w:t>
      </w:r>
      <w:r>
        <w:rPr>
          <w:rFonts w:hint="cs"/>
          <w:rtl/>
        </w:rPr>
        <w:t>,</w:t>
      </w:r>
      <w:r>
        <w:rPr>
          <w:rtl/>
        </w:rPr>
        <w:t xml:space="preserve"> </w:t>
      </w:r>
      <w:bookmarkStart w:id="1123" w:name="_ETM_Q6_401959"/>
      <w:bookmarkEnd w:id="1123"/>
      <w:r>
        <w:rPr>
          <w:rtl/>
        </w:rPr>
        <w:t xml:space="preserve">בכל </w:t>
      </w:r>
      <w:bookmarkStart w:id="1124" w:name="_ETM_Q6_402709"/>
      <w:bookmarkEnd w:id="1124"/>
      <w:r>
        <w:rPr>
          <w:rtl/>
        </w:rPr>
        <w:t xml:space="preserve">שנות </w:t>
      </w:r>
      <w:bookmarkStart w:id="1125" w:name="_ETM_Q6_403040"/>
      <w:bookmarkEnd w:id="1125"/>
      <w:r>
        <w:rPr>
          <w:rtl/>
        </w:rPr>
        <w:t xml:space="preserve">הגלות </w:t>
      </w:r>
      <w:bookmarkStart w:id="1126" w:name="_ETM_Q6_403430"/>
      <w:bookmarkEnd w:id="1126"/>
      <w:r>
        <w:rPr>
          <w:rtl/>
        </w:rPr>
        <w:t>הארוכה</w:t>
      </w:r>
      <w:r>
        <w:rPr>
          <w:rFonts w:hint="cs"/>
          <w:rtl/>
        </w:rPr>
        <w:t>,</w:t>
      </w:r>
      <w:r>
        <w:rPr>
          <w:rtl/>
        </w:rPr>
        <w:t xml:space="preserve"> </w:t>
      </w:r>
      <w:bookmarkStart w:id="1127" w:name="_ETM_Q6_404470"/>
      <w:bookmarkEnd w:id="1127"/>
      <w:r>
        <w:rPr>
          <w:rtl/>
        </w:rPr>
        <w:t xml:space="preserve">האתגר </w:t>
      </w:r>
      <w:bookmarkStart w:id="1128" w:name="_ETM_Q6_405040"/>
      <w:bookmarkEnd w:id="1128"/>
      <w:r>
        <w:rPr>
          <w:rtl/>
        </w:rPr>
        <w:t xml:space="preserve">המרכזי </w:t>
      </w:r>
      <w:bookmarkStart w:id="1129" w:name="_ETM_Q6_405730"/>
      <w:bookmarkEnd w:id="1129"/>
      <w:r>
        <w:rPr>
          <w:rtl/>
        </w:rPr>
        <w:t xml:space="preserve">של </w:t>
      </w:r>
      <w:bookmarkStart w:id="1130" w:name="_ETM_Q6_405940"/>
      <w:bookmarkEnd w:id="1130"/>
      <w:r>
        <w:rPr>
          <w:rtl/>
        </w:rPr>
        <w:t xml:space="preserve">העם </w:t>
      </w:r>
      <w:bookmarkStart w:id="1131" w:name="_ETM_Q6_406120"/>
      <w:bookmarkEnd w:id="1131"/>
      <w:r>
        <w:rPr>
          <w:rtl/>
        </w:rPr>
        <w:t xml:space="preserve">היהודי </w:t>
      </w:r>
      <w:bookmarkStart w:id="1132" w:name="_ETM_Q6_406570"/>
      <w:bookmarkEnd w:id="1132"/>
      <w:r>
        <w:rPr>
          <w:rtl/>
        </w:rPr>
        <w:t xml:space="preserve">היה </w:t>
      </w:r>
      <w:bookmarkStart w:id="1133" w:name="_ETM_Q6_407540"/>
      <w:bookmarkEnd w:id="1133"/>
      <w:r>
        <w:rPr>
          <w:rtl/>
        </w:rPr>
        <w:t>לשרוד</w:t>
      </w:r>
      <w:r>
        <w:rPr>
          <w:rFonts w:hint="cs"/>
          <w:rtl/>
        </w:rPr>
        <w:t>.</w:t>
      </w:r>
      <w:r>
        <w:rPr>
          <w:rtl/>
        </w:rPr>
        <w:t xml:space="preserve"> </w:t>
      </w:r>
      <w:bookmarkStart w:id="1134" w:name="_ETM_Q6_409430"/>
      <w:bookmarkEnd w:id="1134"/>
      <w:r>
        <w:rPr>
          <w:rtl/>
        </w:rPr>
        <w:t xml:space="preserve">נדמה </w:t>
      </w:r>
      <w:bookmarkStart w:id="1135" w:name="_ETM_Q6_409790"/>
      <w:bookmarkEnd w:id="1135"/>
      <w:r>
        <w:rPr>
          <w:rtl/>
        </w:rPr>
        <w:t xml:space="preserve">כי </w:t>
      </w:r>
      <w:bookmarkStart w:id="1136" w:name="_ETM_Q6_410209"/>
      <w:bookmarkEnd w:id="1136"/>
      <w:r>
        <w:rPr>
          <w:rtl/>
        </w:rPr>
        <w:t xml:space="preserve">שאלת </w:t>
      </w:r>
      <w:bookmarkStart w:id="1137" w:name="_ETM_Q6_410599"/>
      <w:bookmarkEnd w:id="1137"/>
      <w:r>
        <w:rPr>
          <w:rtl/>
        </w:rPr>
        <w:t xml:space="preserve">הזהות </w:t>
      </w:r>
      <w:bookmarkStart w:id="1138" w:name="_ETM_Q6_411139"/>
      <w:bookmarkEnd w:id="1138"/>
      <w:r>
        <w:rPr>
          <w:rtl/>
        </w:rPr>
        <w:t>של</w:t>
      </w:r>
      <w:r>
        <w:rPr>
          <w:rFonts w:hint="cs"/>
          <w:rtl/>
        </w:rPr>
        <w:t xml:space="preserve"> </w:t>
      </w:r>
      <w:r>
        <w:rPr>
          <w:rtl/>
        </w:rPr>
        <w:t>ה</w:t>
      </w:r>
      <w:r>
        <w:rPr>
          <w:rFonts w:hint="cs"/>
          <w:rtl/>
        </w:rPr>
        <w:t>ע</w:t>
      </w:r>
      <w:r>
        <w:rPr>
          <w:rtl/>
        </w:rPr>
        <w:t xml:space="preserve">ם </w:t>
      </w:r>
      <w:bookmarkStart w:id="1139" w:name="_ETM_Q6_412340"/>
      <w:bookmarkEnd w:id="1139"/>
      <w:r>
        <w:rPr>
          <w:rtl/>
        </w:rPr>
        <w:t xml:space="preserve">לא </w:t>
      </w:r>
      <w:bookmarkStart w:id="1140" w:name="_ETM_Q6_412640"/>
      <w:bookmarkEnd w:id="1140"/>
      <w:r>
        <w:rPr>
          <w:rtl/>
        </w:rPr>
        <w:t>היית</w:t>
      </w:r>
      <w:r>
        <w:rPr>
          <w:rFonts w:hint="cs"/>
          <w:rtl/>
        </w:rPr>
        <w:t>ה</w:t>
      </w:r>
      <w:r>
        <w:rPr>
          <w:rtl/>
        </w:rPr>
        <w:t xml:space="preserve"> </w:t>
      </w:r>
      <w:bookmarkStart w:id="1141" w:name="_ETM_Q6_412880"/>
      <w:bookmarkEnd w:id="1141"/>
      <w:r>
        <w:rPr>
          <w:rtl/>
        </w:rPr>
        <w:t xml:space="preserve">עניין </w:t>
      </w:r>
      <w:bookmarkStart w:id="1142" w:name="_ETM_Q6_413180"/>
      <w:bookmarkEnd w:id="1142"/>
      <w:r>
        <w:rPr>
          <w:rtl/>
        </w:rPr>
        <w:t>מורכב</w:t>
      </w:r>
      <w:r>
        <w:rPr>
          <w:rFonts w:hint="cs"/>
          <w:rtl/>
        </w:rPr>
        <w:t>.</w:t>
      </w:r>
      <w:r>
        <w:rPr>
          <w:rtl/>
        </w:rPr>
        <w:t xml:space="preserve"> </w:t>
      </w:r>
      <w:bookmarkStart w:id="1143" w:name="_ETM_Q6_414200"/>
      <w:bookmarkEnd w:id="1143"/>
      <w:r>
        <w:rPr>
          <w:rtl/>
        </w:rPr>
        <w:t xml:space="preserve">בין </w:t>
      </w:r>
      <w:bookmarkStart w:id="1144" w:name="_ETM_Q6_414560"/>
      <w:bookmarkStart w:id="1145" w:name="_ETM_Q6_414650"/>
      <w:bookmarkEnd w:id="1144"/>
      <w:bookmarkEnd w:id="1145"/>
      <w:r>
        <w:rPr>
          <w:rFonts w:hint="cs"/>
          <w:rtl/>
        </w:rPr>
        <w:t>ש</w:t>
      </w:r>
      <w:r>
        <w:rPr>
          <w:rtl/>
        </w:rPr>
        <w:t xml:space="preserve">רצינו </w:t>
      </w:r>
      <w:bookmarkStart w:id="1146" w:name="_ETM_Q6_415129"/>
      <w:bookmarkEnd w:id="1146"/>
      <w:r>
        <w:rPr>
          <w:rtl/>
        </w:rPr>
        <w:t xml:space="preserve">ובין </w:t>
      </w:r>
      <w:bookmarkStart w:id="1147" w:name="_ETM_Q6_415310"/>
      <w:bookmarkStart w:id="1148" w:name="_ETM_Q6_415430"/>
      <w:bookmarkEnd w:id="1147"/>
      <w:bookmarkEnd w:id="1148"/>
      <w:r>
        <w:rPr>
          <w:rFonts w:hint="cs"/>
          <w:rtl/>
        </w:rPr>
        <w:t>ש</w:t>
      </w:r>
      <w:r>
        <w:rPr>
          <w:rtl/>
        </w:rPr>
        <w:t xml:space="preserve">לאו </w:t>
      </w:r>
      <w:bookmarkStart w:id="1149" w:name="_ETM_Q6_416170"/>
      <w:bookmarkEnd w:id="1149"/>
      <w:r>
        <w:rPr>
          <w:rtl/>
        </w:rPr>
        <w:t xml:space="preserve">דאגו </w:t>
      </w:r>
      <w:bookmarkStart w:id="1150" w:name="_ETM_Q6_416709"/>
      <w:bookmarkEnd w:id="1150"/>
      <w:r>
        <w:rPr>
          <w:rtl/>
        </w:rPr>
        <w:t xml:space="preserve">העמים </w:t>
      </w:r>
      <w:bookmarkStart w:id="1151" w:name="_ETM_Q6_417040"/>
      <w:bookmarkEnd w:id="1151"/>
      <w:r>
        <w:rPr>
          <w:rtl/>
        </w:rPr>
        <w:t xml:space="preserve">סביבנו </w:t>
      </w:r>
      <w:bookmarkStart w:id="1152" w:name="_ETM_Q6_418470"/>
      <w:bookmarkEnd w:id="1152"/>
      <w:r>
        <w:rPr>
          <w:rtl/>
        </w:rPr>
        <w:t xml:space="preserve">שנדע </w:t>
      </w:r>
      <w:bookmarkStart w:id="1153" w:name="_ETM_Q6_419580"/>
      <w:bookmarkEnd w:id="1153"/>
      <w:r>
        <w:rPr>
          <w:rtl/>
        </w:rPr>
        <w:t xml:space="preserve">ונבין </w:t>
      </w:r>
      <w:bookmarkStart w:id="1154" w:name="_ETM_Q6_420360"/>
      <w:bookmarkEnd w:id="1154"/>
      <w:r>
        <w:rPr>
          <w:rtl/>
        </w:rPr>
        <w:t xml:space="preserve">שאנחנו </w:t>
      </w:r>
      <w:bookmarkStart w:id="1155" w:name="_ETM_Q6_420900"/>
      <w:bookmarkEnd w:id="1155"/>
      <w:r>
        <w:rPr>
          <w:rtl/>
        </w:rPr>
        <w:t>יהודים</w:t>
      </w:r>
      <w:r>
        <w:rPr>
          <w:rFonts w:hint="cs"/>
          <w:rtl/>
        </w:rPr>
        <w:t>.</w:t>
      </w:r>
      <w:bookmarkStart w:id="1156" w:name="_ETM_Q6_421000"/>
      <w:bookmarkStart w:id="1157" w:name="_ETM_Q6_422489"/>
      <w:bookmarkEnd w:id="1156"/>
      <w:bookmarkEnd w:id="1157"/>
      <w:r w:rsidR="00981515">
        <w:rPr>
          <w:rFonts w:hint="cs"/>
          <w:rtl/>
        </w:rPr>
        <w:t xml:space="preserve"> </w:t>
      </w:r>
      <w:r>
        <w:rPr>
          <w:rtl/>
        </w:rPr>
        <w:t xml:space="preserve">חיים </w:t>
      </w:r>
      <w:bookmarkStart w:id="1158" w:name="_ETM_Q6_422909"/>
      <w:bookmarkEnd w:id="1158"/>
      <w:r>
        <w:rPr>
          <w:rtl/>
        </w:rPr>
        <w:t>משותפים</w:t>
      </w:r>
      <w:r>
        <w:rPr>
          <w:rFonts w:hint="cs"/>
          <w:rtl/>
        </w:rPr>
        <w:t>,</w:t>
      </w:r>
      <w:r>
        <w:rPr>
          <w:rtl/>
        </w:rPr>
        <w:t xml:space="preserve"> </w:t>
      </w:r>
      <w:bookmarkStart w:id="1159" w:name="_ETM_Q6_423540"/>
      <w:bookmarkEnd w:id="1159"/>
      <w:r>
        <w:rPr>
          <w:rtl/>
        </w:rPr>
        <w:t xml:space="preserve">למרות </w:t>
      </w:r>
      <w:bookmarkStart w:id="1160" w:name="_ETM_Q6_424230"/>
      <w:bookmarkEnd w:id="1160"/>
      <w:r>
        <w:rPr>
          <w:rtl/>
        </w:rPr>
        <w:t xml:space="preserve">ההבדלים </w:t>
      </w:r>
      <w:bookmarkStart w:id="1161" w:name="_ETM_Q6_424739"/>
      <w:bookmarkEnd w:id="1161"/>
      <w:r>
        <w:rPr>
          <w:rtl/>
        </w:rPr>
        <w:t>בינינו</w:t>
      </w:r>
      <w:r>
        <w:rPr>
          <w:rFonts w:hint="cs"/>
          <w:rtl/>
        </w:rPr>
        <w:t>,</w:t>
      </w:r>
      <w:r>
        <w:rPr>
          <w:rtl/>
        </w:rPr>
        <w:t xml:space="preserve"> </w:t>
      </w:r>
      <w:bookmarkStart w:id="1162" w:name="_ETM_Q6_425549"/>
      <w:bookmarkEnd w:id="1162"/>
      <w:r>
        <w:rPr>
          <w:rtl/>
        </w:rPr>
        <w:t xml:space="preserve">לא </w:t>
      </w:r>
      <w:bookmarkStart w:id="1163" w:name="_ETM_Q6_425790"/>
      <w:bookmarkEnd w:id="1163"/>
      <w:r>
        <w:rPr>
          <w:rtl/>
        </w:rPr>
        <w:t xml:space="preserve">היו </w:t>
      </w:r>
      <w:bookmarkStart w:id="1164" w:name="_ETM_Q6_425969"/>
      <w:bookmarkEnd w:id="1164"/>
      <w:r>
        <w:rPr>
          <w:rtl/>
        </w:rPr>
        <w:t xml:space="preserve">אתגר </w:t>
      </w:r>
      <w:bookmarkStart w:id="1165" w:name="_ETM_Q6_426299"/>
      <w:bookmarkStart w:id="1166" w:name="_ETM_Q6_426510"/>
      <w:bookmarkEnd w:id="1165"/>
      <w:bookmarkEnd w:id="1166"/>
      <w:r>
        <w:rPr>
          <w:rFonts w:hint="cs"/>
          <w:rtl/>
        </w:rPr>
        <w:t>ש</w:t>
      </w:r>
      <w:r>
        <w:rPr>
          <w:rtl/>
        </w:rPr>
        <w:t>התמודדנו</w:t>
      </w:r>
      <w:r>
        <w:rPr>
          <w:rFonts w:hint="cs"/>
          <w:rtl/>
        </w:rPr>
        <w:t xml:space="preserve"> איתו,</w:t>
      </w:r>
      <w:r>
        <w:rPr>
          <w:rtl/>
        </w:rPr>
        <w:t xml:space="preserve"> </w:t>
      </w:r>
      <w:bookmarkStart w:id="1167" w:name="_ETM_Q6_427760"/>
      <w:bookmarkEnd w:id="1167"/>
      <w:r>
        <w:rPr>
          <w:rtl/>
        </w:rPr>
        <w:t xml:space="preserve">וההבנה </w:t>
      </w:r>
      <w:bookmarkStart w:id="1168" w:name="_ETM_Q6_428510"/>
      <w:bookmarkEnd w:id="1168"/>
      <w:r>
        <w:rPr>
          <w:rtl/>
        </w:rPr>
        <w:t xml:space="preserve">כי </w:t>
      </w:r>
      <w:bookmarkStart w:id="1169" w:name="_ETM_Q6_428659"/>
      <w:bookmarkEnd w:id="1169"/>
      <w:r>
        <w:rPr>
          <w:rtl/>
        </w:rPr>
        <w:t xml:space="preserve">אנו </w:t>
      </w:r>
      <w:bookmarkStart w:id="1170" w:name="_ETM_Q6_428840"/>
      <w:bookmarkEnd w:id="1170"/>
      <w:r>
        <w:rPr>
          <w:rtl/>
        </w:rPr>
        <w:t xml:space="preserve">תלויים </w:t>
      </w:r>
      <w:bookmarkStart w:id="1171" w:name="_ETM_Q6_429200"/>
      <w:bookmarkEnd w:id="1171"/>
      <w:r>
        <w:rPr>
          <w:rtl/>
        </w:rPr>
        <w:t xml:space="preserve">זה </w:t>
      </w:r>
      <w:bookmarkStart w:id="1172" w:name="_ETM_Q6_429439"/>
      <w:bookmarkEnd w:id="1172"/>
      <w:r>
        <w:rPr>
          <w:rtl/>
        </w:rPr>
        <w:t xml:space="preserve">בזה </w:t>
      </w:r>
      <w:bookmarkStart w:id="1173" w:name="_ETM_Q6_429920"/>
      <w:bookmarkEnd w:id="1173"/>
      <w:r>
        <w:rPr>
          <w:rtl/>
        </w:rPr>
        <w:t xml:space="preserve">הייתה </w:t>
      </w:r>
      <w:bookmarkStart w:id="1174" w:name="_ETM_Q6_430189"/>
      <w:bookmarkEnd w:id="1174"/>
      <w:r>
        <w:rPr>
          <w:rtl/>
        </w:rPr>
        <w:t xml:space="preserve">עובדת </w:t>
      </w:r>
      <w:bookmarkStart w:id="1175" w:name="_ETM_Q6_430640"/>
      <w:bookmarkEnd w:id="1175"/>
      <w:r>
        <w:rPr>
          <w:rtl/>
        </w:rPr>
        <w:t xml:space="preserve">חיים </w:t>
      </w:r>
      <w:bookmarkStart w:id="1176" w:name="_ETM_Q6_431180"/>
      <w:bookmarkEnd w:id="1176"/>
      <w:r>
        <w:rPr>
          <w:rtl/>
        </w:rPr>
        <w:t>פשוטה</w:t>
      </w:r>
      <w:r>
        <w:rPr>
          <w:rFonts w:hint="cs"/>
          <w:rtl/>
        </w:rPr>
        <w:t>.</w:t>
      </w:r>
      <w:r>
        <w:rPr>
          <w:rtl/>
        </w:rPr>
        <w:t xml:space="preserve"> </w:t>
      </w:r>
      <w:bookmarkStart w:id="1177" w:name="_ETM_Q6_432659"/>
      <w:bookmarkEnd w:id="1177"/>
      <w:r>
        <w:rPr>
          <w:rtl/>
        </w:rPr>
        <w:t xml:space="preserve">כמו </w:t>
      </w:r>
      <w:bookmarkStart w:id="1178" w:name="_ETM_Q6_432900"/>
      <w:bookmarkEnd w:id="1178"/>
      <w:r>
        <w:rPr>
          <w:rtl/>
        </w:rPr>
        <w:t>כן</w:t>
      </w:r>
      <w:r>
        <w:rPr>
          <w:rFonts w:hint="cs"/>
          <w:rtl/>
        </w:rPr>
        <w:t>,</w:t>
      </w:r>
      <w:r>
        <w:rPr>
          <w:rtl/>
        </w:rPr>
        <w:t xml:space="preserve"> </w:t>
      </w:r>
      <w:bookmarkStart w:id="1179" w:name="_ETM_Q6_433230"/>
      <w:bookmarkEnd w:id="1179"/>
      <w:r>
        <w:rPr>
          <w:rtl/>
        </w:rPr>
        <w:t>החלום</w:t>
      </w:r>
      <w:r>
        <w:rPr>
          <w:rFonts w:hint="cs"/>
          <w:rtl/>
        </w:rPr>
        <w:t>,</w:t>
      </w:r>
      <w:r>
        <w:rPr>
          <w:rtl/>
        </w:rPr>
        <w:t xml:space="preserve"> </w:t>
      </w:r>
      <w:bookmarkStart w:id="1180" w:name="_ETM_Q6_434129"/>
      <w:bookmarkEnd w:id="1180"/>
      <w:r>
        <w:rPr>
          <w:rtl/>
        </w:rPr>
        <w:t xml:space="preserve">הכמיהה </w:t>
      </w:r>
      <w:bookmarkStart w:id="1181" w:name="_ETM_Q6_434909"/>
      <w:bookmarkEnd w:id="1181"/>
      <w:r>
        <w:rPr>
          <w:rtl/>
        </w:rPr>
        <w:t xml:space="preserve">לארץ </w:t>
      </w:r>
      <w:bookmarkStart w:id="1182" w:name="_ETM_Q6_435540"/>
      <w:bookmarkEnd w:id="1182"/>
      <w:r>
        <w:rPr>
          <w:rtl/>
        </w:rPr>
        <w:t xml:space="preserve">ציון </w:t>
      </w:r>
      <w:bookmarkStart w:id="1183" w:name="_ETM_Q6_435930"/>
      <w:bookmarkEnd w:id="1183"/>
      <w:r>
        <w:rPr>
          <w:rtl/>
        </w:rPr>
        <w:t xml:space="preserve">וירושלים </w:t>
      </w:r>
      <w:bookmarkStart w:id="1184" w:name="_ETM_Q6_437040"/>
      <w:bookmarkEnd w:id="1184"/>
      <w:r>
        <w:rPr>
          <w:rtl/>
        </w:rPr>
        <w:t xml:space="preserve">הייתה </w:t>
      </w:r>
      <w:bookmarkStart w:id="1185" w:name="_ETM_Q6_437370"/>
      <w:bookmarkEnd w:id="1185"/>
      <w:r>
        <w:rPr>
          <w:rtl/>
        </w:rPr>
        <w:t xml:space="preserve">ברורה </w:t>
      </w:r>
      <w:bookmarkStart w:id="1186" w:name="_ETM_Q6_437820"/>
      <w:bookmarkEnd w:id="1186"/>
      <w:r>
        <w:rPr>
          <w:rtl/>
        </w:rPr>
        <w:t xml:space="preserve">ומשותפת </w:t>
      </w:r>
      <w:bookmarkStart w:id="1187" w:name="_ETM_Q6_438660"/>
      <w:bookmarkEnd w:id="1187"/>
      <w:r>
        <w:rPr>
          <w:rtl/>
        </w:rPr>
        <w:t xml:space="preserve">לכל </w:t>
      </w:r>
      <w:bookmarkStart w:id="1188" w:name="_ETM_Q6_439139"/>
      <w:bookmarkEnd w:id="1188"/>
      <w:r>
        <w:rPr>
          <w:rtl/>
        </w:rPr>
        <w:t xml:space="preserve">יהודי </w:t>
      </w:r>
      <w:bookmarkStart w:id="1189" w:name="_ETM_Q6_439470"/>
      <w:bookmarkEnd w:id="1189"/>
      <w:r>
        <w:rPr>
          <w:rtl/>
        </w:rPr>
        <w:t xml:space="preserve">על </w:t>
      </w:r>
      <w:bookmarkStart w:id="1190" w:name="_ETM_Q6_439560"/>
      <w:bookmarkEnd w:id="1190"/>
      <w:r>
        <w:rPr>
          <w:rtl/>
        </w:rPr>
        <w:t xml:space="preserve">פני </w:t>
      </w:r>
      <w:bookmarkStart w:id="1191" w:name="_ETM_Q6_439800"/>
      <w:bookmarkEnd w:id="1191"/>
      <w:r>
        <w:rPr>
          <w:rtl/>
        </w:rPr>
        <w:t>הגלובוס</w:t>
      </w:r>
      <w:r>
        <w:rPr>
          <w:rFonts w:hint="cs"/>
          <w:rtl/>
        </w:rPr>
        <w:t>.</w:t>
      </w:r>
      <w:bookmarkStart w:id="1192" w:name="_ETM_Q6_442000"/>
      <w:bookmarkStart w:id="1193" w:name="_ETM_Q6_441500"/>
      <w:bookmarkEnd w:id="1192"/>
      <w:bookmarkEnd w:id="1193"/>
      <w:r w:rsidR="00981515">
        <w:rPr>
          <w:rFonts w:hint="cs"/>
          <w:rtl/>
        </w:rPr>
        <w:t xml:space="preserve"> </w:t>
      </w:r>
      <w:r>
        <w:rPr>
          <w:rtl/>
        </w:rPr>
        <w:t xml:space="preserve">משעה </w:t>
      </w:r>
      <w:bookmarkStart w:id="1194" w:name="_ETM_Q6_442010"/>
      <w:bookmarkEnd w:id="1194"/>
      <w:r>
        <w:rPr>
          <w:rtl/>
        </w:rPr>
        <w:t xml:space="preserve">שקמה </w:t>
      </w:r>
      <w:bookmarkStart w:id="1195" w:name="_ETM_Q6_443270"/>
      <w:bookmarkEnd w:id="1195"/>
      <w:r>
        <w:rPr>
          <w:rtl/>
        </w:rPr>
        <w:t xml:space="preserve">המדינה </w:t>
      </w:r>
      <w:bookmarkStart w:id="1196" w:name="_ETM_Q6_443810"/>
      <w:bookmarkEnd w:id="1196"/>
      <w:r>
        <w:rPr>
          <w:rtl/>
        </w:rPr>
        <w:t xml:space="preserve">היהודית </w:t>
      </w:r>
      <w:bookmarkStart w:id="1197" w:name="_ETM_Q6_444260"/>
      <w:bookmarkEnd w:id="1197"/>
      <w:r>
        <w:rPr>
          <w:rtl/>
        </w:rPr>
        <w:t xml:space="preserve">השלישית </w:t>
      </w:r>
      <w:bookmarkStart w:id="1198" w:name="_ETM_Q6_444889"/>
      <w:bookmarkEnd w:id="1198"/>
      <w:r>
        <w:rPr>
          <w:rtl/>
        </w:rPr>
        <w:t xml:space="preserve">ועד </w:t>
      </w:r>
      <w:bookmarkStart w:id="1199" w:name="_ETM_Q6_445130"/>
      <w:bookmarkEnd w:id="1199"/>
      <w:r>
        <w:rPr>
          <w:rtl/>
        </w:rPr>
        <w:t xml:space="preserve">השנים </w:t>
      </w:r>
      <w:bookmarkStart w:id="1200" w:name="_ETM_Q6_445520"/>
      <w:bookmarkEnd w:id="1200"/>
      <w:r>
        <w:rPr>
          <w:rtl/>
        </w:rPr>
        <w:t xml:space="preserve">האחרונות </w:t>
      </w:r>
      <w:bookmarkStart w:id="1201" w:name="_ETM_Q6_446560"/>
      <w:bookmarkEnd w:id="1201"/>
      <w:r>
        <w:rPr>
          <w:rtl/>
        </w:rPr>
        <w:t xml:space="preserve">עסקנו </w:t>
      </w:r>
      <w:bookmarkStart w:id="1202" w:name="_ETM_Q6_447130"/>
      <w:bookmarkEnd w:id="1202"/>
      <w:r>
        <w:rPr>
          <w:rtl/>
        </w:rPr>
        <w:t xml:space="preserve">בעיקר </w:t>
      </w:r>
      <w:bookmarkStart w:id="1203" w:name="_ETM_Q6_447520"/>
      <w:bookmarkEnd w:id="1203"/>
      <w:r>
        <w:rPr>
          <w:rtl/>
        </w:rPr>
        <w:t xml:space="preserve">בביסוס </w:t>
      </w:r>
      <w:bookmarkStart w:id="1204" w:name="_ETM_Q6_448029"/>
      <w:bookmarkEnd w:id="1204"/>
      <w:r>
        <w:rPr>
          <w:rtl/>
        </w:rPr>
        <w:t xml:space="preserve">קיומנו </w:t>
      </w:r>
      <w:bookmarkStart w:id="1205" w:name="_ETM_Q6_448449"/>
      <w:bookmarkEnd w:id="1205"/>
      <w:r>
        <w:rPr>
          <w:rtl/>
        </w:rPr>
        <w:t xml:space="preserve">הפיזי </w:t>
      </w:r>
      <w:bookmarkStart w:id="1206" w:name="_ETM_Q6_449400"/>
      <w:bookmarkEnd w:id="1206"/>
      <w:r>
        <w:rPr>
          <w:rFonts w:hint="cs"/>
          <w:rtl/>
        </w:rPr>
        <w:t xml:space="preserve">– </w:t>
      </w:r>
      <w:r>
        <w:rPr>
          <w:rtl/>
        </w:rPr>
        <w:t xml:space="preserve">בניית </w:t>
      </w:r>
      <w:bookmarkStart w:id="1207" w:name="_ETM_Q6_449909"/>
      <w:bookmarkEnd w:id="1207"/>
      <w:r>
        <w:rPr>
          <w:rtl/>
        </w:rPr>
        <w:t>בתים</w:t>
      </w:r>
      <w:r>
        <w:rPr>
          <w:rFonts w:hint="cs"/>
          <w:rtl/>
        </w:rPr>
        <w:t>,</w:t>
      </w:r>
      <w:r>
        <w:rPr>
          <w:rtl/>
        </w:rPr>
        <w:t xml:space="preserve"> </w:t>
      </w:r>
      <w:bookmarkStart w:id="1208" w:name="_ETM_Q6_450839"/>
      <w:bookmarkEnd w:id="1208"/>
      <w:r>
        <w:rPr>
          <w:rtl/>
        </w:rPr>
        <w:t xml:space="preserve">סלילת </w:t>
      </w:r>
      <w:bookmarkStart w:id="1209" w:name="_ETM_Q6_451259"/>
      <w:bookmarkEnd w:id="1209"/>
      <w:r>
        <w:rPr>
          <w:rtl/>
        </w:rPr>
        <w:t>כבישים</w:t>
      </w:r>
      <w:r>
        <w:rPr>
          <w:rFonts w:hint="cs"/>
          <w:rtl/>
        </w:rPr>
        <w:t>,</w:t>
      </w:r>
      <w:r>
        <w:rPr>
          <w:rtl/>
        </w:rPr>
        <w:t xml:space="preserve"> </w:t>
      </w:r>
      <w:bookmarkStart w:id="1210" w:name="_ETM_Q6_451830"/>
      <w:bookmarkEnd w:id="1210"/>
      <w:r>
        <w:rPr>
          <w:rtl/>
        </w:rPr>
        <w:t xml:space="preserve">הקמת </w:t>
      </w:r>
      <w:bookmarkStart w:id="1211" w:name="_ETM_Q6_452160"/>
      <w:bookmarkEnd w:id="1211"/>
      <w:r>
        <w:rPr>
          <w:rtl/>
        </w:rPr>
        <w:t xml:space="preserve">מוסדות </w:t>
      </w:r>
      <w:bookmarkStart w:id="1212" w:name="_ETM_Q6_452880"/>
      <w:bookmarkEnd w:id="1212"/>
      <w:r>
        <w:rPr>
          <w:rtl/>
        </w:rPr>
        <w:t>וב</w:t>
      </w:r>
      <w:r>
        <w:rPr>
          <w:rFonts w:hint="cs"/>
          <w:rtl/>
        </w:rPr>
        <w:t>י</w:t>
      </w:r>
      <w:r>
        <w:rPr>
          <w:rtl/>
        </w:rPr>
        <w:t xml:space="preserve">צור </w:t>
      </w:r>
      <w:bookmarkStart w:id="1213" w:name="_ETM_Q6_453419"/>
      <w:bookmarkEnd w:id="1213"/>
      <w:r>
        <w:rPr>
          <w:rtl/>
        </w:rPr>
        <w:t xml:space="preserve">כוח </w:t>
      </w:r>
      <w:bookmarkStart w:id="1214" w:name="_ETM_Q6_453779"/>
      <w:bookmarkEnd w:id="1214"/>
      <w:r>
        <w:rPr>
          <w:rtl/>
        </w:rPr>
        <w:t xml:space="preserve">המגן </w:t>
      </w:r>
      <w:bookmarkStart w:id="1215" w:name="_ETM_Q6_454680"/>
      <w:bookmarkEnd w:id="1215"/>
      <w:r>
        <w:rPr>
          <w:rtl/>
        </w:rPr>
        <w:t xml:space="preserve">אשר </w:t>
      </w:r>
      <w:bookmarkStart w:id="1216" w:name="_ETM_Q6_454979"/>
      <w:bookmarkEnd w:id="1216"/>
      <w:r>
        <w:rPr>
          <w:rtl/>
        </w:rPr>
        <w:t xml:space="preserve">הסיר </w:t>
      </w:r>
      <w:bookmarkStart w:id="1217" w:name="_ETM_Q6_455339"/>
      <w:bookmarkEnd w:id="1217"/>
      <w:r>
        <w:rPr>
          <w:rtl/>
        </w:rPr>
        <w:t xml:space="preserve">את </w:t>
      </w:r>
      <w:bookmarkStart w:id="1218" w:name="_ETM_Q6_455430"/>
      <w:bookmarkEnd w:id="1218"/>
      <w:r>
        <w:rPr>
          <w:rtl/>
        </w:rPr>
        <w:t xml:space="preserve">חרב </w:t>
      </w:r>
      <w:bookmarkStart w:id="1219" w:name="_ETM_Q6_455789"/>
      <w:bookmarkEnd w:id="1219"/>
      <w:r>
        <w:rPr>
          <w:rtl/>
        </w:rPr>
        <w:t xml:space="preserve">אויבינו </w:t>
      </w:r>
      <w:bookmarkStart w:id="1220" w:name="_ETM_Q6_456210"/>
      <w:bookmarkEnd w:id="1220"/>
      <w:r>
        <w:rPr>
          <w:rtl/>
        </w:rPr>
        <w:t xml:space="preserve">מעל </w:t>
      </w:r>
      <w:bookmarkStart w:id="1221" w:name="_ETM_Q6_456449"/>
      <w:bookmarkEnd w:id="1221"/>
      <w:r>
        <w:rPr>
          <w:rtl/>
        </w:rPr>
        <w:t>צוואר</w:t>
      </w:r>
      <w:r>
        <w:rPr>
          <w:rFonts w:hint="cs"/>
          <w:rtl/>
        </w:rPr>
        <w:t>נו.</w:t>
      </w:r>
      <w:r w:rsidR="00981515">
        <w:rPr>
          <w:rFonts w:hint="cs"/>
          <w:rtl/>
        </w:rPr>
        <w:t xml:space="preserve"> </w:t>
      </w:r>
      <w:bookmarkStart w:id="1222" w:name="_ETM_Q6_455000"/>
      <w:bookmarkStart w:id="1223" w:name="_ETM_Q6_456000"/>
      <w:bookmarkStart w:id="1224" w:name="_ETM_Q6_458250"/>
      <w:bookmarkEnd w:id="1222"/>
      <w:bookmarkEnd w:id="1223"/>
      <w:bookmarkEnd w:id="1224"/>
      <w:r>
        <w:rPr>
          <w:rtl/>
        </w:rPr>
        <w:t>כיום</w:t>
      </w:r>
      <w:r>
        <w:rPr>
          <w:rFonts w:hint="cs"/>
          <w:rtl/>
        </w:rPr>
        <w:t>,</w:t>
      </w:r>
      <w:r>
        <w:rPr>
          <w:rtl/>
        </w:rPr>
        <w:t xml:space="preserve"> </w:t>
      </w:r>
      <w:bookmarkStart w:id="1225" w:name="_ETM_Q6_459409"/>
      <w:bookmarkEnd w:id="1225"/>
      <w:r>
        <w:rPr>
          <w:rtl/>
        </w:rPr>
        <w:t xml:space="preserve">כ-75 </w:t>
      </w:r>
      <w:bookmarkStart w:id="1226" w:name="_ETM_Q6_460369"/>
      <w:bookmarkEnd w:id="1226"/>
      <w:r>
        <w:rPr>
          <w:rtl/>
        </w:rPr>
        <w:t xml:space="preserve">שנה </w:t>
      </w:r>
      <w:bookmarkStart w:id="1227" w:name="_ETM_Q6_460669"/>
      <w:bookmarkEnd w:id="1227"/>
      <w:r>
        <w:rPr>
          <w:rtl/>
        </w:rPr>
        <w:t xml:space="preserve">לאחר </w:t>
      </w:r>
      <w:bookmarkStart w:id="1228" w:name="_ETM_Q6_461580"/>
      <w:bookmarkEnd w:id="1228"/>
      <w:r>
        <w:rPr>
          <w:rtl/>
        </w:rPr>
        <w:t>נ</w:t>
      </w:r>
      <w:r>
        <w:rPr>
          <w:rFonts w:hint="cs"/>
          <w:rtl/>
        </w:rPr>
        <w:t>ס תש"ח</w:t>
      </w:r>
      <w:bookmarkStart w:id="1229" w:name="_ETM_Q6_462180"/>
      <w:bookmarkEnd w:id="1229"/>
      <w:r>
        <w:rPr>
          <w:rFonts w:hint="cs"/>
          <w:rtl/>
        </w:rPr>
        <w:t xml:space="preserve">, </w:t>
      </w:r>
      <w:bookmarkStart w:id="1230" w:name="_ETM_Q6_463180"/>
      <w:bookmarkEnd w:id="1230"/>
      <w:r>
        <w:rPr>
          <w:rtl/>
        </w:rPr>
        <w:t xml:space="preserve">אני </w:t>
      </w:r>
      <w:bookmarkStart w:id="1231" w:name="_ETM_Q6_463389"/>
      <w:bookmarkEnd w:id="1231"/>
      <w:r>
        <w:rPr>
          <w:rtl/>
        </w:rPr>
        <w:t xml:space="preserve">מאמין </w:t>
      </w:r>
      <w:bookmarkStart w:id="1232" w:name="_ETM_Q6_463750"/>
      <w:bookmarkEnd w:id="1232"/>
      <w:r>
        <w:rPr>
          <w:rtl/>
        </w:rPr>
        <w:t>ש</w:t>
      </w:r>
      <w:r>
        <w:rPr>
          <w:rFonts w:hint="cs"/>
          <w:rtl/>
        </w:rPr>
        <w:t>א</w:t>
      </w:r>
      <w:r>
        <w:rPr>
          <w:rtl/>
        </w:rPr>
        <w:t>נו</w:t>
      </w:r>
      <w:r>
        <w:rPr>
          <w:rFonts w:hint="cs"/>
          <w:rtl/>
        </w:rPr>
        <w:t>,</w:t>
      </w:r>
      <w:r>
        <w:rPr>
          <w:rtl/>
        </w:rPr>
        <w:t xml:space="preserve"> </w:t>
      </w:r>
      <w:bookmarkStart w:id="1233" w:name="_ETM_Q6_464139"/>
      <w:bookmarkEnd w:id="1233"/>
      <w:r>
        <w:rPr>
          <w:rtl/>
        </w:rPr>
        <w:t xml:space="preserve">כעם </w:t>
      </w:r>
      <w:bookmarkStart w:id="1234" w:name="_ETM_Q6_464589"/>
      <w:bookmarkEnd w:id="1234"/>
      <w:r>
        <w:rPr>
          <w:rtl/>
        </w:rPr>
        <w:t>וכאומה</w:t>
      </w:r>
      <w:r>
        <w:rPr>
          <w:rFonts w:hint="cs"/>
          <w:rtl/>
        </w:rPr>
        <w:t>,</w:t>
      </w:r>
      <w:r>
        <w:rPr>
          <w:rtl/>
        </w:rPr>
        <w:t xml:space="preserve"> </w:t>
      </w:r>
      <w:bookmarkStart w:id="1235" w:name="_ETM_Q6_465699"/>
      <w:bookmarkEnd w:id="1235"/>
      <w:r>
        <w:rPr>
          <w:rtl/>
        </w:rPr>
        <w:t xml:space="preserve">נמצאים </w:t>
      </w:r>
      <w:bookmarkStart w:id="1236" w:name="_ETM_Q6_466210"/>
      <w:bookmarkEnd w:id="1236"/>
      <w:r>
        <w:rPr>
          <w:rtl/>
        </w:rPr>
        <w:t xml:space="preserve">בעיצומו </w:t>
      </w:r>
      <w:bookmarkStart w:id="1237" w:name="_ETM_Q6_466930"/>
      <w:bookmarkEnd w:id="1237"/>
      <w:r>
        <w:rPr>
          <w:rtl/>
        </w:rPr>
        <w:t xml:space="preserve">של </w:t>
      </w:r>
      <w:bookmarkStart w:id="1238" w:name="_ETM_Q6_467110"/>
      <w:bookmarkEnd w:id="1238"/>
      <w:r>
        <w:rPr>
          <w:rtl/>
        </w:rPr>
        <w:t xml:space="preserve">תהליך </w:t>
      </w:r>
      <w:bookmarkStart w:id="1239" w:name="_ETM_Q6_467589"/>
      <w:bookmarkEnd w:id="1239"/>
      <w:r>
        <w:rPr>
          <w:rtl/>
        </w:rPr>
        <w:t xml:space="preserve">התבגרות </w:t>
      </w:r>
      <w:bookmarkStart w:id="1240" w:name="_ETM_Q6_468960"/>
      <w:bookmarkEnd w:id="1240"/>
      <w:r>
        <w:rPr>
          <w:rFonts w:hint="cs"/>
          <w:rtl/>
        </w:rPr>
        <w:t>ו</w:t>
      </w:r>
      <w:bookmarkStart w:id="1241" w:name="_ETM_Q6_469110"/>
      <w:bookmarkEnd w:id="1241"/>
      <w:r>
        <w:rPr>
          <w:rtl/>
        </w:rPr>
        <w:t xml:space="preserve">הגדרה </w:t>
      </w:r>
      <w:bookmarkStart w:id="1242" w:name="_ETM_Q6_469560"/>
      <w:bookmarkEnd w:id="1242"/>
      <w:r>
        <w:rPr>
          <w:rtl/>
        </w:rPr>
        <w:t xml:space="preserve">מחודשת </w:t>
      </w:r>
      <w:bookmarkStart w:id="1243" w:name="_ETM_Q6_470870"/>
      <w:bookmarkEnd w:id="1243"/>
      <w:r>
        <w:rPr>
          <w:rtl/>
        </w:rPr>
        <w:t>לזהות</w:t>
      </w:r>
      <w:r>
        <w:rPr>
          <w:rFonts w:hint="cs"/>
          <w:rtl/>
        </w:rPr>
        <w:t>,</w:t>
      </w:r>
      <w:r>
        <w:rPr>
          <w:rtl/>
        </w:rPr>
        <w:t xml:space="preserve"> </w:t>
      </w:r>
      <w:bookmarkStart w:id="1244" w:name="_ETM_Q6_472220"/>
      <w:bookmarkEnd w:id="1244"/>
      <w:r>
        <w:rPr>
          <w:rtl/>
        </w:rPr>
        <w:t xml:space="preserve">לייעוד </w:t>
      </w:r>
      <w:bookmarkStart w:id="1245" w:name="_ETM_Q6_473389"/>
      <w:bookmarkEnd w:id="1245"/>
      <w:r>
        <w:rPr>
          <w:rtl/>
        </w:rPr>
        <w:t xml:space="preserve">ולדרך </w:t>
      </w:r>
      <w:bookmarkStart w:id="1246" w:name="_ETM_Q6_474330"/>
      <w:bookmarkEnd w:id="1246"/>
      <w:r>
        <w:rPr>
          <w:rFonts w:hint="cs"/>
          <w:rtl/>
        </w:rPr>
        <w:t>ש</w:t>
      </w:r>
      <w:r>
        <w:rPr>
          <w:rtl/>
        </w:rPr>
        <w:t xml:space="preserve">בה </w:t>
      </w:r>
      <w:bookmarkStart w:id="1247" w:name="_ETM_Q6_474689"/>
      <w:bookmarkEnd w:id="1247"/>
      <w:r>
        <w:rPr>
          <w:rtl/>
        </w:rPr>
        <w:t xml:space="preserve">אנו </w:t>
      </w:r>
      <w:bookmarkStart w:id="1248" w:name="_ETM_Q6_474960"/>
      <w:bookmarkEnd w:id="1248"/>
      <w:r>
        <w:rPr>
          <w:rtl/>
        </w:rPr>
        <w:t xml:space="preserve">רוצים </w:t>
      </w:r>
      <w:bookmarkStart w:id="1249" w:name="_ETM_Q6_475289"/>
      <w:bookmarkEnd w:id="1249"/>
      <w:r>
        <w:rPr>
          <w:rtl/>
        </w:rPr>
        <w:t xml:space="preserve">לצעוד </w:t>
      </w:r>
      <w:bookmarkStart w:id="1250" w:name="_ETM_Q6_475650"/>
      <w:bookmarkEnd w:id="1250"/>
      <w:r>
        <w:rPr>
          <w:rtl/>
        </w:rPr>
        <w:t>יחד</w:t>
      </w:r>
      <w:r>
        <w:rPr>
          <w:rFonts w:hint="cs"/>
          <w:rtl/>
        </w:rPr>
        <w:t>.</w:t>
      </w:r>
    </w:p>
    <w:p w:rsidR="00030AEC" w:rsidRDefault="00030AEC" w:rsidP="0062645E">
      <w:pPr>
        <w:rPr>
          <w:rtl/>
        </w:rPr>
      </w:pPr>
    </w:p>
    <w:p w:rsidR="00030AEC" w:rsidRDefault="00030AEC" w:rsidP="00981515">
      <w:pPr>
        <w:rPr>
          <w:rtl/>
        </w:rPr>
      </w:pPr>
      <w:bookmarkStart w:id="1251" w:name="_ETM_Q6_476000"/>
      <w:bookmarkStart w:id="1252" w:name="_ETM_Q6_477490"/>
      <w:bookmarkEnd w:id="1251"/>
      <w:bookmarkEnd w:id="1252"/>
      <w:r>
        <w:rPr>
          <w:rtl/>
        </w:rPr>
        <w:t xml:space="preserve">מרגע </w:t>
      </w:r>
      <w:bookmarkStart w:id="1253" w:name="_ETM_Q6_477880"/>
      <w:bookmarkEnd w:id="1253"/>
      <w:r>
        <w:rPr>
          <w:rFonts w:hint="cs"/>
          <w:rtl/>
        </w:rPr>
        <w:t>ש</w:t>
      </w:r>
      <w:bookmarkStart w:id="1254" w:name="_ETM_Q6_478000"/>
      <w:bookmarkEnd w:id="1254"/>
      <w:r>
        <w:rPr>
          <w:rtl/>
        </w:rPr>
        <w:t xml:space="preserve">חזון </w:t>
      </w:r>
      <w:bookmarkStart w:id="1255" w:name="_ETM_Q6_478330"/>
      <w:bookmarkEnd w:id="1255"/>
      <w:r>
        <w:rPr>
          <w:rtl/>
        </w:rPr>
        <w:t xml:space="preserve">הנביאים </w:t>
      </w:r>
      <w:bookmarkStart w:id="1256" w:name="_ETM_Q6_478810"/>
      <w:bookmarkEnd w:id="1256"/>
      <w:r>
        <w:rPr>
          <w:rtl/>
        </w:rPr>
        <w:t xml:space="preserve">וחלום </w:t>
      </w:r>
      <w:bookmarkStart w:id="1257" w:name="_ETM_Q6_479290"/>
      <w:bookmarkEnd w:id="1257"/>
      <w:r>
        <w:rPr>
          <w:rtl/>
        </w:rPr>
        <w:t xml:space="preserve">הדורות </w:t>
      </w:r>
      <w:bookmarkStart w:id="1258" w:name="_ETM_Q6_479620"/>
      <w:bookmarkEnd w:id="1258"/>
      <w:r>
        <w:rPr>
          <w:rtl/>
        </w:rPr>
        <w:t xml:space="preserve">התגשמו </w:t>
      </w:r>
      <w:bookmarkStart w:id="1259" w:name="_ETM_Q6_480190"/>
      <w:bookmarkEnd w:id="1259"/>
      <w:r>
        <w:rPr>
          <w:rtl/>
        </w:rPr>
        <w:t xml:space="preserve">מתגלה </w:t>
      </w:r>
      <w:bookmarkStart w:id="1260" w:name="_ETM_Q6_480000"/>
      <w:bookmarkEnd w:id="1260"/>
      <w:r>
        <w:rPr>
          <w:rFonts w:hint="cs"/>
          <w:rtl/>
        </w:rPr>
        <w:t xml:space="preserve">כי מה שהיה </w:t>
      </w:r>
      <w:bookmarkStart w:id="1261" w:name="_ETM_Q6_480269"/>
      <w:bookmarkStart w:id="1262" w:name="_ETM_Q6_480839"/>
      <w:bookmarkStart w:id="1263" w:name="_ETM_Q6_482199"/>
      <w:bookmarkStart w:id="1264" w:name="_ETM_Q6_482409"/>
      <w:bookmarkStart w:id="1265" w:name="_ETM_Q6_482560"/>
      <w:bookmarkStart w:id="1266" w:name="_ETM_Q6_483040"/>
      <w:bookmarkEnd w:id="1261"/>
      <w:bookmarkEnd w:id="1262"/>
      <w:bookmarkEnd w:id="1263"/>
      <w:bookmarkEnd w:id="1264"/>
      <w:bookmarkEnd w:id="1265"/>
      <w:bookmarkEnd w:id="1266"/>
      <w:r>
        <w:rPr>
          <w:rtl/>
        </w:rPr>
        <w:t xml:space="preserve">מובן </w:t>
      </w:r>
      <w:bookmarkStart w:id="1267" w:name="_ETM_Q6_483819"/>
      <w:bookmarkEnd w:id="1267"/>
      <w:r>
        <w:rPr>
          <w:rtl/>
        </w:rPr>
        <w:t xml:space="preserve">מאליו </w:t>
      </w:r>
      <w:bookmarkStart w:id="1268" w:name="_ETM_Q6_484390"/>
      <w:bookmarkEnd w:id="1268"/>
      <w:r>
        <w:rPr>
          <w:rtl/>
        </w:rPr>
        <w:t xml:space="preserve">לאורך </w:t>
      </w:r>
      <w:bookmarkStart w:id="1269" w:name="_ETM_Q6_484779"/>
      <w:bookmarkEnd w:id="1269"/>
      <w:r>
        <w:rPr>
          <w:rtl/>
        </w:rPr>
        <w:t xml:space="preserve">שנות </w:t>
      </w:r>
      <w:bookmarkStart w:id="1270" w:name="_ETM_Q6_485049"/>
      <w:bookmarkEnd w:id="1270"/>
      <w:r>
        <w:rPr>
          <w:rtl/>
        </w:rPr>
        <w:t xml:space="preserve">הגלות </w:t>
      </w:r>
      <w:bookmarkStart w:id="1271" w:name="_ETM_Q6_486189"/>
      <w:bookmarkEnd w:id="1271"/>
      <w:r>
        <w:rPr>
          <w:rtl/>
        </w:rPr>
        <w:t xml:space="preserve">אינו </w:t>
      </w:r>
      <w:bookmarkStart w:id="1272" w:name="_ETM_Q6_486520"/>
      <w:bookmarkEnd w:id="1272"/>
      <w:r>
        <w:rPr>
          <w:rtl/>
        </w:rPr>
        <w:t xml:space="preserve">ברור </w:t>
      </w:r>
      <w:bookmarkStart w:id="1273" w:name="_ETM_Q6_486910"/>
      <w:bookmarkEnd w:id="1273"/>
      <w:r>
        <w:rPr>
          <w:rtl/>
        </w:rPr>
        <w:t>עוד</w:t>
      </w:r>
      <w:r>
        <w:rPr>
          <w:rFonts w:hint="cs"/>
          <w:rtl/>
        </w:rPr>
        <w:t>, ו</w:t>
      </w:r>
      <w:bookmarkStart w:id="1274" w:name="_ETM_Q6_487759"/>
      <w:bookmarkStart w:id="1275" w:name="_ETM_Q6_487879"/>
      <w:bookmarkEnd w:id="1274"/>
      <w:bookmarkEnd w:id="1275"/>
      <w:r>
        <w:rPr>
          <w:rtl/>
        </w:rPr>
        <w:t xml:space="preserve">מדינת </w:t>
      </w:r>
      <w:bookmarkStart w:id="1276" w:name="_ETM_Q6_488330"/>
      <w:bookmarkEnd w:id="1276"/>
      <w:r>
        <w:rPr>
          <w:rtl/>
        </w:rPr>
        <w:t xml:space="preserve">ישראל </w:t>
      </w:r>
      <w:bookmarkStart w:id="1277" w:name="_ETM_Q6_489019"/>
      <w:bookmarkEnd w:id="1277"/>
      <w:r>
        <w:rPr>
          <w:rtl/>
        </w:rPr>
        <w:t xml:space="preserve">נמצאת </w:t>
      </w:r>
      <w:bookmarkStart w:id="1278" w:name="_ETM_Q6_489529"/>
      <w:bookmarkEnd w:id="1278"/>
      <w:r>
        <w:rPr>
          <w:rtl/>
        </w:rPr>
        <w:t xml:space="preserve">בצומת </w:t>
      </w:r>
      <w:bookmarkStart w:id="1279" w:name="_ETM_Q6_490070"/>
      <w:bookmarkEnd w:id="1279"/>
      <w:r>
        <w:rPr>
          <w:rtl/>
        </w:rPr>
        <w:t>דרכים</w:t>
      </w:r>
      <w:r>
        <w:rPr>
          <w:rFonts w:hint="cs"/>
          <w:rtl/>
        </w:rPr>
        <w:t>.</w:t>
      </w:r>
      <w:r>
        <w:rPr>
          <w:rtl/>
        </w:rPr>
        <w:t xml:space="preserve"> </w:t>
      </w:r>
      <w:bookmarkStart w:id="1280" w:name="_ETM_Q6_491639"/>
      <w:bookmarkEnd w:id="1280"/>
      <w:r>
        <w:rPr>
          <w:rtl/>
        </w:rPr>
        <w:t xml:space="preserve">יש </w:t>
      </w:r>
      <w:bookmarkStart w:id="1281" w:name="_ETM_Q6_491940"/>
      <w:bookmarkEnd w:id="1281"/>
      <w:r>
        <w:rPr>
          <w:rFonts w:hint="cs"/>
          <w:rtl/>
        </w:rPr>
        <w:t>ש</w:t>
      </w:r>
      <w:r>
        <w:rPr>
          <w:rtl/>
        </w:rPr>
        <w:t xml:space="preserve">יגידו </w:t>
      </w:r>
      <w:bookmarkStart w:id="1282" w:name="_ETM_Q6_492240"/>
      <w:bookmarkEnd w:id="1282"/>
      <w:r>
        <w:rPr>
          <w:rtl/>
        </w:rPr>
        <w:t xml:space="preserve">שהיא </w:t>
      </w:r>
      <w:bookmarkStart w:id="1283" w:name="_ETM_Q6_492419"/>
      <w:bookmarkEnd w:id="1283"/>
      <w:r>
        <w:rPr>
          <w:rtl/>
        </w:rPr>
        <w:t xml:space="preserve">במשבר </w:t>
      </w:r>
      <w:bookmarkStart w:id="1284" w:name="_ETM_Q6_492990"/>
      <w:bookmarkEnd w:id="1284"/>
      <w:r>
        <w:rPr>
          <w:rtl/>
        </w:rPr>
        <w:t xml:space="preserve">זהות </w:t>
      </w:r>
      <w:bookmarkStart w:id="1285" w:name="_ETM_Q6_494099"/>
      <w:bookmarkEnd w:id="1285"/>
      <w:r>
        <w:rPr>
          <w:rtl/>
        </w:rPr>
        <w:t xml:space="preserve">ויש </w:t>
      </w:r>
      <w:bookmarkStart w:id="1286" w:name="_ETM_Q6_494490"/>
      <w:bookmarkEnd w:id="1286"/>
      <w:r>
        <w:rPr>
          <w:rFonts w:hint="cs"/>
          <w:rtl/>
        </w:rPr>
        <w:t>ש</w:t>
      </w:r>
      <w:r>
        <w:rPr>
          <w:rtl/>
        </w:rPr>
        <w:t xml:space="preserve">יאמרו </w:t>
      </w:r>
      <w:bookmarkStart w:id="1287" w:name="_ETM_Q6_494759"/>
      <w:bookmarkEnd w:id="1287"/>
      <w:r>
        <w:rPr>
          <w:rtl/>
        </w:rPr>
        <w:t xml:space="preserve">באתגר </w:t>
      </w:r>
      <w:bookmarkStart w:id="1288" w:name="_ETM_Q6_495299"/>
      <w:bookmarkEnd w:id="1288"/>
      <w:r>
        <w:rPr>
          <w:rtl/>
        </w:rPr>
        <w:t xml:space="preserve">של </w:t>
      </w:r>
      <w:bookmarkStart w:id="1289" w:name="_ETM_Q6_495509"/>
      <w:bookmarkEnd w:id="1289"/>
      <w:r>
        <w:rPr>
          <w:rtl/>
        </w:rPr>
        <w:t>זהות</w:t>
      </w:r>
      <w:r>
        <w:rPr>
          <w:rFonts w:hint="cs"/>
          <w:rtl/>
        </w:rPr>
        <w:t xml:space="preserve">. </w:t>
      </w:r>
      <w:bookmarkStart w:id="1290" w:name="_ETM_Q6_494000"/>
      <w:bookmarkStart w:id="1291" w:name="_ETM_Q6_496630"/>
      <w:bookmarkEnd w:id="1290"/>
      <w:bookmarkEnd w:id="1291"/>
      <w:r>
        <w:rPr>
          <w:rtl/>
        </w:rPr>
        <w:t>ברשותכם</w:t>
      </w:r>
      <w:r>
        <w:rPr>
          <w:rFonts w:hint="cs"/>
          <w:rtl/>
        </w:rPr>
        <w:t>,</w:t>
      </w:r>
      <w:r>
        <w:rPr>
          <w:rtl/>
        </w:rPr>
        <w:t xml:space="preserve"> </w:t>
      </w:r>
      <w:bookmarkStart w:id="1292" w:name="_ETM_Q6_497320"/>
      <w:bookmarkEnd w:id="1292"/>
      <w:r>
        <w:rPr>
          <w:rtl/>
        </w:rPr>
        <w:t>ובענווה</w:t>
      </w:r>
      <w:r>
        <w:rPr>
          <w:rFonts w:hint="cs"/>
          <w:rtl/>
        </w:rPr>
        <w:t>,</w:t>
      </w:r>
      <w:r>
        <w:rPr>
          <w:rtl/>
        </w:rPr>
        <w:t xml:space="preserve"> </w:t>
      </w:r>
      <w:bookmarkStart w:id="1293" w:name="_ETM_Q6_498010"/>
      <w:bookmarkEnd w:id="1293"/>
      <w:r>
        <w:rPr>
          <w:rtl/>
        </w:rPr>
        <w:t xml:space="preserve">אני </w:t>
      </w:r>
      <w:bookmarkStart w:id="1294" w:name="_ETM_Q6_498160"/>
      <w:bookmarkEnd w:id="1294"/>
      <w:r>
        <w:rPr>
          <w:rtl/>
        </w:rPr>
        <w:t xml:space="preserve">מבקש </w:t>
      </w:r>
      <w:bookmarkStart w:id="1295" w:name="_ETM_Q6_498520"/>
      <w:bookmarkEnd w:id="1295"/>
      <w:r>
        <w:rPr>
          <w:rtl/>
        </w:rPr>
        <w:t xml:space="preserve">לפרש </w:t>
      </w:r>
      <w:bookmarkStart w:id="1296" w:name="_ETM_Q6_498940"/>
      <w:bookmarkEnd w:id="1296"/>
      <w:r>
        <w:rPr>
          <w:rtl/>
        </w:rPr>
        <w:t xml:space="preserve">את </w:t>
      </w:r>
      <w:bookmarkStart w:id="1297" w:name="_ETM_Q6_499029"/>
      <w:bookmarkEnd w:id="1297"/>
      <w:r>
        <w:rPr>
          <w:rtl/>
        </w:rPr>
        <w:t xml:space="preserve">ימינו </w:t>
      </w:r>
      <w:bookmarkStart w:id="1298" w:name="_ETM_Q6_499420"/>
      <w:bookmarkEnd w:id="1298"/>
      <w:r>
        <w:rPr>
          <w:rtl/>
        </w:rPr>
        <w:t xml:space="preserve">אנו </w:t>
      </w:r>
      <w:bookmarkStart w:id="1299" w:name="_ETM_Q6_500260"/>
      <w:bookmarkEnd w:id="1299"/>
      <w:r>
        <w:rPr>
          <w:rtl/>
        </w:rPr>
        <w:t xml:space="preserve">לא </w:t>
      </w:r>
      <w:bookmarkStart w:id="1300" w:name="_ETM_Q6_500470"/>
      <w:bookmarkEnd w:id="1300"/>
      <w:r>
        <w:rPr>
          <w:rtl/>
        </w:rPr>
        <w:t xml:space="preserve">כמשבר </w:t>
      </w:r>
      <w:bookmarkStart w:id="1301" w:name="_ETM_Q6_501189"/>
      <w:bookmarkEnd w:id="1301"/>
      <w:r>
        <w:rPr>
          <w:rtl/>
        </w:rPr>
        <w:t>ול</w:t>
      </w:r>
      <w:r>
        <w:rPr>
          <w:rFonts w:hint="cs"/>
          <w:rtl/>
        </w:rPr>
        <w:t xml:space="preserve">א כאתגר, </w:t>
      </w:r>
      <w:bookmarkStart w:id="1302" w:name="_ETM_Q6_501730"/>
      <w:bookmarkStart w:id="1303" w:name="_ETM_Q6_502609"/>
      <w:bookmarkEnd w:id="1302"/>
      <w:bookmarkEnd w:id="1303"/>
      <w:r>
        <w:rPr>
          <w:rtl/>
        </w:rPr>
        <w:t xml:space="preserve">אלא </w:t>
      </w:r>
      <w:bookmarkStart w:id="1304" w:name="_ETM_Q6_503180"/>
      <w:bookmarkEnd w:id="1304"/>
      <w:r>
        <w:rPr>
          <w:rtl/>
        </w:rPr>
        <w:t>כ</w:t>
      </w:r>
      <w:bookmarkStart w:id="1305" w:name="_ETM_Q6_503359"/>
      <w:bookmarkEnd w:id="1305"/>
      <w:r>
        <w:rPr>
          <w:rtl/>
        </w:rPr>
        <w:t xml:space="preserve">תקופה </w:t>
      </w:r>
      <w:bookmarkStart w:id="1306" w:name="_ETM_Q6_503779"/>
      <w:bookmarkEnd w:id="1306"/>
      <w:r>
        <w:rPr>
          <w:rtl/>
        </w:rPr>
        <w:t xml:space="preserve">נפלאה </w:t>
      </w:r>
      <w:bookmarkStart w:id="1307" w:name="_ETM_Q6_504529"/>
      <w:bookmarkEnd w:id="1307"/>
      <w:r>
        <w:rPr>
          <w:rtl/>
        </w:rPr>
        <w:t xml:space="preserve">של </w:t>
      </w:r>
      <w:bookmarkStart w:id="1308" w:name="_ETM_Q6_504740"/>
      <w:bookmarkEnd w:id="1308"/>
      <w:r>
        <w:rPr>
          <w:rtl/>
        </w:rPr>
        <w:t xml:space="preserve">גיבוש </w:t>
      </w:r>
      <w:bookmarkStart w:id="1309" w:name="_ETM_Q6_505189"/>
      <w:bookmarkEnd w:id="1309"/>
      <w:r>
        <w:rPr>
          <w:rtl/>
        </w:rPr>
        <w:t xml:space="preserve">מחודש </w:t>
      </w:r>
      <w:bookmarkStart w:id="1310" w:name="_ETM_Q6_506359"/>
      <w:bookmarkEnd w:id="1310"/>
      <w:r>
        <w:rPr>
          <w:rtl/>
        </w:rPr>
        <w:t xml:space="preserve">של </w:t>
      </w:r>
      <w:bookmarkStart w:id="1311" w:name="_ETM_Q6_506570"/>
      <w:bookmarkEnd w:id="1311"/>
      <w:r>
        <w:rPr>
          <w:rtl/>
        </w:rPr>
        <w:t xml:space="preserve">הזהות </w:t>
      </w:r>
      <w:bookmarkStart w:id="1312" w:name="_ETM_Q6_506990"/>
      <w:bookmarkEnd w:id="1312"/>
      <w:r>
        <w:rPr>
          <w:rtl/>
        </w:rPr>
        <w:t>היהודית</w:t>
      </w:r>
      <w:r>
        <w:rPr>
          <w:rFonts w:hint="cs"/>
          <w:rtl/>
        </w:rPr>
        <w:t>-</w:t>
      </w:r>
      <w:bookmarkStart w:id="1313" w:name="_ETM_Q6_507769"/>
      <w:bookmarkEnd w:id="1313"/>
      <w:r>
        <w:rPr>
          <w:rtl/>
        </w:rPr>
        <w:t xml:space="preserve">ישראלית </w:t>
      </w:r>
      <w:bookmarkStart w:id="1314" w:name="_ETM_Q6_508400"/>
      <w:bookmarkEnd w:id="1314"/>
      <w:r>
        <w:rPr>
          <w:rtl/>
        </w:rPr>
        <w:t>שלנו</w:t>
      </w:r>
      <w:r>
        <w:rPr>
          <w:rFonts w:hint="cs"/>
          <w:rtl/>
        </w:rPr>
        <w:t>.</w:t>
      </w:r>
      <w:r w:rsidR="00981515">
        <w:rPr>
          <w:rFonts w:hint="cs"/>
          <w:rtl/>
        </w:rPr>
        <w:t xml:space="preserve"> </w:t>
      </w:r>
      <w:bookmarkStart w:id="1315" w:name="_ETM_Q6_510000"/>
      <w:bookmarkStart w:id="1316" w:name="_ETM_Q6_510470"/>
      <w:bookmarkEnd w:id="1315"/>
      <w:bookmarkEnd w:id="1316"/>
      <w:r>
        <w:rPr>
          <w:rtl/>
        </w:rPr>
        <w:t xml:space="preserve">תהליכים </w:t>
      </w:r>
      <w:bookmarkStart w:id="1317" w:name="_ETM_Q6_510890"/>
      <w:bookmarkEnd w:id="1317"/>
      <w:r>
        <w:rPr>
          <w:rtl/>
        </w:rPr>
        <w:t xml:space="preserve">עמוקים </w:t>
      </w:r>
      <w:bookmarkStart w:id="1318" w:name="_ETM_Q6_511189"/>
      <w:bookmarkEnd w:id="1318"/>
      <w:r>
        <w:rPr>
          <w:rtl/>
        </w:rPr>
        <w:t xml:space="preserve">כאלו </w:t>
      </w:r>
      <w:bookmarkStart w:id="1319" w:name="_ETM_Q6_511519"/>
      <w:bookmarkEnd w:id="1319"/>
      <w:r>
        <w:rPr>
          <w:rtl/>
        </w:rPr>
        <w:t xml:space="preserve">עלולים </w:t>
      </w:r>
      <w:bookmarkStart w:id="1320" w:name="_ETM_Q6_512000"/>
      <w:bookmarkEnd w:id="1320"/>
      <w:r>
        <w:rPr>
          <w:rtl/>
        </w:rPr>
        <w:t xml:space="preserve">לפעמים </w:t>
      </w:r>
      <w:bookmarkStart w:id="1321" w:name="_ETM_Q6_512450"/>
      <w:bookmarkEnd w:id="1321"/>
      <w:r>
        <w:rPr>
          <w:rtl/>
        </w:rPr>
        <w:t>להב</w:t>
      </w:r>
      <w:r>
        <w:rPr>
          <w:rFonts w:hint="cs"/>
          <w:rtl/>
        </w:rPr>
        <w:t>ה</w:t>
      </w:r>
      <w:r>
        <w:rPr>
          <w:rtl/>
        </w:rPr>
        <w:t>יל</w:t>
      </w:r>
      <w:r>
        <w:rPr>
          <w:rFonts w:hint="cs"/>
          <w:rtl/>
        </w:rPr>
        <w:t>.</w:t>
      </w:r>
      <w:r>
        <w:rPr>
          <w:rtl/>
        </w:rPr>
        <w:t xml:space="preserve"> </w:t>
      </w:r>
      <w:bookmarkStart w:id="1322" w:name="_ETM_Q6_513779"/>
      <w:bookmarkEnd w:id="1322"/>
      <w:r>
        <w:rPr>
          <w:rtl/>
        </w:rPr>
        <w:t xml:space="preserve">שבטי </w:t>
      </w:r>
      <w:bookmarkStart w:id="1323" w:name="_ETM_Q6_514140"/>
      <w:bookmarkEnd w:id="1323"/>
      <w:r>
        <w:rPr>
          <w:rtl/>
        </w:rPr>
        <w:t xml:space="preserve">ישראל </w:t>
      </w:r>
      <w:bookmarkStart w:id="1324" w:name="_ETM_Q6_514529"/>
      <w:bookmarkEnd w:id="1324"/>
      <w:r>
        <w:rPr>
          <w:rtl/>
        </w:rPr>
        <w:t xml:space="preserve">המחפשים </w:t>
      </w:r>
      <w:bookmarkStart w:id="1325" w:name="_ETM_Q6_515130"/>
      <w:bookmarkEnd w:id="1325"/>
      <w:r>
        <w:rPr>
          <w:rtl/>
        </w:rPr>
        <w:t xml:space="preserve">את </w:t>
      </w:r>
      <w:bookmarkStart w:id="1326" w:name="_ETM_Q6_515250"/>
      <w:bookmarkEnd w:id="1326"/>
      <w:r>
        <w:rPr>
          <w:rtl/>
        </w:rPr>
        <w:t xml:space="preserve">מקומם </w:t>
      </w:r>
      <w:bookmarkStart w:id="1327" w:name="_ETM_Q6_515880"/>
      <w:bookmarkEnd w:id="1327"/>
      <w:r>
        <w:rPr>
          <w:rtl/>
        </w:rPr>
        <w:t xml:space="preserve">במרקם </w:t>
      </w:r>
      <w:bookmarkStart w:id="1328" w:name="_ETM_Q6_516420"/>
      <w:bookmarkEnd w:id="1328"/>
      <w:r>
        <w:rPr>
          <w:rtl/>
        </w:rPr>
        <w:t xml:space="preserve">החיים </w:t>
      </w:r>
      <w:bookmarkStart w:id="1329" w:name="_ETM_Q6_516870"/>
      <w:bookmarkEnd w:id="1329"/>
      <w:r>
        <w:rPr>
          <w:rtl/>
        </w:rPr>
        <w:t xml:space="preserve">והשמעת </w:t>
      </w:r>
      <w:bookmarkStart w:id="1330" w:name="_ETM_Q6_517529"/>
      <w:bookmarkEnd w:id="1330"/>
      <w:r>
        <w:rPr>
          <w:rFonts w:hint="cs"/>
          <w:rtl/>
        </w:rPr>
        <w:t>ק</w:t>
      </w:r>
      <w:r>
        <w:rPr>
          <w:rtl/>
        </w:rPr>
        <w:t xml:space="preserve">ולם </w:t>
      </w:r>
      <w:bookmarkStart w:id="1331" w:name="_ETM_Q6_517950"/>
      <w:bookmarkEnd w:id="1331"/>
      <w:r>
        <w:rPr>
          <w:rtl/>
        </w:rPr>
        <w:t xml:space="preserve">בציבוריות </w:t>
      </w:r>
      <w:bookmarkStart w:id="1332" w:name="_ETM_Q6_519329"/>
      <w:bookmarkEnd w:id="1332"/>
      <w:r>
        <w:rPr>
          <w:rtl/>
        </w:rPr>
        <w:t>יוצרים</w:t>
      </w:r>
      <w:r>
        <w:rPr>
          <w:rFonts w:hint="cs"/>
          <w:rtl/>
        </w:rPr>
        <w:t>,</w:t>
      </w:r>
      <w:r>
        <w:rPr>
          <w:rtl/>
        </w:rPr>
        <w:t xml:space="preserve"> </w:t>
      </w:r>
      <w:bookmarkStart w:id="1333" w:name="_ETM_Q6_520109"/>
      <w:bookmarkEnd w:id="1333"/>
      <w:r>
        <w:rPr>
          <w:rtl/>
        </w:rPr>
        <w:t xml:space="preserve">מטבע </w:t>
      </w:r>
      <w:bookmarkStart w:id="1334" w:name="_ETM_Q6_520620"/>
      <w:bookmarkEnd w:id="1334"/>
      <w:r>
        <w:rPr>
          <w:rtl/>
        </w:rPr>
        <w:t>הדברים</w:t>
      </w:r>
      <w:r>
        <w:rPr>
          <w:rFonts w:hint="cs"/>
          <w:rtl/>
        </w:rPr>
        <w:t>,</w:t>
      </w:r>
      <w:r>
        <w:rPr>
          <w:rtl/>
        </w:rPr>
        <w:t xml:space="preserve"> </w:t>
      </w:r>
      <w:bookmarkStart w:id="1335" w:name="_ETM_Q6_521370"/>
      <w:bookmarkEnd w:id="1335"/>
      <w:r>
        <w:rPr>
          <w:rtl/>
        </w:rPr>
        <w:t>חיכוכים</w:t>
      </w:r>
      <w:r>
        <w:rPr>
          <w:rFonts w:hint="cs"/>
          <w:rtl/>
        </w:rPr>
        <w:t>.</w:t>
      </w:r>
      <w:r>
        <w:rPr>
          <w:rtl/>
        </w:rPr>
        <w:t xml:space="preserve"> </w:t>
      </w:r>
      <w:bookmarkStart w:id="1336" w:name="_ETM_Q6_523160"/>
      <w:bookmarkEnd w:id="1336"/>
      <w:r>
        <w:rPr>
          <w:rtl/>
        </w:rPr>
        <w:t xml:space="preserve">אנו </w:t>
      </w:r>
      <w:bookmarkStart w:id="1337" w:name="_ETM_Q6_523370"/>
      <w:bookmarkEnd w:id="1337"/>
      <w:r>
        <w:rPr>
          <w:rtl/>
        </w:rPr>
        <w:t xml:space="preserve">נדרשים </w:t>
      </w:r>
      <w:bookmarkStart w:id="1338" w:name="_ETM_Q6_524089"/>
      <w:bookmarkEnd w:id="1338"/>
      <w:r>
        <w:rPr>
          <w:rtl/>
        </w:rPr>
        <w:t xml:space="preserve">להסתכל </w:t>
      </w:r>
      <w:bookmarkStart w:id="1339" w:name="_ETM_Q6_524779"/>
      <w:bookmarkEnd w:id="1339"/>
      <w:r>
        <w:rPr>
          <w:rtl/>
        </w:rPr>
        <w:t xml:space="preserve">לדור </w:t>
      </w:r>
      <w:bookmarkStart w:id="1340" w:name="_ETM_Q6_525140"/>
      <w:bookmarkEnd w:id="1340"/>
      <w:r>
        <w:rPr>
          <w:rtl/>
        </w:rPr>
        <w:t xml:space="preserve">הזה </w:t>
      </w:r>
      <w:bookmarkStart w:id="1341" w:name="_ETM_Q6_525770"/>
      <w:bookmarkEnd w:id="1341"/>
      <w:r>
        <w:rPr>
          <w:rtl/>
        </w:rPr>
        <w:t xml:space="preserve">בעיניים </w:t>
      </w:r>
      <w:bookmarkStart w:id="1342" w:name="_ETM_Q6_526640"/>
      <w:bookmarkEnd w:id="1342"/>
      <w:r>
        <w:rPr>
          <w:rtl/>
        </w:rPr>
        <w:t xml:space="preserve">ולהבין </w:t>
      </w:r>
      <w:bookmarkStart w:id="1343" w:name="_ETM_Q6_527149"/>
      <w:bookmarkEnd w:id="1343"/>
      <w:r>
        <w:rPr>
          <w:rtl/>
        </w:rPr>
        <w:t xml:space="preserve">את </w:t>
      </w:r>
      <w:bookmarkStart w:id="1344" w:name="_ETM_Q6_527270"/>
      <w:bookmarkEnd w:id="1344"/>
      <w:r>
        <w:rPr>
          <w:rtl/>
        </w:rPr>
        <w:t>כאביו</w:t>
      </w:r>
      <w:r>
        <w:rPr>
          <w:rFonts w:hint="cs"/>
          <w:rtl/>
        </w:rPr>
        <w:t>.</w:t>
      </w:r>
      <w:r>
        <w:rPr>
          <w:rtl/>
        </w:rPr>
        <w:t xml:space="preserve"> </w:t>
      </w:r>
      <w:bookmarkStart w:id="1345" w:name="_ETM_Q6_528719"/>
      <w:bookmarkStart w:id="1346" w:name="_ETM_Q6_530000"/>
      <w:bookmarkEnd w:id="1345"/>
      <w:bookmarkEnd w:id="1346"/>
      <w:r>
        <w:rPr>
          <w:rtl/>
        </w:rPr>
        <w:t xml:space="preserve">עלינו </w:t>
      </w:r>
      <w:bookmarkStart w:id="1347" w:name="_ETM_Q6_528989"/>
      <w:bookmarkEnd w:id="1347"/>
      <w:r>
        <w:rPr>
          <w:rtl/>
        </w:rPr>
        <w:t xml:space="preserve">להבין </w:t>
      </w:r>
      <w:bookmarkStart w:id="1348" w:name="_ETM_Q6_529499"/>
      <w:bookmarkEnd w:id="1348"/>
      <w:r>
        <w:rPr>
          <w:rtl/>
        </w:rPr>
        <w:t xml:space="preserve">שהדור </w:t>
      </w:r>
      <w:bookmarkStart w:id="1349" w:name="_ETM_Q6_530069"/>
      <w:bookmarkEnd w:id="1349"/>
      <w:r>
        <w:rPr>
          <w:rtl/>
        </w:rPr>
        <w:t xml:space="preserve">שלנו </w:t>
      </w:r>
      <w:bookmarkStart w:id="1350" w:name="_ETM_Q6_530699"/>
      <w:bookmarkEnd w:id="1350"/>
      <w:r>
        <w:rPr>
          <w:rtl/>
        </w:rPr>
        <w:t xml:space="preserve">מחפש </w:t>
      </w:r>
      <w:bookmarkStart w:id="1351" w:name="_ETM_Q6_531850"/>
      <w:bookmarkEnd w:id="1351"/>
      <w:r>
        <w:rPr>
          <w:rtl/>
        </w:rPr>
        <w:t xml:space="preserve">אמת </w:t>
      </w:r>
      <w:bookmarkStart w:id="1352" w:name="_ETM_Q6_532510"/>
      <w:bookmarkEnd w:id="1352"/>
      <w:r>
        <w:rPr>
          <w:rtl/>
        </w:rPr>
        <w:t>גדולה</w:t>
      </w:r>
      <w:r>
        <w:rPr>
          <w:rFonts w:hint="cs"/>
          <w:rtl/>
        </w:rPr>
        <w:t>.</w:t>
      </w:r>
      <w:r>
        <w:rPr>
          <w:rtl/>
        </w:rPr>
        <w:t xml:space="preserve"> </w:t>
      </w:r>
      <w:bookmarkStart w:id="1353" w:name="_ETM_Q6_533799"/>
      <w:bookmarkEnd w:id="1353"/>
      <w:r>
        <w:rPr>
          <w:rtl/>
        </w:rPr>
        <w:t xml:space="preserve">הוא </w:t>
      </w:r>
      <w:bookmarkStart w:id="1354" w:name="_ETM_Q6_533920"/>
      <w:bookmarkEnd w:id="1354"/>
      <w:r>
        <w:rPr>
          <w:rtl/>
        </w:rPr>
        <w:t xml:space="preserve">רוצה </w:t>
      </w:r>
      <w:bookmarkStart w:id="1355" w:name="_ETM_Q6_534519"/>
      <w:bookmarkEnd w:id="1355"/>
      <w:r>
        <w:rPr>
          <w:rtl/>
        </w:rPr>
        <w:t>להתבגר</w:t>
      </w:r>
      <w:r>
        <w:rPr>
          <w:rFonts w:hint="cs"/>
          <w:rtl/>
        </w:rPr>
        <w:t>.</w:t>
      </w:r>
      <w:r>
        <w:rPr>
          <w:rtl/>
        </w:rPr>
        <w:t xml:space="preserve"> </w:t>
      </w:r>
      <w:bookmarkStart w:id="1356" w:name="_ETM_Q6_536129"/>
      <w:bookmarkEnd w:id="1356"/>
      <w:r>
        <w:rPr>
          <w:rtl/>
        </w:rPr>
        <w:t xml:space="preserve">התשובות </w:t>
      </w:r>
      <w:bookmarkStart w:id="1357" w:name="_ETM_Q6_536789"/>
      <w:bookmarkEnd w:id="1357"/>
      <w:r>
        <w:rPr>
          <w:rtl/>
        </w:rPr>
        <w:t xml:space="preserve">שניסחנו </w:t>
      </w:r>
      <w:bookmarkStart w:id="1358" w:name="_ETM_Q6_537600"/>
      <w:bookmarkEnd w:id="1358"/>
      <w:r>
        <w:rPr>
          <w:rtl/>
        </w:rPr>
        <w:t xml:space="preserve">בעבר </w:t>
      </w:r>
      <w:bookmarkStart w:id="1359" w:name="_ETM_Q6_538260"/>
      <w:bookmarkEnd w:id="1359"/>
      <w:r>
        <w:rPr>
          <w:rtl/>
        </w:rPr>
        <w:t xml:space="preserve">אינן </w:t>
      </w:r>
      <w:bookmarkStart w:id="1360" w:name="_ETM_Q6_538529"/>
      <w:bookmarkEnd w:id="1360"/>
      <w:r>
        <w:rPr>
          <w:rtl/>
        </w:rPr>
        <w:t xml:space="preserve">מספקות </w:t>
      </w:r>
      <w:bookmarkStart w:id="1361" w:name="_ETM_Q6_539039"/>
      <w:bookmarkEnd w:id="1361"/>
      <w:r>
        <w:rPr>
          <w:rtl/>
        </w:rPr>
        <w:t>אותו</w:t>
      </w:r>
      <w:r>
        <w:rPr>
          <w:rFonts w:hint="cs"/>
          <w:rtl/>
        </w:rPr>
        <w:t>;</w:t>
      </w:r>
      <w:r>
        <w:rPr>
          <w:rtl/>
        </w:rPr>
        <w:t xml:space="preserve"> </w:t>
      </w:r>
      <w:bookmarkStart w:id="1362" w:name="_ETM_Q6_540320"/>
      <w:bookmarkEnd w:id="1362"/>
      <w:r>
        <w:rPr>
          <w:rtl/>
        </w:rPr>
        <w:t xml:space="preserve">הוא </w:t>
      </w:r>
      <w:bookmarkStart w:id="1363" w:name="_ETM_Q6_540440"/>
      <w:bookmarkEnd w:id="1363"/>
      <w:r>
        <w:rPr>
          <w:rtl/>
        </w:rPr>
        <w:t xml:space="preserve">מבקש </w:t>
      </w:r>
      <w:bookmarkStart w:id="1364" w:name="_ETM_Q6_541100"/>
      <w:bookmarkEnd w:id="1364"/>
      <w:r>
        <w:rPr>
          <w:rtl/>
        </w:rPr>
        <w:t xml:space="preserve">לבנות </w:t>
      </w:r>
      <w:bookmarkStart w:id="1365" w:name="_ETM_Q6_541489"/>
      <w:bookmarkEnd w:id="1365"/>
      <w:r>
        <w:rPr>
          <w:rtl/>
        </w:rPr>
        <w:t xml:space="preserve">קומה </w:t>
      </w:r>
      <w:bookmarkStart w:id="1366" w:name="_ETM_Q6_541880"/>
      <w:bookmarkEnd w:id="1366"/>
      <w:r>
        <w:rPr>
          <w:rtl/>
        </w:rPr>
        <w:t xml:space="preserve">זהותית </w:t>
      </w:r>
      <w:bookmarkStart w:id="1367" w:name="_ETM_Q6_542720"/>
      <w:bookmarkEnd w:id="1367"/>
      <w:r>
        <w:rPr>
          <w:rtl/>
        </w:rPr>
        <w:t xml:space="preserve">גבוהה </w:t>
      </w:r>
      <w:bookmarkStart w:id="1368" w:name="_ETM_Q6_543170"/>
      <w:bookmarkEnd w:id="1368"/>
      <w:r>
        <w:rPr>
          <w:rtl/>
        </w:rPr>
        <w:t>יותר</w:t>
      </w:r>
      <w:r>
        <w:rPr>
          <w:rFonts w:hint="cs"/>
          <w:rtl/>
        </w:rPr>
        <w:t>.</w:t>
      </w:r>
      <w:r>
        <w:rPr>
          <w:rtl/>
        </w:rPr>
        <w:t xml:space="preserve"> </w:t>
      </w:r>
      <w:bookmarkStart w:id="1369" w:name="_ETM_Q6_544270"/>
      <w:bookmarkEnd w:id="1369"/>
      <w:r>
        <w:rPr>
          <w:rtl/>
        </w:rPr>
        <w:t xml:space="preserve">כפי </w:t>
      </w:r>
      <w:bookmarkStart w:id="1370" w:name="_ETM_Q6_544510"/>
      <w:bookmarkEnd w:id="1370"/>
      <w:r>
        <w:rPr>
          <w:rtl/>
        </w:rPr>
        <w:t xml:space="preserve">שכתב </w:t>
      </w:r>
      <w:bookmarkStart w:id="1371" w:name="_ETM_Q6_544930"/>
      <w:bookmarkEnd w:id="1371"/>
      <w:r>
        <w:rPr>
          <w:rtl/>
        </w:rPr>
        <w:t xml:space="preserve">הרב </w:t>
      </w:r>
      <w:bookmarkStart w:id="1372" w:name="_ETM_Q6_545140"/>
      <w:bookmarkEnd w:id="1372"/>
      <w:r>
        <w:rPr>
          <w:rtl/>
        </w:rPr>
        <w:t xml:space="preserve">אברהם </w:t>
      </w:r>
      <w:bookmarkStart w:id="1373" w:name="_ETM_Q6_545589"/>
      <w:bookmarkEnd w:id="1373"/>
      <w:r>
        <w:rPr>
          <w:rtl/>
        </w:rPr>
        <w:t xml:space="preserve">יצחק </w:t>
      </w:r>
      <w:bookmarkStart w:id="1374" w:name="_ETM_Q6_545979"/>
      <w:bookmarkEnd w:id="1374"/>
      <w:r>
        <w:rPr>
          <w:rtl/>
        </w:rPr>
        <w:t xml:space="preserve">הכהן </w:t>
      </w:r>
      <w:bookmarkStart w:id="1375" w:name="_ETM_Q6_546339"/>
      <w:bookmarkEnd w:id="1375"/>
      <w:r>
        <w:rPr>
          <w:rtl/>
        </w:rPr>
        <w:t xml:space="preserve">קוק </w:t>
      </w:r>
      <w:bookmarkStart w:id="1376" w:name="_ETM_Q6_546610"/>
      <w:bookmarkEnd w:id="1376"/>
      <w:r>
        <w:rPr>
          <w:rtl/>
        </w:rPr>
        <w:t xml:space="preserve">בחיבורו </w:t>
      </w:r>
      <w:bookmarkStart w:id="1377" w:name="_ETM_Q6_547180"/>
      <w:bookmarkEnd w:id="1377"/>
      <w:r>
        <w:rPr>
          <w:rtl/>
        </w:rPr>
        <w:t xml:space="preserve">המכונן </w:t>
      </w:r>
      <w:bookmarkStart w:id="1378" w:name="_ETM_Q6_547779"/>
      <w:bookmarkEnd w:id="1378"/>
      <w:r>
        <w:rPr>
          <w:rFonts w:hint="cs"/>
          <w:rtl/>
        </w:rPr>
        <w:t>"</w:t>
      </w:r>
      <w:r>
        <w:rPr>
          <w:rtl/>
        </w:rPr>
        <w:t xml:space="preserve">מאמר </w:t>
      </w:r>
      <w:bookmarkStart w:id="1379" w:name="_ETM_Q6_548229"/>
      <w:bookmarkEnd w:id="1379"/>
      <w:r>
        <w:rPr>
          <w:rtl/>
        </w:rPr>
        <w:t>הדור</w:t>
      </w:r>
      <w:r>
        <w:rPr>
          <w:rFonts w:hint="cs"/>
          <w:rtl/>
        </w:rPr>
        <w:t xml:space="preserve">". </w:t>
      </w:r>
      <w:bookmarkStart w:id="1380" w:name="_ETM_Q6_549409"/>
      <w:bookmarkEnd w:id="1380"/>
      <w:r>
        <w:rPr>
          <w:rFonts w:hint="cs"/>
          <w:rtl/>
        </w:rPr>
        <w:t>"</w:t>
      </w:r>
      <w:r>
        <w:rPr>
          <w:rtl/>
        </w:rPr>
        <w:t xml:space="preserve">הדור </w:t>
      </w:r>
      <w:bookmarkStart w:id="1381" w:name="_ETM_Q6_549770"/>
      <w:bookmarkEnd w:id="1381"/>
      <w:r>
        <w:rPr>
          <w:rtl/>
        </w:rPr>
        <w:t>הצעיר</w:t>
      </w:r>
      <w:r>
        <w:rPr>
          <w:rFonts w:hint="cs"/>
          <w:rtl/>
        </w:rPr>
        <w:t xml:space="preserve">" </w:t>
      </w:r>
      <w:r>
        <w:rPr>
          <w:rtl/>
        </w:rPr>
        <w:t>–</w:t>
      </w:r>
      <w:r>
        <w:rPr>
          <w:rFonts w:hint="cs"/>
          <w:rtl/>
        </w:rPr>
        <w:t xml:space="preserve"> כותב הרב </w:t>
      </w:r>
      <w:r>
        <w:rPr>
          <w:rtl/>
        </w:rPr>
        <w:t>–</w:t>
      </w:r>
      <w:bookmarkStart w:id="1382" w:name="_ETM_Q6_550339"/>
      <w:bookmarkStart w:id="1383" w:name="_ETM_Q6_550670"/>
      <w:bookmarkEnd w:id="1382"/>
      <w:bookmarkEnd w:id="1383"/>
      <w:r>
        <w:rPr>
          <w:rtl/>
        </w:rPr>
        <w:t xml:space="preserve"> </w:t>
      </w:r>
      <w:bookmarkStart w:id="1384" w:name="_ETM_Q6_551119"/>
      <w:bookmarkEnd w:id="1384"/>
      <w:r>
        <w:rPr>
          <w:rFonts w:hint="cs"/>
          <w:rtl/>
        </w:rPr>
        <w:t>"</w:t>
      </w:r>
      <w:bookmarkStart w:id="1385" w:name="_ETM_Q6_551720"/>
      <w:bookmarkEnd w:id="1385"/>
      <w:r>
        <w:rPr>
          <w:rtl/>
        </w:rPr>
        <w:t xml:space="preserve">הכוחות </w:t>
      </w:r>
      <w:bookmarkStart w:id="1386" w:name="_ETM_Q6_552320"/>
      <w:bookmarkEnd w:id="1386"/>
      <w:r>
        <w:rPr>
          <w:rtl/>
        </w:rPr>
        <w:t xml:space="preserve">נתעוררו </w:t>
      </w:r>
      <w:bookmarkStart w:id="1387" w:name="_ETM_Q6_552860"/>
      <w:bookmarkEnd w:id="1387"/>
      <w:r>
        <w:rPr>
          <w:rtl/>
        </w:rPr>
        <w:t>ב</w:t>
      </w:r>
      <w:r>
        <w:rPr>
          <w:rFonts w:hint="cs"/>
          <w:rtl/>
        </w:rPr>
        <w:t>תעורה</w:t>
      </w:r>
      <w:r>
        <w:rPr>
          <w:rtl/>
        </w:rPr>
        <w:t xml:space="preserve"> </w:t>
      </w:r>
      <w:bookmarkStart w:id="1388" w:name="_ETM_Q6_553369"/>
      <w:bookmarkEnd w:id="1388"/>
      <w:r>
        <w:rPr>
          <w:rtl/>
        </w:rPr>
        <w:t xml:space="preserve">נפלאה </w:t>
      </w:r>
      <w:bookmarkStart w:id="1389" w:name="_ETM_Q6_554000"/>
      <w:bookmarkEnd w:id="1389"/>
      <w:r>
        <w:rPr>
          <w:rtl/>
        </w:rPr>
        <w:t>ומת</w:t>
      </w:r>
      <w:r>
        <w:rPr>
          <w:rFonts w:hint="cs"/>
          <w:rtl/>
        </w:rPr>
        <w:t>מ</w:t>
      </w:r>
      <w:r>
        <w:rPr>
          <w:rtl/>
        </w:rPr>
        <w:t>ה</w:t>
      </w:r>
      <w:r>
        <w:rPr>
          <w:rFonts w:hint="cs"/>
          <w:rtl/>
        </w:rPr>
        <w:t>ת</w:t>
      </w:r>
      <w:bookmarkStart w:id="1390" w:name="_ETM_Q6_554509"/>
      <w:bookmarkStart w:id="1391" w:name="_ETM_Q6_555350"/>
      <w:bookmarkEnd w:id="1390"/>
      <w:bookmarkEnd w:id="1391"/>
      <w:r>
        <w:rPr>
          <w:rFonts w:hint="cs"/>
          <w:rtl/>
        </w:rPr>
        <w:t xml:space="preserve"> - - - </w:t>
      </w:r>
      <w:r>
        <w:rPr>
          <w:rtl/>
        </w:rPr>
        <w:t>וב</w:t>
      </w:r>
      <w:r>
        <w:rPr>
          <w:rFonts w:hint="cs"/>
          <w:rtl/>
        </w:rPr>
        <w:t>ל</w:t>
      </w:r>
      <w:bookmarkStart w:id="1392" w:name="_ETM_Q6_555650"/>
      <w:bookmarkEnd w:id="1392"/>
      <w:r>
        <w:rPr>
          <w:rtl/>
        </w:rPr>
        <w:t xml:space="preserve">שד </w:t>
      </w:r>
      <w:bookmarkStart w:id="1393" w:name="_ETM_Q6_555980"/>
      <w:bookmarkEnd w:id="1393"/>
      <w:r>
        <w:rPr>
          <w:rtl/>
        </w:rPr>
        <w:t xml:space="preserve">חייהם </w:t>
      </w:r>
      <w:bookmarkStart w:id="1394" w:name="_ETM_Q6_557029"/>
      <w:bookmarkEnd w:id="1394"/>
      <w:r>
        <w:rPr>
          <w:rtl/>
        </w:rPr>
        <w:t xml:space="preserve">יש </w:t>
      </w:r>
      <w:bookmarkStart w:id="1395" w:name="_ETM_Q6_557240"/>
      <w:bookmarkEnd w:id="1395"/>
      <w:r>
        <w:rPr>
          <w:rtl/>
        </w:rPr>
        <w:t xml:space="preserve">מקום </w:t>
      </w:r>
      <w:bookmarkStart w:id="1396" w:name="_ETM_Q6_557720"/>
      <w:bookmarkEnd w:id="1396"/>
      <w:r>
        <w:rPr>
          <w:rtl/>
        </w:rPr>
        <w:t xml:space="preserve">לאור </w:t>
      </w:r>
      <w:bookmarkStart w:id="1397" w:name="_ETM_Q6_558050"/>
      <w:bookmarkEnd w:id="1397"/>
      <w:r>
        <w:rPr>
          <w:rtl/>
        </w:rPr>
        <w:t xml:space="preserve">הצדק </w:t>
      </w:r>
      <w:bookmarkStart w:id="1398" w:name="_ETM_Q6_558680"/>
      <w:bookmarkEnd w:id="1398"/>
      <w:r>
        <w:rPr>
          <w:rtl/>
        </w:rPr>
        <w:t>הכללי</w:t>
      </w:r>
      <w:r>
        <w:rPr>
          <w:rFonts w:hint="cs"/>
          <w:rtl/>
        </w:rPr>
        <w:t>,</w:t>
      </w:r>
      <w:r>
        <w:rPr>
          <w:rtl/>
        </w:rPr>
        <w:t xml:space="preserve"> </w:t>
      </w:r>
      <w:bookmarkStart w:id="1399" w:name="_ETM_Q6_559930"/>
      <w:bookmarkEnd w:id="1399"/>
      <w:r>
        <w:rPr>
          <w:rtl/>
        </w:rPr>
        <w:t xml:space="preserve">שהוא </w:t>
      </w:r>
      <w:bookmarkStart w:id="1400" w:name="_ETM_Q6_560200"/>
      <w:bookmarkEnd w:id="1400"/>
      <w:r>
        <w:rPr>
          <w:rtl/>
        </w:rPr>
        <w:t xml:space="preserve">הסגולה </w:t>
      </w:r>
      <w:bookmarkStart w:id="1401" w:name="_ETM_Q6_560770"/>
      <w:bookmarkEnd w:id="1401"/>
      <w:r>
        <w:rPr>
          <w:rtl/>
        </w:rPr>
        <w:t xml:space="preserve">הישראלית </w:t>
      </w:r>
      <w:bookmarkStart w:id="1402" w:name="_ETM_Q6_561369"/>
      <w:bookmarkEnd w:id="1402"/>
      <w:r>
        <w:rPr>
          <w:rFonts w:hint="cs"/>
          <w:rtl/>
        </w:rPr>
        <w:t>ה</w:t>
      </w:r>
      <w:r>
        <w:rPr>
          <w:rtl/>
        </w:rPr>
        <w:t xml:space="preserve">יותר </w:t>
      </w:r>
      <w:bookmarkStart w:id="1403" w:name="_ETM_Q6_561790"/>
      <w:bookmarkEnd w:id="1403"/>
      <w:r>
        <w:rPr>
          <w:rtl/>
        </w:rPr>
        <w:t xml:space="preserve">פנימית </w:t>
      </w:r>
      <w:bookmarkStart w:id="1404" w:name="_ETM_Q6_562210"/>
      <w:bookmarkEnd w:id="1404"/>
      <w:r>
        <w:rPr>
          <w:rtl/>
        </w:rPr>
        <w:t>ועליונה</w:t>
      </w:r>
      <w:r>
        <w:rPr>
          <w:rFonts w:hint="cs"/>
          <w:rtl/>
        </w:rPr>
        <w:t>,</w:t>
      </w:r>
      <w:r>
        <w:rPr>
          <w:rtl/>
        </w:rPr>
        <w:t xml:space="preserve"> </w:t>
      </w:r>
      <w:bookmarkStart w:id="1405" w:name="_ETM_Q6_563089"/>
      <w:bookmarkEnd w:id="1405"/>
      <w:r>
        <w:rPr>
          <w:rtl/>
        </w:rPr>
        <w:t xml:space="preserve">להיות </w:t>
      </w:r>
      <w:bookmarkStart w:id="1406" w:name="_ETM_Q6_563450"/>
      <w:bookmarkEnd w:id="1406"/>
      <w:r>
        <w:rPr>
          <w:rtl/>
        </w:rPr>
        <w:t xml:space="preserve">מאיר </w:t>
      </w:r>
      <w:bookmarkStart w:id="1407" w:name="_ETM_Q6_563899"/>
      <w:bookmarkEnd w:id="1407"/>
      <w:r>
        <w:rPr>
          <w:rtl/>
        </w:rPr>
        <w:t xml:space="preserve">ומופיע </w:t>
      </w:r>
      <w:bookmarkStart w:id="1408" w:name="_ETM_Q6_564890"/>
      <w:bookmarkEnd w:id="1408"/>
      <w:r>
        <w:rPr>
          <w:rtl/>
        </w:rPr>
        <w:t xml:space="preserve">גם </w:t>
      </w:r>
      <w:bookmarkStart w:id="1409" w:name="_ETM_Q6_565159"/>
      <w:bookmarkEnd w:id="1409"/>
      <w:r>
        <w:rPr>
          <w:rtl/>
        </w:rPr>
        <w:t>נ</w:t>
      </w:r>
      <w:r>
        <w:rPr>
          <w:rFonts w:hint="cs"/>
          <w:rtl/>
        </w:rPr>
        <w:t>ו</w:t>
      </w:r>
      <w:r>
        <w:rPr>
          <w:rtl/>
        </w:rPr>
        <w:t>הם</w:t>
      </w:r>
      <w:r>
        <w:rPr>
          <w:rFonts w:hint="cs"/>
          <w:rtl/>
        </w:rPr>
        <w:t xml:space="preserve"> כנהמת </w:t>
      </w:r>
      <w:bookmarkStart w:id="1410" w:name="_ETM_Q6_565700"/>
      <w:bookmarkStart w:id="1411" w:name="_ETM_Q6_566089"/>
      <w:bookmarkEnd w:id="1410"/>
      <w:bookmarkEnd w:id="1411"/>
      <w:r>
        <w:rPr>
          <w:rtl/>
        </w:rPr>
        <w:t xml:space="preserve">ים </w:t>
      </w:r>
      <w:bookmarkStart w:id="1412" w:name="_ETM_Q6_566450"/>
      <w:bookmarkEnd w:id="1412"/>
      <w:r>
        <w:rPr>
          <w:rtl/>
        </w:rPr>
        <w:t>לגל</w:t>
      </w:r>
      <w:r>
        <w:rPr>
          <w:rFonts w:hint="cs"/>
          <w:rtl/>
        </w:rPr>
        <w:t>יו,</w:t>
      </w:r>
      <w:r>
        <w:rPr>
          <w:rtl/>
        </w:rPr>
        <w:t xml:space="preserve"> </w:t>
      </w:r>
      <w:bookmarkStart w:id="1413" w:name="_ETM_Q6_566960"/>
      <w:bookmarkEnd w:id="1413"/>
      <w:r>
        <w:rPr>
          <w:rtl/>
        </w:rPr>
        <w:t xml:space="preserve">ושוטף </w:t>
      </w:r>
      <w:bookmarkStart w:id="1414" w:name="_ETM_Q6_567529"/>
      <w:bookmarkEnd w:id="1414"/>
      <w:r>
        <w:rPr>
          <w:rtl/>
        </w:rPr>
        <w:t xml:space="preserve">בחזקת </w:t>
      </w:r>
      <w:bookmarkStart w:id="1415" w:name="_ETM_Q6_568219"/>
      <w:bookmarkEnd w:id="1415"/>
      <w:r>
        <w:rPr>
          <w:rtl/>
        </w:rPr>
        <w:t xml:space="preserve">יד </w:t>
      </w:r>
      <w:bookmarkStart w:id="1416" w:name="_ETM_Q6_568490"/>
      <w:bookmarkEnd w:id="1416"/>
      <w:r>
        <w:rPr>
          <w:rtl/>
        </w:rPr>
        <w:t xml:space="preserve">החיים </w:t>
      </w:r>
      <w:bookmarkStart w:id="1417" w:name="_ETM_Q6_568939"/>
      <w:bookmarkEnd w:id="1417"/>
      <w:r>
        <w:rPr>
          <w:rtl/>
        </w:rPr>
        <w:t>הסו</w:t>
      </w:r>
      <w:r>
        <w:rPr>
          <w:rFonts w:hint="cs"/>
          <w:rtl/>
        </w:rPr>
        <w:t>ע</w:t>
      </w:r>
      <w:r>
        <w:rPr>
          <w:rtl/>
        </w:rPr>
        <w:t xml:space="preserve">רים </w:t>
      </w:r>
      <w:bookmarkStart w:id="1418" w:name="_ETM_Q6_569950"/>
      <w:bookmarkEnd w:id="1418"/>
      <w:r>
        <w:rPr>
          <w:rtl/>
        </w:rPr>
        <w:t xml:space="preserve">כנחל </w:t>
      </w:r>
      <w:bookmarkStart w:id="1419" w:name="_ETM_Q6_570490"/>
      <w:bookmarkEnd w:id="1419"/>
      <w:r>
        <w:rPr>
          <w:rtl/>
        </w:rPr>
        <w:t>שוטף</w:t>
      </w:r>
      <w:r>
        <w:rPr>
          <w:rFonts w:hint="cs"/>
          <w:rtl/>
        </w:rPr>
        <w:t>".</w:t>
      </w:r>
    </w:p>
    <w:p w:rsidR="00030AEC" w:rsidRDefault="00030AEC" w:rsidP="0062645E">
      <w:pPr>
        <w:rPr>
          <w:rtl/>
        </w:rPr>
      </w:pPr>
    </w:p>
    <w:p w:rsidR="00030AEC" w:rsidRDefault="00030AEC" w:rsidP="00981515">
      <w:pPr>
        <w:rPr>
          <w:rtl/>
        </w:rPr>
      </w:pPr>
      <w:bookmarkStart w:id="1420" w:name="_ETM_Q6_572389"/>
      <w:bookmarkEnd w:id="1420"/>
      <w:r>
        <w:rPr>
          <w:rtl/>
        </w:rPr>
        <w:t>כ</w:t>
      </w:r>
      <w:r>
        <w:rPr>
          <w:rFonts w:hint="cs"/>
          <w:rtl/>
        </w:rPr>
        <w:t>בן</w:t>
      </w:r>
      <w:r>
        <w:rPr>
          <w:rtl/>
        </w:rPr>
        <w:t xml:space="preserve"> </w:t>
      </w:r>
      <w:bookmarkStart w:id="1421" w:name="_ETM_Q6_572899"/>
      <w:bookmarkEnd w:id="1421"/>
      <w:r>
        <w:rPr>
          <w:rtl/>
        </w:rPr>
        <w:t xml:space="preserve">לדור </w:t>
      </w:r>
      <w:bookmarkStart w:id="1422" w:name="_ETM_Q6_573200"/>
      <w:bookmarkEnd w:id="1422"/>
      <w:r>
        <w:rPr>
          <w:rtl/>
        </w:rPr>
        <w:t>הזה</w:t>
      </w:r>
      <w:r>
        <w:rPr>
          <w:rFonts w:hint="cs"/>
          <w:rtl/>
        </w:rPr>
        <w:t>,</w:t>
      </w:r>
      <w:r>
        <w:rPr>
          <w:rtl/>
        </w:rPr>
        <w:t xml:space="preserve"> </w:t>
      </w:r>
      <w:bookmarkStart w:id="1423" w:name="_ETM_Q6_574870"/>
      <w:bookmarkEnd w:id="1423"/>
      <w:r>
        <w:rPr>
          <w:rtl/>
        </w:rPr>
        <w:t xml:space="preserve">אבקש </w:t>
      </w:r>
      <w:bookmarkStart w:id="1424" w:name="_ETM_Q6_575320"/>
      <w:bookmarkEnd w:id="1424"/>
      <w:r>
        <w:rPr>
          <w:rtl/>
        </w:rPr>
        <w:t xml:space="preserve">ברשותכם </w:t>
      </w:r>
      <w:bookmarkStart w:id="1425" w:name="_ETM_Q6_575860"/>
      <w:bookmarkEnd w:id="1425"/>
      <w:r>
        <w:rPr>
          <w:rtl/>
        </w:rPr>
        <w:t xml:space="preserve">לספר </w:t>
      </w:r>
      <w:bookmarkStart w:id="1426" w:name="_ETM_Q6_576279"/>
      <w:bookmarkEnd w:id="1426"/>
      <w:r>
        <w:rPr>
          <w:rtl/>
        </w:rPr>
        <w:t xml:space="preserve">מעט </w:t>
      </w:r>
      <w:bookmarkStart w:id="1427" w:name="_ETM_Q6_576700"/>
      <w:bookmarkEnd w:id="1427"/>
      <w:r>
        <w:rPr>
          <w:rtl/>
        </w:rPr>
        <w:t xml:space="preserve">על </w:t>
      </w:r>
      <w:bookmarkStart w:id="1428" w:name="_ETM_Q6_576820"/>
      <w:bookmarkEnd w:id="1428"/>
      <w:r>
        <w:rPr>
          <w:rtl/>
        </w:rPr>
        <w:t xml:space="preserve">עצמי </w:t>
      </w:r>
      <w:bookmarkStart w:id="1429" w:name="_ETM_Q6_577210"/>
      <w:bookmarkEnd w:id="1429"/>
      <w:r>
        <w:rPr>
          <w:rtl/>
        </w:rPr>
        <w:t xml:space="preserve">ועל </w:t>
      </w:r>
      <w:bookmarkStart w:id="1430" w:name="_ETM_Q6_577390"/>
      <w:bookmarkEnd w:id="1430"/>
      <w:r>
        <w:rPr>
          <w:rtl/>
        </w:rPr>
        <w:t xml:space="preserve">המשימות </w:t>
      </w:r>
      <w:bookmarkStart w:id="1431" w:name="_ETM_Q6_577930"/>
      <w:bookmarkEnd w:id="1431"/>
      <w:r>
        <w:rPr>
          <w:rtl/>
        </w:rPr>
        <w:t xml:space="preserve">שלהן </w:t>
      </w:r>
      <w:bookmarkStart w:id="1432" w:name="_ETM_Q6_578380"/>
      <w:bookmarkEnd w:id="1432"/>
      <w:r>
        <w:rPr>
          <w:rtl/>
        </w:rPr>
        <w:t xml:space="preserve">אנו </w:t>
      </w:r>
      <w:bookmarkStart w:id="1433" w:name="_ETM_Q6_578560"/>
      <w:bookmarkEnd w:id="1433"/>
      <w:r>
        <w:rPr>
          <w:rtl/>
        </w:rPr>
        <w:t>קרו</w:t>
      </w:r>
      <w:r>
        <w:rPr>
          <w:rFonts w:hint="cs"/>
          <w:rtl/>
        </w:rPr>
        <w:t>א</w:t>
      </w:r>
      <w:r>
        <w:rPr>
          <w:rtl/>
        </w:rPr>
        <w:t>ים</w:t>
      </w:r>
      <w:r>
        <w:rPr>
          <w:rFonts w:hint="cs"/>
          <w:rtl/>
        </w:rPr>
        <w:t>.</w:t>
      </w:r>
      <w:r>
        <w:rPr>
          <w:rtl/>
        </w:rPr>
        <w:t xml:space="preserve"> </w:t>
      </w:r>
      <w:bookmarkStart w:id="1434" w:name="_ETM_Q6_580529"/>
      <w:bookmarkEnd w:id="1434"/>
      <w:r>
        <w:rPr>
          <w:rtl/>
        </w:rPr>
        <w:t xml:space="preserve">נולדתי </w:t>
      </w:r>
      <w:bookmarkStart w:id="1435" w:name="_ETM_Q6_581070"/>
      <w:bookmarkEnd w:id="1435"/>
      <w:r>
        <w:rPr>
          <w:rtl/>
        </w:rPr>
        <w:t xml:space="preserve">לפני </w:t>
      </w:r>
      <w:bookmarkStart w:id="1436" w:name="_ETM_Q6_581429"/>
      <w:bookmarkEnd w:id="1436"/>
      <w:r>
        <w:rPr>
          <w:rtl/>
        </w:rPr>
        <w:t xml:space="preserve">41 </w:t>
      </w:r>
      <w:bookmarkStart w:id="1437" w:name="_ETM_Q6_582210"/>
      <w:bookmarkEnd w:id="1437"/>
      <w:r>
        <w:rPr>
          <w:rtl/>
        </w:rPr>
        <w:t xml:space="preserve">שנים </w:t>
      </w:r>
      <w:bookmarkStart w:id="1438" w:name="_ETM_Q6_582630"/>
      <w:bookmarkEnd w:id="1438"/>
      <w:r>
        <w:rPr>
          <w:rtl/>
        </w:rPr>
        <w:t xml:space="preserve">באילת </w:t>
      </w:r>
      <w:bookmarkStart w:id="1439" w:name="_ETM_Q6_583720"/>
      <w:bookmarkEnd w:id="1439"/>
      <w:r>
        <w:rPr>
          <w:rtl/>
        </w:rPr>
        <w:t xml:space="preserve">למשפחה </w:t>
      </w:r>
      <w:bookmarkStart w:id="1440" w:name="_ETM_Q6_585360"/>
      <w:bookmarkEnd w:id="1440"/>
      <w:r>
        <w:rPr>
          <w:rtl/>
        </w:rPr>
        <w:t xml:space="preserve">שלא </w:t>
      </w:r>
      <w:bookmarkStart w:id="1441" w:name="_ETM_Q6_585810"/>
      <w:bookmarkEnd w:id="1441"/>
      <w:r>
        <w:rPr>
          <w:rtl/>
        </w:rPr>
        <w:t xml:space="preserve">בדיוק </w:t>
      </w:r>
      <w:bookmarkStart w:id="1442" w:name="_ETM_Q6_586350"/>
      <w:bookmarkEnd w:id="1442"/>
      <w:r>
        <w:rPr>
          <w:rtl/>
        </w:rPr>
        <w:t>שמר</w:t>
      </w:r>
      <w:r>
        <w:rPr>
          <w:rFonts w:hint="cs"/>
          <w:rtl/>
        </w:rPr>
        <w:t>ה</w:t>
      </w:r>
      <w:r>
        <w:rPr>
          <w:rtl/>
        </w:rPr>
        <w:t xml:space="preserve"> </w:t>
      </w:r>
      <w:bookmarkStart w:id="1443" w:name="_ETM_Q6_586770"/>
      <w:bookmarkEnd w:id="1443"/>
      <w:r>
        <w:rPr>
          <w:rtl/>
        </w:rPr>
        <w:t xml:space="preserve">תורה </w:t>
      </w:r>
      <w:bookmarkStart w:id="1444" w:name="_ETM_Q6_587010"/>
      <w:bookmarkEnd w:id="1444"/>
      <w:r>
        <w:rPr>
          <w:rtl/>
        </w:rPr>
        <w:t>ומצוות</w:t>
      </w:r>
      <w:r>
        <w:rPr>
          <w:rFonts w:hint="cs"/>
          <w:rtl/>
        </w:rPr>
        <w:t>,</w:t>
      </w:r>
      <w:r>
        <w:rPr>
          <w:rtl/>
        </w:rPr>
        <w:t xml:space="preserve"> </w:t>
      </w:r>
      <w:bookmarkStart w:id="1445" w:name="_ETM_Q6_587790"/>
      <w:bookmarkEnd w:id="1445"/>
      <w:r>
        <w:rPr>
          <w:rtl/>
        </w:rPr>
        <w:t xml:space="preserve">אך </w:t>
      </w:r>
      <w:bookmarkStart w:id="1446" w:name="_ETM_Q6_587970"/>
      <w:bookmarkEnd w:id="1446"/>
      <w:r>
        <w:rPr>
          <w:rtl/>
        </w:rPr>
        <w:t xml:space="preserve">שמרנו </w:t>
      </w:r>
      <w:bookmarkStart w:id="1447" w:name="_ETM_Q6_588540"/>
      <w:bookmarkEnd w:id="1447"/>
      <w:r>
        <w:rPr>
          <w:rtl/>
        </w:rPr>
        <w:t xml:space="preserve">על </w:t>
      </w:r>
      <w:bookmarkStart w:id="1448" w:name="_ETM_Q6_588630"/>
      <w:bookmarkEnd w:id="1448"/>
      <w:r>
        <w:rPr>
          <w:rtl/>
        </w:rPr>
        <w:t xml:space="preserve">מסורת </w:t>
      </w:r>
      <w:bookmarkStart w:id="1449" w:name="_ETM_Q6_589529"/>
      <w:bookmarkEnd w:id="1449"/>
      <w:r>
        <w:rPr>
          <w:rtl/>
        </w:rPr>
        <w:t xml:space="preserve">מבית </w:t>
      </w:r>
      <w:bookmarkStart w:id="1450" w:name="_ETM_Q6_589890"/>
      <w:bookmarkEnd w:id="1450"/>
      <w:r>
        <w:rPr>
          <w:rtl/>
        </w:rPr>
        <w:t>אימא</w:t>
      </w:r>
      <w:r>
        <w:rPr>
          <w:rFonts w:hint="cs"/>
          <w:rtl/>
        </w:rPr>
        <w:t xml:space="preserve">, הנטועה </w:t>
      </w:r>
      <w:bookmarkStart w:id="1451" w:name="_ETM_Q6_590659"/>
      <w:bookmarkStart w:id="1452" w:name="_ETM_Q6_590990"/>
      <w:bookmarkStart w:id="1453" w:name="_ETM_Q6_591320"/>
      <w:bookmarkEnd w:id="1451"/>
      <w:bookmarkEnd w:id="1452"/>
      <w:bookmarkEnd w:id="1453"/>
      <w:r>
        <w:rPr>
          <w:rtl/>
        </w:rPr>
        <w:t xml:space="preserve">עמוק </w:t>
      </w:r>
      <w:bookmarkStart w:id="1454" w:name="_ETM_Q6_591770"/>
      <w:bookmarkEnd w:id="1454"/>
      <w:r>
        <w:rPr>
          <w:rtl/>
        </w:rPr>
        <w:t xml:space="preserve">בשורשי </w:t>
      </w:r>
      <w:bookmarkStart w:id="1455" w:name="_ETM_Q6_592460"/>
      <w:bookmarkEnd w:id="1455"/>
      <w:r>
        <w:rPr>
          <w:rtl/>
        </w:rPr>
        <w:t xml:space="preserve">העם </w:t>
      </w:r>
      <w:bookmarkStart w:id="1456" w:name="_ETM_Q6_592640"/>
      <w:bookmarkEnd w:id="1456"/>
      <w:r>
        <w:rPr>
          <w:rtl/>
        </w:rPr>
        <w:t>היהודי</w:t>
      </w:r>
      <w:r>
        <w:rPr>
          <w:rFonts w:hint="cs"/>
          <w:rtl/>
        </w:rPr>
        <w:t>.</w:t>
      </w:r>
      <w:r>
        <w:rPr>
          <w:rtl/>
        </w:rPr>
        <w:t xml:space="preserve"> </w:t>
      </w:r>
      <w:bookmarkStart w:id="1457" w:name="_ETM_Q6_594130"/>
      <w:bookmarkEnd w:id="1457"/>
      <w:r>
        <w:rPr>
          <w:rtl/>
        </w:rPr>
        <w:t xml:space="preserve">נולדתי </w:t>
      </w:r>
      <w:bookmarkStart w:id="1458" w:name="_ETM_Q6_594520"/>
      <w:bookmarkEnd w:id="1458"/>
      <w:r>
        <w:rPr>
          <w:rtl/>
        </w:rPr>
        <w:t xml:space="preserve">להוריי </w:t>
      </w:r>
      <w:bookmarkStart w:id="1459" w:name="_ETM_Q6_595240"/>
      <w:bookmarkEnd w:id="1459"/>
      <w:r>
        <w:rPr>
          <w:rtl/>
        </w:rPr>
        <w:t xml:space="preserve">היקרים </w:t>
      </w:r>
      <w:bookmarkStart w:id="1460" w:name="_ETM_Q6_596729"/>
      <w:bookmarkEnd w:id="1460"/>
      <w:r>
        <w:rPr>
          <w:rFonts w:hint="cs"/>
          <w:rtl/>
        </w:rPr>
        <w:t xml:space="preserve">והאהובים; אמי מורתי </w:t>
      </w:r>
      <w:bookmarkStart w:id="1461" w:name="_ETM_Q6_596880"/>
      <w:bookmarkStart w:id="1462" w:name="_ETM_Q6_598100"/>
      <w:bookmarkStart w:id="1463" w:name="_ETM_Q6_599210"/>
      <w:bookmarkEnd w:id="1461"/>
      <w:bookmarkEnd w:id="1462"/>
      <w:bookmarkEnd w:id="1463"/>
      <w:r>
        <w:rPr>
          <w:rtl/>
        </w:rPr>
        <w:t xml:space="preserve">אופירה </w:t>
      </w:r>
      <w:bookmarkStart w:id="1464" w:name="_ETM_Q6_599779"/>
      <w:bookmarkEnd w:id="1464"/>
      <w:r>
        <w:rPr>
          <w:rtl/>
        </w:rPr>
        <w:t xml:space="preserve">לבית </w:t>
      </w:r>
      <w:bookmarkStart w:id="1465" w:name="_ETM_Q6_600170"/>
      <w:bookmarkEnd w:id="1465"/>
      <w:r>
        <w:rPr>
          <w:rtl/>
        </w:rPr>
        <w:t>דה</w:t>
      </w:r>
      <w:r>
        <w:rPr>
          <w:rFonts w:hint="cs"/>
          <w:rtl/>
        </w:rPr>
        <w:t>א</w:t>
      </w:r>
      <w:r>
        <w:rPr>
          <w:rtl/>
        </w:rPr>
        <w:t>ן</w:t>
      </w:r>
      <w:r>
        <w:rPr>
          <w:rFonts w:hint="cs"/>
          <w:rtl/>
        </w:rPr>
        <w:t>,</w:t>
      </w:r>
      <w:r>
        <w:rPr>
          <w:rtl/>
        </w:rPr>
        <w:t xml:space="preserve"> </w:t>
      </w:r>
      <w:bookmarkStart w:id="1466" w:name="_ETM_Q6_602100"/>
      <w:bookmarkEnd w:id="1466"/>
      <w:r>
        <w:rPr>
          <w:rtl/>
        </w:rPr>
        <w:t xml:space="preserve">שעלתה </w:t>
      </w:r>
      <w:bookmarkStart w:id="1467" w:name="_ETM_Q6_602490"/>
      <w:bookmarkEnd w:id="1467"/>
      <w:r>
        <w:rPr>
          <w:rtl/>
        </w:rPr>
        <w:t xml:space="preserve">לארץ </w:t>
      </w:r>
      <w:bookmarkStart w:id="1468" w:name="_ETM_Q6_602880"/>
      <w:bookmarkEnd w:id="1468"/>
      <w:r>
        <w:rPr>
          <w:rtl/>
        </w:rPr>
        <w:t xml:space="preserve">עם </w:t>
      </w:r>
      <w:bookmarkStart w:id="1469" w:name="_ETM_Q6_602969"/>
      <w:bookmarkEnd w:id="1469"/>
      <w:r>
        <w:rPr>
          <w:rtl/>
        </w:rPr>
        <w:t xml:space="preserve">משפחתה </w:t>
      </w:r>
      <w:bookmarkStart w:id="1470" w:name="_ETM_Q6_603689"/>
      <w:bookmarkEnd w:id="1470"/>
      <w:r>
        <w:rPr>
          <w:rtl/>
        </w:rPr>
        <w:t>בשנת</w:t>
      </w:r>
      <w:bookmarkStart w:id="1471" w:name="_ETM_Q6_604049"/>
      <w:bookmarkEnd w:id="1471"/>
      <w:r>
        <w:rPr>
          <w:rFonts w:hint="cs"/>
          <w:rtl/>
        </w:rPr>
        <w:t xml:space="preserve"> 1956,</w:t>
      </w:r>
      <w:r>
        <w:rPr>
          <w:rtl/>
        </w:rPr>
        <w:t xml:space="preserve"> </w:t>
      </w:r>
      <w:bookmarkStart w:id="1472" w:name="_ETM_Q6_605479"/>
      <w:bookmarkEnd w:id="1472"/>
      <w:r>
        <w:rPr>
          <w:rtl/>
        </w:rPr>
        <w:t>בגיל</w:t>
      </w:r>
      <w:r>
        <w:rPr>
          <w:rFonts w:hint="cs"/>
          <w:rtl/>
        </w:rPr>
        <w:t xml:space="preserve"> חמש</w:t>
      </w:r>
      <w:bookmarkStart w:id="1473" w:name="_ETM_Q6_605839"/>
      <w:bookmarkEnd w:id="1473"/>
      <w:r>
        <w:rPr>
          <w:rFonts w:hint="cs"/>
          <w:rtl/>
        </w:rPr>
        <w:t>,</w:t>
      </w:r>
      <w:r>
        <w:rPr>
          <w:rtl/>
        </w:rPr>
        <w:t xml:space="preserve"> </w:t>
      </w:r>
      <w:bookmarkStart w:id="1474" w:name="_ETM_Q6_606830"/>
      <w:bookmarkEnd w:id="1474"/>
      <w:r>
        <w:rPr>
          <w:rtl/>
        </w:rPr>
        <w:t>מ</w:t>
      </w:r>
      <w:r>
        <w:rPr>
          <w:rFonts w:hint="cs"/>
          <w:rtl/>
        </w:rPr>
        <w:t>ה</w:t>
      </w:r>
      <w:r>
        <w:rPr>
          <w:rtl/>
        </w:rPr>
        <w:t xml:space="preserve">רי </w:t>
      </w:r>
      <w:bookmarkStart w:id="1475" w:name="_ETM_Q6_607250"/>
      <w:bookmarkEnd w:id="1475"/>
      <w:r>
        <w:rPr>
          <w:rtl/>
        </w:rPr>
        <w:t xml:space="preserve">האטלס </w:t>
      </w:r>
      <w:bookmarkStart w:id="1476" w:name="_ETM_Q6_609550"/>
      <w:bookmarkEnd w:id="1476"/>
      <w:r>
        <w:rPr>
          <w:rFonts w:hint="cs"/>
          <w:rtl/>
        </w:rPr>
        <w:t xml:space="preserve">שבמרוקו. </w:t>
      </w:r>
      <w:r>
        <w:rPr>
          <w:rtl/>
        </w:rPr>
        <w:t>ול</w:t>
      </w:r>
      <w:r>
        <w:rPr>
          <w:rFonts w:hint="cs"/>
          <w:rtl/>
        </w:rPr>
        <w:t>אבי</w:t>
      </w:r>
      <w:bookmarkStart w:id="1477" w:name="_ETM_Q6_610000"/>
      <w:bookmarkEnd w:id="1477"/>
      <w:r>
        <w:rPr>
          <w:rFonts w:hint="cs"/>
          <w:rtl/>
        </w:rPr>
        <w:t xml:space="preserve"> </w:t>
      </w:r>
      <w:r>
        <w:rPr>
          <w:rtl/>
        </w:rPr>
        <w:t xml:space="preserve">מורי </w:t>
      </w:r>
      <w:bookmarkStart w:id="1478" w:name="_ETM_Q6_610330"/>
      <w:bookmarkEnd w:id="1478"/>
      <w:r>
        <w:rPr>
          <w:rtl/>
        </w:rPr>
        <w:t xml:space="preserve">ניסים </w:t>
      </w:r>
      <w:bookmarkStart w:id="1479" w:name="_ETM_Q6_610720"/>
      <w:bookmarkEnd w:id="1479"/>
      <w:r>
        <w:rPr>
          <w:rtl/>
        </w:rPr>
        <w:t xml:space="preserve">לבית </w:t>
      </w:r>
      <w:bookmarkStart w:id="1480" w:name="_ETM_Q6_610990"/>
      <w:bookmarkEnd w:id="1480"/>
      <w:r>
        <w:rPr>
          <w:rtl/>
        </w:rPr>
        <w:t>אל</w:t>
      </w:r>
      <w:r>
        <w:rPr>
          <w:rFonts w:hint="cs"/>
          <w:rtl/>
        </w:rPr>
        <w:t>ט</w:t>
      </w:r>
      <w:bookmarkStart w:id="1481" w:name="_ETM_Q6_611140"/>
      <w:bookmarkEnd w:id="1481"/>
      <w:r>
        <w:rPr>
          <w:rFonts w:hint="cs"/>
          <w:rtl/>
        </w:rPr>
        <w:t>ל</w:t>
      </w:r>
      <w:r>
        <w:rPr>
          <w:rtl/>
        </w:rPr>
        <w:t>ד</w:t>
      </w:r>
      <w:r>
        <w:rPr>
          <w:rFonts w:hint="cs"/>
          <w:rtl/>
        </w:rPr>
        <w:t>,</w:t>
      </w:r>
      <w:r>
        <w:rPr>
          <w:rtl/>
        </w:rPr>
        <w:t xml:space="preserve"> </w:t>
      </w:r>
      <w:bookmarkStart w:id="1482" w:name="_ETM_Q6_611530"/>
      <w:bookmarkEnd w:id="1482"/>
      <w:r>
        <w:rPr>
          <w:rtl/>
        </w:rPr>
        <w:t xml:space="preserve">שעלה </w:t>
      </w:r>
      <w:bookmarkStart w:id="1483" w:name="_ETM_Q6_611800"/>
      <w:bookmarkEnd w:id="1483"/>
      <w:r>
        <w:rPr>
          <w:rtl/>
        </w:rPr>
        <w:t xml:space="preserve">לארץ </w:t>
      </w:r>
      <w:bookmarkStart w:id="1484" w:name="_ETM_Q6_612160"/>
      <w:bookmarkEnd w:id="1484"/>
      <w:r>
        <w:rPr>
          <w:rtl/>
        </w:rPr>
        <w:t>בגיל</w:t>
      </w:r>
      <w:r>
        <w:rPr>
          <w:rFonts w:hint="cs"/>
          <w:rtl/>
        </w:rPr>
        <w:t xml:space="preserve"> תשע</w:t>
      </w:r>
      <w:bookmarkStart w:id="1485" w:name="_ETM_Q6_612490"/>
      <w:bookmarkEnd w:id="1485"/>
      <w:r>
        <w:rPr>
          <w:rFonts w:hint="cs"/>
          <w:rtl/>
        </w:rPr>
        <w:t>,</w:t>
      </w:r>
      <w:r>
        <w:rPr>
          <w:rtl/>
        </w:rPr>
        <w:t xml:space="preserve"> </w:t>
      </w:r>
      <w:bookmarkStart w:id="1486" w:name="_ETM_Q6_612940"/>
      <w:bookmarkEnd w:id="1486"/>
      <w:r>
        <w:rPr>
          <w:rtl/>
        </w:rPr>
        <w:t>בתש"ח</w:t>
      </w:r>
      <w:r>
        <w:rPr>
          <w:rFonts w:hint="cs"/>
          <w:rtl/>
        </w:rPr>
        <w:t>,</w:t>
      </w:r>
      <w:r>
        <w:rPr>
          <w:rtl/>
        </w:rPr>
        <w:t xml:space="preserve"> </w:t>
      </w:r>
      <w:bookmarkStart w:id="1487" w:name="_ETM_Q6_613570"/>
      <w:bookmarkEnd w:id="1487"/>
      <w:r>
        <w:rPr>
          <w:rtl/>
        </w:rPr>
        <w:t xml:space="preserve">במהלך </w:t>
      </w:r>
      <w:bookmarkStart w:id="1488" w:name="_ETM_Q6_614020"/>
      <w:bookmarkEnd w:id="1488"/>
      <w:r>
        <w:rPr>
          <w:rtl/>
        </w:rPr>
        <w:t xml:space="preserve">מלחמת </w:t>
      </w:r>
      <w:bookmarkStart w:id="1489" w:name="_ETM_Q6_614470"/>
      <w:bookmarkEnd w:id="1489"/>
      <w:r>
        <w:rPr>
          <w:rtl/>
        </w:rPr>
        <w:t>העצמאות</w:t>
      </w:r>
      <w:r>
        <w:rPr>
          <w:rFonts w:hint="cs"/>
          <w:rtl/>
        </w:rPr>
        <w:t>,</w:t>
      </w:r>
      <w:r>
        <w:rPr>
          <w:rtl/>
        </w:rPr>
        <w:t xml:space="preserve"> </w:t>
      </w:r>
      <w:bookmarkStart w:id="1490" w:name="_ETM_Q6_615370"/>
      <w:bookmarkEnd w:id="1490"/>
      <w:r>
        <w:rPr>
          <w:rtl/>
        </w:rPr>
        <w:t>מאיסטנבול</w:t>
      </w:r>
      <w:r>
        <w:rPr>
          <w:rFonts w:hint="cs"/>
          <w:rtl/>
        </w:rPr>
        <w:t>,</w:t>
      </w:r>
      <w:r>
        <w:rPr>
          <w:rtl/>
        </w:rPr>
        <w:t xml:space="preserve"> </w:t>
      </w:r>
      <w:bookmarkStart w:id="1491" w:name="_ETM_Q6_616360"/>
      <w:bookmarkEnd w:id="1491"/>
      <w:r>
        <w:rPr>
          <w:rtl/>
        </w:rPr>
        <w:t>טורקיה</w:t>
      </w:r>
      <w:r>
        <w:rPr>
          <w:rFonts w:hint="cs"/>
          <w:rtl/>
        </w:rPr>
        <w:t>.</w:t>
      </w:r>
      <w:r w:rsidR="00981515">
        <w:rPr>
          <w:rFonts w:hint="cs"/>
          <w:rtl/>
        </w:rPr>
        <w:t xml:space="preserve"> </w:t>
      </w:r>
      <w:bookmarkStart w:id="1492" w:name="_ETM_Q6_617000"/>
      <w:bookmarkStart w:id="1493" w:name="_ETM_Q6_618420"/>
      <w:bookmarkEnd w:id="1492"/>
      <w:bookmarkEnd w:id="1493"/>
      <w:r>
        <w:rPr>
          <w:rFonts w:hint="cs"/>
          <w:rtl/>
        </w:rPr>
        <w:t xml:space="preserve">הוריי, </w:t>
      </w:r>
      <w:bookmarkStart w:id="1494" w:name="_ETM_Q6_618900"/>
      <w:bookmarkEnd w:id="1494"/>
      <w:r>
        <w:rPr>
          <w:rtl/>
        </w:rPr>
        <w:t xml:space="preserve">שנפלה </w:t>
      </w:r>
      <w:bookmarkStart w:id="1495" w:name="_ETM_Q6_619349"/>
      <w:bookmarkEnd w:id="1495"/>
      <w:r>
        <w:rPr>
          <w:rtl/>
        </w:rPr>
        <w:t>בחלק</w:t>
      </w:r>
      <w:r>
        <w:rPr>
          <w:rFonts w:hint="cs"/>
          <w:rtl/>
        </w:rPr>
        <w:t>ם</w:t>
      </w:r>
      <w:r>
        <w:rPr>
          <w:rtl/>
        </w:rPr>
        <w:t xml:space="preserve"> </w:t>
      </w:r>
      <w:bookmarkStart w:id="1496" w:name="_ETM_Q6_619920"/>
      <w:bookmarkEnd w:id="1496"/>
      <w:r>
        <w:rPr>
          <w:rtl/>
        </w:rPr>
        <w:t xml:space="preserve">הזכות </w:t>
      </w:r>
      <w:bookmarkStart w:id="1497" w:name="_ETM_Q6_620250"/>
      <w:bookmarkEnd w:id="1497"/>
      <w:r>
        <w:rPr>
          <w:rtl/>
        </w:rPr>
        <w:t xml:space="preserve">לעלות </w:t>
      </w:r>
      <w:bookmarkStart w:id="1498" w:name="_ETM_Q6_620459"/>
      <w:bookmarkEnd w:id="1498"/>
      <w:r>
        <w:rPr>
          <w:rtl/>
        </w:rPr>
        <w:t xml:space="preserve">מתוך </w:t>
      </w:r>
      <w:bookmarkStart w:id="1499" w:name="_ETM_Q6_620760"/>
      <w:bookmarkEnd w:id="1499"/>
      <w:r>
        <w:rPr>
          <w:rtl/>
        </w:rPr>
        <w:t xml:space="preserve">בחירה </w:t>
      </w:r>
      <w:bookmarkStart w:id="1500" w:name="_ETM_Q6_621360"/>
      <w:bookmarkEnd w:id="1500"/>
      <w:r>
        <w:rPr>
          <w:rtl/>
        </w:rPr>
        <w:t xml:space="preserve">ודבקות </w:t>
      </w:r>
      <w:bookmarkStart w:id="1501" w:name="_ETM_Q6_621900"/>
      <w:bookmarkEnd w:id="1501"/>
      <w:r>
        <w:rPr>
          <w:rtl/>
        </w:rPr>
        <w:t>בציונות</w:t>
      </w:r>
      <w:r>
        <w:rPr>
          <w:rFonts w:hint="cs"/>
          <w:rtl/>
        </w:rPr>
        <w:t>,</w:t>
      </w:r>
      <w:r>
        <w:rPr>
          <w:rtl/>
        </w:rPr>
        <w:t xml:space="preserve"> </w:t>
      </w:r>
      <w:bookmarkStart w:id="1502" w:name="_ETM_Q6_622470"/>
      <w:bookmarkEnd w:id="1502"/>
      <w:r>
        <w:rPr>
          <w:rtl/>
        </w:rPr>
        <w:t xml:space="preserve">שמעו </w:t>
      </w:r>
      <w:bookmarkStart w:id="1503" w:name="_ETM_Q6_623069"/>
      <w:bookmarkEnd w:id="1503"/>
      <w:r>
        <w:rPr>
          <w:rtl/>
        </w:rPr>
        <w:t xml:space="preserve">את </w:t>
      </w:r>
      <w:bookmarkStart w:id="1504" w:name="_ETM_Q6_623190"/>
      <w:bookmarkEnd w:id="1504"/>
      <w:r>
        <w:rPr>
          <w:rFonts w:hint="cs"/>
          <w:rtl/>
        </w:rPr>
        <w:t>קו</w:t>
      </w:r>
      <w:r>
        <w:rPr>
          <w:rtl/>
        </w:rPr>
        <w:t xml:space="preserve">ל </w:t>
      </w:r>
      <w:bookmarkStart w:id="1505" w:name="_ETM_Q6_623459"/>
      <w:bookmarkEnd w:id="1505"/>
      <w:r>
        <w:rPr>
          <w:rtl/>
        </w:rPr>
        <w:t xml:space="preserve">השופר </w:t>
      </w:r>
      <w:bookmarkStart w:id="1506" w:name="_ETM_Q6_624090"/>
      <w:bookmarkEnd w:id="1506"/>
      <w:r>
        <w:rPr>
          <w:rtl/>
        </w:rPr>
        <w:t xml:space="preserve">הקורא </w:t>
      </w:r>
      <w:bookmarkStart w:id="1507" w:name="_ETM_Q6_624959"/>
      <w:bookmarkEnd w:id="1507"/>
      <w:r>
        <w:rPr>
          <w:rtl/>
        </w:rPr>
        <w:t xml:space="preserve">לעם </w:t>
      </w:r>
      <w:bookmarkStart w:id="1508" w:name="_ETM_Q6_625349"/>
      <w:bookmarkEnd w:id="1508"/>
      <w:r>
        <w:rPr>
          <w:rtl/>
        </w:rPr>
        <w:t xml:space="preserve">ישראל </w:t>
      </w:r>
      <w:bookmarkStart w:id="1509" w:name="_ETM_Q6_625770"/>
      <w:bookmarkEnd w:id="1509"/>
      <w:r>
        <w:rPr>
          <w:rtl/>
        </w:rPr>
        <w:t xml:space="preserve">לשוב </w:t>
      </w:r>
      <w:bookmarkStart w:id="1510" w:name="_ETM_Q6_626160"/>
      <w:bookmarkEnd w:id="1510"/>
      <w:r>
        <w:rPr>
          <w:rFonts w:hint="cs"/>
          <w:rtl/>
        </w:rPr>
        <w:t>א</w:t>
      </w:r>
      <w:r>
        <w:rPr>
          <w:rtl/>
        </w:rPr>
        <w:t>ל</w:t>
      </w:r>
      <w:r>
        <w:rPr>
          <w:rFonts w:hint="cs"/>
          <w:rtl/>
        </w:rPr>
        <w:t xml:space="preserve"> </w:t>
      </w:r>
      <w:r>
        <w:rPr>
          <w:rtl/>
        </w:rPr>
        <w:t xml:space="preserve">ארץ </w:t>
      </w:r>
      <w:bookmarkStart w:id="1511" w:name="_ETM_Q6_626459"/>
      <w:bookmarkEnd w:id="1511"/>
      <w:r>
        <w:rPr>
          <w:rtl/>
        </w:rPr>
        <w:t>מולדת</w:t>
      </w:r>
      <w:r>
        <w:rPr>
          <w:rFonts w:hint="cs"/>
          <w:rtl/>
        </w:rPr>
        <w:t>ו.</w:t>
      </w:r>
      <w:r>
        <w:rPr>
          <w:rtl/>
        </w:rPr>
        <w:t xml:space="preserve"> </w:t>
      </w:r>
      <w:bookmarkStart w:id="1512" w:name="_ETM_Q6_627730"/>
      <w:bookmarkEnd w:id="1512"/>
      <w:r>
        <w:rPr>
          <w:rtl/>
        </w:rPr>
        <w:t xml:space="preserve">הם </w:t>
      </w:r>
      <w:bookmarkStart w:id="1513" w:name="_ETM_Q6_627880"/>
      <w:bookmarkEnd w:id="1513"/>
      <w:r>
        <w:rPr>
          <w:rtl/>
        </w:rPr>
        <w:t xml:space="preserve">קבעו </w:t>
      </w:r>
      <w:bookmarkStart w:id="1514" w:name="_ETM_Q6_628180"/>
      <w:bookmarkEnd w:id="1514"/>
      <w:r>
        <w:rPr>
          <w:rtl/>
        </w:rPr>
        <w:t xml:space="preserve">את </w:t>
      </w:r>
      <w:bookmarkStart w:id="1515" w:name="_ETM_Q6_628270"/>
      <w:bookmarkEnd w:id="1515"/>
      <w:r>
        <w:rPr>
          <w:rtl/>
        </w:rPr>
        <w:t xml:space="preserve">ביתנו </w:t>
      </w:r>
      <w:bookmarkStart w:id="1516" w:name="_ETM_Q6_628690"/>
      <w:bookmarkEnd w:id="1516"/>
      <w:r>
        <w:rPr>
          <w:rtl/>
        </w:rPr>
        <w:t xml:space="preserve">בעציון </w:t>
      </w:r>
      <w:bookmarkStart w:id="1517" w:name="_ETM_Q6_629170"/>
      <w:bookmarkEnd w:id="1517"/>
      <w:r>
        <w:rPr>
          <w:rtl/>
        </w:rPr>
        <w:t>גב</w:t>
      </w:r>
      <w:r>
        <w:rPr>
          <w:rFonts w:hint="cs"/>
          <w:rtl/>
        </w:rPr>
        <w:t xml:space="preserve">ר, הלוא היא </w:t>
      </w:r>
      <w:bookmarkStart w:id="1518" w:name="_ETM_Q6_629440"/>
      <w:bookmarkStart w:id="1519" w:name="_ETM_Q6_629770"/>
      <w:bookmarkStart w:id="1520" w:name="_ETM_Q6_630160"/>
      <w:bookmarkEnd w:id="1518"/>
      <w:bookmarkEnd w:id="1519"/>
      <w:bookmarkEnd w:id="1520"/>
      <w:r>
        <w:rPr>
          <w:rtl/>
        </w:rPr>
        <w:t>אילת</w:t>
      </w:r>
      <w:r>
        <w:rPr>
          <w:rFonts w:hint="cs"/>
          <w:rtl/>
        </w:rPr>
        <w:t>.</w:t>
      </w:r>
      <w:r>
        <w:rPr>
          <w:rtl/>
        </w:rPr>
        <w:t xml:space="preserve"> </w:t>
      </w:r>
      <w:bookmarkStart w:id="1521" w:name="_ETM_Q6_631300"/>
      <w:bookmarkEnd w:id="1521"/>
      <w:r>
        <w:rPr>
          <w:rtl/>
        </w:rPr>
        <w:t xml:space="preserve">בבית </w:t>
      </w:r>
      <w:bookmarkStart w:id="1522" w:name="_ETM_Q6_631780"/>
      <w:bookmarkEnd w:id="1522"/>
      <w:r>
        <w:rPr>
          <w:rtl/>
        </w:rPr>
        <w:t xml:space="preserve">זה </w:t>
      </w:r>
      <w:bookmarkStart w:id="1523" w:name="_ETM_Q6_631989"/>
      <w:bookmarkEnd w:id="1523"/>
      <w:r>
        <w:rPr>
          <w:rtl/>
        </w:rPr>
        <w:t xml:space="preserve">ספגתי </w:t>
      </w:r>
      <w:bookmarkStart w:id="1524" w:name="_ETM_Q6_632470"/>
      <w:bookmarkEnd w:id="1524"/>
      <w:r>
        <w:rPr>
          <w:rtl/>
        </w:rPr>
        <w:t>מסורת</w:t>
      </w:r>
      <w:r>
        <w:rPr>
          <w:rFonts w:hint="cs"/>
          <w:rtl/>
        </w:rPr>
        <w:t>,</w:t>
      </w:r>
      <w:r>
        <w:rPr>
          <w:rtl/>
        </w:rPr>
        <w:t xml:space="preserve"> </w:t>
      </w:r>
      <w:bookmarkStart w:id="1525" w:name="_ETM_Q6_633620"/>
      <w:bookmarkEnd w:id="1525"/>
      <w:r>
        <w:rPr>
          <w:rtl/>
        </w:rPr>
        <w:t xml:space="preserve">ינקתי </w:t>
      </w:r>
      <w:bookmarkStart w:id="1526" w:name="_ETM_Q6_634099"/>
      <w:bookmarkEnd w:id="1526"/>
      <w:r>
        <w:rPr>
          <w:rtl/>
        </w:rPr>
        <w:t xml:space="preserve">ציונות </w:t>
      </w:r>
      <w:bookmarkStart w:id="1527" w:name="_ETM_Q6_634730"/>
      <w:bookmarkEnd w:id="1527"/>
      <w:r>
        <w:rPr>
          <w:rtl/>
        </w:rPr>
        <w:t xml:space="preserve">וחונכתי </w:t>
      </w:r>
      <w:bookmarkStart w:id="1528" w:name="_ETM_Q6_635389"/>
      <w:bookmarkEnd w:id="1528"/>
      <w:r>
        <w:rPr>
          <w:rtl/>
        </w:rPr>
        <w:t xml:space="preserve">לאהבת </w:t>
      </w:r>
      <w:bookmarkStart w:id="1529" w:name="_ETM_Q6_635900"/>
      <w:bookmarkEnd w:id="1529"/>
      <w:r>
        <w:rPr>
          <w:rtl/>
        </w:rPr>
        <w:t>האדם</w:t>
      </w:r>
      <w:r>
        <w:rPr>
          <w:rFonts w:hint="cs"/>
          <w:rtl/>
        </w:rPr>
        <w:t>,</w:t>
      </w:r>
      <w:r>
        <w:rPr>
          <w:rtl/>
        </w:rPr>
        <w:t xml:space="preserve"> </w:t>
      </w:r>
      <w:bookmarkStart w:id="1530" w:name="_ETM_Q6_636900"/>
      <w:bookmarkEnd w:id="1530"/>
      <w:r>
        <w:rPr>
          <w:rtl/>
        </w:rPr>
        <w:t xml:space="preserve">האומה </w:t>
      </w:r>
      <w:bookmarkStart w:id="1531" w:name="_ETM_Q6_637320"/>
      <w:bookmarkEnd w:id="1531"/>
      <w:r>
        <w:rPr>
          <w:rtl/>
        </w:rPr>
        <w:t>והארץ</w:t>
      </w:r>
      <w:r>
        <w:rPr>
          <w:rFonts w:hint="cs"/>
          <w:rtl/>
        </w:rPr>
        <w:t>.</w:t>
      </w:r>
      <w:r w:rsidR="00981515">
        <w:rPr>
          <w:rFonts w:hint="cs"/>
          <w:rtl/>
        </w:rPr>
        <w:t xml:space="preserve"> </w:t>
      </w:r>
    </w:p>
    <w:p w:rsidR="00030AEC" w:rsidRDefault="00030AEC" w:rsidP="0062645E">
      <w:pPr>
        <w:rPr>
          <w:rtl/>
        </w:rPr>
      </w:pPr>
      <w:bookmarkStart w:id="1532" w:name="_ETM_Q6_638000"/>
      <w:bookmarkEnd w:id="1532"/>
    </w:p>
    <w:p w:rsidR="00030AEC" w:rsidRDefault="00030AEC" w:rsidP="0062645E">
      <w:pPr>
        <w:rPr>
          <w:rtl/>
        </w:rPr>
      </w:pPr>
      <w:bookmarkStart w:id="1533" w:name="_ETM_Q6_639000"/>
      <w:bookmarkStart w:id="1534" w:name="_ETM_Q6_639920"/>
      <w:bookmarkEnd w:id="1533"/>
      <w:bookmarkEnd w:id="1534"/>
      <w:r>
        <w:rPr>
          <w:rtl/>
        </w:rPr>
        <w:t xml:space="preserve">לפני </w:t>
      </w:r>
      <w:bookmarkStart w:id="1535" w:name="_ETM_Q6_640190"/>
      <w:bookmarkEnd w:id="1535"/>
      <w:r>
        <w:rPr>
          <w:rtl/>
        </w:rPr>
        <w:t xml:space="preserve">11 </w:t>
      </w:r>
      <w:bookmarkStart w:id="1536" w:name="_ETM_Q6_640640"/>
      <w:bookmarkEnd w:id="1536"/>
      <w:r>
        <w:rPr>
          <w:rtl/>
        </w:rPr>
        <w:t xml:space="preserve">שנים </w:t>
      </w:r>
      <w:bookmarkStart w:id="1537" w:name="_ETM_Q6_640910"/>
      <w:bookmarkEnd w:id="1537"/>
      <w:r>
        <w:rPr>
          <w:rtl/>
        </w:rPr>
        <w:t>בדיוק</w:t>
      </w:r>
      <w:r>
        <w:rPr>
          <w:rFonts w:hint="cs"/>
          <w:rtl/>
        </w:rPr>
        <w:t>,</w:t>
      </w:r>
      <w:r>
        <w:rPr>
          <w:rtl/>
        </w:rPr>
        <w:t xml:space="preserve"> </w:t>
      </w:r>
      <w:bookmarkStart w:id="1538" w:name="_ETM_Q6_641480"/>
      <w:bookmarkEnd w:id="1538"/>
      <w:r>
        <w:rPr>
          <w:rtl/>
        </w:rPr>
        <w:t>בירושלים</w:t>
      </w:r>
      <w:r>
        <w:rPr>
          <w:rFonts w:hint="cs"/>
          <w:rtl/>
        </w:rPr>
        <w:t>,</w:t>
      </w:r>
      <w:r>
        <w:rPr>
          <w:rtl/>
        </w:rPr>
        <w:t xml:space="preserve"> </w:t>
      </w:r>
      <w:bookmarkStart w:id="1539" w:name="_ETM_Q6_646010"/>
      <w:bookmarkEnd w:id="1539"/>
      <w:r>
        <w:rPr>
          <w:rFonts w:hint="cs"/>
          <w:rtl/>
        </w:rPr>
        <w:t>ע</w:t>
      </w:r>
      <w:r>
        <w:rPr>
          <w:rtl/>
        </w:rPr>
        <w:t>יר</w:t>
      </w:r>
      <w:r>
        <w:rPr>
          <w:rFonts w:hint="cs"/>
          <w:rtl/>
        </w:rPr>
        <w:t xml:space="preserve"> </w:t>
      </w:r>
      <w:r>
        <w:rPr>
          <w:rtl/>
        </w:rPr>
        <w:t>ה</w:t>
      </w:r>
      <w:bookmarkStart w:id="1540" w:name="_ETM_Q6_646220"/>
      <w:bookmarkEnd w:id="1540"/>
      <w:r>
        <w:rPr>
          <w:rtl/>
        </w:rPr>
        <w:t xml:space="preserve">מחברת </w:t>
      </w:r>
      <w:bookmarkStart w:id="1541" w:name="_ETM_Q6_646850"/>
      <w:bookmarkEnd w:id="1541"/>
      <w:r>
        <w:rPr>
          <w:rtl/>
        </w:rPr>
        <w:t>מ</w:t>
      </w:r>
      <w:r>
        <w:rPr>
          <w:rFonts w:hint="cs"/>
          <w:rtl/>
        </w:rPr>
        <w:t xml:space="preserve">עלה ומטה, </w:t>
      </w:r>
      <w:bookmarkStart w:id="1542" w:name="_ETM_Q6_647060"/>
      <w:bookmarkStart w:id="1543" w:name="_ETM_Q6_648080"/>
      <w:bookmarkEnd w:id="1542"/>
      <w:bookmarkEnd w:id="1543"/>
      <w:r>
        <w:rPr>
          <w:rtl/>
        </w:rPr>
        <w:t xml:space="preserve">מזרח </w:t>
      </w:r>
      <w:bookmarkStart w:id="1544" w:name="_ETM_Q6_648530"/>
      <w:bookmarkEnd w:id="1544"/>
      <w:r>
        <w:rPr>
          <w:rtl/>
        </w:rPr>
        <w:t>ומערב</w:t>
      </w:r>
      <w:r>
        <w:rPr>
          <w:rFonts w:hint="cs"/>
          <w:rtl/>
        </w:rPr>
        <w:t>,</w:t>
      </w:r>
      <w:r>
        <w:rPr>
          <w:rtl/>
        </w:rPr>
        <w:t xml:space="preserve"> </w:t>
      </w:r>
      <w:bookmarkStart w:id="1545" w:name="_ETM_Q6_652180"/>
      <w:bookmarkEnd w:id="1545"/>
      <w:r>
        <w:rPr>
          <w:rtl/>
        </w:rPr>
        <w:t xml:space="preserve">פגשתי </w:t>
      </w:r>
      <w:bookmarkStart w:id="1546" w:name="_ETM_Q6_652690"/>
      <w:bookmarkEnd w:id="1546"/>
      <w:r>
        <w:rPr>
          <w:rtl/>
        </w:rPr>
        <w:t xml:space="preserve">את </w:t>
      </w:r>
      <w:bookmarkStart w:id="1547" w:name="_ETM_Q6_652780"/>
      <w:bookmarkEnd w:id="1547"/>
      <w:r>
        <w:rPr>
          <w:rtl/>
        </w:rPr>
        <w:t xml:space="preserve">תמר </w:t>
      </w:r>
      <w:bookmarkStart w:id="1548" w:name="_ETM_Q6_653140"/>
      <w:bookmarkEnd w:id="1548"/>
      <w:r>
        <w:rPr>
          <w:rtl/>
        </w:rPr>
        <w:t xml:space="preserve">לבית </w:t>
      </w:r>
      <w:bookmarkStart w:id="1549" w:name="_ETM_Q6_653380"/>
      <w:bookmarkEnd w:id="1549"/>
      <w:r>
        <w:rPr>
          <w:rtl/>
        </w:rPr>
        <w:t>ש</w:t>
      </w:r>
      <w:r>
        <w:rPr>
          <w:rFonts w:hint="cs"/>
          <w:rtl/>
        </w:rPr>
        <w:t>ח</w:t>
      </w:r>
      <w:r>
        <w:rPr>
          <w:rtl/>
        </w:rPr>
        <w:t>ל</w:t>
      </w:r>
      <w:r>
        <w:rPr>
          <w:rFonts w:hint="cs"/>
          <w:rtl/>
        </w:rPr>
        <w:t>,</w:t>
      </w:r>
      <w:r>
        <w:rPr>
          <w:rtl/>
        </w:rPr>
        <w:t xml:space="preserve"> </w:t>
      </w:r>
      <w:bookmarkStart w:id="1550" w:name="_ETM_Q6_655270"/>
      <w:bookmarkEnd w:id="1550"/>
      <w:r>
        <w:rPr>
          <w:rtl/>
        </w:rPr>
        <w:t>שהו</w:t>
      </w:r>
      <w:bookmarkStart w:id="1551" w:name="_ETM_Q6_655510"/>
      <w:bookmarkEnd w:id="1551"/>
      <w:r>
        <w:rPr>
          <w:rtl/>
        </w:rPr>
        <w:t>ר</w:t>
      </w:r>
      <w:r>
        <w:rPr>
          <w:rFonts w:hint="cs"/>
          <w:rtl/>
        </w:rPr>
        <w:t>י</w:t>
      </w:r>
      <w:r>
        <w:rPr>
          <w:rtl/>
        </w:rPr>
        <w:t xml:space="preserve">ה </w:t>
      </w:r>
      <w:bookmarkStart w:id="1552" w:name="_ETM_Q6_655660"/>
      <w:bookmarkEnd w:id="1552"/>
      <w:r>
        <w:rPr>
          <w:rtl/>
        </w:rPr>
        <w:t xml:space="preserve">היקרים </w:t>
      </w:r>
      <w:bookmarkStart w:id="1553" w:name="_ETM_Q6_656080"/>
      <w:bookmarkEnd w:id="1553"/>
      <w:r>
        <w:rPr>
          <w:rtl/>
        </w:rPr>
        <w:t xml:space="preserve">הגיעו </w:t>
      </w:r>
      <w:bookmarkStart w:id="1554" w:name="_ETM_Q6_656290"/>
      <w:bookmarkEnd w:id="1554"/>
      <w:r>
        <w:rPr>
          <w:rtl/>
        </w:rPr>
        <w:t xml:space="preserve">מפולניה </w:t>
      </w:r>
      <w:bookmarkStart w:id="1555" w:name="_ETM_Q6_656890"/>
      <w:bookmarkEnd w:id="1555"/>
      <w:r>
        <w:rPr>
          <w:rFonts w:hint="cs"/>
          <w:rtl/>
        </w:rPr>
        <w:t>ו</w:t>
      </w:r>
      <w:r>
        <w:rPr>
          <w:rtl/>
        </w:rPr>
        <w:t>מגרמניה</w:t>
      </w:r>
      <w:r>
        <w:rPr>
          <w:rFonts w:hint="cs"/>
          <w:rtl/>
        </w:rPr>
        <w:t>.</w:t>
      </w:r>
      <w:r>
        <w:rPr>
          <w:rtl/>
        </w:rPr>
        <w:t xml:space="preserve"> </w:t>
      </w:r>
      <w:bookmarkStart w:id="1556" w:name="_ETM_Q6_659130"/>
      <w:bookmarkEnd w:id="1556"/>
      <w:r>
        <w:rPr>
          <w:rtl/>
        </w:rPr>
        <w:t>תמר</w:t>
      </w:r>
      <w:r>
        <w:rPr>
          <w:rFonts w:hint="cs"/>
          <w:rtl/>
        </w:rPr>
        <w:t>,</w:t>
      </w:r>
      <w:r>
        <w:rPr>
          <w:rtl/>
        </w:rPr>
        <w:t xml:space="preserve"> </w:t>
      </w:r>
      <w:bookmarkStart w:id="1557" w:name="_ETM_Q6_660420"/>
      <w:bookmarkEnd w:id="1557"/>
      <w:r>
        <w:rPr>
          <w:rFonts w:hint="cs"/>
          <w:rtl/>
        </w:rPr>
        <w:t>א</w:t>
      </w:r>
      <w:r>
        <w:rPr>
          <w:rtl/>
        </w:rPr>
        <w:t xml:space="preserve">שת </w:t>
      </w:r>
      <w:bookmarkStart w:id="1558" w:name="_ETM_Q6_660720"/>
      <w:bookmarkEnd w:id="1558"/>
      <w:r>
        <w:rPr>
          <w:rtl/>
        </w:rPr>
        <w:t xml:space="preserve">עשייה </w:t>
      </w:r>
      <w:bookmarkStart w:id="1559" w:name="_ETM_Q6_661020"/>
      <w:bookmarkEnd w:id="1559"/>
      <w:r>
        <w:rPr>
          <w:rtl/>
        </w:rPr>
        <w:t xml:space="preserve">ציבורית </w:t>
      </w:r>
      <w:bookmarkStart w:id="1560" w:name="_ETM_Q6_661530"/>
      <w:bookmarkEnd w:id="1560"/>
      <w:r>
        <w:rPr>
          <w:rtl/>
        </w:rPr>
        <w:t xml:space="preserve">הפועלת </w:t>
      </w:r>
      <w:bookmarkStart w:id="1561" w:name="_ETM_Q6_661890"/>
      <w:bookmarkEnd w:id="1561"/>
      <w:r>
        <w:rPr>
          <w:rtl/>
        </w:rPr>
        <w:t xml:space="preserve">בתפקידי </w:t>
      </w:r>
      <w:bookmarkStart w:id="1562" w:name="_ETM_Q6_662310"/>
      <w:bookmarkEnd w:id="1562"/>
      <w:r>
        <w:rPr>
          <w:rtl/>
        </w:rPr>
        <w:t xml:space="preserve">מפתח </w:t>
      </w:r>
      <w:bookmarkStart w:id="1563" w:name="_ETM_Q6_662850"/>
      <w:bookmarkEnd w:id="1563"/>
      <w:r>
        <w:rPr>
          <w:rtl/>
        </w:rPr>
        <w:t xml:space="preserve">בתחומי </w:t>
      </w:r>
      <w:bookmarkStart w:id="1564" w:name="_ETM_Q6_663270"/>
      <w:bookmarkEnd w:id="1564"/>
      <w:r>
        <w:rPr>
          <w:rtl/>
        </w:rPr>
        <w:t xml:space="preserve">החינוך </w:t>
      </w:r>
      <w:bookmarkStart w:id="1565" w:name="_ETM_Q6_663900"/>
      <w:bookmarkEnd w:id="1565"/>
      <w:r>
        <w:rPr>
          <w:rtl/>
        </w:rPr>
        <w:t xml:space="preserve">שנים </w:t>
      </w:r>
      <w:bookmarkStart w:id="1566" w:name="_ETM_Q6_664230"/>
      <w:bookmarkEnd w:id="1566"/>
      <w:r>
        <w:rPr>
          <w:rtl/>
        </w:rPr>
        <w:t>רבות</w:t>
      </w:r>
      <w:r>
        <w:rPr>
          <w:rFonts w:hint="cs"/>
          <w:rtl/>
        </w:rPr>
        <w:t>,</w:t>
      </w:r>
      <w:bookmarkStart w:id="1567" w:name="_ETM_Q6_664830"/>
      <w:bookmarkStart w:id="1568" w:name="_ETM_Q6_665070"/>
      <w:bookmarkEnd w:id="1567"/>
      <w:bookmarkEnd w:id="1568"/>
      <w:r>
        <w:rPr>
          <w:rtl/>
        </w:rPr>
        <w:t xml:space="preserve"> </w:t>
      </w:r>
      <w:bookmarkStart w:id="1569" w:name="_ETM_Q6_666639"/>
      <w:bookmarkEnd w:id="1569"/>
      <w:r>
        <w:rPr>
          <w:rtl/>
        </w:rPr>
        <w:t xml:space="preserve">היא </w:t>
      </w:r>
      <w:bookmarkStart w:id="1570" w:name="_ETM_Q6_666730"/>
      <w:bookmarkEnd w:id="1570"/>
      <w:r>
        <w:rPr>
          <w:rtl/>
        </w:rPr>
        <w:t xml:space="preserve">עבורי </w:t>
      </w:r>
      <w:bookmarkStart w:id="1571" w:name="_ETM_Q6_667389"/>
      <w:bookmarkEnd w:id="1571"/>
      <w:r>
        <w:rPr>
          <w:rtl/>
        </w:rPr>
        <w:t xml:space="preserve">מופת </w:t>
      </w:r>
      <w:bookmarkStart w:id="1572" w:name="_ETM_Q6_667900"/>
      <w:bookmarkEnd w:id="1572"/>
      <w:r>
        <w:rPr>
          <w:rtl/>
        </w:rPr>
        <w:t xml:space="preserve">של </w:t>
      </w:r>
      <w:bookmarkStart w:id="1573" w:name="_ETM_Q6_668049"/>
      <w:bookmarkEnd w:id="1573"/>
      <w:r>
        <w:rPr>
          <w:rtl/>
        </w:rPr>
        <w:t>השראה</w:t>
      </w:r>
      <w:r>
        <w:rPr>
          <w:rFonts w:hint="cs"/>
          <w:rtl/>
        </w:rPr>
        <w:t>,</w:t>
      </w:r>
      <w:r>
        <w:rPr>
          <w:rtl/>
        </w:rPr>
        <w:t xml:space="preserve"> </w:t>
      </w:r>
      <w:bookmarkStart w:id="1574" w:name="_ETM_Q6_669169"/>
      <w:bookmarkEnd w:id="1574"/>
      <w:r>
        <w:rPr>
          <w:rtl/>
        </w:rPr>
        <w:t xml:space="preserve">ושותפה </w:t>
      </w:r>
      <w:bookmarkStart w:id="1575" w:name="_ETM_Q6_669889"/>
      <w:bookmarkEnd w:id="1575"/>
      <w:r>
        <w:rPr>
          <w:rtl/>
        </w:rPr>
        <w:t xml:space="preserve">נאמנה </w:t>
      </w:r>
      <w:bookmarkStart w:id="1576" w:name="_ETM_Q6_671180"/>
      <w:bookmarkEnd w:id="1576"/>
      <w:r>
        <w:rPr>
          <w:rtl/>
        </w:rPr>
        <w:t xml:space="preserve">העומדת </w:t>
      </w:r>
      <w:bookmarkStart w:id="1577" w:name="_ETM_Q6_671629"/>
      <w:bookmarkEnd w:id="1577"/>
      <w:r>
        <w:rPr>
          <w:rtl/>
        </w:rPr>
        <w:t xml:space="preserve">לצידי </w:t>
      </w:r>
      <w:bookmarkStart w:id="1578" w:name="_ETM_Q6_671959"/>
      <w:bookmarkEnd w:id="1578"/>
      <w:r>
        <w:rPr>
          <w:rtl/>
        </w:rPr>
        <w:t xml:space="preserve">ונותנת </w:t>
      </w:r>
      <w:bookmarkStart w:id="1579" w:name="_ETM_Q6_672439"/>
      <w:bookmarkEnd w:id="1579"/>
      <w:r>
        <w:rPr>
          <w:rtl/>
        </w:rPr>
        <w:t xml:space="preserve">לי </w:t>
      </w:r>
      <w:bookmarkStart w:id="1580" w:name="_ETM_Q6_672560"/>
      <w:bookmarkEnd w:id="1580"/>
      <w:r>
        <w:rPr>
          <w:rtl/>
        </w:rPr>
        <w:t xml:space="preserve">כוח </w:t>
      </w:r>
      <w:bookmarkStart w:id="1581" w:name="_ETM_Q6_673010"/>
      <w:bookmarkEnd w:id="1581"/>
      <w:r>
        <w:rPr>
          <w:rtl/>
        </w:rPr>
        <w:t xml:space="preserve">באופן </w:t>
      </w:r>
      <w:bookmarkStart w:id="1582" w:name="_ETM_Q6_673370"/>
      <w:bookmarkEnd w:id="1582"/>
      <w:r>
        <w:rPr>
          <w:rtl/>
        </w:rPr>
        <w:t xml:space="preserve">שקצרו </w:t>
      </w:r>
      <w:bookmarkStart w:id="1583" w:name="_ETM_Q6_674120"/>
      <w:bookmarkEnd w:id="1583"/>
      <w:r>
        <w:rPr>
          <w:rtl/>
        </w:rPr>
        <w:t xml:space="preserve">מילותיי </w:t>
      </w:r>
      <w:bookmarkStart w:id="1584" w:name="_ETM_Q6_674629"/>
      <w:bookmarkEnd w:id="1584"/>
      <w:r>
        <w:rPr>
          <w:rFonts w:hint="cs"/>
          <w:rtl/>
        </w:rPr>
        <w:t>מ</w:t>
      </w:r>
      <w:r>
        <w:rPr>
          <w:rtl/>
        </w:rPr>
        <w:t>לתא</w:t>
      </w:r>
      <w:r>
        <w:rPr>
          <w:rFonts w:hint="cs"/>
          <w:rtl/>
        </w:rPr>
        <w:t>ר.</w:t>
      </w:r>
      <w:r>
        <w:rPr>
          <w:rtl/>
        </w:rPr>
        <w:t xml:space="preserve"> </w:t>
      </w:r>
      <w:bookmarkStart w:id="1585" w:name="_ETM_Q6_676830"/>
      <w:bookmarkEnd w:id="1585"/>
      <w:r>
        <w:rPr>
          <w:rtl/>
        </w:rPr>
        <w:t xml:space="preserve">לארבעת </w:t>
      </w:r>
      <w:bookmarkStart w:id="1586" w:name="_ETM_Q6_677340"/>
      <w:bookmarkEnd w:id="1586"/>
      <w:r>
        <w:rPr>
          <w:rtl/>
        </w:rPr>
        <w:t xml:space="preserve">ילדינו </w:t>
      </w:r>
      <w:bookmarkStart w:id="1587" w:name="_ETM_Q6_678090"/>
      <w:bookmarkEnd w:id="1587"/>
      <w:r>
        <w:rPr>
          <w:rtl/>
        </w:rPr>
        <w:t xml:space="preserve">הענקנו </w:t>
      </w:r>
      <w:bookmarkStart w:id="1588" w:name="_ETM_Q6_678720"/>
      <w:bookmarkEnd w:id="1588"/>
      <w:r>
        <w:rPr>
          <w:rtl/>
        </w:rPr>
        <w:t>מש</w:t>
      </w:r>
      <w:r>
        <w:rPr>
          <w:rFonts w:hint="cs"/>
          <w:rtl/>
        </w:rPr>
        <w:t>מ</w:t>
      </w:r>
      <w:r>
        <w:rPr>
          <w:rtl/>
        </w:rPr>
        <w:t xml:space="preserve">ותיה </w:t>
      </w:r>
      <w:bookmarkStart w:id="1589" w:name="_ETM_Q6_679410"/>
      <w:bookmarkEnd w:id="1589"/>
      <w:r>
        <w:rPr>
          <w:rtl/>
        </w:rPr>
        <w:t xml:space="preserve">של </w:t>
      </w:r>
      <w:bookmarkStart w:id="1590" w:name="_ETM_Q6_679590"/>
      <w:bookmarkEnd w:id="1590"/>
      <w:r>
        <w:rPr>
          <w:rtl/>
        </w:rPr>
        <w:t>ירושלים</w:t>
      </w:r>
      <w:r>
        <w:rPr>
          <w:rFonts w:hint="cs"/>
          <w:rtl/>
        </w:rPr>
        <w:t>:</w:t>
      </w:r>
      <w:r>
        <w:rPr>
          <w:rtl/>
        </w:rPr>
        <w:t xml:space="preserve"> </w:t>
      </w:r>
      <w:bookmarkStart w:id="1591" w:name="_ETM_Q6_681030"/>
      <w:bookmarkEnd w:id="1591"/>
      <w:r>
        <w:rPr>
          <w:rtl/>
        </w:rPr>
        <w:t>הראל</w:t>
      </w:r>
      <w:r>
        <w:rPr>
          <w:rFonts w:hint="cs"/>
          <w:rtl/>
        </w:rPr>
        <w:t>,</w:t>
      </w:r>
      <w:r>
        <w:rPr>
          <w:rtl/>
        </w:rPr>
        <w:t xml:space="preserve"> </w:t>
      </w:r>
      <w:bookmarkStart w:id="1592" w:name="_ETM_Q6_682329"/>
      <w:bookmarkEnd w:id="1592"/>
      <w:r>
        <w:rPr>
          <w:rtl/>
        </w:rPr>
        <w:t xml:space="preserve">נווה </w:t>
      </w:r>
      <w:bookmarkStart w:id="1593" w:name="_ETM_Q6_682719"/>
      <w:bookmarkEnd w:id="1593"/>
      <w:r>
        <w:rPr>
          <w:rtl/>
        </w:rPr>
        <w:t>איתן</w:t>
      </w:r>
      <w:r>
        <w:rPr>
          <w:rFonts w:hint="cs"/>
          <w:rtl/>
        </w:rPr>
        <w:t>,</w:t>
      </w:r>
      <w:r>
        <w:rPr>
          <w:rtl/>
        </w:rPr>
        <w:t xml:space="preserve"> </w:t>
      </w:r>
      <w:bookmarkStart w:id="1594" w:name="_ETM_Q6_683709"/>
      <w:bookmarkEnd w:id="1594"/>
      <w:r>
        <w:rPr>
          <w:rtl/>
        </w:rPr>
        <w:t xml:space="preserve">בארי </w:t>
      </w:r>
      <w:bookmarkStart w:id="1595" w:name="_ETM_Q6_684430"/>
      <w:bookmarkEnd w:id="1595"/>
      <w:r>
        <w:rPr>
          <w:rtl/>
        </w:rPr>
        <w:t xml:space="preserve">ומעוז </w:t>
      </w:r>
      <w:bookmarkStart w:id="1596" w:name="_ETM_Q6_684879"/>
      <w:bookmarkEnd w:id="1596"/>
      <w:r>
        <w:rPr>
          <w:rtl/>
        </w:rPr>
        <w:t>יהודה</w:t>
      </w:r>
      <w:r>
        <w:rPr>
          <w:rFonts w:hint="cs"/>
          <w:rtl/>
        </w:rPr>
        <w:t xml:space="preserve">, </w:t>
      </w:r>
      <w:bookmarkStart w:id="1597" w:name="_ETM_Q6_682000"/>
      <w:bookmarkEnd w:id="1597"/>
      <w:r>
        <w:rPr>
          <w:rFonts w:hint="cs"/>
          <w:rtl/>
        </w:rPr>
        <w:t xml:space="preserve">והם </w:t>
      </w:r>
      <w:bookmarkStart w:id="1598" w:name="_ETM_Q6_685790"/>
      <w:bookmarkStart w:id="1599" w:name="_ETM_Q6_686029"/>
      <w:bookmarkEnd w:id="1598"/>
      <w:bookmarkEnd w:id="1599"/>
      <w:r>
        <w:rPr>
          <w:rtl/>
        </w:rPr>
        <w:t xml:space="preserve">תוצאה </w:t>
      </w:r>
      <w:bookmarkStart w:id="1600" w:name="_ETM_Q6_686449"/>
      <w:bookmarkEnd w:id="1600"/>
      <w:r>
        <w:rPr>
          <w:rtl/>
        </w:rPr>
        <w:t xml:space="preserve">מופלאה </w:t>
      </w:r>
      <w:bookmarkStart w:id="1601" w:name="_ETM_Q6_687049"/>
      <w:bookmarkEnd w:id="1601"/>
      <w:r>
        <w:rPr>
          <w:rtl/>
        </w:rPr>
        <w:t xml:space="preserve">ומתוקה </w:t>
      </w:r>
      <w:bookmarkStart w:id="1602" w:name="_ETM_Q6_687680"/>
      <w:bookmarkEnd w:id="1602"/>
      <w:r>
        <w:rPr>
          <w:rtl/>
        </w:rPr>
        <w:t>ש</w:t>
      </w:r>
      <w:r>
        <w:rPr>
          <w:rFonts w:hint="cs"/>
          <w:rtl/>
        </w:rPr>
        <w:t xml:space="preserve">ל </w:t>
      </w:r>
      <w:r>
        <w:rPr>
          <w:rtl/>
        </w:rPr>
        <w:t xml:space="preserve">כוח </w:t>
      </w:r>
      <w:bookmarkStart w:id="1603" w:name="_ETM_Q6_688240"/>
      <w:bookmarkEnd w:id="1603"/>
      <w:r>
        <w:rPr>
          <w:rtl/>
        </w:rPr>
        <w:t xml:space="preserve">החיבור </w:t>
      </w:r>
      <w:bookmarkStart w:id="1604" w:name="_ETM_Q6_688690"/>
      <w:bookmarkEnd w:id="1604"/>
      <w:r>
        <w:rPr>
          <w:rtl/>
        </w:rPr>
        <w:t xml:space="preserve">הזה </w:t>
      </w:r>
      <w:bookmarkStart w:id="1605" w:name="_ETM_Q6_688870"/>
      <w:bookmarkEnd w:id="1605"/>
      <w:r>
        <w:rPr>
          <w:rtl/>
        </w:rPr>
        <w:t xml:space="preserve">של </w:t>
      </w:r>
      <w:bookmarkStart w:id="1606" w:name="_ETM_Q6_689050"/>
      <w:bookmarkEnd w:id="1606"/>
      <w:r>
        <w:rPr>
          <w:rtl/>
        </w:rPr>
        <w:t xml:space="preserve">ירושלים </w:t>
      </w:r>
      <w:bookmarkStart w:id="1607" w:name="_ETM_Q6_690230"/>
      <w:bookmarkEnd w:id="1607"/>
      <w:r>
        <w:rPr>
          <w:rFonts w:hint="cs"/>
          <w:rtl/>
        </w:rPr>
        <w:t>ו</w:t>
      </w:r>
      <w:r>
        <w:rPr>
          <w:rtl/>
        </w:rPr>
        <w:t xml:space="preserve">של </w:t>
      </w:r>
      <w:bookmarkStart w:id="1608" w:name="_ETM_Q6_690590"/>
      <w:bookmarkEnd w:id="1608"/>
      <w:r>
        <w:rPr>
          <w:rtl/>
        </w:rPr>
        <w:t xml:space="preserve">קיבוץ </w:t>
      </w:r>
      <w:bookmarkStart w:id="1609" w:name="_ETM_Q6_690980"/>
      <w:bookmarkEnd w:id="1609"/>
      <w:r>
        <w:rPr>
          <w:rtl/>
        </w:rPr>
        <w:t xml:space="preserve">הגלויות </w:t>
      </w:r>
      <w:bookmarkStart w:id="1610" w:name="_ETM_Q6_691430"/>
      <w:bookmarkEnd w:id="1610"/>
      <w:r>
        <w:rPr>
          <w:rtl/>
        </w:rPr>
        <w:t xml:space="preserve">של </w:t>
      </w:r>
      <w:bookmarkStart w:id="1611" w:name="_ETM_Q6_691519"/>
      <w:bookmarkEnd w:id="1611"/>
      <w:r>
        <w:rPr>
          <w:rtl/>
        </w:rPr>
        <w:t>דורנו</w:t>
      </w:r>
      <w:r>
        <w:rPr>
          <w:rFonts w:hint="cs"/>
          <w:rtl/>
        </w:rPr>
        <w:t>.</w:t>
      </w:r>
    </w:p>
    <w:p w:rsidR="00030AEC" w:rsidRDefault="00030AEC" w:rsidP="0062645E">
      <w:pPr>
        <w:rPr>
          <w:rtl/>
        </w:rPr>
      </w:pPr>
    </w:p>
    <w:p w:rsidR="00030AEC" w:rsidRDefault="00030AEC" w:rsidP="0062645E">
      <w:pPr>
        <w:rPr>
          <w:rtl/>
        </w:rPr>
      </w:pPr>
      <w:bookmarkStart w:id="1612" w:name="_ETM_Q6_693000"/>
      <w:bookmarkStart w:id="1613" w:name="_ETM_Q6_693559"/>
      <w:bookmarkEnd w:id="1612"/>
      <w:bookmarkEnd w:id="1613"/>
      <w:r>
        <w:rPr>
          <w:rFonts w:hint="cs"/>
          <w:rtl/>
        </w:rPr>
        <w:t>אחת</w:t>
      </w:r>
      <w:r>
        <w:rPr>
          <w:rtl/>
        </w:rPr>
        <w:t xml:space="preserve"> </w:t>
      </w:r>
      <w:bookmarkStart w:id="1614" w:name="_ETM_Q6_693890"/>
      <w:bookmarkEnd w:id="1614"/>
      <w:r>
        <w:rPr>
          <w:rtl/>
        </w:rPr>
        <w:t>מח</w:t>
      </w:r>
      <w:r>
        <w:rPr>
          <w:rFonts w:hint="cs"/>
          <w:rtl/>
        </w:rPr>
        <w:t xml:space="preserve">וויות </w:t>
      </w:r>
      <w:bookmarkStart w:id="1615" w:name="_ETM_Q6_694280"/>
      <w:bookmarkEnd w:id="1615"/>
      <w:r>
        <w:rPr>
          <w:rtl/>
        </w:rPr>
        <w:t xml:space="preserve">ילדותי </w:t>
      </w:r>
      <w:bookmarkStart w:id="1616" w:name="_ETM_Q6_694580"/>
      <w:bookmarkEnd w:id="1616"/>
      <w:r>
        <w:rPr>
          <w:rtl/>
        </w:rPr>
        <w:t xml:space="preserve">הצרובות </w:t>
      </w:r>
      <w:bookmarkStart w:id="1617" w:name="_ETM_Q6_695150"/>
      <w:bookmarkEnd w:id="1617"/>
      <w:r>
        <w:rPr>
          <w:rtl/>
        </w:rPr>
        <w:t>בי</w:t>
      </w:r>
      <w:r>
        <w:rPr>
          <w:rFonts w:hint="cs"/>
          <w:rtl/>
        </w:rPr>
        <w:t xml:space="preserve"> ע</w:t>
      </w:r>
      <w:r>
        <w:rPr>
          <w:rtl/>
        </w:rPr>
        <w:t xml:space="preserve">ד </w:t>
      </w:r>
      <w:bookmarkStart w:id="1618" w:name="_ETM_Q6_695390"/>
      <w:bookmarkEnd w:id="1618"/>
      <w:r>
        <w:rPr>
          <w:rtl/>
        </w:rPr>
        <w:t xml:space="preserve">היום </w:t>
      </w:r>
      <w:bookmarkStart w:id="1619" w:name="_ETM_Q6_696140"/>
      <w:bookmarkEnd w:id="1619"/>
      <w:r>
        <w:rPr>
          <w:rtl/>
        </w:rPr>
        <w:t xml:space="preserve">הייתה </w:t>
      </w:r>
      <w:bookmarkStart w:id="1620" w:name="_ETM_Q6_696620"/>
      <w:bookmarkEnd w:id="1620"/>
      <w:r>
        <w:rPr>
          <w:rtl/>
        </w:rPr>
        <w:t xml:space="preserve">כאשר </w:t>
      </w:r>
      <w:bookmarkStart w:id="1621" w:name="_ETM_Q6_697070"/>
      <w:bookmarkEnd w:id="1621"/>
      <w:r>
        <w:rPr>
          <w:rtl/>
        </w:rPr>
        <w:t xml:space="preserve">בגיל </w:t>
      </w:r>
      <w:bookmarkStart w:id="1622" w:name="_ETM_Q6_697340"/>
      <w:bookmarkEnd w:id="1622"/>
      <w:r>
        <w:rPr>
          <w:rtl/>
        </w:rPr>
        <w:t xml:space="preserve">יסודי </w:t>
      </w:r>
      <w:bookmarkStart w:id="1623" w:name="_ETM_Q6_698300"/>
      <w:bookmarkEnd w:id="1623"/>
      <w:r>
        <w:rPr>
          <w:rtl/>
        </w:rPr>
        <w:t xml:space="preserve">קראתי </w:t>
      </w:r>
      <w:bookmarkStart w:id="1624" w:name="_ETM_Q6_698690"/>
      <w:bookmarkEnd w:id="1624"/>
      <w:r>
        <w:rPr>
          <w:rtl/>
        </w:rPr>
        <w:t xml:space="preserve">ספר </w:t>
      </w:r>
      <w:bookmarkStart w:id="1625" w:name="_ETM_Q6_699620"/>
      <w:bookmarkEnd w:id="1625"/>
      <w:r>
        <w:rPr>
          <w:rtl/>
        </w:rPr>
        <w:t>שתיאר</w:t>
      </w:r>
      <w:r>
        <w:rPr>
          <w:rFonts w:hint="cs"/>
          <w:rtl/>
        </w:rPr>
        <w:t xml:space="preserve"> את</w:t>
      </w:r>
      <w:r>
        <w:rPr>
          <w:rtl/>
        </w:rPr>
        <w:t xml:space="preserve"> </w:t>
      </w:r>
      <w:bookmarkStart w:id="1626" w:name="_ETM_Q6_700220"/>
      <w:bookmarkEnd w:id="1626"/>
      <w:r>
        <w:rPr>
          <w:rtl/>
        </w:rPr>
        <w:t xml:space="preserve">מאורעות </w:t>
      </w:r>
      <w:bookmarkStart w:id="1627" w:name="_ETM_Q6_700640"/>
      <w:bookmarkEnd w:id="1627"/>
      <w:r>
        <w:rPr>
          <w:rtl/>
        </w:rPr>
        <w:t xml:space="preserve">חורבן </w:t>
      </w:r>
      <w:bookmarkStart w:id="1628" w:name="_ETM_Q6_701030"/>
      <w:bookmarkEnd w:id="1628"/>
      <w:r>
        <w:rPr>
          <w:rtl/>
        </w:rPr>
        <w:t xml:space="preserve">ירושלים </w:t>
      </w:r>
      <w:bookmarkStart w:id="1629" w:name="_ETM_Q6_701570"/>
      <w:bookmarkEnd w:id="1629"/>
      <w:r>
        <w:rPr>
          <w:rFonts w:hint="cs"/>
          <w:rtl/>
        </w:rPr>
        <w:t xml:space="preserve">מימי </w:t>
      </w:r>
      <w:bookmarkStart w:id="1630" w:name="_ETM_Q6_701630"/>
      <w:bookmarkEnd w:id="1630"/>
      <w:r>
        <w:rPr>
          <w:rtl/>
        </w:rPr>
        <w:t xml:space="preserve">הבית </w:t>
      </w:r>
      <w:bookmarkStart w:id="1631" w:name="_ETM_Q6_702080"/>
      <w:bookmarkEnd w:id="1631"/>
      <w:r>
        <w:rPr>
          <w:rtl/>
        </w:rPr>
        <w:t>השני</w:t>
      </w:r>
      <w:r>
        <w:rPr>
          <w:rFonts w:hint="cs"/>
          <w:rtl/>
        </w:rPr>
        <w:t>.</w:t>
      </w:r>
      <w:r>
        <w:rPr>
          <w:rtl/>
        </w:rPr>
        <w:t xml:space="preserve"> </w:t>
      </w:r>
      <w:bookmarkStart w:id="1632" w:name="_ETM_Q6_704030"/>
      <w:bookmarkEnd w:id="1632"/>
      <w:r>
        <w:rPr>
          <w:rtl/>
        </w:rPr>
        <w:t xml:space="preserve">עוצמת </w:t>
      </w:r>
      <w:bookmarkStart w:id="1633" w:name="_ETM_Q6_704540"/>
      <w:bookmarkEnd w:id="1633"/>
      <w:r>
        <w:rPr>
          <w:rtl/>
        </w:rPr>
        <w:t xml:space="preserve">האסון </w:t>
      </w:r>
      <w:bookmarkStart w:id="1634" w:name="_ETM_Q6_705049"/>
      <w:bookmarkEnd w:id="1634"/>
      <w:r>
        <w:rPr>
          <w:rtl/>
        </w:rPr>
        <w:t xml:space="preserve">של </w:t>
      </w:r>
      <w:bookmarkStart w:id="1635" w:name="_ETM_Q6_705200"/>
      <w:bookmarkEnd w:id="1635"/>
      <w:r>
        <w:rPr>
          <w:rtl/>
        </w:rPr>
        <w:t xml:space="preserve">חורבן </w:t>
      </w:r>
      <w:bookmarkStart w:id="1636" w:name="_ETM_Q6_705620"/>
      <w:bookmarkEnd w:id="1636"/>
      <w:r>
        <w:rPr>
          <w:rtl/>
        </w:rPr>
        <w:t>המקדש</w:t>
      </w:r>
      <w:r>
        <w:rPr>
          <w:rFonts w:hint="cs"/>
          <w:rtl/>
        </w:rPr>
        <w:t>,</w:t>
      </w:r>
      <w:r>
        <w:rPr>
          <w:rtl/>
        </w:rPr>
        <w:t xml:space="preserve"> </w:t>
      </w:r>
      <w:bookmarkStart w:id="1637" w:name="_ETM_Q6_706400"/>
      <w:bookmarkEnd w:id="1637"/>
      <w:r>
        <w:rPr>
          <w:rtl/>
        </w:rPr>
        <w:t xml:space="preserve">העם </w:t>
      </w:r>
      <w:bookmarkStart w:id="1638" w:name="_ETM_Q6_706730"/>
      <w:bookmarkEnd w:id="1638"/>
      <w:r>
        <w:rPr>
          <w:rtl/>
        </w:rPr>
        <w:t xml:space="preserve">והמולדת </w:t>
      </w:r>
      <w:bookmarkStart w:id="1639" w:name="_ETM_Q6_707629"/>
      <w:bookmarkEnd w:id="1639"/>
      <w:r>
        <w:rPr>
          <w:rtl/>
        </w:rPr>
        <w:t xml:space="preserve">בעקבות </w:t>
      </w:r>
      <w:bookmarkStart w:id="1640" w:name="_ETM_Q6_708079"/>
      <w:bookmarkEnd w:id="1640"/>
      <w:r>
        <w:rPr>
          <w:rtl/>
        </w:rPr>
        <w:t xml:space="preserve">שנאה </w:t>
      </w:r>
      <w:bookmarkStart w:id="1641" w:name="_ETM_Q6_708709"/>
      <w:bookmarkEnd w:id="1641"/>
      <w:r>
        <w:rPr>
          <w:rtl/>
        </w:rPr>
        <w:t xml:space="preserve">ומאבקים </w:t>
      </w:r>
      <w:bookmarkStart w:id="1642" w:name="_ETM_Q6_709400"/>
      <w:bookmarkEnd w:id="1642"/>
      <w:r>
        <w:rPr>
          <w:rtl/>
        </w:rPr>
        <w:t xml:space="preserve">פנימיים </w:t>
      </w:r>
      <w:bookmarkStart w:id="1643" w:name="_ETM_Q6_709939"/>
      <w:bookmarkEnd w:id="1643"/>
      <w:r>
        <w:rPr>
          <w:rtl/>
        </w:rPr>
        <w:t xml:space="preserve">בתוכנו </w:t>
      </w:r>
      <w:bookmarkStart w:id="1644" w:name="_ETM_Q6_711140"/>
      <w:bookmarkEnd w:id="1644"/>
      <w:r>
        <w:rPr>
          <w:rtl/>
        </w:rPr>
        <w:t xml:space="preserve">חנקה </w:t>
      </w:r>
      <w:bookmarkStart w:id="1645" w:name="_ETM_Q6_711950"/>
      <w:bookmarkEnd w:id="1645"/>
      <w:r>
        <w:rPr>
          <w:rtl/>
        </w:rPr>
        <w:t xml:space="preserve">אותי </w:t>
      </w:r>
      <w:bookmarkStart w:id="1646" w:name="_ETM_Q6_712370"/>
      <w:bookmarkEnd w:id="1646"/>
      <w:r>
        <w:rPr>
          <w:rtl/>
        </w:rPr>
        <w:t xml:space="preserve">עד </w:t>
      </w:r>
      <w:bookmarkStart w:id="1647" w:name="_ETM_Q6_712640"/>
      <w:bookmarkEnd w:id="1647"/>
      <w:r>
        <w:rPr>
          <w:rtl/>
        </w:rPr>
        <w:t>דמעות</w:t>
      </w:r>
      <w:r>
        <w:rPr>
          <w:rFonts w:hint="cs"/>
          <w:rtl/>
        </w:rPr>
        <w:t>.</w:t>
      </w:r>
      <w:r>
        <w:rPr>
          <w:rtl/>
        </w:rPr>
        <w:t xml:space="preserve"> </w:t>
      </w:r>
      <w:bookmarkStart w:id="1648" w:name="_ETM_Q6_714370"/>
      <w:bookmarkEnd w:id="1648"/>
      <w:r>
        <w:rPr>
          <w:rtl/>
        </w:rPr>
        <w:t xml:space="preserve">כעבור </w:t>
      </w:r>
      <w:bookmarkStart w:id="1649" w:name="_ETM_Q6_714700"/>
      <w:bookmarkEnd w:id="1649"/>
      <w:r>
        <w:rPr>
          <w:rtl/>
        </w:rPr>
        <w:t>שנים</w:t>
      </w:r>
      <w:r>
        <w:rPr>
          <w:rFonts w:hint="cs"/>
          <w:rtl/>
        </w:rPr>
        <w:t>,</w:t>
      </w:r>
      <w:r>
        <w:rPr>
          <w:rtl/>
        </w:rPr>
        <w:t xml:space="preserve"> </w:t>
      </w:r>
      <w:bookmarkStart w:id="1650" w:name="_ETM_Q6_715029"/>
      <w:bookmarkEnd w:id="1650"/>
      <w:r>
        <w:rPr>
          <w:rtl/>
        </w:rPr>
        <w:t xml:space="preserve">כאשר </w:t>
      </w:r>
      <w:bookmarkStart w:id="1651" w:name="_ETM_Q6_715329"/>
      <w:bookmarkEnd w:id="1651"/>
      <w:r>
        <w:rPr>
          <w:rtl/>
        </w:rPr>
        <w:t xml:space="preserve">שימשתי </w:t>
      </w:r>
      <w:bookmarkStart w:id="1652" w:name="_ETM_Q6_715779"/>
      <w:bookmarkEnd w:id="1652"/>
      <w:r>
        <w:rPr>
          <w:rtl/>
        </w:rPr>
        <w:t xml:space="preserve">כמדריך </w:t>
      </w:r>
      <w:bookmarkStart w:id="1653" w:name="_ETM_Q6_716169"/>
      <w:bookmarkEnd w:id="1653"/>
      <w:r>
        <w:rPr>
          <w:rtl/>
        </w:rPr>
        <w:t xml:space="preserve">סיורים </w:t>
      </w:r>
      <w:bookmarkStart w:id="1654" w:name="_ETM_Q6_716650"/>
      <w:bookmarkEnd w:id="1654"/>
      <w:r>
        <w:rPr>
          <w:rFonts w:hint="cs"/>
          <w:rtl/>
        </w:rPr>
        <w:t xml:space="preserve">וכמנהל </w:t>
      </w:r>
      <w:bookmarkStart w:id="1655" w:name="_ETM_Q6_716859"/>
      <w:bookmarkStart w:id="1656" w:name="_ETM_Q6_717159"/>
      <w:bookmarkEnd w:id="1655"/>
      <w:bookmarkEnd w:id="1656"/>
      <w:r>
        <w:rPr>
          <w:rtl/>
        </w:rPr>
        <w:t xml:space="preserve">תוכניות </w:t>
      </w:r>
      <w:bookmarkStart w:id="1657" w:name="_ETM_Q6_717579"/>
      <w:bookmarkEnd w:id="1657"/>
      <w:r>
        <w:rPr>
          <w:rtl/>
        </w:rPr>
        <w:t xml:space="preserve">חינוכיות </w:t>
      </w:r>
      <w:bookmarkStart w:id="1658" w:name="_ETM_Q6_718059"/>
      <w:bookmarkEnd w:id="1658"/>
      <w:r>
        <w:rPr>
          <w:rtl/>
        </w:rPr>
        <w:t>בירושלים</w:t>
      </w:r>
      <w:r>
        <w:rPr>
          <w:rFonts w:hint="cs"/>
          <w:rtl/>
        </w:rPr>
        <w:t>,</w:t>
      </w:r>
      <w:r>
        <w:rPr>
          <w:rtl/>
        </w:rPr>
        <w:t xml:space="preserve"> </w:t>
      </w:r>
      <w:bookmarkStart w:id="1659" w:name="_ETM_Q6_718719"/>
      <w:bookmarkEnd w:id="1659"/>
      <w:r>
        <w:rPr>
          <w:rtl/>
        </w:rPr>
        <w:t xml:space="preserve">במנהרות </w:t>
      </w:r>
      <w:bookmarkStart w:id="1660" w:name="_ETM_Q6_719079"/>
      <w:bookmarkEnd w:id="1660"/>
      <w:r>
        <w:rPr>
          <w:rtl/>
        </w:rPr>
        <w:t xml:space="preserve">הכותל </w:t>
      </w:r>
      <w:bookmarkStart w:id="1661" w:name="_ETM_Q6_719439"/>
      <w:bookmarkEnd w:id="1661"/>
      <w:r>
        <w:rPr>
          <w:rFonts w:hint="cs"/>
          <w:rtl/>
        </w:rPr>
        <w:t>ו</w:t>
      </w:r>
      <w:bookmarkStart w:id="1662" w:name="_ETM_Q6_719499"/>
      <w:bookmarkEnd w:id="1662"/>
      <w:r>
        <w:rPr>
          <w:rtl/>
        </w:rPr>
        <w:t xml:space="preserve">בעיר </w:t>
      </w:r>
      <w:bookmarkStart w:id="1663" w:name="_ETM_Q6_719679"/>
      <w:bookmarkEnd w:id="1663"/>
      <w:r>
        <w:rPr>
          <w:rtl/>
        </w:rPr>
        <w:t>דוד</w:t>
      </w:r>
      <w:r>
        <w:rPr>
          <w:rFonts w:hint="cs"/>
          <w:rtl/>
        </w:rPr>
        <w:t>,</w:t>
      </w:r>
      <w:r>
        <w:rPr>
          <w:rtl/>
        </w:rPr>
        <w:t xml:space="preserve"> </w:t>
      </w:r>
      <w:bookmarkStart w:id="1664" w:name="_ETM_Q6_721179"/>
      <w:bookmarkEnd w:id="1664"/>
      <w:r>
        <w:rPr>
          <w:rtl/>
        </w:rPr>
        <w:t xml:space="preserve">זכיתי </w:t>
      </w:r>
      <w:bookmarkStart w:id="1665" w:name="_ETM_Q6_721780"/>
      <w:bookmarkEnd w:id="1665"/>
      <w:r>
        <w:rPr>
          <w:rtl/>
        </w:rPr>
        <w:t xml:space="preserve">להעמיק </w:t>
      </w:r>
      <w:bookmarkStart w:id="1666" w:name="_ETM_Q6_722290"/>
      <w:bookmarkEnd w:id="1666"/>
      <w:r>
        <w:rPr>
          <w:rtl/>
        </w:rPr>
        <w:t xml:space="preserve">בסיפור </w:t>
      </w:r>
      <w:bookmarkStart w:id="1667" w:name="_ETM_Q6_722740"/>
      <w:bookmarkEnd w:id="1667"/>
      <w:r>
        <w:rPr>
          <w:rtl/>
        </w:rPr>
        <w:t>החורבן</w:t>
      </w:r>
      <w:r>
        <w:rPr>
          <w:rFonts w:hint="cs"/>
          <w:rtl/>
        </w:rPr>
        <w:t>.</w:t>
      </w:r>
    </w:p>
    <w:p w:rsidR="00030AEC" w:rsidRDefault="00030AEC" w:rsidP="0062645E">
      <w:pPr>
        <w:rPr>
          <w:rtl/>
        </w:rPr>
      </w:pPr>
    </w:p>
    <w:p w:rsidR="00030AEC" w:rsidRDefault="00030AEC" w:rsidP="00981515">
      <w:pPr>
        <w:rPr>
          <w:rtl/>
        </w:rPr>
      </w:pPr>
      <w:bookmarkStart w:id="1668" w:name="TOR_Q7"/>
      <w:bookmarkStart w:id="1669" w:name="_ETM_Q7_180000"/>
      <w:bookmarkEnd w:id="1668"/>
      <w:bookmarkEnd w:id="1669"/>
      <w:r>
        <w:rPr>
          <w:rFonts w:hint="cs"/>
          <w:rtl/>
        </w:rPr>
        <w:t xml:space="preserve">התהליך שעברתי בין שנות ילדותי באילת לבין חיי </w:t>
      </w:r>
      <w:bookmarkStart w:id="1670" w:name="_ETM_Q7_127299"/>
      <w:bookmarkEnd w:id="1670"/>
      <w:r>
        <w:rPr>
          <w:rFonts w:hint="cs"/>
          <w:rtl/>
        </w:rPr>
        <w:t>הבוגרים בירושלים</w:t>
      </w:r>
      <w:r w:rsidR="00981515">
        <w:rPr>
          <w:rFonts w:hint="cs"/>
          <w:rtl/>
        </w:rPr>
        <w:t>,</w:t>
      </w:r>
      <w:r>
        <w:rPr>
          <w:rFonts w:hint="cs"/>
          <w:rtl/>
        </w:rPr>
        <w:t xml:space="preserve"> העצימו אצלי את הפליאה מהנס הבלתי-נתפס </w:t>
      </w:r>
      <w:bookmarkStart w:id="1671" w:name="_ETM_Q7_130331"/>
      <w:bookmarkEnd w:id="1671"/>
      <w:r>
        <w:rPr>
          <w:rFonts w:hint="cs"/>
          <w:rtl/>
        </w:rPr>
        <w:t xml:space="preserve">של שיבתנו לכאן כנגד כל חוקי הטבע של ההיסטוריה, בדיוק </w:t>
      </w:r>
      <w:bookmarkStart w:id="1672" w:name="_ETM_Q7_138748"/>
      <w:bookmarkEnd w:id="1672"/>
      <w:r>
        <w:rPr>
          <w:rFonts w:hint="cs"/>
          <w:rtl/>
        </w:rPr>
        <w:t xml:space="preserve">כפי שחזו נביאי ישראל. תובנה זו מהווה את </w:t>
      </w:r>
      <w:bookmarkStart w:id="1673" w:name="_ETM_Q7_142105"/>
      <w:bookmarkEnd w:id="1673"/>
      <w:r>
        <w:rPr>
          <w:rFonts w:hint="cs"/>
          <w:rtl/>
        </w:rPr>
        <w:t xml:space="preserve">המרכיב המהותי והיסודי ביותר בזהותי, והכוח המניע את עשייתי </w:t>
      </w:r>
      <w:bookmarkStart w:id="1674" w:name="_ETM_Q7_145079"/>
      <w:bookmarkEnd w:id="1674"/>
      <w:r>
        <w:rPr>
          <w:rFonts w:hint="cs"/>
          <w:rtl/>
        </w:rPr>
        <w:t xml:space="preserve">בעשרים השנים האחרונות, לפעול ככל יכולתי לחבר עוד ועוד </w:t>
      </w:r>
      <w:bookmarkStart w:id="1675" w:name="_ETM_Q7_151539"/>
      <w:bookmarkEnd w:id="1675"/>
      <w:r>
        <w:rPr>
          <w:rFonts w:hint="cs"/>
          <w:rtl/>
        </w:rPr>
        <w:t>יהודים לתודעה ולתחושה של עוצמת הזכות והאחריות הנובעות מעובדות היות</w:t>
      </w:r>
      <w:bookmarkStart w:id="1676" w:name="_ETM_Q7_156217"/>
      <w:bookmarkEnd w:id="1676"/>
      <w:r>
        <w:rPr>
          <w:rFonts w:hint="cs"/>
          <w:rtl/>
        </w:rPr>
        <w:t xml:space="preserve">נו אלו החיים בדור הגשמת הנבואות. "עוד ישבו </w:t>
      </w:r>
      <w:bookmarkStart w:id="1677" w:name="_ETM_Q7_164489"/>
      <w:bookmarkEnd w:id="1677"/>
      <w:r>
        <w:rPr>
          <w:rFonts w:hint="cs"/>
          <w:rtl/>
        </w:rPr>
        <w:t xml:space="preserve">זקנים וזקנות ברחובות ירושלים ואיש משענתו בידו מרוב ימים, ורחובות </w:t>
      </w:r>
      <w:bookmarkStart w:id="1678" w:name="_ETM_Q7_172410"/>
      <w:bookmarkEnd w:id="1678"/>
      <w:r>
        <w:rPr>
          <w:rFonts w:hint="cs"/>
          <w:rtl/>
        </w:rPr>
        <w:t>העיר ימלאו ילדים וילדות משחקים בר</w:t>
      </w:r>
      <w:r w:rsidRPr="00CA7C39">
        <w:rPr>
          <w:rFonts w:hint="cs"/>
          <w:rtl/>
        </w:rPr>
        <w:t>חֹבֹ</w:t>
      </w:r>
      <w:r>
        <w:rPr>
          <w:rFonts w:hint="cs"/>
          <w:rtl/>
        </w:rPr>
        <w:t xml:space="preserve">תיה" </w:t>
      </w:r>
      <w:r>
        <w:rPr>
          <w:rtl/>
        </w:rPr>
        <w:t>–</w:t>
      </w:r>
      <w:r>
        <w:rPr>
          <w:rFonts w:hint="cs"/>
          <w:rtl/>
        </w:rPr>
        <w:t xml:space="preserve"> אמר זכריה הנביא.</w:t>
      </w:r>
      <w:bookmarkStart w:id="1679" w:name="_ETM_Q7_175489"/>
      <w:bookmarkEnd w:id="1679"/>
      <w:r>
        <w:rPr>
          <w:rFonts w:hint="cs"/>
          <w:rtl/>
        </w:rPr>
        <w:t xml:space="preserve"> </w:t>
      </w:r>
      <w:bookmarkStart w:id="1680" w:name="_ETM_Q7_180120"/>
      <w:bookmarkEnd w:id="1680"/>
      <w:r>
        <w:rPr>
          <w:rFonts w:hint="cs"/>
          <w:rtl/>
        </w:rPr>
        <w:t xml:space="preserve">אנחנו </w:t>
      </w:r>
      <w:r>
        <w:rPr>
          <w:rtl/>
        </w:rPr>
        <w:t xml:space="preserve">לא </w:t>
      </w:r>
      <w:bookmarkStart w:id="1681" w:name="_ETM_Q7_180240"/>
      <w:bookmarkEnd w:id="1681"/>
      <w:r>
        <w:rPr>
          <w:rtl/>
        </w:rPr>
        <w:t xml:space="preserve">זקוקים </w:t>
      </w:r>
      <w:bookmarkStart w:id="1682" w:name="_ETM_Q7_181079"/>
      <w:bookmarkEnd w:id="1682"/>
      <w:r>
        <w:rPr>
          <w:rtl/>
        </w:rPr>
        <w:t xml:space="preserve">לכוח </w:t>
      </w:r>
      <w:bookmarkStart w:id="1683" w:name="_ETM_Q7_181620"/>
      <w:bookmarkEnd w:id="1683"/>
      <w:r>
        <w:rPr>
          <w:rtl/>
        </w:rPr>
        <w:t>נבואי</w:t>
      </w:r>
      <w:r>
        <w:rPr>
          <w:rFonts w:hint="cs"/>
          <w:rtl/>
        </w:rPr>
        <w:t>;</w:t>
      </w:r>
      <w:r>
        <w:rPr>
          <w:rtl/>
        </w:rPr>
        <w:t xml:space="preserve"> </w:t>
      </w:r>
      <w:bookmarkStart w:id="1684" w:name="_ETM_Q7_183070"/>
      <w:bookmarkEnd w:id="1684"/>
      <w:r>
        <w:rPr>
          <w:rtl/>
        </w:rPr>
        <w:t xml:space="preserve">די </w:t>
      </w:r>
      <w:bookmarkStart w:id="1685" w:name="_ETM_Q7_183430"/>
      <w:bookmarkEnd w:id="1685"/>
      <w:r>
        <w:rPr>
          <w:rtl/>
        </w:rPr>
        <w:t xml:space="preserve">לנו </w:t>
      </w:r>
      <w:bookmarkStart w:id="1686" w:name="_ETM_Q7_183639"/>
      <w:bookmarkEnd w:id="1686"/>
      <w:r>
        <w:rPr>
          <w:rtl/>
        </w:rPr>
        <w:t xml:space="preserve">לפקוח </w:t>
      </w:r>
      <w:bookmarkStart w:id="1687" w:name="_ETM_Q7_184180"/>
      <w:bookmarkEnd w:id="1687"/>
      <w:r>
        <w:rPr>
          <w:rtl/>
        </w:rPr>
        <w:t xml:space="preserve">את </w:t>
      </w:r>
      <w:bookmarkStart w:id="1688" w:name="_ETM_Q7_184330"/>
      <w:bookmarkEnd w:id="1688"/>
      <w:r>
        <w:rPr>
          <w:rFonts w:hint="cs"/>
          <w:rtl/>
        </w:rPr>
        <w:t>ע</w:t>
      </w:r>
      <w:r>
        <w:rPr>
          <w:rtl/>
        </w:rPr>
        <w:t>ינ</w:t>
      </w:r>
      <w:r>
        <w:rPr>
          <w:rFonts w:hint="cs"/>
          <w:rtl/>
        </w:rPr>
        <w:t>י</w:t>
      </w:r>
      <w:r>
        <w:rPr>
          <w:rtl/>
        </w:rPr>
        <w:t xml:space="preserve">נו </w:t>
      </w:r>
      <w:bookmarkStart w:id="1689" w:name="_ETM_Q7_185050"/>
      <w:bookmarkEnd w:id="1689"/>
      <w:r>
        <w:rPr>
          <w:rtl/>
        </w:rPr>
        <w:t xml:space="preserve">על </w:t>
      </w:r>
      <w:bookmarkStart w:id="1690" w:name="_ETM_Q7_185260"/>
      <w:bookmarkEnd w:id="1690"/>
      <w:r>
        <w:rPr>
          <w:rtl/>
        </w:rPr>
        <w:t xml:space="preserve">מנת </w:t>
      </w:r>
      <w:bookmarkStart w:id="1691" w:name="_ETM_Q7_185470"/>
      <w:bookmarkEnd w:id="1691"/>
      <w:r>
        <w:rPr>
          <w:rtl/>
        </w:rPr>
        <w:t xml:space="preserve">לראות </w:t>
      </w:r>
      <w:bookmarkStart w:id="1692" w:name="_ETM_Q7_185920"/>
      <w:bookmarkEnd w:id="1692"/>
      <w:r>
        <w:rPr>
          <w:rtl/>
        </w:rPr>
        <w:t xml:space="preserve">בהתגשמות </w:t>
      </w:r>
      <w:bookmarkStart w:id="1693" w:name="_ETM_Q7_186760"/>
      <w:bookmarkEnd w:id="1693"/>
      <w:r>
        <w:rPr>
          <w:rtl/>
        </w:rPr>
        <w:t>ח</w:t>
      </w:r>
      <w:r>
        <w:rPr>
          <w:rFonts w:hint="cs"/>
          <w:rtl/>
        </w:rPr>
        <w:t>ז</w:t>
      </w:r>
      <w:r>
        <w:rPr>
          <w:rtl/>
        </w:rPr>
        <w:t xml:space="preserve">יון </w:t>
      </w:r>
      <w:bookmarkStart w:id="1694" w:name="_ETM_Q7_187210"/>
      <w:bookmarkEnd w:id="1694"/>
      <w:r>
        <w:rPr>
          <w:rtl/>
        </w:rPr>
        <w:t>זה</w:t>
      </w:r>
      <w:r>
        <w:rPr>
          <w:rFonts w:hint="cs"/>
          <w:rtl/>
        </w:rPr>
        <w:t>.</w:t>
      </w:r>
    </w:p>
    <w:p w:rsidR="00030AEC" w:rsidRDefault="00030AEC" w:rsidP="0062645E">
      <w:pPr>
        <w:rPr>
          <w:rtl/>
        </w:rPr>
      </w:pPr>
      <w:bookmarkStart w:id="1695" w:name="_ETM_Q7_189481"/>
      <w:bookmarkStart w:id="1696" w:name="_ETM_Q7_189562"/>
      <w:bookmarkEnd w:id="1695"/>
      <w:bookmarkEnd w:id="1696"/>
    </w:p>
    <w:p w:rsidR="00030AEC" w:rsidRDefault="00030AEC" w:rsidP="0062645E">
      <w:pPr>
        <w:rPr>
          <w:rtl/>
        </w:rPr>
      </w:pPr>
      <w:bookmarkStart w:id="1697" w:name="_ETM_Q7_189593"/>
      <w:bookmarkStart w:id="1698" w:name="_ETM_Q7_189662"/>
      <w:bookmarkEnd w:id="1697"/>
      <w:bookmarkEnd w:id="1698"/>
      <w:r>
        <w:rPr>
          <w:rtl/>
        </w:rPr>
        <w:t xml:space="preserve"> </w:t>
      </w:r>
      <w:bookmarkStart w:id="1699" w:name="_ETM_Q7_189030"/>
      <w:bookmarkEnd w:id="1699"/>
      <w:r>
        <w:rPr>
          <w:rtl/>
        </w:rPr>
        <w:t xml:space="preserve">למרות </w:t>
      </w:r>
      <w:bookmarkStart w:id="1700" w:name="_ETM_Q7_189840"/>
      <w:bookmarkEnd w:id="1700"/>
      <w:r>
        <w:rPr>
          <w:rtl/>
        </w:rPr>
        <w:t xml:space="preserve">שלא </w:t>
      </w:r>
      <w:bookmarkStart w:id="1701" w:name="_ETM_Q7_190110"/>
      <w:bookmarkEnd w:id="1701"/>
      <w:r>
        <w:rPr>
          <w:rtl/>
        </w:rPr>
        <w:t xml:space="preserve">נולדתי </w:t>
      </w:r>
      <w:bookmarkStart w:id="1702" w:name="_ETM_Q7_190920"/>
      <w:bookmarkEnd w:id="1702"/>
      <w:r>
        <w:rPr>
          <w:rtl/>
        </w:rPr>
        <w:t xml:space="preserve">לציונות </w:t>
      </w:r>
      <w:bookmarkStart w:id="1703" w:name="_ETM_Q7_191519"/>
      <w:bookmarkEnd w:id="1703"/>
      <w:r>
        <w:rPr>
          <w:rtl/>
        </w:rPr>
        <w:t>הדתית</w:t>
      </w:r>
      <w:r>
        <w:rPr>
          <w:rFonts w:hint="cs"/>
          <w:rtl/>
        </w:rPr>
        <w:t>,</w:t>
      </w:r>
      <w:r>
        <w:rPr>
          <w:rtl/>
        </w:rPr>
        <w:t xml:space="preserve"> </w:t>
      </w:r>
      <w:bookmarkStart w:id="1704" w:name="_ETM_Q7_192780"/>
      <w:bookmarkEnd w:id="1704"/>
      <w:r>
        <w:rPr>
          <w:rtl/>
        </w:rPr>
        <w:t xml:space="preserve">בחרתי </w:t>
      </w:r>
      <w:bookmarkStart w:id="1705" w:name="_ETM_Q7_193500"/>
      <w:bookmarkEnd w:id="1705"/>
      <w:r>
        <w:rPr>
          <w:rtl/>
        </w:rPr>
        <w:t xml:space="preserve">להיות </w:t>
      </w:r>
      <w:bookmarkStart w:id="1706" w:name="_ETM_Q7_193769"/>
      <w:bookmarkEnd w:id="1706"/>
      <w:r>
        <w:rPr>
          <w:rtl/>
        </w:rPr>
        <w:t xml:space="preserve">חלק </w:t>
      </w:r>
      <w:bookmarkStart w:id="1707" w:name="_ETM_Q7_194160"/>
      <w:bookmarkEnd w:id="1707"/>
      <w:r>
        <w:rPr>
          <w:rtl/>
        </w:rPr>
        <w:t xml:space="preserve">מציבור </w:t>
      </w:r>
      <w:bookmarkStart w:id="1708" w:name="_ETM_Q7_194639"/>
      <w:bookmarkEnd w:id="1708"/>
      <w:r>
        <w:rPr>
          <w:rtl/>
        </w:rPr>
        <w:t>זה</w:t>
      </w:r>
      <w:r>
        <w:rPr>
          <w:rFonts w:hint="cs"/>
          <w:rtl/>
        </w:rPr>
        <w:t>;</w:t>
      </w:r>
      <w:r>
        <w:rPr>
          <w:rtl/>
        </w:rPr>
        <w:t xml:space="preserve"> </w:t>
      </w:r>
      <w:bookmarkStart w:id="1709" w:name="_ETM_Q7_195900"/>
      <w:bookmarkEnd w:id="1709"/>
      <w:r>
        <w:rPr>
          <w:rtl/>
        </w:rPr>
        <w:t xml:space="preserve">ציבור </w:t>
      </w:r>
      <w:bookmarkStart w:id="1710" w:name="_ETM_Q7_196349"/>
      <w:bookmarkEnd w:id="1710"/>
      <w:r>
        <w:rPr>
          <w:rtl/>
        </w:rPr>
        <w:t>שנ</w:t>
      </w:r>
      <w:r>
        <w:rPr>
          <w:rFonts w:hint="cs"/>
          <w:rtl/>
        </w:rPr>
        <w:t>שא</w:t>
      </w:r>
      <w:r>
        <w:rPr>
          <w:rtl/>
        </w:rPr>
        <w:t xml:space="preserve"> </w:t>
      </w:r>
      <w:bookmarkStart w:id="1711" w:name="_ETM_Q7_196829"/>
      <w:bookmarkEnd w:id="1711"/>
      <w:r>
        <w:rPr>
          <w:rtl/>
        </w:rPr>
        <w:t xml:space="preserve">על </w:t>
      </w:r>
      <w:bookmarkStart w:id="1712" w:name="_ETM_Q7_196920"/>
      <w:bookmarkEnd w:id="1712"/>
      <w:r>
        <w:rPr>
          <w:rtl/>
        </w:rPr>
        <w:t xml:space="preserve">שכמו </w:t>
      </w:r>
      <w:bookmarkStart w:id="1713" w:name="_ETM_Q7_197460"/>
      <w:bookmarkEnd w:id="1713"/>
      <w:r>
        <w:rPr>
          <w:rtl/>
        </w:rPr>
        <w:t xml:space="preserve">את </w:t>
      </w:r>
      <w:bookmarkStart w:id="1714" w:name="_ETM_Q7_197609"/>
      <w:bookmarkEnd w:id="1714"/>
      <w:r>
        <w:rPr>
          <w:rtl/>
        </w:rPr>
        <w:t xml:space="preserve">האתגר </w:t>
      </w:r>
      <w:bookmarkStart w:id="1715" w:name="_ETM_Q7_198180"/>
      <w:bookmarkEnd w:id="1715"/>
      <w:r>
        <w:rPr>
          <w:rtl/>
        </w:rPr>
        <w:t xml:space="preserve">והמשימה </w:t>
      </w:r>
      <w:bookmarkStart w:id="1716" w:name="_ETM_Q7_198900"/>
      <w:bookmarkEnd w:id="1716"/>
      <w:r>
        <w:rPr>
          <w:rtl/>
        </w:rPr>
        <w:t>הלאומי</w:t>
      </w:r>
      <w:r>
        <w:rPr>
          <w:rFonts w:hint="cs"/>
          <w:rtl/>
        </w:rPr>
        <w:t>ים</w:t>
      </w:r>
      <w:r>
        <w:rPr>
          <w:rtl/>
        </w:rPr>
        <w:t xml:space="preserve"> </w:t>
      </w:r>
      <w:bookmarkStart w:id="1717" w:name="_ETM_Q7_199500"/>
      <w:bookmarkEnd w:id="1717"/>
      <w:r>
        <w:rPr>
          <w:rtl/>
        </w:rPr>
        <w:t xml:space="preserve">של </w:t>
      </w:r>
      <w:bookmarkStart w:id="1718" w:name="_ETM_Q7_199710"/>
      <w:bookmarkEnd w:id="1718"/>
      <w:r>
        <w:rPr>
          <w:rtl/>
        </w:rPr>
        <w:t>החיבור</w:t>
      </w:r>
      <w:r>
        <w:rPr>
          <w:rFonts w:hint="cs"/>
          <w:rtl/>
        </w:rPr>
        <w:t>.</w:t>
      </w:r>
      <w:r>
        <w:rPr>
          <w:rtl/>
        </w:rPr>
        <w:t xml:space="preserve"> </w:t>
      </w:r>
      <w:bookmarkStart w:id="1719" w:name="_ETM_Q7_201180"/>
      <w:bookmarkEnd w:id="1719"/>
      <w:r>
        <w:rPr>
          <w:rtl/>
        </w:rPr>
        <w:t xml:space="preserve">אני </w:t>
      </w:r>
      <w:bookmarkStart w:id="1720" w:name="_ETM_Q7_201390"/>
      <w:bookmarkEnd w:id="1720"/>
      <w:r>
        <w:rPr>
          <w:rtl/>
        </w:rPr>
        <w:t xml:space="preserve">מאמין </w:t>
      </w:r>
      <w:bookmarkStart w:id="1721" w:name="_ETM_Q7_201720"/>
      <w:bookmarkEnd w:id="1721"/>
      <w:r>
        <w:rPr>
          <w:rtl/>
        </w:rPr>
        <w:t xml:space="preserve">כי </w:t>
      </w:r>
      <w:bookmarkStart w:id="1722" w:name="_ETM_Q7_201840"/>
      <w:bookmarkEnd w:id="1722"/>
      <w:r>
        <w:rPr>
          <w:rtl/>
        </w:rPr>
        <w:t xml:space="preserve">היסודות </w:t>
      </w:r>
      <w:bookmarkStart w:id="1723" w:name="_ETM_Q7_202320"/>
      <w:bookmarkEnd w:id="1723"/>
      <w:r>
        <w:rPr>
          <w:rtl/>
        </w:rPr>
        <w:t xml:space="preserve">החזקים </w:t>
      </w:r>
      <w:bookmarkStart w:id="1724" w:name="_ETM_Q7_202920"/>
      <w:bookmarkEnd w:id="1724"/>
      <w:r>
        <w:rPr>
          <w:rtl/>
        </w:rPr>
        <w:t xml:space="preserve">שהניחו </w:t>
      </w:r>
      <w:bookmarkStart w:id="1725" w:name="_ETM_Q7_203430"/>
      <w:bookmarkEnd w:id="1725"/>
      <w:r>
        <w:rPr>
          <w:rtl/>
        </w:rPr>
        <w:t xml:space="preserve">מייסדי </w:t>
      </w:r>
      <w:bookmarkStart w:id="1726" w:name="_ETM_Q7_204090"/>
      <w:bookmarkEnd w:id="1726"/>
      <w:r>
        <w:rPr>
          <w:rtl/>
        </w:rPr>
        <w:t xml:space="preserve">הציונות </w:t>
      </w:r>
      <w:bookmarkStart w:id="1727" w:name="_ETM_Q7_204540"/>
      <w:bookmarkEnd w:id="1727"/>
      <w:r>
        <w:rPr>
          <w:rtl/>
        </w:rPr>
        <w:t>הדתית</w:t>
      </w:r>
      <w:bookmarkStart w:id="1728" w:name="_ETM_Q7_205380"/>
      <w:bookmarkEnd w:id="1728"/>
      <w:r>
        <w:rPr>
          <w:rFonts w:hint="cs"/>
          <w:rtl/>
        </w:rPr>
        <w:t>, ושילוב</w:t>
      </w:r>
      <w:bookmarkStart w:id="1729" w:name="_ETM_Q7_206820"/>
      <w:bookmarkEnd w:id="1729"/>
      <w:r>
        <w:rPr>
          <w:rFonts w:hint="cs"/>
          <w:rtl/>
        </w:rPr>
        <w:t xml:space="preserve"> שלוש </w:t>
      </w:r>
      <w:bookmarkStart w:id="1730" w:name="_ETM_Q7_206970"/>
      <w:bookmarkEnd w:id="1730"/>
      <w:r>
        <w:rPr>
          <w:rtl/>
        </w:rPr>
        <w:t>הדגלים</w:t>
      </w:r>
      <w:r>
        <w:rPr>
          <w:rFonts w:hint="cs"/>
          <w:rtl/>
        </w:rPr>
        <w:t>:</w:t>
      </w:r>
      <w:r>
        <w:rPr>
          <w:rtl/>
        </w:rPr>
        <w:t xml:space="preserve"> </w:t>
      </w:r>
      <w:bookmarkStart w:id="1731" w:name="_ETM_Q7_208020"/>
      <w:bookmarkEnd w:id="1731"/>
      <w:r>
        <w:rPr>
          <w:rtl/>
        </w:rPr>
        <w:t xml:space="preserve">עם </w:t>
      </w:r>
      <w:bookmarkStart w:id="1732" w:name="_ETM_Q7_208290"/>
      <w:bookmarkEnd w:id="1732"/>
      <w:r>
        <w:rPr>
          <w:rtl/>
        </w:rPr>
        <w:t>ישראל</w:t>
      </w:r>
      <w:r>
        <w:rPr>
          <w:rFonts w:hint="cs"/>
          <w:rtl/>
        </w:rPr>
        <w:t>,</w:t>
      </w:r>
      <w:r>
        <w:rPr>
          <w:rtl/>
        </w:rPr>
        <w:t xml:space="preserve"> </w:t>
      </w:r>
      <w:bookmarkStart w:id="1733" w:name="_ETM_Q7_209040"/>
      <w:bookmarkEnd w:id="1733"/>
      <w:r>
        <w:rPr>
          <w:rtl/>
        </w:rPr>
        <w:t xml:space="preserve">ארץ </w:t>
      </w:r>
      <w:bookmarkStart w:id="1734" w:name="_ETM_Q7_209460"/>
      <w:bookmarkEnd w:id="1734"/>
      <w:r>
        <w:rPr>
          <w:rtl/>
        </w:rPr>
        <w:t>ישראל</w:t>
      </w:r>
      <w:r>
        <w:rPr>
          <w:rFonts w:hint="cs"/>
          <w:rtl/>
        </w:rPr>
        <w:t>,</w:t>
      </w:r>
      <w:r>
        <w:rPr>
          <w:rtl/>
        </w:rPr>
        <w:t xml:space="preserve"> </w:t>
      </w:r>
      <w:bookmarkStart w:id="1735" w:name="_ETM_Q7_209880"/>
      <w:bookmarkEnd w:id="1735"/>
      <w:r>
        <w:rPr>
          <w:rtl/>
        </w:rPr>
        <w:t xml:space="preserve">ותורת </w:t>
      </w:r>
      <w:bookmarkStart w:id="1736" w:name="_ETM_Q7_210420"/>
      <w:bookmarkEnd w:id="1736"/>
      <w:r>
        <w:rPr>
          <w:rtl/>
        </w:rPr>
        <w:t>ישראל</w:t>
      </w:r>
      <w:r>
        <w:rPr>
          <w:rFonts w:hint="cs"/>
          <w:rtl/>
        </w:rPr>
        <w:t>,</w:t>
      </w:r>
      <w:r>
        <w:rPr>
          <w:rtl/>
        </w:rPr>
        <w:t xml:space="preserve"> </w:t>
      </w:r>
      <w:bookmarkStart w:id="1737" w:name="_ETM_Q7_211500"/>
      <w:bookmarkEnd w:id="1737"/>
      <w:r>
        <w:rPr>
          <w:rtl/>
        </w:rPr>
        <w:t xml:space="preserve">באפשרותם </w:t>
      </w:r>
      <w:bookmarkStart w:id="1738" w:name="_ETM_Q7_212460"/>
      <w:bookmarkEnd w:id="1738"/>
      <w:r>
        <w:rPr>
          <w:rtl/>
        </w:rPr>
        <w:t>ל</w:t>
      </w:r>
      <w:r>
        <w:rPr>
          <w:rFonts w:hint="cs"/>
          <w:rtl/>
        </w:rPr>
        <w:t>ה</w:t>
      </w:r>
      <w:r>
        <w:rPr>
          <w:rtl/>
        </w:rPr>
        <w:t xml:space="preserve">וות </w:t>
      </w:r>
      <w:bookmarkStart w:id="1739" w:name="_ETM_Q7_212820"/>
      <w:bookmarkEnd w:id="1739"/>
      <w:r>
        <w:rPr>
          <w:rtl/>
        </w:rPr>
        <w:t xml:space="preserve">את </w:t>
      </w:r>
      <w:bookmarkStart w:id="1740" w:name="_ETM_Q7_212940"/>
      <w:bookmarkEnd w:id="1740"/>
      <w:r>
        <w:rPr>
          <w:rtl/>
        </w:rPr>
        <w:t xml:space="preserve">הפיגומים </w:t>
      </w:r>
      <w:bookmarkStart w:id="1741" w:name="_ETM_Q7_213960"/>
      <w:bookmarkEnd w:id="1741"/>
      <w:r>
        <w:rPr>
          <w:rtl/>
        </w:rPr>
        <w:t xml:space="preserve">לקומה </w:t>
      </w:r>
      <w:bookmarkStart w:id="1742" w:name="_ETM_Q7_214500"/>
      <w:bookmarkEnd w:id="1742"/>
      <w:r>
        <w:rPr>
          <w:rtl/>
        </w:rPr>
        <w:t xml:space="preserve">הבאה </w:t>
      </w:r>
      <w:bookmarkStart w:id="1743" w:name="_ETM_Q7_215190"/>
      <w:bookmarkEnd w:id="1743"/>
      <w:r>
        <w:rPr>
          <w:rtl/>
        </w:rPr>
        <w:t xml:space="preserve">שהחברה </w:t>
      </w:r>
      <w:bookmarkStart w:id="1744" w:name="_ETM_Q7_215909"/>
      <w:bookmarkEnd w:id="1744"/>
      <w:r>
        <w:rPr>
          <w:rtl/>
        </w:rPr>
        <w:t xml:space="preserve">הישראלית </w:t>
      </w:r>
      <w:bookmarkStart w:id="1745" w:name="_ETM_Q7_216840"/>
      <w:bookmarkEnd w:id="1745"/>
      <w:r>
        <w:rPr>
          <w:rtl/>
        </w:rPr>
        <w:t xml:space="preserve">צועדת </w:t>
      </w:r>
      <w:bookmarkStart w:id="1746" w:name="_ETM_Q7_217320"/>
      <w:bookmarkEnd w:id="1746"/>
      <w:r>
        <w:rPr>
          <w:rtl/>
        </w:rPr>
        <w:t>אליה</w:t>
      </w:r>
      <w:r>
        <w:rPr>
          <w:rFonts w:hint="cs"/>
          <w:rtl/>
        </w:rPr>
        <w:t>;</w:t>
      </w:r>
      <w:r>
        <w:rPr>
          <w:rtl/>
        </w:rPr>
        <w:t xml:space="preserve"> </w:t>
      </w:r>
      <w:bookmarkStart w:id="1747" w:name="_ETM_Q7_219489"/>
      <w:bookmarkEnd w:id="1747"/>
      <w:r>
        <w:rPr>
          <w:rtl/>
        </w:rPr>
        <w:t xml:space="preserve">חברה </w:t>
      </w:r>
      <w:bookmarkStart w:id="1748" w:name="_ETM_Q7_219909"/>
      <w:bookmarkEnd w:id="1748"/>
      <w:r>
        <w:rPr>
          <w:rtl/>
        </w:rPr>
        <w:t xml:space="preserve">שתהיה </w:t>
      </w:r>
      <w:bookmarkStart w:id="1749" w:name="_ETM_Q7_220239"/>
      <w:bookmarkEnd w:id="1749"/>
      <w:r>
        <w:rPr>
          <w:rtl/>
        </w:rPr>
        <w:t xml:space="preserve">בטוחה </w:t>
      </w:r>
      <w:bookmarkStart w:id="1750" w:name="_ETM_Q7_221170"/>
      <w:bookmarkEnd w:id="1750"/>
      <w:r>
        <w:rPr>
          <w:rtl/>
        </w:rPr>
        <w:t xml:space="preserve">בדרכה </w:t>
      </w:r>
      <w:bookmarkStart w:id="1751" w:name="_ETM_Q7_222440"/>
      <w:bookmarkEnd w:id="1751"/>
      <w:r>
        <w:rPr>
          <w:rFonts w:hint="cs"/>
          <w:rtl/>
        </w:rPr>
        <w:t>ו</w:t>
      </w:r>
      <w:r>
        <w:rPr>
          <w:rtl/>
        </w:rPr>
        <w:t xml:space="preserve">בעלת </w:t>
      </w:r>
      <w:bookmarkStart w:id="1752" w:name="_ETM_Q7_222859"/>
      <w:bookmarkEnd w:id="1752"/>
      <w:r>
        <w:rPr>
          <w:rtl/>
        </w:rPr>
        <w:t xml:space="preserve">חוסן </w:t>
      </w:r>
      <w:bookmarkStart w:id="1753" w:name="_ETM_Q7_223340"/>
      <w:bookmarkEnd w:id="1753"/>
      <w:r>
        <w:rPr>
          <w:rtl/>
        </w:rPr>
        <w:t xml:space="preserve">פנימי </w:t>
      </w:r>
      <w:bookmarkStart w:id="1754" w:name="_ETM_Q7_223850"/>
      <w:bookmarkEnd w:id="1754"/>
      <w:r>
        <w:rPr>
          <w:rtl/>
        </w:rPr>
        <w:t xml:space="preserve">לאומי </w:t>
      </w:r>
      <w:bookmarkStart w:id="1755" w:name="_ETM_Q7_224180"/>
      <w:bookmarkEnd w:id="1755"/>
      <w:r>
        <w:rPr>
          <w:rtl/>
        </w:rPr>
        <w:t>וחברתי</w:t>
      </w:r>
      <w:r>
        <w:rPr>
          <w:rFonts w:hint="cs"/>
          <w:rtl/>
        </w:rPr>
        <w:t>;</w:t>
      </w:r>
      <w:r>
        <w:rPr>
          <w:rtl/>
        </w:rPr>
        <w:t xml:space="preserve"> </w:t>
      </w:r>
      <w:bookmarkStart w:id="1756" w:name="_ETM_Q7_225320"/>
      <w:bookmarkEnd w:id="1756"/>
      <w:r>
        <w:rPr>
          <w:rtl/>
        </w:rPr>
        <w:t xml:space="preserve">חברה </w:t>
      </w:r>
      <w:bookmarkStart w:id="1757" w:name="_ETM_Q7_225710"/>
      <w:bookmarkEnd w:id="1757"/>
      <w:r>
        <w:rPr>
          <w:rtl/>
        </w:rPr>
        <w:t xml:space="preserve">מלוכדת </w:t>
      </w:r>
      <w:bookmarkStart w:id="1758" w:name="_ETM_Q7_226610"/>
      <w:bookmarkEnd w:id="1758"/>
      <w:r>
        <w:rPr>
          <w:rtl/>
        </w:rPr>
        <w:t xml:space="preserve">ובעלת </w:t>
      </w:r>
      <w:bookmarkStart w:id="1759" w:name="_ETM_Q7_227090"/>
      <w:bookmarkEnd w:id="1759"/>
      <w:r>
        <w:rPr>
          <w:rtl/>
        </w:rPr>
        <w:t xml:space="preserve">עוצמה </w:t>
      </w:r>
      <w:bookmarkStart w:id="1760" w:name="_ETM_Q7_227540"/>
      <w:bookmarkEnd w:id="1760"/>
      <w:r>
        <w:rPr>
          <w:rtl/>
        </w:rPr>
        <w:t xml:space="preserve">ויכולת </w:t>
      </w:r>
      <w:bookmarkStart w:id="1761" w:name="_ETM_Q7_228050"/>
      <w:bookmarkEnd w:id="1761"/>
      <w:r>
        <w:rPr>
          <w:rtl/>
        </w:rPr>
        <w:t xml:space="preserve">התמודדות </w:t>
      </w:r>
      <w:bookmarkStart w:id="1762" w:name="_ETM_Q7_228590"/>
      <w:bookmarkEnd w:id="1762"/>
      <w:r>
        <w:rPr>
          <w:rtl/>
        </w:rPr>
        <w:t xml:space="preserve">עם </w:t>
      </w:r>
      <w:bookmarkStart w:id="1763" w:name="_ETM_Q7_228710"/>
      <w:bookmarkEnd w:id="1763"/>
      <w:r>
        <w:rPr>
          <w:rtl/>
        </w:rPr>
        <w:t xml:space="preserve">כל </w:t>
      </w:r>
      <w:bookmarkStart w:id="1764" w:name="_ETM_Q7_229190"/>
      <w:bookmarkEnd w:id="1764"/>
      <w:r>
        <w:rPr>
          <w:rtl/>
        </w:rPr>
        <w:t xml:space="preserve">איום </w:t>
      </w:r>
      <w:bookmarkStart w:id="1765" w:name="_ETM_Q7_229640"/>
      <w:bookmarkEnd w:id="1765"/>
      <w:r>
        <w:rPr>
          <w:rtl/>
        </w:rPr>
        <w:t>ואתגר</w:t>
      </w:r>
      <w:r>
        <w:rPr>
          <w:rFonts w:hint="cs"/>
          <w:rtl/>
        </w:rPr>
        <w:t>.</w:t>
      </w:r>
    </w:p>
    <w:p w:rsidR="00030AEC" w:rsidRDefault="00030AEC" w:rsidP="0062645E">
      <w:pPr>
        <w:rPr>
          <w:rtl/>
        </w:rPr>
      </w:pPr>
      <w:bookmarkStart w:id="1766" w:name="_ETM_Q7_229765"/>
      <w:bookmarkStart w:id="1767" w:name="_ETM_Q7_229847"/>
      <w:bookmarkStart w:id="1768" w:name="_ETM_Q7_229876"/>
      <w:bookmarkEnd w:id="1766"/>
      <w:bookmarkEnd w:id="1767"/>
      <w:bookmarkEnd w:id="1768"/>
    </w:p>
    <w:p w:rsidR="00030AEC" w:rsidRDefault="00030AEC" w:rsidP="00981515">
      <w:pPr>
        <w:rPr>
          <w:rtl/>
        </w:rPr>
      </w:pPr>
      <w:bookmarkStart w:id="1769" w:name="_ETM_Q7_229983"/>
      <w:bookmarkEnd w:id="1769"/>
      <w:r>
        <w:rPr>
          <w:rtl/>
        </w:rPr>
        <w:t xml:space="preserve"> </w:t>
      </w:r>
      <w:bookmarkStart w:id="1770" w:name="_ETM_Q7_231870"/>
      <w:bookmarkEnd w:id="1770"/>
      <w:r>
        <w:rPr>
          <w:rtl/>
        </w:rPr>
        <w:t xml:space="preserve">חבריי </w:t>
      </w:r>
      <w:bookmarkStart w:id="1771" w:name="_ETM_Q7_232409"/>
      <w:bookmarkEnd w:id="1771"/>
      <w:r>
        <w:rPr>
          <w:rtl/>
        </w:rPr>
        <w:t xml:space="preserve">חברי </w:t>
      </w:r>
      <w:bookmarkStart w:id="1772" w:name="_ETM_Q7_232679"/>
      <w:bookmarkEnd w:id="1772"/>
      <w:r>
        <w:rPr>
          <w:rtl/>
        </w:rPr>
        <w:t>הכנסת</w:t>
      </w:r>
      <w:r>
        <w:rPr>
          <w:rFonts w:hint="cs"/>
          <w:rtl/>
        </w:rPr>
        <w:t>,</w:t>
      </w:r>
      <w:r>
        <w:rPr>
          <w:rtl/>
        </w:rPr>
        <w:t xml:space="preserve"> </w:t>
      </w:r>
      <w:bookmarkStart w:id="1773" w:name="_ETM_Q7_233219"/>
      <w:bookmarkEnd w:id="1773"/>
      <w:r>
        <w:rPr>
          <w:rtl/>
        </w:rPr>
        <w:t xml:space="preserve">אנחנו </w:t>
      </w:r>
      <w:bookmarkStart w:id="1774" w:name="_ETM_Q7_233789"/>
      <w:bookmarkStart w:id="1775" w:name="_ETM_Q7_234949"/>
      <w:bookmarkEnd w:id="1774"/>
      <w:bookmarkEnd w:id="1775"/>
      <w:r>
        <w:rPr>
          <w:rtl/>
        </w:rPr>
        <w:t xml:space="preserve">חיים </w:t>
      </w:r>
      <w:bookmarkStart w:id="1776" w:name="_ETM_Q7_235370"/>
      <w:bookmarkEnd w:id="1776"/>
      <w:r>
        <w:rPr>
          <w:rtl/>
        </w:rPr>
        <w:t xml:space="preserve">ופועלים </w:t>
      </w:r>
      <w:bookmarkStart w:id="1777" w:name="_ETM_Q7_235879"/>
      <w:bookmarkEnd w:id="1777"/>
      <w:r>
        <w:rPr>
          <w:rtl/>
        </w:rPr>
        <w:t xml:space="preserve">מתוקף </w:t>
      </w:r>
      <w:bookmarkStart w:id="1778" w:name="_ETM_Q7_236300"/>
      <w:bookmarkEnd w:id="1778"/>
      <w:r>
        <w:rPr>
          <w:rtl/>
        </w:rPr>
        <w:t xml:space="preserve">המנדט </w:t>
      </w:r>
      <w:bookmarkStart w:id="1779" w:name="_ETM_Q7_236809"/>
      <w:bookmarkEnd w:id="1779"/>
      <w:r>
        <w:rPr>
          <w:rtl/>
        </w:rPr>
        <w:t xml:space="preserve">הציבורי </w:t>
      </w:r>
      <w:bookmarkStart w:id="1780" w:name="_ETM_Q7_237319"/>
      <w:bookmarkEnd w:id="1780"/>
      <w:r>
        <w:rPr>
          <w:rtl/>
        </w:rPr>
        <w:t xml:space="preserve">שניתן </w:t>
      </w:r>
      <w:bookmarkStart w:id="1781" w:name="_ETM_Q7_237829"/>
      <w:bookmarkEnd w:id="1781"/>
      <w:r>
        <w:rPr>
          <w:rtl/>
        </w:rPr>
        <w:t xml:space="preserve">לנו </w:t>
      </w:r>
      <w:bookmarkStart w:id="1782" w:name="_ETM_Q7_238460"/>
      <w:bookmarkEnd w:id="1782"/>
      <w:r>
        <w:rPr>
          <w:rtl/>
        </w:rPr>
        <w:t>מ</w:t>
      </w:r>
      <w:r>
        <w:rPr>
          <w:rFonts w:hint="cs"/>
          <w:rtl/>
        </w:rPr>
        <w:t>את</w:t>
      </w:r>
      <w:r>
        <w:rPr>
          <w:rtl/>
        </w:rPr>
        <w:t xml:space="preserve"> </w:t>
      </w:r>
      <w:bookmarkStart w:id="1783" w:name="_ETM_Q7_238789"/>
      <w:bookmarkEnd w:id="1783"/>
      <w:r>
        <w:rPr>
          <w:rtl/>
        </w:rPr>
        <w:t xml:space="preserve">הפסיפס </w:t>
      </w:r>
      <w:bookmarkStart w:id="1784" w:name="_ETM_Q7_239539"/>
      <w:bookmarkEnd w:id="1784"/>
      <w:r>
        <w:rPr>
          <w:rtl/>
        </w:rPr>
        <w:t xml:space="preserve">המרתק </w:t>
      </w:r>
      <w:bookmarkStart w:id="1785" w:name="_ETM_Q7_240750"/>
      <w:bookmarkEnd w:id="1785"/>
      <w:r>
        <w:rPr>
          <w:rtl/>
        </w:rPr>
        <w:t xml:space="preserve">של </w:t>
      </w:r>
      <w:bookmarkStart w:id="1786" w:name="_ETM_Q7_240960"/>
      <w:bookmarkEnd w:id="1786"/>
      <w:r>
        <w:rPr>
          <w:rtl/>
        </w:rPr>
        <w:t xml:space="preserve">אנשים </w:t>
      </w:r>
      <w:bookmarkStart w:id="1787" w:name="_ETM_Q7_241560"/>
      <w:bookmarkEnd w:id="1787"/>
      <w:r>
        <w:rPr>
          <w:rtl/>
        </w:rPr>
        <w:t xml:space="preserve">ונשים </w:t>
      </w:r>
      <w:bookmarkStart w:id="1788" w:name="_ETM_Q7_242160"/>
      <w:bookmarkEnd w:id="1788"/>
      <w:r>
        <w:rPr>
          <w:rtl/>
        </w:rPr>
        <w:t xml:space="preserve">שונים </w:t>
      </w:r>
      <w:bookmarkStart w:id="1789" w:name="_ETM_Q7_242700"/>
      <w:bookmarkEnd w:id="1789"/>
      <w:r>
        <w:rPr>
          <w:rtl/>
        </w:rPr>
        <w:t xml:space="preserve">ומדהימים </w:t>
      </w:r>
      <w:bookmarkStart w:id="1790" w:name="_ETM_Q7_243630"/>
      <w:bookmarkEnd w:id="1790"/>
      <w:r>
        <w:rPr>
          <w:rtl/>
        </w:rPr>
        <w:t xml:space="preserve">שיצרו </w:t>
      </w:r>
      <w:bookmarkStart w:id="1791" w:name="_ETM_Q7_244080"/>
      <w:bookmarkEnd w:id="1791"/>
      <w:r>
        <w:rPr>
          <w:rtl/>
        </w:rPr>
        <w:t xml:space="preserve">את </w:t>
      </w:r>
      <w:bookmarkStart w:id="1792" w:name="_ETM_Q7_244170"/>
      <w:bookmarkEnd w:id="1792"/>
      <w:r>
        <w:rPr>
          <w:rtl/>
        </w:rPr>
        <w:t xml:space="preserve">הפלא </w:t>
      </w:r>
      <w:bookmarkStart w:id="1793" w:name="_ETM_Q7_244620"/>
      <w:bookmarkEnd w:id="1793"/>
      <w:r>
        <w:rPr>
          <w:rtl/>
        </w:rPr>
        <w:t xml:space="preserve">שנקרא </w:t>
      </w:r>
      <w:bookmarkStart w:id="1794" w:name="_ETM_Q7_245520"/>
      <w:bookmarkEnd w:id="1794"/>
      <w:r>
        <w:rPr>
          <w:rtl/>
        </w:rPr>
        <w:t xml:space="preserve">החברה </w:t>
      </w:r>
      <w:bookmarkStart w:id="1795" w:name="_ETM_Q7_246209"/>
      <w:bookmarkEnd w:id="1795"/>
      <w:r>
        <w:rPr>
          <w:rtl/>
        </w:rPr>
        <w:t>הישראלית</w:t>
      </w:r>
      <w:r>
        <w:rPr>
          <w:rFonts w:hint="cs"/>
          <w:rtl/>
        </w:rPr>
        <w:t>.</w:t>
      </w:r>
      <w:r>
        <w:rPr>
          <w:rtl/>
        </w:rPr>
        <w:t xml:space="preserve"> </w:t>
      </w:r>
      <w:bookmarkStart w:id="1796" w:name="_ETM_Q7_247840"/>
      <w:bookmarkEnd w:id="1796"/>
      <w:r>
        <w:rPr>
          <w:rtl/>
        </w:rPr>
        <w:t xml:space="preserve">בבית </w:t>
      </w:r>
      <w:bookmarkStart w:id="1797" w:name="_ETM_Q7_248350"/>
      <w:bookmarkEnd w:id="1797"/>
      <w:r>
        <w:rPr>
          <w:rtl/>
        </w:rPr>
        <w:t>זה</w:t>
      </w:r>
      <w:r>
        <w:rPr>
          <w:rFonts w:hint="cs"/>
          <w:rtl/>
        </w:rPr>
        <w:t>,</w:t>
      </w:r>
      <w:r>
        <w:rPr>
          <w:rtl/>
        </w:rPr>
        <w:t xml:space="preserve"> </w:t>
      </w:r>
      <w:bookmarkStart w:id="1798" w:name="_ETM_Q7_248649"/>
      <w:bookmarkEnd w:id="1798"/>
      <w:r>
        <w:rPr>
          <w:rtl/>
        </w:rPr>
        <w:t xml:space="preserve">שהוא </w:t>
      </w:r>
      <w:bookmarkStart w:id="1799" w:name="_ETM_Q7_248890"/>
      <w:bookmarkEnd w:id="1799"/>
      <w:r>
        <w:rPr>
          <w:rtl/>
        </w:rPr>
        <w:t xml:space="preserve">זירה </w:t>
      </w:r>
      <w:bookmarkStart w:id="1800" w:name="_ETM_Q7_249250"/>
      <w:bookmarkEnd w:id="1800"/>
      <w:r>
        <w:rPr>
          <w:rtl/>
        </w:rPr>
        <w:t xml:space="preserve">דמוקרטית </w:t>
      </w:r>
      <w:bookmarkStart w:id="1801" w:name="_ETM_Q7_250090"/>
      <w:bookmarkEnd w:id="1801"/>
      <w:r>
        <w:rPr>
          <w:rtl/>
        </w:rPr>
        <w:t xml:space="preserve">בריאה </w:t>
      </w:r>
      <w:bookmarkStart w:id="1802" w:name="_ETM_Q7_250659"/>
      <w:bookmarkEnd w:id="1802"/>
      <w:r>
        <w:rPr>
          <w:rtl/>
        </w:rPr>
        <w:t>ופעלתנית</w:t>
      </w:r>
      <w:r>
        <w:rPr>
          <w:rFonts w:hint="cs"/>
          <w:rtl/>
        </w:rPr>
        <w:t>,</w:t>
      </w:r>
      <w:r>
        <w:rPr>
          <w:rtl/>
        </w:rPr>
        <w:t xml:space="preserve"> </w:t>
      </w:r>
      <w:bookmarkStart w:id="1803" w:name="_ETM_Q7_251469"/>
      <w:bookmarkEnd w:id="1803"/>
      <w:r>
        <w:rPr>
          <w:rtl/>
        </w:rPr>
        <w:t xml:space="preserve">המייצרת </w:t>
      </w:r>
      <w:bookmarkStart w:id="1804" w:name="_ETM_Q7_252250"/>
      <w:bookmarkEnd w:id="1804"/>
      <w:r>
        <w:rPr>
          <w:rtl/>
        </w:rPr>
        <w:t xml:space="preserve">יום </w:t>
      </w:r>
      <w:bookmarkStart w:id="1805" w:name="_ETM_Q7_252759"/>
      <w:bookmarkEnd w:id="1805"/>
      <w:r>
        <w:rPr>
          <w:rtl/>
        </w:rPr>
        <w:t xml:space="preserve">ולילה </w:t>
      </w:r>
      <w:bookmarkStart w:id="1806" w:name="_ETM_Q7_253700"/>
      <w:bookmarkEnd w:id="1806"/>
      <w:r>
        <w:rPr>
          <w:rtl/>
        </w:rPr>
        <w:t xml:space="preserve">התנגשויות </w:t>
      </w:r>
      <w:bookmarkStart w:id="1807" w:name="_ETM_Q7_254600"/>
      <w:bookmarkEnd w:id="1807"/>
      <w:r>
        <w:rPr>
          <w:rtl/>
        </w:rPr>
        <w:t xml:space="preserve">ומפגשים </w:t>
      </w:r>
      <w:bookmarkStart w:id="1808" w:name="_ETM_Q7_255229"/>
      <w:bookmarkEnd w:id="1808"/>
      <w:r>
        <w:rPr>
          <w:rtl/>
        </w:rPr>
        <w:t xml:space="preserve">בין </w:t>
      </w:r>
      <w:bookmarkStart w:id="1809" w:name="_ETM_Q7_255380"/>
      <w:bookmarkEnd w:id="1809"/>
      <w:r>
        <w:rPr>
          <w:rtl/>
        </w:rPr>
        <w:t>ערכים</w:t>
      </w:r>
      <w:r>
        <w:rPr>
          <w:rFonts w:hint="cs"/>
          <w:rtl/>
        </w:rPr>
        <w:t xml:space="preserve">, כל אחת </w:t>
      </w:r>
      <w:bookmarkStart w:id="1810" w:name="_ETM_Q7_257030"/>
      <w:bookmarkEnd w:id="1810"/>
      <w:r>
        <w:rPr>
          <w:rtl/>
        </w:rPr>
        <w:t xml:space="preserve">מסיעות </w:t>
      </w:r>
      <w:bookmarkStart w:id="1811" w:name="_ETM_Q7_257540"/>
      <w:bookmarkEnd w:id="1811"/>
      <w:r>
        <w:rPr>
          <w:rtl/>
        </w:rPr>
        <w:t xml:space="preserve">הבית </w:t>
      </w:r>
      <w:bookmarkStart w:id="1812" w:name="_ETM_Q7_257930"/>
      <w:bookmarkEnd w:id="1812"/>
      <w:r>
        <w:rPr>
          <w:rtl/>
        </w:rPr>
        <w:t xml:space="preserve">הזה </w:t>
      </w:r>
      <w:bookmarkStart w:id="1813" w:name="_ETM_Q7_258200"/>
      <w:bookmarkEnd w:id="1813"/>
      <w:r>
        <w:rPr>
          <w:rtl/>
        </w:rPr>
        <w:t xml:space="preserve">מייצגת </w:t>
      </w:r>
      <w:bookmarkStart w:id="1814" w:name="_ETM_Q7_258799"/>
      <w:bookmarkEnd w:id="1814"/>
      <w:r>
        <w:rPr>
          <w:rtl/>
        </w:rPr>
        <w:t xml:space="preserve">היבט </w:t>
      </w:r>
      <w:bookmarkStart w:id="1815" w:name="_ETM_Q7_259159"/>
      <w:bookmarkEnd w:id="1815"/>
      <w:r>
        <w:rPr>
          <w:rtl/>
        </w:rPr>
        <w:t xml:space="preserve">מסוים </w:t>
      </w:r>
      <w:bookmarkStart w:id="1816" w:name="_ETM_Q7_260090"/>
      <w:bookmarkEnd w:id="1816"/>
      <w:r>
        <w:rPr>
          <w:rtl/>
        </w:rPr>
        <w:t xml:space="preserve">מתוך </w:t>
      </w:r>
      <w:bookmarkStart w:id="1817" w:name="_ETM_Q7_260630"/>
      <w:bookmarkEnd w:id="1817"/>
      <w:r>
        <w:rPr>
          <w:rtl/>
        </w:rPr>
        <w:t xml:space="preserve">הזהויות </w:t>
      </w:r>
      <w:bookmarkStart w:id="1818" w:name="_ETM_Q7_261110"/>
      <w:bookmarkEnd w:id="1818"/>
      <w:r>
        <w:rPr>
          <w:rtl/>
        </w:rPr>
        <w:t>הללו</w:t>
      </w:r>
      <w:r>
        <w:rPr>
          <w:rFonts w:hint="cs"/>
          <w:rtl/>
        </w:rPr>
        <w:t>.</w:t>
      </w:r>
      <w:r>
        <w:rPr>
          <w:rtl/>
        </w:rPr>
        <w:t xml:space="preserve"> </w:t>
      </w:r>
      <w:bookmarkStart w:id="1819" w:name="_ETM_Q7_262189"/>
      <w:bookmarkEnd w:id="1819"/>
      <w:r>
        <w:rPr>
          <w:rtl/>
        </w:rPr>
        <w:t xml:space="preserve">השלמת </w:t>
      </w:r>
      <w:bookmarkStart w:id="1820" w:name="_ETM_Q7_262759"/>
      <w:bookmarkEnd w:id="1820"/>
      <w:r>
        <w:rPr>
          <w:rtl/>
        </w:rPr>
        <w:t xml:space="preserve">תהליך </w:t>
      </w:r>
      <w:bookmarkStart w:id="1821" w:name="_ETM_Q7_263119"/>
      <w:bookmarkEnd w:id="1821"/>
      <w:r>
        <w:rPr>
          <w:rtl/>
        </w:rPr>
        <w:t xml:space="preserve">הגאולה </w:t>
      </w:r>
      <w:bookmarkStart w:id="1822" w:name="_ETM_Q7_263569"/>
      <w:bookmarkEnd w:id="1822"/>
      <w:r>
        <w:rPr>
          <w:rtl/>
        </w:rPr>
        <w:t xml:space="preserve">תתממש </w:t>
      </w:r>
      <w:bookmarkStart w:id="1823" w:name="_ETM_Q7_264109"/>
      <w:bookmarkEnd w:id="1823"/>
      <w:r>
        <w:rPr>
          <w:rtl/>
        </w:rPr>
        <w:t xml:space="preserve">כאשר </w:t>
      </w:r>
      <w:bookmarkStart w:id="1824" w:name="_ETM_Q7_264439"/>
      <w:bookmarkEnd w:id="1824"/>
      <w:r>
        <w:rPr>
          <w:rtl/>
        </w:rPr>
        <w:t xml:space="preserve">נדע </w:t>
      </w:r>
      <w:bookmarkStart w:id="1825" w:name="_ETM_Q7_264709"/>
      <w:bookmarkEnd w:id="1825"/>
      <w:r>
        <w:rPr>
          <w:rtl/>
        </w:rPr>
        <w:t xml:space="preserve">באמת </w:t>
      </w:r>
      <w:bookmarkStart w:id="1826" w:name="_ETM_Q7_265520"/>
      <w:bookmarkEnd w:id="1826"/>
      <w:r>
        <w:rPr>
          <w:rtl/>
        </w:rPr>
        <w:t xml:space="preserve">ללמוד </w:t>
      </w:r>
      <w:bookmarkStart w:id="1827" w:name="_ETM_Q7_266029"/>
      <w:bookmarkEnd w:id="1827"/>
      <w:r>
        <w:rPr>
          <w:rtl/>
        </w:rPr>
        <w:t xml:space="preserve">זה </w:t>
      </w:r>
      <w:bookmarkStart w:id="1828" w:name="_ETM_Q7_266329"/>
      <w:bookmarkEnd w:id="1828"/>
      <w:r>
        <w:rPr>
          <w:rtl/>
        </w:rPr>
        <w:t xml:space="preserve">מזה </w:t>
      </w:r>
      <w:bookmarkStart w:id="1829" w:name="_ETM_Q7_266719"/>
      <w:bookmarkEnd w:id="1829"/>
      <w:r>
        <w:rPr>
          <w:rtl/>
        </w:rPr>
        <w:t xml:space="preserve">ולחבר </w:t>
      </w:r>
      <w:bookmarkStart w:id="1830" w:name="_ETM_Q7_268069"/>
      <w:bookmarkEnd w:id="1830"/>
      <w:r>
        <w:rPr>
          <w:rtl/>
        </w:rPr>
        <w:t xml:space="preserve">את </w:t>
      </w:r>
      <w:bookmarkStart w:id="1831" w:name="_ETM_Q7_268279"/>
      <w:bookmarkEnd w:id="1831"/>
      <w:r>
        <w:rPr>
          <w:rtl/>
        </w:rPr>
        <w:t xml:space="preserve">הערכים </w:t>
      </w:r>
      <w:bookmarkStart w:id="1832" w:name="_ETM_Q7_268759"/>
      <w:bookmarkEnd w:id="1832"/>
      <w:r>
        <w:rPr>
          <w:rtl/>
        </w:rPr>
        <w:t>הללו</w:t>
      </w:r>
      <w:bookmarkStart w:id="1833" w:name="_ETM_Q7_270456"/>
      <w:bookmarkEnd w:id="1833"/>
      <w:r>
        <w:rPr>
          <w:rtl/>
        </w:rPr>
        <w:t xml:space="preserve"> </w:t>
      </w:r>
      <w:bookmarkStart w:id="1834" w:name="_ETM_Q7_269490"/>
      <w:bookmarkEnd w:id="1834"/>
      <w:r>
        <w:rPr>
          <w:rtl/>
        </w:rPr>
        <w:t xml:space="preserve">במקום </w:t>
      </w:r>
      <w:bookmarkStart w:id="1835" w:name="_ETM_Q7_270150"/>
      <w:bookmarkEnd w:id="1835"/>
      <w:r>
        <w:rPr>
          <w:rtl/>
        </w:rPr>
        <w:t xml:space="preserve">לנסות </w:t>
      </w:r>
      <w:bookmarkStart w:id="1836" w:name="_ETM_Q7_270630"/>
      <w:bookmarkEnd w:id="1836"/>
      <w:r>
        <w:rPr>
          <w:rtl/>
        </w:rPr>
        <w:t xml:space="preserve">למחוק </w:t>
      </w:r>
      <w:bookmarkStart w:id="1837" w:name="_ETM_Q7_271230"/>
      <w:bookmarkEnd w:id="1837"/>
      <w:r>
        <w:rPr>
          <w:rtl/>
        </w:rPr>
        <w:t>ה</w:t>
      </w:r>
      <w:bookmarkStart w:id="1838" w:name="_ETM_Q7_271650"/>
      <w:bookmarkEnd w:id="1838"/>
      <w:r>
        <w:rPr>
          <w:rFonts w:hint="cs"/>
          <w:rtl/>
        </w:rPr>
        <w:t xml:space="preserve">אחד את ערכי חברו. </w:t>
      </w:r>
      <w:bookmarkStart w:id="1839" w:name="_ETM_Q7_273560"/>
      <w:bookmarkEnd w:id="1839"/>
      <w:r>
        <w:rPr>
          <w:rtl/>
        </w:rPr>
        <w:t xml:space="preserve">אמר </w:t>
      </w:r>
      <w:bookmarkStart w:id="1840" w:name="_ETM_Q7_273829"/>
      <w:bookmarkEnd w:id="1840"/>
      <w:r>
        <w:rPr>
          <w:rtl/>
        </w:rPr>
        <w:t xml:space="preserve">יפה </w:t>
      </w:r>
      <w:bookmarkStart w:id="1841" w:name="_ETM_Q7_274130"/>
      <w:bookmarkEnd w:id="1841"/>
      <w:r>
        <w:rPr>
          <w:rtl/>
        </w:rPr>
        <w:t xml:space="preserve">ד"ר </w:t>
      </w:r>
      <w:bookmarkStart w:id="1842" w:name="_ETM_Q7_274459"/>
      <w:bookmarkEnd w:id="1842"/>
      <w:r>
        <w:rPr>
          <w:rtl/>
        </w:rPr>
        <w:t xml:space="preserve">מיכה </w:t>
      </w:r>
      <w:bookmarkStart w:id="1843" w:name="_ETM_Q7_274700"/>
      <w:bookmarkEnd w:id="1843"/>
      <w:r>
        <w:rPr>
          <w:rtl/>
        </w:rPr>
        <w:t xml:space="preserve">גודמן </w:t>
      </w:r>
      <w:bookmarkStart w:id="1844" w:name="_ETM_Q7_275420"/>
      <w:bookmarkEnd w:id="1844"/>
      <w:r>
        <w:rPr>
          <w:rtl/>
        </w:rPr>
        <w:t xml:space="preserve">שהתלמוד </w:t>
      </w:r>
      <w:bookmarkStart w:id="1845" w:name="_ETM_Q7_276770"/>
      <w:bookmarkEnd w:id="1845"/>
      <w:r>
        <w:rPr>
          <w:rtl/>
        </w:rPr>
        <w:t xml:space="preserve">הוא </w:t>
      </w:r>
      <w:bookmarkStart w:id="1846" w:name="_ETM_Q7_276889"/>
      <w:bookmarkEnd w:id="1846"/>
      <w:r>
        <w:rPr>
          <w:rFonts w:hint="cs"/>
          <w:rtl/>
        </w:rPr>
        <w:t>אחת</w:t>
      </w:r>
      <w:r>
        <w:rPr>
          <w:rtl/>
        </w:rPr>
        <w:t xml:space="preserve"> </w:t>
      </w:r>
      <w:bookmarkStart w:id="1847" w:name="_ETM_Q7_277219"/>
      <w:bookmarkEnd w:id="1847"/>
      <w:r>
        <w:rPr>
          <w:rtl/>
        </w:rPr>
        <w:t xml:space="preserve">היצירות </w:t>
      </w:r>
      <w:bookmarkStart w:id="1848" w:name="_ETM_Q7_277759"/>
      <w:bookmarkEnd w:id="1848"/>
      <w:r>
        <w:rPr>
          <w:rtl/>
        </w:rPr>
        <w:t xml:space="preserve">המכוננת </w:t>
      </w:r>
      <w:bookmarkStart w:id="1849" w:name="_ETM_Q7_278450"/>
      <w:bookmarkEnd w:id="1849"/>
      <w:r>
        <w:rPr>
          <w:rtl/>
        </w:rPr>
        <w:t xml:space="preserve">של </w:t>
      </w:r>
      <w:bookmarkStart w:id="1850" w:name="_ETM_Q7_278599"/>
      <w:bookmarkEnd w:id="1850"/>
      <w:r>
        <w:rPr>
          <w:rtl/>
        </w:rPr>
        <w:t>עמנו</w:t>
      </w:r>
      <w:r>
        <w:rPr>
          <w:rFonts w:hint="cs"/>
          <w:rtl/>
        </w:rPr>
        <w:t>,</w:t>
      </w:r>
      <w:r>
        <w:rPr>
          <w:rtl/>
        </w:rPr>
        <w:t xml:space="preserve"> </w:t>
      </w:r>
      <w:bookmarkStart w:id="1851" w:name="_ETM_Q7_279340"/>
      <w:bookmarkEnd w:id="1851"/>
      <w:r>
        <w:rPr>
          <w:rtl/>
        </w:rPr>
        <w:t xml:space="preserve">ולא </w:t>
      </w:r>
      <w:bookmarkStart w:id="1852" w:name="_ETM_Q7_279579"/>
      <w:bookmarkEnd w:id="1852"/>
      <w:r>
        <w:rPr>
          <w:rtl/>
        </w:rPr>
        <w:t>בכדי</w:t>
      </w:r>
      <w:r>
        <w:rPr>
          <w:rFonts w:hint="cs"/>
          <w:rtl/>
        </w:rPr>
        <w:t xml:space="preserve">: </w:t>
      </w:r>
      <w:bookmarkStart w:id="1853" w:name="_ETM_Q7_280700"/>
      <w:bookmarkEnd w:id="1853"/>
      <w:r>
        <w:rPr>
          <w:rFonts w:hint="cs"/>
          <w:rtl/>
        </w:rPr>
        <w:t>ת</w:t>
      </w:r>
      <w:r>
        <w:rPr>
          <w:rtl/>
        </w:rPr>
        <w:t xml:space="preserve">ילים </w:t>
      </w:r>
      <w:bookmarkStart w:id="1854" w:name="_ETM_Q7_281149"/>
      <w:bookmarkEnd w:id="1854"/>
      <w:r>
        <w:rPr>
          <w:rtl/>
        </w:rPr>
        <w:t xml:space="preserve">של </w:t>
      </w:r>
      <w:bookmarkStart w:id="1855" w:name="_ETM_Q7_281359"/>
      <w:bookmarkEnd w:id="1855"/>
      <w:r>
        <w:rPr>
          <w:rtl/>
        </w:rPr>
        <w:t xml:space="preserve">כתבים </w:t>
      </w:r>
      <w:bookmarkStart w:id="1856" w:name="_ETM_Q7_281810"/>
      <w:bookmarkEnd w:id="1856"/>
      <w:r>
        <w:rPr>
          <w:rtl/>
        </w:rPr>
        <w:t xml:space="preserve">המקדשים </w:t>
      </w:r>
      <w:bookmarkStart w:id="1857" w:name="_ETM_Q7_282439"/>
      <w:bookmarkEnd w:id="1857"/>
      <w:r>
        <w:rPr>
          <w:rtl/>
        </w:rPr>
        <w:t>דבר</w:t>
      </w:r>
      <w:bookmarkStart w:id="1858" w:name="_ETM_Q7_282920"/>
      <w:bookmarkEnd w:id="1858"/>
      <w:r>
        <w:rPr>
          <w:rFonts w:hint="cs"/>
          <w:rtl/>
        </w:rPr>
        <w:t xml:space="preserve"> אחד</w:t>
      </w:r>
      <w:bookmarkStart w:id="1859" w:name="_ETM_Q7_284009"/>
      <w:bookmarkEnd w:id="1859"/>
      <w:r>
        <w:rPr>
          <w:rFonts w:hint="cs"/>
          <w:rtl/>
        </w:rPr>
        <w:t xml:space="preserve"> – </w:t>
      </w:r>
      <w:r>
        <w:rPr>
          <w:rtl/>
        </w:rPr>
        <w:t xml:space="preserve">את </w:t>
      </w:r>
      <w:bookmarkStart w:id="1860" w:name="_ETM_Q7_284189"/>
      <w:bookmarkEnd w:id="1860"/>
      <w:r>
        <w:rPr>
          <w:rtl/>
        </w:rPr>
        <w:t>הוויכוח</w:t>
      </w:r>
      <w:r>
        <w:rPr>
          <w:rFonts w:hint="cs"/>
          <w:rtl/>
        </w:rPr>
        <w:t>,</w:t>
      </w:r>
      <w:r>
        <w:rPr>
          <w:rtl/>
        </w:rPr>
        <w:t xml:space="preserve"> </w:t>
      </w:r>
      <w:bookmarkStart w:id="1861" w:name="_ETM_Q7_284729"/>
      <w:bookmarkEnd w:id="1861"/>
      <w:r>
        <w:rPr>
          <w:rtl/>
        </w:rPr>
        <w:t xml:space="preserve">את </w:t>
      </w:r>
      <w:bookmarkStart w:id="1862" w:name="_ETM_Q7_284880"/>
      <w:bookmarkEnd w:id="1862"/>
      <w:r>
        <w:rPr>
          <w:rtl/>
        </w:rPr>
        <w:t>הפולמוס</w:t>
      </w:r>
      <w:r>
        <w:rPr>
          <w:rFonts w:hint="cs"/>
          <w:rtl/>
        </w:rPr>
        <w:t>;</w:t>
      </w:r>
      <w:r>
        <w:rPr>
          <w:rtl/>
        </w:rPr>
        <w:t xml:space="preserve"> </w:t>
      </w:r>
      <w:bookmarkStart w:id="1863" w:name="_ETM_Q7_285829"/>
      <w:bookmarkEnd w:id="1863"/>
      <w:r>
        <w:rPr>
          <w:rtl/>
        </w:rPr>
        <w:t xml:space="preserve">יצירה </w:t>
      </w:r>
      <w:bookmarkStart w:id="1864" w:name="_ETM_Q7_286399"/>
      <w:bookmarkStart w:id="1865" w:name="_ETM_Q7_287360"/>
      <w:bookmarkEnd w:id="1864"/>
      <w:bookmarkEnd w:id="1865"/>
      <w:r>
        <w:rPr>
          <w:rFonts w:hint="cs"/>
          <w:rtl/>
        </w:rPr>
        <w:t xml:space="preserve">שתכליתה </w:t>
      </w:r>
      <w:r>
        <w:rPr>
          <w:rtl/>
        </w:rPr>
        <w:t xml:space="preserve">תיעוד </w:t>
      </w:r>
      <w:bookmarkStart w:id="1866" w:name="_ETM_Q7_287750"/>
      <w:bookmarkEnd w:id="1866"/>
      <w:r>
        <w:rPr>
          <w:rtl/>
        </w:rPr>
        <w:t xml:space="preserve">והנצחה </w:t>
      </w:r>
      <w:bookmarkStart w:id="1867" w:name="_ETM_Q7_288290"/>
      <w:bookmarkEnd w:id="1867"/>
      <w:r>
        <w:rPr>
          <w:rtl/>
        </w:rPr>
        <w:t xml:space="preserve">של </w:t>
      </w:r>
      <w:bookmarkStart w:id="1868" w:name="_ETM_Q7_288470"/>
      <w:bookmarkEnd w:id="1868"/>
      <w:r>
        <w:rPr>
          <w:rFonts w:hint="cs"/>
          <w:rtl/>
        </w:rPr>
        <w:t xml:space="preserve">השקלא </w:t>
      </w:r>
      <w:bookmarkStart w:id="1869" w:name="_ETM_Q7_288709"/>
      <w:bookmarkEnd w:id="1869"/>
      <w:r>
        <w:rPr>
          <w:rFonts w:hint="cs"/>
          <w:rtl/>
        </w:rPr>
        <w:t xml:space="preserve">והטריא. </w:t>
      </w:r>
      <w:bookmarkStart w:id="1870" w:name="_ETM_Q7_289850"/>
      <w:bookmarkEnd w:id="1870"/>
      <w:r>
        <w:rPr>
          <w:rtl/>
        </w:rPr>
        <w:t xml:space="preserve">התלמוד </w:t>
      </w:r>
      <w:bookmarkStart w:id="1871" w:name="_ETM_Q7_290270"/>
      <w:bookmarkEnd w:id="1871"/>
      <w:r>
        <w:rPr>
          <w:rtl/>
        </w:rPr>
        <w:t xml:space="preserve">אינו </w:t>
      </w:r>
      <w:bookmarkStart w:id="1872" w:name="_ETM_Q7_290479"/>
      <w:bookmarkEnd w:id="1872"/>
      <w:r>
        <w:rPr>
          <w:rtl/>
        </w:rPr>
        <w:t xml:space="preserve">החוק </w:t>
      </w:r>
      <w:bookmarkStart w:id="1873" w:name="_ETM_Q7_290930"/>
      <w:bookmarkEnd w:id="1873"/>
      <w:r>
        <w:rPr>
          <w:rtl/>
        </w:rPr>
        <w:t xml:space="preserve">עצמו </w:t>
      </w:r>
      <w:bookmarkStart w:id="1874" w:name="_ETM_Q7_291409"/>
      <w:bookmarkEnd w:id="1874"/>
      <w:r>
        <w:rPr>
          <w:rtl/>
        </w:rPr>
        <w:t xml:space="preserve">הלכה </w:t>
      </w:r>
      <w:bookmarkStart w:id="1875" w:name="_ETM_Q7_291710"/>
      <w:bookmarkEnd w:id="1875"/>
      <w:r>
        <w:rPr>
          <w:rtl/>
        </w:rPr>
        <w:t>למעשה</w:t>
      </w:r>
      <w:r>
        <w:rPr>
          <w:rFonts w:hint="cs"/>
          <w:rtl/>
        </w:rPr>
        <w:t>,</w:t>
      </w:r>
      <w:r>
        <w:rPr>
          <w:rtl/>
        </w:rPr>
        <w:t xml:space="preserve"> </w:t>
      </w:r>
      <w:bookmarkStart w:id="1876" w:name="_ETM_Q7_292820"/>
      <w:bookmarkEnd w:id="1876"/>
      <w:r>
        <w:rPr>
          <w:rtl/>
        </w:rPr>
        <w:t xml:space="preserve">הוא </w:t>
      </w:r>
      <w:bookmarkStart w:id="1877" w:name="_ETM_Q7_292970"/>
      <w:bookmarkEnd w:id="1877"/>
      <w:r>
        <w:rPr>
          <w:rtl/>
        </w:rPr>
        <w:t xml:space="preserve">עצם </w:t>
      </w:r>
      <w:bookmarkStart w:id="1878" w:name="_ETM_Q7_293600"/>
      <w:bookmarkEnd w:id="1878"/>
      <w:r>
        <w:rPr>
          <w:rtl/>
        </w:rPr>
        <w:t xml:space="preserve">הוויכוח </w:t>
      </w:r>
      <w:bookmarkStart w:id="1879" w:name="_ETM_Q7_294200"/>
      <w:bookmarkEnd w:id="1879"/>
      <w:r>
        <w:rPr>
          <w:rtl/>
        </w:rPr>
        <w:t xml:space="preserve">והדיון </w:t>
      </w:r>
      <w:bookmarkStart w:id="1880" w:name="_ETM_Q7_294770"/>
      <w:bookmarkEnd w:id="1880"/>
      <w:r>
        <w:rPr>
          <w:rtl/>
        </w:rPr>
        <w:t>שהוביל</w:t>
      </w:r>
      <w:r>
        <w:rPr>
          <w:rFonts w:hint="cs"/>
          <w:rtl/>
        </w:rPr>
        <w:t>ו</w:t>
      </w:r>
      <w:r>
        <w:rPr>
          <w:rtl/>
        </w:rPr>
        <w:t xml:space="preserve"> </w:t>
      </w:r>
      <w:bookmarkStart w:id="1881" w:name="_ETM_Q7_295759"/>
      <w:bookmarkEnd w:id="1881"/>
      <w:r>
        <w:rPr>
          <w:rtl/>
        </w:rPr>
        <w:t>להתגבשות</w:t>
      </w:r>
      <w:r>
        <w:rPr>
          <w:rFonts w:hint="cs"/>
          <w:rtl/>
        </w:rPr>
        <w:t xml:space="preserve"> ההלכה. </w:t>
      </w:r>
      <w:bookmarkStart w:id="1882" w:name="_ETM_Q7_297600"/>
      <w:bookmarkEnd w:id="1882"/>
      <w:r>
        <w:rPr>
          <w:rtl/>
        </w:rPr>
        <w:t xml:space="preserve">אין </w:t>
      </w:r>
      <w:bookmarkStart w:id="1883" w:name="_ETM_Q7_297899"/>
      <w:bookmarkEnd w:id="1883"/>
      <w:r>
        <w:rPr>
          <w:rtl/>
        </w:rPr>
        <w:t xml:space="preserve">עוד </w:t>
      </w:r>
      <w:bookmarkStart w:id="1884" w:name="_ETM_Q7_298259"/>
      <w:bookmarkEnd w:id="1884"/>
      <w:r>
        <w:rPr>
          <w:rtl/>
        </w:rPr>
        <w:t xml:space="preserve">עם </w:t>
      </w:r>
      <w:bookmarkStart w:id="1885" w:name="_ETM_Q7_298560"/>
      <w:bookmarkEnd w:id="1885"/>
      <w:r>
        <w:rPr>
          <w:rtl/>
        </w:rPr>
        <w:t xml:space="preserve">בהיסטוריה </w:t>
      </w:r>
      <w:bookmarkStart w:id="1886" w:name="_ETM_Q7_299820"/>
      <w:bookmarkEnd w:id="1886"/>
      <w:r>
        <w:rPr>
          <w:rtl/>
        </w:rPr>
        <w:t xml:space="preserve">שנתן </w:t>
      </w:r>
      <w:bookmarkStart w:id="1887" w:name="_ETM_Q7_300299"/>
      <w:bookmarkEnd w:id="1887"/>
      <w:r>
        <w:rPr>
          <w:rtl/>
        </w:rPr>
        <w:t xml:space="preserve">מעמד </w:t>
      </w:r>
      <w:bookmarkStart w:id="1888" w:name="_ETM_Q7_300810"/>
      <w:bookmarkEnd w:id="1888"/>
      <w:r>
        <w:rPr>
          <w:rtl/>
        </w:rPr>
        <w:t xml:space="preserve">קדוש </w:t>
      </w:r>
      <w:bookmarkStart w:id="1889" w:name="_ETM_Q7_301969"/>
      <w:bookmarkEnd w:id="1889"/>
      <w:r>
        <w:rPr>
          <w:rtl/>
        </w:rPr>
        <w:t xml:space="preserve">לדיון </w:t>
      </w:r>
      <w:bookmarkStart w:id="1890" w:name="_ETM_Q7_302539"/>
      <w:bookmarkEnd w:id="1890"/>
      <w:r>
        <w:rPr>
          <w:rtl/>
        </w:rPr>
        <w:t xml:space="preserve">ולוויכוח </w:t>
      </w:r>
      <w:bookmarkStart w:id="1891" w:name="_ETM_Q7_303840"/>
      <w:bookmarkEnd w:id="1891"/>
      <w:r>
        <w:rPr>
          <w:rtl/>
        </w:rPr>
        <w:t xml:space="preserve">לא </w:t>
      </w:r>
      <w:bookmarkStart w:id="1892" w:name="_ETM_Q7_304079"/>
      <w:bookmarkEnd w:id="1892"/>
      <w:r>
        <w:rPr>
          <w:rtl/>
        </w:rPr>
        <w:t xml:space="preserve">פחות </w:t>
      </w:r>
      <w:bookmarkStart w:id="1893" w:name="_ETM_Q7_304930"/>
      <w:bookmarkEnd w:id="1893"/>
      <w:r>
        <w:rPr>
          <w:rtl/>
        </w:rPr>
        <w:t xml:space="preserve">מאשר </w:t>
      </w:r>
      <w:bookmarkStart w:id="1894" w:name="_ETM_Q7_305350"/>
      <w:bookmarkEnd w:id="1894"/>
      <w:r>
        <w:rPr>
          <w:rtl/>
        </w:rPr>
        <w:t xml:space="preserve">לחוק </w:t>
      </w:r>
      <w:bookmarkStart w:id="1895" w:name="_ETM_Q7_305680"/>
      <w:bookmarkEnd w:id="1895"/>
      <w:r>
        <w:rPr>
          <w:rtl/>
        </w:rPr>
        <w:t>עצמו</w:t>
      </w:r>
      <w:r>
        <w:rPr>
          <w:rFonts w:hint="cs"/>
          <w:rtl/>
        </w:rPr>
        <w:t>,</w:t>
      </w:r>
      <w:r>
        <w:rPr>
          <w:rtl/>
        </w:rPr>
        <w:t xml:space="preserve"> </w:t>
      </w:r>
      <w:bookmarkStart w:id="1896" w:name="_ETM_Q7_306400"/>
      <w:bookmarkEnd w:id="1896"/>
      <w:r>
        <w:rPr>
          <w:rtl/>
        </w:rPr>
        <w:t xml:space="preserve">כפי </w:t>
      </w:r>
      <w:bookmarkStart w:id="1897" w:name="_ETM_Q7_306670"/>
      <w:bookmarkEnd w:id="1897"/>
      <w:r>
        <w:rPr>
          <w:rtl/>
        </w:rPr>
        <w:t xml:space="preserve">שעשה </w:t>
      </w:r>
      <w:bookmarkStart w:id="1898" w:name="_ETM_Q7_307630"/>
      <w:bookmarkEnd w:id="1898"/>
      <w:r>
        <w:rPr>
          <w:rtl/>
        </w:rPr>
        <w:t xml:space="preserve">העם </w:t>
      </w:r>
      <w:bookmarkStart w:id="1899" w:name="_ETM_Q7_307900"/>
      <w:bookmarkEnd w:id="1899"/>
      <w:r>
        <w:rPr>
          <w:rtl/>
        </w:rPr>
        <w:t>היהודי</w:t>
      </w:r>
      <w:r>
        <w:rPr>
          <w:rFonts w:hint="cs"/>
          <w:rtl/>
        </w:rPr>
        <w:t>.</w:t>
      </w:r>
      <w:r>
        <w:rPr>
          <w:rtl/>
        </w:rPr>
        <w:t xml:space="preserve"> </w:t>
      </w:r>
      <w:bookmarkStart w:id="1900" w:name="_ETM_Q7_309190"/>
      <w:bookmarkStart w:id="1901" w:name="_ETM_Q7_309956"/>
      <w:bookmarkStart w:id="1902" w:name="_ETM_Q7_310006"/>
      <w:bookmarkStart w:id="1903" w:name="_ETM_Q7_310046"/>
      <w:bookmarkStart w:id="1904" w:name="_ETM_Q7_310086"/>
      <w:bookmarkEnd w:id="1900"/>
      <w:bookmarkEnd w:id="1901"/>
      <w:bookmarkEnd w:id="1902"/>
      <w:bookmarkEnd w:id="1903"/>
      <w:bookmarkEnd w:id="1904"/>
      <w:r>
        <w:rPr>
          <w:rtl/>
        </w:rPr>
        <w:t xml:space="preserve">המשמעות </w:t>
      </w:r>
      <w:bookmarkStart w:id="1905" w:name="_ETM_Q7_309910"/>
      <w:bookmarkEnd w:id="1905"/>
      <w:r>
        <w:rPr>
          <w:rtl/>
        </w:rPr>
        <w:t xml:space="preserve">היא </w:t>
      </w:r>
      <w:bookmarkStart w:id="1906" w:name="_ETM_Q7_310879"/>
      <w:bookmarkEnd w:id="1906"/>
      <w:r>
        <w:rPr>
          <w:rtl/>
        </w:rPr>
        <w:t xml:space="preserve">שיש </w:t>
      </w:r>
      <w:bookmarkStart w:id="1907" w:name="_ETM_Q7_311299"/>
      <w:bookmarkEnd w:id="1907"/>
      <w:r>
        <w:rPr>
          <w:rtl/>
        </w:rPr>
        <w:t xml:space="preserve">לנו </w:t>
      </w:r>
      <w:bookmarkStart w:id="1908" w:name="_ETM_Q7_311480"/>
      <w:bookmarkEnd w:id="1908"/>
      <w:r>
        <w:rPr>
          <w:rtl/>
        </w:rPr>
        <w:t>יכולת</w:t>
      </w:r>
      <w:r>
        <w:rPr>
          <w:rFonts w:hint="cs"/>
          <w:rtl/>
        </w:rPr>
        <w:t>;</w:t>
      </w:r>
      <w:r>
        <w:rPr>
          <w:rtl/>
        </w:rPr>
        <w:t xml:space="preserve"> </w:t>
      </w:r>
      <w:bookmarkStart w:id="1909" w:name="_ETM_Q7_312840"/>
      <w:bookmarkEnd w:id="1909"/>
      <w:r>
        <w:rPr>
          <w:rtl/>
        </w:rPr>
        <w:t xml:space="preserve">יש </w:t>
      </w:r>
      <w:bookmarkStart w:id="1910" w:name="_ETM_Q7_313019"/>
      <w:bookmarkEnd w:id="1910"/>
      <w:r>
        <w:rPr>
          <w:rtl/>
        </w:rPr>
        <w:t xml:space="preserve">לנו </w:t>
      </w:r>
      <w:bookmarkStart w:id="1911" w:name="_ETM_Q7_313200"/>
      <w:bookmarkEnd w:id="1911"/>
      <w:r>
        <w:rPr>
          <w:rtl/>
        </w:rPr>
        <w:t xml:space="preserve">יכולת </w:t>
      </w:r>
      <w:bookmarkStart w:id="1912" w:name="_ETM_Q7_313919"/>
      <w:bookmarkEnd w:id="1912"/>
      <w:r>
        <w:rPr>
          <w:rtl/>
        </w:rPr>
        <w:t xml:space="preserve">לחיות </w:t>
      </w:r>
      <w:bookmarkStart w:id="1913" w:name="_ETM_Q7_314310"/>
      <w:bookmarkEnd w:id="1913"/>
      <w:r>
        <w:rPr>
          <w:rtl/>
        </w:rPr>
        <w:t xml:space="preserve">בצורה </w:t>
      </w:r>
      <w:bookmarkStart w:id="1914" w:name="_ETM_Q7_314700"/>
      <w:bookmarkEnd w:id="1914"/>
      <w:r>
        <w:rPr>
          <w:rtl/>
        </w:rPr>
        <w:t xml:space="preserve">בריאה </w:t>
      </w:r>
      <w:bookmarkStart w:id="1915" w:name="_ETM_Q7_315060"/>
      <w:bookmarkEnd w:id="1915"/>
      <w:r>
        <w:rPr>
          <w:rtl/>
        </w:rPr>
        <w:t xml:space="preserve">את </w:t>
      </w:r>
      <w:bookmarkStart w:id="1916" w:name="_ETM_Q7_315239"/>
      <w:bookmarkEnd w:id="1916"/>
      <w:r>
        <w:rPr>
          <w:rtl/>
        </w:rPr>
        <w:t xml:space="preserve">המתח </w:t>
      </w:r>
      <w:bookmarkStart w:id="1917" w:name="_ETM_Q7_315930"/>
      <w:bookmarkEnd w:id="1917"/>
      <w:r>
        <w:rPr>
          <w:rFonts w:hint="cs"/>
          <w:rtl/>
        </w:rPr>
        <w:t>ו</w:t>
      </w:r>
      <w:r>
        <w:rPr>
          <w:rtl/>
        </w:rPr>
        <w:t xml:space="preserve">המפגש </w:t>
      </w:r>
      <w:bookmarkStart w:id="1918" w:name="_ETM_Q7_316500"/>
      <w:bookmarkEnd w:id="1918"/>
      <w:r>
        <w:rPr>
          <w:rtl/>
        </w:rPr>
        <w:t xml:space="preserve">עם </w:t>
      </w:r>
      <w:bookmarkStart w:id="1919" w:name="_ETM_Q7_316620"/>
      <w:bookmarkEnd w:id="1919"/>
      <w:r>
        <w:rPr>
          <w:rtl/>
        </w:rPr>
        <w:t xml:space="preserve">עמדות </w:t>
      </w:r>
      <w:bookmarkStart w:id="1920" w:name="_ETM_Q7_317370"/>
      <w:bookmarkEnd w:id="1920"/>
      <w:r>
        <w:rPr>
          <w:rtl/>
        </w:rPr>
        <w:t xml:space="preserve">שאנחנו </w:t>
      </w:r>
      <w:bookmarkStart w:id="1921" w:name="_ETM_Q7_317730"/>
      <w:bookmarkEnd w:id="1921"/>
      <w:r>
        <w:rPr>
          <w:rtl/>
        </w:rPr>
        <w:t xml:space="preserve">לא </w:t>
      </w:r>
      <w:bookmarkStart w:id="1922" w:name="_ETM_Q7_317849"/>
      <w:bookmarkEnd w:id="1922"/>
      <w:r>
        <w:rPr>
          <w:rtl/>
        </w:rPr>
        <w:t xml:space="preserve">מסכימים </w:t>
      </w:r>
      <w:bookmarkStart w:id="1923" w:name="_ETM_Q7_318360"/>
      <w:bookmarkEnd w:id="1923"/>
      <w:r>
        <w:rPr>
          <w:rtl/>
        </w:rPr>
        <w:t>עליה</w:t>
      </w:r>
      <w:r>
        <w:rPr>
          <w:rFonts w:hint="cs"/>
          <w:rtl/>
        </w:rPr>
        <w:t>ן,</w:t>
      </w:r>
      <w:r>
        <w:rPr>
          <w:rtl/>
        </w:rPr>
        <w:t xml:space="preserve"> </w:t>
      </w:r>
      <w:bookmarkStart w:id="1924" w:name="_ETM_Q7_318629"/>
      <w:bookmarkEnd w:id="1924"/>
      <w:r>
        <w:rPr>
          <w:rtl/>
        </w:rPr>
        <w:t xml:space="preserve">ושלא </w:t>
      </w:r>
      <w:bookmarkStart w:id="1925" w:name="_ETM_Q7_319290"/>
      <w:bookmarkEnd w:id="1925"/>
      <w:r>
        <w:rPr>
          <w:rFonts w:hint="cs"/>
          <w:rtl/>
        </w:rPr>
        <w:t>נ</w:t>
      </w:r>
      <w:r>
        <w:rPr>
          <w:rtl/>
        </w:rPr>
        <w:t xml:space="preserve">חיה </w:t>
      </w:r>
      <w:bookmarkStart w:id="1926" w:name="_ETM_Q7_319709"/>
      <w:bookmarkEnd w:id="1926"/>
      <w:r>
        <w:rPr>
          <w:rtl/>
        </w:rPr>
        <w:t>על</w:t>
      </w:r>
      <w:r>
        <w:rPr>
          <w:rFonts w:hint="cs"/>
          <w:rtl/>
        </w:rPr>
        <w:t xml:space="preserve"> </w:t>
      </w:r>
      <w:r>
        <w:rPr>
          <w:rtl/>
        </w:rPr>
        <w:t>פיה</w:t>
      </w:r>
      <w:r>
        <w:rPr>
          <w:rFonts w:hint="cs"/>
          <w:rtl/>
        </w:rPr>
        <w:t>ן,</w:t>
      </w:r>
      <w:r>
        <w:rPr>
          <w:rtl/>
        </w:rPr>
        <w:t xml:space="preserve"> </w:t>
      </w:r>
      <w:bookmarkStart w:id="1927" w:name="_ETM_Q7_320790"/>
      <w:bookmarkEnd w:id="1927"/>
      <w:r>
        <w:rPr>
          <w:rtl/>
        </w:rPr>
        <w:t xml:space="preserve">ואפילו </w:t>
      </w:r>
      <w:bookmarkStart w:id="1928" w:name="_ETM_Q7_321239"/>
      <w:bookmarkEnd w:id="1928"/>
      <w:r>
        <w:rPr>
          <w:rtl/>
        </w:rPr>
        <w:t xml:space="preserve">לקדש </w:t>
      </w:r>
      <w:bookmarkStart w:id="1929" w:name="_ETM_Q7_321870"/>
      <w:bookmarkEnd w:id="1929"/>
      <w:r>
        <w:rPr>
          <w:rtl/>
        </w:rPr>
        <w:t xml:space="preserve">את </w:t>
      </w:r>
      <w:bookmarkStart w:id="1930" w:name="_ETM_Q7_321989"/>
      <w:bookmarkEnd w:id="1930"/>
      <w:r>
        <w:rPr>
          <w:rtl/>
        </w:rPr>
        <w:t>המפגש</w:t>
      </w:r>
      <w:r>
        <w:rPr>
          <w:rFonts w:hint="cs"/>
          <w:rtl/>
        </w:rPr>
        <w:t xml:space="preserve"> הזה.</w:t>
      </w:r>
    </w:p>
    <w:p w:rsidR="00030AEC" w:rsidRDefault="00030AEC" w:rsidP="0062645E">
      <w:pPr>
        <w:rPr>
          <w:rtl/>
        </w:rPr>
      </w:pPr>
      <w:bookmarkStart w:id="1931" w:name="_ETM_Q7_323121"/>
      <w:bookmarkStart w:id="1932" w:name="_ETM_Q7_323201"/>
      <w:bookmarkStart w:id="1933" w:name="_ETM_Q7_323216"/>
      <w:bookmarkEnd w:id="1931"/>
      <w:bookmarkEnd w:id="1932"/>
      <w:bookmarkEnd w:id="1933"/>
    </w:p>
    <w:p w:rsidR="00030AEC" w:rsidRDefault="00030AEC" w:rsidP="0062645E">
      <w:pPr>
        <w:rPr>
          <w:rtl/>
        </w:rPr>
      </w:pPr>
      <w:bookmarkStart w:id="1934" w:name="_ETM_Q7_323269"/>
      <w:bookmarkStart w:id="1935" w:name="_ETM_Q7_323930"/>
      <w:bookmarkEnd w:id="1934"/>
      <w:bookmarkEnd w:id="1935"/>
      <w:r>
        <w:rPr>
          <w:rtl/>
        </w:rPr>
        <w:t xml:space="preserve">חבריי </w:t>
      </w:r>
      <w:bookmarkStart w:id="1936" w:name="_ETM_Q7_324320"/>
      <w:bookmarkEnd w:id="1936"/>
      <w:r>
        <w:rPr>
          <w:rtl/>
        </w:rPr>
        <w:t xml:space="preserve">וחברותיי </w:t>
      </w:r>
      <w:bookmarkStart w:id="1937" w:name="_ETM_Q7_324800"/>
      <w:bookmarkEnd w:id="1937"/>
      <w:r>
        <w:rPr>
          <w:rtl/>
        </w:rPr>
        <w:t xml:space="preserve">חברי </w:t>
      </w:r>
      <w:bookmarkStart w:id="1938" w:name="_ETM_Q7_325100"/>
      <w:bookmarkEnd w:id="1938"/>
      <w:r>
        <w:rPr>
          <w:rtl/>
        </w:rPr>
        <w:t>הכנסת</w:t>
      </w:r>
      <w:r>
        <w:rPr>
          <w:rFonts w:hint="cs"/>
          <w:rtl/>
        </w:rPr>
        <w:t>,</w:t>
      </w:r>
      <w:r>
        <w:rPr>
          <w:rtl/>
        </w:rPr>
        <w:t xml:space="preserve"> </w:t>
      </w:r>
      <w:bookmarkStart w:id="1939" w:name="_ETM_Q7_325730"/>
      <w:bookmarkEnd w:id="1939"/>
      <w:r>
        <w:rPr>
          <w:rtl/>
        </w:rPr>
        <w:t>א</w:t>
      </w:r>
      <w:r>
        <w:rPr>
          <w:rFonts w:hint="cs"/>
          <w:rtl/>
        </w:rPr>
        <w:t>י</w:t>
      </w:r>
      <w:r>
        <w:rPr>
          <w:rtl/>
        </w:rPr>
        <w:t xml:space="preserve">ני </w:t>
      </w:r>
      <w:bookmarkStart w:id="1940" w:name="_ETM_Q7_326000"/>
      <w:bookmarkEnd w:id="1940"/>
      <w:r>
        <w:rPr>
          <w:rtl/>
        </w:rPr>
        <w:t xml:space="preserve">מבקש </w:t>
      </w:r>
      <w:bookmarkStart w:id="1941" w:name="_ETM_Q7_326419"/>
      <w:bookmarkEnd w:id="1941"/>
      <w:r>
        <w:rPr>
          <w:rFonts w:hint="cs"/>
          <w:rtl/>
        </w:rPr>
        <w:t>ל</w:t>
      </w:r>
      <w:r>
        <w:rPr>
          <w:rtl/>
        </w:rPr>
        <w:t xml:space="preserve">טשטש </w:t>
      </w:r>
      <w:bookmarkStart w:id="1942" w:name="_ETM_Q7_326810"/>
      <w:bookmarkEnd w:id="1942"/>
      <w:r>
        <w:rPr>
          <w:rtl/>
        </w:rPr>
        <w:t xml:space="preserve">את </w:t>
      </w:r>
      <w:bookmarkStart w:id="1943" w:name="_ETM_Q7_326960"/>
      <w:bookmarkEnd w:id="1943"/>
      <w:r>
        <w:rPr>
          <w:rtl/>
        </w:rPr>
        <w:t xml:space="preserve">המחלוקות </w:t>
      </w:r>
      <w:bookmarkStart w:id="1944" w:name="_ETM_Q7_327710"/>
      <w:bookmarkEnd w:id="1944"/>
      <w:r>
        <w:rPr>
          <w:rtl/>
        </w:rPr>
        <w:t xml:space="preserve">הקיימות </w:t>
      </w:r>
      <w:bookmarkStart w:id="1945" w:name="_ETM_Q7_328250"/>
      <w:bookmarkEnd w:id="1945"/>
      <w:r>
        <w:rPr>
          <w:rtl/>
        </w:rPr>
        <w:t>בינינו</w:t>
      </w:r>
      <w:r>
        <w:rPr>
          <w:rFonts w:hint="cs"/>
          <w:rtl/>
        </w:rPr>
        <w:t xml:space="preserve">, אך </w:t>
      </w:r>
      <w:bookmarkStart w:id="1946" w:name="_ETM_Q7_329639"/>
      <w:bookmarkEnd w:id="1946"/>
      <w:r>
        <w:rPr>
          <w:rtl/>
        </w:rPr>
        <w:t xml:space="preserve">כנבחרי </w:t>
      </w:r>
      <w:bookmarkStart w:id="1947" w:name="_ETM_Q7_330150"/>
      <w:bookmarkEnd w:id="1947"/>
      <w:r>
        <w:rPr>
          <w:rtl/>
        </w:rPr>
        <w:t xml:space="preserve">הציבור </w:t>
      </w:r>
      <w:bookmarkStart w:id="1948" w:name="_ETM_Q7_330599"/>
      <w:bookmarkEnd w:id="1948"/>
      <w:r>
        <w:rPr>
          <w:rFonts w:hint="cs"/>
          <w:rtl/>
        </w:rPr>
        <w:t xml:space="preserve">וכנציגיו </w:t>
      </w:r>
      <w:bookmarkStart w:id="1949" w:name="_ETM_Q7_331469"/>
      <w:bookmarkEnd w:id="1949"/>
      <w:r>
        <w:rPr>
          <w:rtl/>
        </w:rPr>
        <w:t xml:space="preserve">עלינו </w:t>
      </w:r>
      <w:bookmarkStart w:id="1950" w:name="_ETM_Q7_331739"/>
      <w:bookmarkEnd w:id="1950"/>
      <w:r>
        <w:rPr>
          <w:rtl/>
        </w:rPr>
        <w:t xml:space="preserve">לעמוד </w:t>
      </w:r>
      <w:bookmarkStart w:id="1951" w:name="_ETM_Q7_332189"/>
      <w:bookmarkEnd w:id="1951"/>
      <w:r>
        <w:rPr>
          <w:rtl/>
        </w:rPr>
        <w:t xml:space="preserve">אל </w:t>
      </w:r>
      <w:bookmarkStart w:id="1952" w:name="_ETM_Q7_332340"/>
      <w:bookmarkEnd w:id="1952"/>
      <w:r>
        <w:rPr>
          <w:rtl/>
        </w:rPr>
        <w:t xml:space="preserve">מול </w:t>
      </w:r>
      <w:bookmarkStart w:id="1953" w:name="_ETM_Q7_332639"/>
      <w:bookmarkEnd w:id="1953"/>
      <w:r>
        <w:rPr>
          <w:rtl/>
        </w:rPr>
        <w:t xml:space="preserve">רוחות </w:t>
      </w:r>
      <w:bookmarkStart w:id="1954" w:name="_ETM_Q7_333029"/>
      <w:bookmarkEnd w:id="1954"/>
      <w:r>
        <w:rPr>
          <w:rtl/>
        </w:rPr>
        <w:t xml:space="preserve">הזמן </w:t>
      </w:r>
      <w:bookmarkStart w:id="1955" w:name="_ETM_Q7_333799"/>
      <w:bookmarkEnd w:id="1955"/>
      <w:r>
        <w:rPr>
          <w:rtl/>
        </w:rPr>
        <w:t xml:space="preserve">המבקשות </w:t>
      </w:r>
      <w:bookmarkStart w:id="1956" w:name="_ETM_Q7_334609"/>
      <w:bookmarkEnd w:id="1956"/>
      <w:r>
        <w:rPr>
          <w:rtl/>
        </w:rPr>
        <w:t xml:space="preserve">לצמצם </w:t>
      </w:r>
      <w:bookmarkStart w:id="1957" w:name="_ETM_Q7_335359"/>
      <w:bookmarkEnd w:id="1957"/>
      <w:r>
        <w:rPr>
          <w:rtl/>
        </w:rPr>
        <w:t xml:space="preserve">אותנו </w:t>
      </w:r>
      <w:bookmarkStart w:id="1958" w:name="_ETM_Q7_335659"/>
      <w:bookmarkEnd w:id="1958"/>
      <w:r>
        <w:rPr>
          <w:rtl/>
        </w:rPr>
        <w:t xml:space="preserve">לבינאריות </w:t>
      </w:r>
      <w:bookmarkStart w:id="1959" w:name="_ETM_Q7_336379"/>
      <w:bookmarkEnd w:id="1959"/>
      <w:r>
        <w:rPr>
          <w:rtl/>
        </w:rPr>
        <w:t xml:space="preserve">של </w:t>
      </w:r>
      <w:bookmarkStart w:id="1960" w:name="_ETM_Q7_336620"/>
      <w:bookmarkEnd w:id="1960"/>
      <w:r>
        <w:rPr>
          <w:rFonts w:hint="cs"/>
          <w:rtl/>
        </w:rPr>
        <w:t xml:space="preserve"> אפס </w:t>
      </w:r>
      <w:bookmarkStart w:id="1961" w:name="_ETM_Q7_334721"/>
      <w:bookmarkEnd w:id="1961"/>
      <w:r>
        <w:rPr>
          <w:rFonts w:hint="cs"/>
          <w:rtl/>
        </w:rPr>
        <w:t xml:space="preserve">או אחת, </w:t>
      </w:r>
      <w:bookmarkStart w:id="1962" w:name="_ETM_Q7_337999"/>
      <w:bookmarkEnd w:id="1962"/>
      <w:r>
        <w:rPr>
          <w:rtl/>
        </w:rPr>
        <w:t>ל</w:t>
      </w:r>
      <w:r>
        <w:rPr>
          <w:rFonts w:hint="cs"/>
          <w:rtl/>
        </w:rPr>
        <w:t xml:space="preserve">טובים </w:t>
      </w:r>
      <w:bookmarkStart w:id="1963" w:name="_ETM_Q7_338599"/>
      <w:bookmarkEnd w:id="1963"/>
      <w:r>
        <w:rPr>
          <w:rtl/>
        </w:rPr>
        <w:t>ורעים</w:t>
      </w:r>
      <w:r>
        <w:rPr>
          <w:rFonts w:hint="cs"/>
          <w:rtl/>
        </w:rPr>
        <w:t>,</w:t>
      </w:r>
      <w:r>
        <w:rPr>
          <w:rtl/>
        </w:rPr>
        <w:t xml:space="preserve"> </w:t>
      </w:r>
      <w:bookmarkStart w:id="1964" w:name="_ETM_Q7_339610"/>
      <w:bookmarkEnd w:id="1964"/>
      <w:r>
        <w:rPr>
          <w:rtl/>
        </w:rPr>
        <w:t xml:space="preserve">לבני </w:t>
      </w:r>
      <w:bookmarkStart w:id="1965" w:name="_ETM_Q7_340030"/>
      <w:bookmarkEnd w:id="1965"/>
      <w:r>
        <w:rPr>
          <w:rtl/>
        </w:rPr>
        <w:t xml:space="preserve">אור </w:t>
      </w:r>
      <w:bookmarkStart w:id="1966" w:name="_ETM_Q7_340389"/>
      <w:bookmarkEnd w:id="1966"/>
      <w:r>
        <w:rPr>
          <w:rtl/>
        </w:rPr>
        <w:t xml:space="preserve">ובני </w:t>
      </w:r>
      <w:bookmarkStart w:id="1967" w:name="_ETM_Q7_340689"/>
      <w:bookmarkEnd w:id="1967"/>
      <w:r>
        <w:rPr>
          <w:rtl/>
        </w:rPr>
        <w:t>חושך</w:t>
      </w:r>
      <w:r>
        <w:rPr>
          <w:rFonts w:hint="cs"/>
          <w:rtl/>
        </w:rPr>
        <w:t>,</w:t>
      </w:r>
      <w:r>
        <w:rPr>
          <w:rtl/>
        </w:rPr>
        <w:t xml:space="preserve"> </w:t>
      </w:r>
      <w:bookmarkStart w:id="1968" w:name="_ETM_Q7_341739"/>
      <w:bookmarkEnd w:id="1968"/>
      <w:r>
        <w:rPr>
          <w:rtl/>
        </w:rPr>
        <w:t>ל</w:t>
      </w:r>
      <w:r>
        <w:rPr>
          <w:rFonts w:hint="cs"/>
          <w:rtl/>
        </w:rPr>
        <w:t xml:space="preserve">קיטוב </w:t>
      </w:r>
      <w:bookmarkStart w:id="1969" w:name="_ETM_Q7_342430"/>
      <w:bookmarkEnd w:id="1969"/>
      <w:r>
        <w:rPr>
          <w:rtl/>
        </w:rPr>
        <w:t xml:space="preserve">ושנאה </w:t>
      </w:r>
      <w:bookmarkStart w:id="1970" w:name="_ETM_Q7_342879"/>
      <w:bookmarkEnd w:id="1970"/>
      <w:r>
        <w:rPr>
          <w:rtl/>
        </w:rPr>
        <w:t>של</w:t>
      </w:r>
      <w:r>
        <w:rPr>
          <w:rFonts w:hint="cs"/>
          <w:rtl/>
        </w:rPr>
        <w:t xml:space="preserve"> ה</w:t>
      </w:r>
      <w:r>
        <w:rPr>
          <w:rtl/>
        </w:rPr>
        <w:t xml:space="preserve">אחר </w:t>
      </w:r>
      <w:bookmarkStart w:id="1971" w:name="_ETM_Q7_343480"/>
      <w:bookmarkEnd w:id="1971"/>
      <w:r>
        <w:rPr>
          <w:rtl/>
        </w:rPr>
        <w:t xml:space="preserve">רק </w:t>
      </w:r>
      <w:bookmarkStart w:id="1972" w:name="_ETM_Q7_343780"/>
      <w:bookmarkEnd w:id="1972"/>
      <w:r>
        <w:rPr>
          <w:rtl/>
        </w:rPr>
        <w:t xml:space="preserve">כי </w:t>
      </w:r>
      <w:bookmarkStart w:id="1973" w:name="_ETM_Q7_343900"/>
      <w:bookmarkEnd w:id="1973"/>
      <w:r>
        <w:rPr>
          <w:rtl/>
        </w:rPr>
        <w:t xml:space="preserve">הוא </w:t>
      </w:r>
      <w:bookmarkStart w:id="1974" w:name="_ETM_Q7_343959"/>
      <w:bookmarkEnd w:id="1974"/>
      <w:r>
        <w:rPr>
          <w:rtl/>
        </w:rPr>
        <w:t xml:space="preserve">חושב </w:t>
      </w:r>
      <w:bookmarkStart w:id="1975" w:name="_ETM_Q7_344409"/>
      <w:bookmarkEnd w:id="1975"/>
      <w:r>
        <w:rPr>
          <w:rtl/>
        </w:rPr>
        <w:t>אחרת</w:t>
      </w:r>
      <w:r>
        <w:rPr>
          <w:rFonts w:hint="cs"/>
          <w:rtl/>
        </w:rPr>
        <w:t>,</w:t>
      </w:r>
      <w:r>
        <w:rPr>
          <w:rtl/>
        </w:rPr>
        <w:t xml:space="preserve"> </w:t>
      </w:r>
      <w:bookmarkStart w:id="1976" w:name="_ETM_Q7_345250"/>
      <w:bookmarkEnd w:id="1976"/>
      <w:r>
        <w:rPr>
          <w:rtl/>
        </w:rPr>
        <w:t xml:space="preserve">ולהפיכתו </w:t>
      </w:r>
      <w:bookmarkStart w:id="1977" w:name="_ETM_Q7_345939"/>
      <w:bookmarkEnd w:id="1977"/>
      <w:r>
        <w:rPr>
          <w:rtl/>
        </w:rPr>
        <w:t>לד</w:t>
      </w:r>
      <w:r>
        <w:rPr>
          <w:rFonts w:hint="cs"/>
          <w:rtl/>
        </w:rPr>
        <w:t xml:space="preserve">מון. </w:t>
      </w:r>
      <w:bookmarkStart w:id="1978" w:name="_ETM_Q7_347239"/>
      <w:bookmarkEnd w:id="1978"/>
      <w:r>
        <w:rPr>
          <w:rtl/>
        </w:rPr>
        <w:t xml:space="preserve">עלינו </w:t>
      </w:r>
      <w:bookmarkStart w:id="1979" w:name="_ETM_Q7_347569"/>
      <w:bookmarkEnd w:id="1979"/>
      <w:r>
        <w:rPr>
          <w:rtl/>
        </w:rPr>
        <w:t xml:space="preserve">לחזור </w:t>
      </w:r>
      <w:bookmarkStart w:id="1980" w:name="_ETM_Q7_348139"/>
      <w:bookmarkEnd w:id="1980"/>
      <w:r>
        <w:rPr>
          <w:rtl/>
        </w:rPr>
        <w:t xml:space="preserve">לשורשים </w:t>
      </w:r>
      <w:bookmarkStart w:id="1981" w:name="_ETM_Q7_348709"/>
      <w:bookmarkEnd w:id="1981"/>
      <w:r>
        <w:rPr>
          <w:rtl/>
        </w:rPr>
        <w:t xml:space="preserve">היהודיים </w:t>
      </w:r>
      <w:bookmarkStart w:id="1982" w:name="_ETM_Q7_349189"/>
      <w:bookmarkEnd w:id="1982"/>
      <w:r>
        <w:rPr>
          <w:rtl/>
        </w:rPr>
        <w:t>שלנו</w:t>
      </w:r>
      <w:r>
        <w:rPr>
          <w:rFonts w:hint="cs"/>
          <w:rtl/>
        </w:rPr>
        <w:t>,</w:t>
      </w:r>
      <w:r>
        <w:rPr>
          <w:rtl/>
        </w:rPr>
        <w:t xml:space="preserve"> </w:t>
      </w:r>
      <w:bookmarkStart w:id="1983" w:name="_ETM_Q7_350010"/>
      <w:bookmarkEnd w:id="1983"/>
      <w:r>
        <w:rPr>
          <w:rtl/>
        </w:rPr>
        <w:t xml:space="preserve">לנסח </w:t>
      </w:r>
      <w:bookmarkStart w:id="1984" w:name="_ETM_Q7_350700"/>
      <w:bookmarkEnd w:id="1984"/>
      <w:r>
        <w:rPr>
          <w:rFonts w:hint="cs"/>
          <w:rtl/>
        </w:rPr>
        <w:t>ו</w:t>
      </w:r>
      <w:r>
        <w:rPr>
          <w:rtl/>
        </w:rPr>
        <w:t xml:space="preserve">לקיים </w:t>
      </w:r>
      <w:bookmarkStart w:id="1985" w:name="_ETM_Q7_351090"/>
      <w:bookmarkEnd w:id="1985"/>
      <w:r>
        <w:rPr>
          <w:rtl/>
        </w:rPr>
        <w:t xml:space="preserve">דיון </w:t>
      </w:r>
      <w:bookmarkStart w:id="1986" w:name="_ETM_Q7_351359"/>
      <w:bookmarkEnd w:id="1986"/>
      <w:r>
        <w:rPr>
          <w:rtl/>
        </w:rPr>
        <w:t xml:space="preserve">ציבורי </w:t>
      </w:r>
      <w:bookmarkStart w:id="1987" w:name="_ETM_Q7_351779"/>
      <w:bookmarkEnd w:id="1987"/>
      <w:r>
        <w:rPr>
          <w:rtl/>
        </w:rPr>
        <w:t xml:space="preserve">שיודע </w:t>
      </w:r>
      <w:bookmarkStart w:id="1988" w:name="_ETM_Q7_352439"/>
      <w:bookmarkEnd w:id="1988"/>
      <w:r>
        <w:rPr>
          <w:rtl/>
        </w:rPr>
        <w:t>ל</w:t>
      </w:r>
      <w:r>
        <w:rPr>
          <w:rFonts w:hint="cs"/>
          <w:rtl/>
        </w:rPr>
        <w:t xml:space="preserve">הכיל </w:t>
      </w:r>
      <w:bookmarkStart w:id="1989" w:name="_ETM_Q7_352969"/>
      <w:bookmarkEnd w:id="1989"/>
      <w:r>
        <w:rPr>
          <w:rtl/>
        </w:rPr>
        <w:t xml:space="preserve">עמדות </w:t>
      </w:r>
      <w:bookmarkStart w:id="1990" w:name="_ETM_Q7_353419"/>
      <w:bookmarkEnd w:id="1990"/>
      <w:r>
        <w:rPr>
          <w:rtl/>
        </w:rPr>
        <w:t>הפוכות</w:t>
      </w:r>
      <w:bookmarkStart w:id="1991" w:name="_ETM_Q7_354079"/>
      <w:bookmarkStart w:id="1992" w:name="_ETM_Q7_355040"/>
      <w:bookmarkEnd w:id="1991"/>
      <w:bookmarkEnd w:id="1992"/>
      <w:r>
        <w:rPr>
          <w:rFonts w:hint="cs"/>
          <w:rtl/>
        </w:rPr>
        <w:t xml:space="preserve"> </w:t>
      </w:r>
      <w:r>
        <w:rPr>
          <w:rtl/>
        </w:rPr>
        <w:t xml:space="preserve">אולי </w:t>
      </w:r>
      <w:bookmarkStart w:id="1993" w:name="_ETM_Q7_355400"/>
      <w:bookmarkEnd w:id="1993"/>
      <w:r>
        <w:rPr>
          <w:rtl/>
        </w:rPr>
        <w:t xml:space="preserve">אפילו </w:t>
      </w:r>
      <w:bookmarkStart w:id="1994" w:name="_ETM_Q7_355730"/>
      <w:bookmarkEnd w:id="1994"/>
      <w:r>
        <w:rPr>
          <w:rtl/>
        </w:rPr>
        <w:t xml:space="preserve">לקדש </w:t>
      </w:r>
      <w:bookmarkStart w:id="1995" w:name="_ETM_Q7_356209"/>
      <w:bookmarkEnd w:id="1995"/>
      <w:r>
        <w:rPr>
          <w:rtl/>
        </w:rPr>
        <w:t>אות</w:t>
      </w:r>
      <w:r>
        <w:rPr>
          <w:rFonts w:hint="cs"/>
          <w:rtl/>
        </w:rPr>
        <w:t>ן.</w:t>
      </w:r>
      <w:r>
        <w:rPr>
          <w:rtl/>
        </w:rPr>
        <w:t xml:space="preserve"> </w:t>
      </w:r>
      <w:bookmarkStart w:id="1996" w:name="_ETM_Q7_357410"/>
      <w:bookmarkEnd w:id="1996"/>
      <w:r>
        <w:rPr>
          <w:rtl/>
        </w:rPr>
        <w:t xml:space="preserve">הציבור </w:t>
      </w:r>
      <w:bookmarkStart w:id="1997" w:name="_ETM_Q7_358010"/>
      <w:bookmarkEnd w:id="1997"/>
      <w:r>
        <w:rPr>
          <w:rtl/>
        </w:rPr>
        <w:t xml:space="preserve">נושא </w:t>
      </w:r>
      <w:bookmarkStart w:id="1998" w:name="_ETM_Q7_358460"/>
      <w:bookmarkEnd w:id="1998"/>
      <w:r>
        <w:rPr>
          <w:rtl/>
        </w:rPr>
        <w:t xml:space="preserve">אלינו </w:t>
      </w:r>
      <w:bookmarkStart w:id="1999" w:name="_ETM_Q7_358910"/>
      <w:bookmarkEnd w:id="1999"/>
      <w:r>
        <w:rPr>
          <w:rFonts w:hint="cs"/>
          <w:rtl/>
        </w:rPr>
        <w:t xml:space="preserve">את </w:t>
      </w:r>
      <w:r>
        <w:rPr>
          <w:rtl/>
        </w:rPr>
        <w:t>עינ</w:t>
      </w:r>
      <w:r>
        <w:rPr>
          <w:rFonts w:hint="cs"/>
          <w:rtl/>
        </w:rPr>
        <w:t>יו</w:t>
      </w:r>
      <w:r>
        <w:rPr>
          <w:rtl/>
        </w:rPr>
        <w:t xml:space="preserve"> </w:t>
      </w:r>
      <w:bookmarkStart w:id="2000" w:name="_ETM_Q7_359900"/>
      <w:bookmarkEnd w:id="2000"/>
      <w:r>
        <w:rPr>
          <w:rtl/>
        </w:rPr>
        <w:t xml:space="preserve">בעניין </w:t>
      </w:r>
      <w:bookmarkStart w:id="2001" w:name="_ETM_Q7_360530"/>
      <w:bookmarkEnd w:id="2001"/>
      <w:r>
        <w:rPr>
          <w:rtl/>
        </w:rPr>
        <w:t>זה</w:t>
      </w:r>
      <w:r>
        <w:rPr>
          <w:rFonts w:hint="cs"/>
          <w:rtl/>
        </w:rPr>
        <w:t>,</w:t>
      </w:r>
      <w:r>
        <w:rPr>
          <w:rtl/>
        </w:rPr>
        <w:t xml:space="preserve"> </w:t>
      </w:r>
      <w:bookmarkStart w:id="2002" w:name="_ETM_Q7_360770"/>
      <w:bookmarkEnd w:id="2002"/>
      <w:r>
        <w:rPr>
          <w:rtl/>
        </w:rPr>
        <w:t xml:space="preserve">והוא </w:t>
      </w:r>
      <w:bookmarkStart w:id="2003" w:name="_ETM_Q7_360889"/>
      <w:bookmarkEnd w:id="2003"/>
      <w:r>
        <w:rPr>
          <w:rtl/>
        </w:rPr>
        <w:t xml:space="preserve">גם </w:t>
      </w:r>
      <w:bookmarkStart w:id="2004" w:name="_ETM_Q7_361370"/>
      <w:bookmarkEnd w:id="2004"/>
      <w:r>
        <w:rPr>
          <w:rtl/>
        </w:rPr>
        <w:t xml:space="preserve">רואה </w:t>
      </w:r>
      <w:bookmarkStart w:id="2005" w:name="_ETM_Q7_362320"/>
      <w:bookmarkEnd w:id="2005"/>
      <w:r>
        <w:rPr>
          <w:rtl/>
        </w:rPr>
        <w:t xml:space="preserve">שבחיים </w:t>
      </w:r>
      <w:bookmarkStart w:id="2006" w:name="_ETM_Q7_362950"/>
      <w:bookmarkEnd w:id="2006"/>
      <w:r>
        <w:rPr>
          <w:rtl/>
        </w:rPr>
        <w:t xml:space="preserve">עצמם </w:t>
      </w:r>
      <w:bookmarkStart w:id="2007" w:name="_ETM_Q7_363400"/>
      <w:bookmarkEnd w:id="2007"/>
      <w:r>
        <w:rPr>
          <w:rtl/>
        </w:rPr>
        <w:t xml:space="preserve">החלוקה </w:t>
      </w:r>
      <w:bookmarkStart w:id="2008" w:name="_ETM_Q7_363850"/>
      <w:bookmarkEnd w:id="2008"/>
      <w:r>
        <w:rPr>
          <w:rtl/>
        </w:rPr>
        <w:t>לש</w:t>
      </w:r>
      <w:r>
        <w:rPr>
          <w:rFonts w:hint="cs"/>
          <w:rtl/>
        </w:rPr>
        <w:t>בטים</w:t>
      </w:r>
      <w:r>
        <w:rPr>
          <w:rtl/>
        </w:rPr>
        <w:t xml:space="preserve"> </w:t>
      </w:r>
      <w:bookmarkStart w:id="2009" w:name="_ETM_Q7_364330"/>
      <w:bookmarkEnd w:id="2009"/>
      <w:r>
        <w:rPr>
          <w:rtl/>
        </w:rPr>
        <w:t>ו</w:t>
      </w:r>
      <w:r>
        <w:rPr>
          <w:rFonts w:hint="cs"/>
          <w:rtl/>
        </w:rPr>
        <w:t>ל</w:t>
      </w:r>
      <w:r>
        <w:rPr>
          <w:rtl/>
        </w:rPr>
        <w:t xml:space="preserve">מחנות </w:t>
      </w:r>
      <w:bookmarkStart w:id="2010" w:name="_ETM_Q7_364900"/>
      <w:bookmarkEnd w:id="2010"/>
      <w:r>
        <w:rPr>
          <w:rtl/>
        </w:rPr>
        <w:t>מ</w:t>
      </w:r>
      <w:r>
        <w:rPr>
          <w:rFonts w:hint="cs"/>
          <w:rtl/>
        </w:rPr>
        <w:t>י</w:t>
      </w:r>
      <w:r>
        <w:rPr>
          <w:rtl/>
        </w:rPr>
        <w:t xml:space="preserve">טשטשת </w:t>
      </w:r>
      <w:bookmarkStart w:id="2011" w:name="_ETM_Q7_365560"/>
      <w:bookmarkEnd w:id="2011"/>
      <w:r>
        <w:rPr>
          <w:rtl/>
        </w:rPr>
        <w:t>ונעלמת</w:t>
      </w:r>
      <w:r>
        <w:rPr>
          <w:rFonts w:hint="cs"/>
          <w:rtl/>
        </w:rPr>
        <w:t>.</w:t>
      </w:r>
      <w:r>
        <w:rPr>
          <w:rtl/>
        </w:rPr>
        <w:t xml:space="preserve"> </w:t>
      </w:r>
      <w:bookmarkStart w:id="2012" w:name="_ETM_Q7_366819"/>
      <w:bookmarkEnd w:id="2012"/>
      <w:r>
        <w:rPr>
          <w:rtl/>
        </w:rPr>
        <w:t xml:space="preserve">ברגעים </w:t>
      </w:r>
      <w:bookmarkStart w:id="2013" w:name="_ETM_Q7_367239"/>
      <w:bookmarkEnd w:id="2013"/>
      <w:r>
        <w:rPr>
          <w:rtl/>
        </w:rPr>
        <w:t xml:space="preserve">של </w:t>
      </w:r>
      <w:bookmarkStart w:id="2014" w:name="_ETM_Q7_367389"/>
      <w:bookmarkEnd w:id="2014"/>
      <w:r>
        <w:rPr>
          <w:rtl/>
        </w:rPr>
        <w:t xml:space="preserve">משבר </w:t>
      </w:r>
      <w:bookmarkStart w:id="2015" w:name="_ETM_Q7_367930"/>
      <w:bookmarkEnd w:id="2015"/>
      <w:r>
        <w:rPr>
          <w:rtl/>
        </w:rPr>
        <w:t xml:space="preserve">או </w:t>
      </w:r>
      <w:bookmarkStart w:id="2016" w:name="_ETM_Q7_368019"/>
      <w:bookmarkEnd w:id="2016"/>
      <w:r>
        <w:rPr>
          <w:rtl/>
        </w:rPr>
        <w:t xml:space="preserve">בסתם </w:t>
      </w:r>
      <w:bookmarkStart w:id="2017" w:name="_ETM_Q7_368499"/>
      <w:bookmarkEnd w:id="2017"/>
      <w:r>
        <w:rPr>
          <w:rtl/>
        </w:rPr>
        <w:t xml:space="preserve">יום </w:t>
      </w:r>
      <w:bookmarkStart w:id="2018" w:name="_ETM_Q7_368769"/>
      <w:bookmarkEnd w:id="2018"/>
      <w:r>
        <w:rPr>
          <w:rtl/>
        </w:rPr>
        <w:t xml:space="preserve">שגרתי </w:t>
      </w:r>
      <w:bookmarkStart w:id="2019" w:name="_ETM_Q7_369340"/>
      <w:bookmarkStart w:id="2020" w:name="_ETM_Q7_369819"/>
      <w:bookmarkEnd w:id="2019"/>
      <w:bookmarkEnd w:id="2020"/>
      <w:r>
        <w:rPr>
          <w:rFonts w:hint="cs"/>
          <w:rtl/>
        </w:rPr>
        <w:t>ב</w:t>
      </w:r>
      <w:r>
        <w:rPr>
          <w:rtl/>
        </w:rPr>
        <w:t xml:space="preserve">משרד </w:t>
      </w:r>
      <w:bookmarkStart w:id="2021" w:name="_ETM_Q7_370389"/>
      <w:bookmarkEnd w:id="2021"/>
      <w:r>
        <w:rPr>
          <w:rtl/>
        </w:rPr>
        <w:t>הישראלי</w:t>
      </w:r>
      <w:r>
        <w:rPr>
          <w:rFonts w:hint="cs"/>
          <w:rtl/>
        </w:rPr>
        <w:t>,</w:t>
      </w:r>
      <w:r>
        <w:rPr>
          <w:rtl/>
        </w:rPr>
        <w:t xml:space="preserve"> </w:t>
      </w:r>
      <w:bookmarkStart w:id="2022" w:name="_ETM_Q7_371469"/>
      <w:bookmarkEnd w:id="2022"/>
      <w:r>
        <w:rPr>
          <w:rtl/>
        </w:rPr>
        <w:t>החילוני</w:t>
      </w:r>
      <w:r>
        <w:rPr>
          <w:rFonts w:hint="cs"/>
          <w:rtl/>
        </w:rPr>
        <w:t>,</w:t>
      </w:r>
      <w:r>
        <w:rPr>
          <w:rtl/>
        </w:rPr>
        <w:t xml:space="preserve"> </w:t>
      </w:r>
      <w:bookmarkStart w:id="2023" w:name="_ETM_Q7_372669"/>
      <w:bookmarkEnd w:id="2023"/>
      <w:r>
        <w:rPr>
          <w:rtl/>
        </w:rPr>
        <w:t xml:space="preserve">המסורתי </w:t>
      </w:r>
      <w:bookmarkStart w:id="2024" w:name="_ETM_Q7_374050"/>
      <w:bookmarkEnd w:id="2024"/>
      <w:r>
        <w:rPr>
          <w:rtl/>
        </w:rPr>
        <w:t xml:space="preserve">וחובש </w:t>
      </w:r>
      <w:bookmarkStart w:id="2025" w:name="_ETM_Q7_374530"/>
      <w:bookmarkEnd w:id="2025"/>
      <w:r>
        <w:rPr>
          <w:rtl/>
        </w:rPr>
        <w:t xml:space="preserve">הכיפה </w:t>
      </w:r>
      <w:bookmarkStart w:id="2026" w:name="_ETM_Q7_375460"/>
      <w:bookmarkEnd w:id="2026"/>
      <w:r>
        <w:rPr>
          <w:rFonts w:hint="cs"/>
          <w:rtl/>
        </w:rPr>
        <w:t>ע</w:t>
      </w:r>
      <w:r>
        <w:rPr>
          <w:rtl/>
        </w:rPr>
        <w:t>ל</w:t>
      </w:r>
      <w:r>
        <w:rPr>
          <w:rFonts w:hint="cs"/>
          <w:rtl/>
        </w:rPr>
        <w:t xml:space="preserve"> </w:t>
      </w:r>
      <w:r>
        <w:rPr>
          <w:rtl/>
        </w:rPr>
        <w:t xml:space="preserve">סוגיה </w:t>
      </w:r>
      <w:bookmarkStart w:id="2027" w:name="_ETM_Q7_375970"/>
      <w:bookmarkEnd w:id="2027"/>
      <w:r>
        <w:rPr>
          <w:rtl/>
        </w:rPr>
        <w:t xml:space="preserve">השונים </w:t>
      </w:r>
      <w:bookmarkStart w:id="2028" w:name="_ETM_Q7_376389"/>
      <w:bookmarkEnd w:id="2028"/>
      <w:r>
        <w:rPr>
          <w:rtl/>
        </w:rPr>
        <w:t xml:space="preserve">יושבים </w:t>
      </w:r>
      <w:bookmarkStart w:id="2029" w:name="_ETM_Q7_376780"/>
      <w:bookmarkEnd w:id="2029"/>
      <w:r>
        <w:rPr>
          <w:rtl/>
        </w:rPr>
        <w:t xml:space="preserve">יחד </w:t>
      </w:r>
      <w:bookmarkStart w:id="2030" w:name="_ETM_Q7_377440"/>
      <w:bookmarkEnd w:id="2030"/>
      <w:r>
        <w:rPr>
          <w:rtl/>
        </w:rPr>
        <w:t xml:space="preserve">במשרד </w:t>
      </w:r>
      <w:bookmarkStart w:id="2031" w:name="_ETM_Q7_378569"/>
      <w:bookmarkEnd w:id="2031"/>
      <w:r>
        <w:rPr>
          <w:rtl/>
        </w:rPr>
        <w:t xml:space="preserve">ורוטנים </w:t>
      </w:r>
      <w:bookmarkStart w:id="2032" w:name="_ETM_Q7_379110"/>
      <w:bookmarkEnd w:id="2032"/>
      <w:r>
        <w:rPr>
          <w:rtl/>
        </w:rPr>
        <w:t xml:space="preserve">יחד </w:t>
      </w:r>
      <w:bookmarkStart w:id="2033" w:name="_ETM_Q7_379860"/>
      <w:bookmarkEnd w:id="2033"/>
      <w:r>
        <w:rPr>
          <w:rtl/>
        </w:rPr>
        <w:t>בפקקים</w:t>
      </w:r>
      <w:r>
        <w:rPr>
          <w:rFonts w:hint="cs"/>
          <w:rtl/>
        </w:rPr>
        <w:t>;</w:t>
      </w:r>
      <w:r>
        <w:rPr>
          <w:rtl/>
        </w:rPr>
        <w:t xml:space="preserve"> </w:t>
      </w:r>
      <w:bookmarkStart w:id="2034" w:name="_ETM_Q7_381230"/>
      <w:bookmarkEnd w:id="2034"/>
      <w:r>
        <w:rPr>
          <w:rtl/>
        </w:rPr>
        <w:t xml:space="preserve">רבים </w:t>
      </w:r>
      <w:bookmarkStart w:id="2035" w:name="_ETM_Q7_381560"/>
      <w:bookmarkEnd w:id="2035"/>
      <w:r>
        <w:rPr>
          <w:rtl/>
        </w:rPr>
        <w:t xml:space="preserve">מבני </w:t>
      </w:r>
      <w:bookmarkStart w:id="2036" w:name="_ETM_Q7_381829"/>
      <w:bookmarkEnd w:id="2036"/>
      <w:r>
        <w:rPr>
          <w:rtl/>
        </w:rPr>
        <w:t xml:space="preserve">הנוער </w:t>
      </w:r>
      <w:bookmarkStart w:id="2037" w:name="_ETM_Q7_382099"/>
      <w:bookmarkEnd w:id="2037"/>
      <w:r>
        <w:rPr>
          <w:rtl/>
        </w:rPr>
        <w:t xml:space="preserve">היהודי </w:t>
      </w:r>
      <w:bookmarkStart w:id="2038" w:name="_ETM_Q7_382819"/>
      <w:bookmarkEnd w:id="2038"/>
      <w:r>
        <w:rPr>
          <w:rtl/>
        </w:rPr>
        <w:t xml:space="preserve">בעולם </w:t>
      </w:r>
      <w:bookmarkStart w:id="2039" w:name="_ETM_Q7_383359"/>
      <w:bookmarkEnd w:id="2039"/>
      <w:r>
        <w:rPr>
          <w:rtl/>
        </w:rPr>
        <w:t xml:space="preserve">בוחרים </w:t>
      </w:r>
      <w:bookmarkStart w:id="2040" w:name="_ETM_Q7_383810"/>
      <w:bookmarkEnd w:id="2040"/>
      <w:r>
        <w:rPr>
          <w:rtl/>
        </w:rPr>
        <w:t xml:space="preserve">להגיע </w:t>
      </w:r>
      <w:bookmarkStart w:id="2041" w:name="_ETM_Q7_384139"/>
      <w:bookmarkEnd w:id="2041"/>
      <w:r>
        <w:rPr>
          <w:rtl/>
        </w:rPr>
        <w:t>ל</w:t>
      </w:r>
      <w:r>
        <w:rPr>
          <w:rFonts w:hint="cs"/>
          <w:rtl/>
        </w:rPr>
        <w:t>כאן, להתנדב</w:t>
      </w:r>
      <w:r>
        <w:rPr>
          <w:rtl/>
        </w:rPr>
        <w:t xml:space="preserve"> </w:t>
      </w:r>
      <w:bookmarkStart w:id="2042" w:name="_ETM_Q7_385370"/>
      <w:bookmarkEnd w:id="2042"/>
      <w:r>
        <w:rPr>
          <w:rtl/>
        </w:rPr>
        <w:t xml:space="preserve">בצה"ל </w:t>
      </w:r>
      <w:bookmarkStart w:id="2043" w:name="_ETM_Q7_385999"/>
      <w:bookmarkEnd w:id="2043"/>
      <w:r>
        <w:rPr>
          <w:rtl/>
        </w:rPr>
        <w:t>ול</w:t>
      </w:r>
      <w:r>
        <w:rPr>
          <w:rFonts w:hint="cs"/>
          <w:rtl/>
        </w:rPr>
        <w:t>ה</w:t>
      </w:r>
      <w:r>
        <w:rPr>
          <w:rtl/>
        </w:rPr>
        <w:t xml:space="preserve">יות </w:t>
      </w:r>
      <w:bookmarkStart w:id="2044" w:name="_ETM_Q7_386299"/>
      <w:bookmarkEnd w:id="2044"/>
      <w:r>
        <w:rPr>
          <w:rtl/>
        </w:rPr>
        <w:t xml:space="preserve">חיילים </w:t>
      </w:r>
      <w:bookmarkStart w:id="2045" w:name="_ETM_Q7_386719"/>
      <w:bookmarkEnd w:id="2045"/>
      <w:r>
        <w:rPr>
          <w:rtl/>
        </w:rPr>
        <w:t xml:space="preserve">בודדים </w:t>
      </w:r>
      <w:bookmarkStart w:id="2046" w:name="_ETM_Q7_387690"/>
      <w:bookmarkEnd w:id="2046"/>
      <w:r>
        <w:rPr>
          <w:rtl/>
        </w:rPr>
        <w:t xml:space="preserve">תוך </w:t>
      </w:r>
      <w:bookmarkStart w:id="2047" w:name="_ETM_Q7_387900"/>
      <w:bookmarkEnd w:id="2047"/>
      <w:r>
        <w:rPr>
          <w:rtl/>
        </w:rPr>
        <w:t xml:space="preserve">ויתור </w:t>
      </w:r>
      <w:bookmarkStart w:id="2048" w:name="_ETM_Q7_388260"/>
      <w:bookmarkEnd w:id="2048"/>
      <w:r>
        <w:rPr>
          <w:rtl/>
        </w:rPr>
        <w:t xml:space="preserve">על </w:t>
      </w:r>
      <w:bookmarkStart w:id="2049" w:name="_ETM_Q7_388350"/>
      <w:bookmarkEnd w:id="2049"/>
      <w:r>
        <w:rPr>
          <w:rtl/>
        </w:rPr>
        <w:t xml:space="preserve">זמן </w:t>
      </w:r>
      <w:bookmarkStart w:id="2050" w:name="_ETM_Q7_388650"/>
      <w:bookmarkEnd w:id="2050"/>
      <w:r>
        <w:rPr>
          <w:rtl/>
        </w:rPr>
        <w:t xml:space="preserve">יקר </w:t>
      </w:r>
      <w:bookmarkStart w:id="2051" w:name="_ETM_Q7_389100"/>
      <w:bookmarkEnd w:id="2051"/>
      <w:r>
        <w:rPr>
          <w:rFonts w:hint="cs"/>
          <w:rtl/>
        </w:rPr>
        <w:t>בקולג</w:t>
      </w:r>
      <w:r>
        <w:rPr>
          <w:rtl/>
        </w:rPr>
        <w:t>'</w:t>
      </w:r>
      <w:r>
        <w:rPr>
          <w:rFonts w:hint="cs"/>
          <w:rtl/>
        </w:rPr>
        <w:t>,</w:t>
      </w:r>
      <w:r>
        <w:rPr>
          <w:rtl/>
        </w:rPr>
        <w:t xml:space="preserve"> </w:t>
      </w:r>
      <w:bookmarkStart w:id="2052" w:name="_ETM_Q7_390000"/>
      <w:bookmarkEnd w:id="2052"/>
      <w:r>
        <w:rPr>
          <w:rtl/>
        </w:rPr>
        <w:t xml:space="preserve">למען </w:t>
      </w:r>
      <w:bookmarkStart w:id="2053" w:name="_ETM_Q7_390419"/>
      <w:bookmarkEnd w:id="2053"/>
      <w:r>
        <w:rPr>
          <w:rtl/>
        </w:rPr>
        <w:t xml:space="preserve">ביטחונם </w:t>
      </w:r>
      <w:bookmarkStart w:id="2054" w:name="_ETM_Q7_390959"/>
      <w:bookmarkEnd w:id="2054"/>
      <w:r>
        <w:rPr>
          <w:rtl/>
        </w:rPr>
        <w:t xml:space="preserve">של </w:t>
      </w:r>
      <w:bookmarkStart w:id="2055" w:name="_ETM_Q7_391080"/>
      <w:bookmarkEnd w:id="2055"/>
      <w:r>
        <w:rPr>
          <w:rtl/>
        </w:rPr>
        <w:t xml:space="preserve">אזרחי </w:t>
      </w:r>
      <w:bookmarkStart w:id="2056" w:name="_ETM_Q7_391440"/>
      <w:bookmarkEnd w:id="2056"/>
      <w:r>
        <w:rPr>
          <w:rtl/>
        </w:rPr>
        <w:t>ישראל</w:t>
      </w:r>
      <w:r>
        <w:rPr>
          <w:rFonts w:hint="cs"/>
          <w:rtl/>
        </w:rPr>
        <w:t>.</w:t>
      </w:r>
      <w:r>
        <w:rPr>
          <w:rtl/>
        </w:rPr>
        <w:t xml:space="preserve"> </w:t>
      </w:r>
      <w:bookmarkStart w:id="2057" w:name="_ETM_Q7_392560"/>
      <w:bookmarkEnd w:id="2057"/>
      <w:r>
        <w:rPr>
          <w:rtl/>
        </w:rPr>
        <w:t xml:space="preserve">ארגוני </w:t>
      </w:r>
      <w:bookmarkStart w:id="2058" w:name="_ETM_Q7_392950"/>
      <w:bookmarkEnd w:id="2058"/>
      <w:r>
        <w:rPr>
          <w:rtl/>
        </w:rPr>
        <w:t xml:space="preserve">חברה </w:t>
      </w:r>
      <w:bookmarkStart w:id="2059" w:name="_ETM_Q7_393280"/>
      <w:bookmarkEnd w:id="2059"/>
      <w:r>
        <w:rPr>
          <w:rtl/>
        </w:rPr>
        <w:t xml:space="preserve">אזרחית </w:t>
      </w:r>
      <w:bookmarkStart w:id="2060" w:name="_ETM_Q7_393819"/>
      <w:bookmarkEnd w:id="2060"/>
      <w:r>
        <w:rPr>
          <w:rtl/>
        </w:rPr>
        <w:t>מלא</w:t>
      </w:r>
      <w:r>
        <w:rPr>
          <w:rFonts w:hint="cs"/>
          <w:rtl/>
        </w:rPr>
        <w:t>י</w:t>
      </w:r>
      <w:r>
        <w:rPr>
          <w:rtl/>
        </w:rPr>
        <w:t xml:space="preserve"> </w:t>
      </w:r>
      <w:bookmarkStart w:id="2061" w:name="_ETM_Q7_394060"/>
      <w:bookmarkEnd w:id="2061"/>
      <w:r>
        <w:rPr>
          <w:rFonts w:hint="cs"/>
          <w:rtl/>
        </w:rPr>
        <w:t xml:space="preserve">צימאון לטוב </w:t>
      </w:r>
      <w:bookmarkStart w:id="2062" w:name="_ETM_Q7_391096"/>
      <w:bookmarkStart w:id="2063" w:name="_ETM_Q7_394930"/>
      <w:bookmarkEnd w:id="2062"/>
      <w:bookmarkEnd w:id="2063"/>
      <w:r>
        <w:rPr>
          <w:rtl/>
        </w:rPr>
        <w:t xml:space="preserve">צומחים </w:t>
      </w:r>
      <w:bookmarkStart w:id="2064" w:name="_ETM_Q7_395319"/>
      <w:bookmarkEnd w:id="2064"/>
      <w:r>
        <w:rPr>
          <w:rtl/>
        </w:rPr>
        <w:t xml:space="preserve">כאן </w:t>
      </w:r>
      <w:bookmarkStart w:id="2065" w:name="_ETM_Q7_395440"/>
      <w:bookmarkEnd w:id="2065"/>
      <w:r>
        <w:rPr>
          <w:rtl/>
        </w:rPr>
        <w:t xml:space="preserve">חדשות </w:t>
      </w:r>
      <w:bookmarkStart w:id="2066" w:name="_ETM_Q7_395860"/>
      <w:bookmarkEnd w:id="2066"/>
      <w:r>
        <w:rPr>
          <w:rtl/>
        </w:rPr>
        <w:t xml:space="preserve">לבקרים </w:t>
      </w:r>
      <w:bookmarkStart w:id="2067" w:name="_ETM_Q7_396580"/>
      <w:bookmarkEnd w:id="2067"/>
      <w:r>
        <w:rPr>
          <w:rtl/>
        </w:rPr>
        <w:t xml:space="preserve">ופועלים </w:t>
      </w:r>
      <w:bookmarkStart w:id="2068" w:name="_ETM_Q7_397209"/>
      <w:bookmarkEnd w:id="2068"/>
      <w:r>
        <w:rPr>
          <w:rtl/>
        </w:rPr>
        <w:t xml:space="preserve">לקידום </w:t>
      </w:r>
      <w:bookmarkStart w:id="2069" w:name="_ETM_Q7_397629"/>
      <w:bookmarkEnd w:id="2069"/>
      <w:r>
        <w:rPr>
          <w:rtl/>
        </w:rPr>
        <w:t xml:space="preserve">מטרות </w:t>
      </w:r>
      <w:bookmarkStart w:id="2070" w:name="_ETM_Q7_398049"/>
      <w:bookmarkEnd w:id="2070"/>
      <w:r>
        <w:rPr>
          <w:rtl/>
        </w:rPr>
        <w:t xml:space="preserve">חברתיות </w:t>
      </w:r>
      <w:bookmarkStart w:id="2071" w:name="_ETM_Q7_398680"/>
      <w:bookmarkEnd w:id="2071"/>
      <w:r>
        <w:rPr>
          <w:rtl/>
        </w:rPr>
        <w:t xml:space="preserve">שונות </w:t>
      </w:r>
      <w:bookmarkStart w:id="2072" w:name="_ETM_Q7_399129"/>
      <w:bookmarkEnd w:id="2072"/>
      <w:r>
        <w:rPr>
          <w:rtl/>
        </w:rPr>
        <w:t xml:space="preserve">במסירות </w:t>
      </w:r>
      <w:bookmarkStart w:id="2073" w:name="_ETM_Q7_399790"/>
      <w:bookmarkEnd w:id="2073"/>
      <w:r>
        <w:rPr>
          <w:rtl/>
        </w:rPr>
        <w:t xml:space="preserve">נפש </w:t>
      </w:r>
      <w:bookmarkStart w:id="2074" w:name="_ETM_Q7_400180"/>
      <w:bookmarkEnd w:id="2074"/>
      <w:r>
        <w:rPr>
          <w:rFonts w:hint="cs"/>
          <w:rtl/>
        </w:rPr>
        <w:t>א</w:t>
      </w:r>
      <w:r>
        <w:rPr>
          <w:rtl/>
        </w:rPr>
        <w:t>דירה</w:t>
      </w:r>
      <w:r>
        <w:rPr>
          <w:rFonts w:hint="cs"/>
          <w:rtl/>
        </w:rPr>
        <w:t>.</w:t>
      </w:r>
      <w:r>
        <w:rPr>
          <w:rtl/>
        </w:rPr>
        <w:t xml:space="preserve"> </w:t>
      </w:r>
      <w:bookmarkStart w:id="2075" w:name="_ETM_Q7_401240"/>
      <w:bookmarkEnd w:id="2075"/>
      <w:r>
        <w:rPr>
          <w:rtl/>
        </w:rPr>
        <w:t xml:space="preserve">הלב </w:t>
      </w:r>
      <w:bookmarkStart w:id="2076" w:name="_ETM_Q7_401600"/>
      <w:bookmarkEnd w:id="2076"/>
      <w:r>
        <w:rPr>
          <w:rtl/>
        </w:rPr>
        <w:t xml:space="preserve">היהודי </w:t>
      </w:r>
      <w:bookmarkStart w:id="2077" w:name="_ETM_Q7_402110"/>
      <w:bookmarkEnd w:id="2077"/>
      <w:r>
        <w:rPr>
          <w:rtl/>
        </w:rPr>
        <w:t xml:space="preserve">לא </w:t>
      </w:r>
      <w:bookmarkStart w:id="2078" w:name="_ETM_Q7_402500"/>
      <w:bookmarkEnd w:id="2078"/>
      <w:r>
        <w:rPr>
          <w:rtl/>
        </w:rPr>
        <w:t xml:space="preserve">מפסיק </w:t>
      </w:r>
      <w:bookmarkStart w:id="2079" w:name="_ETM_Q7_403130"/>
      <w:bookmarkEnd w:id="2079"/>
      <w:r>
        <w:rPr>
          <w:rtl/>
        </w:rPr>
        <w:t xml:space="preserve">להמציא </w:t>
      </w:r>
      <w:bookmarkStart w:id="2080" w:name="_ETM_Q7_403460"/>
      <w:bookmarkEnd w:id="2080"/>
      <w:r>
        <w:rPr>
          <w:rtl/>
        </w:rPr>
        <w:t xml:space="preserve">לנו </w:t>
      </w:r>
      <w:bookmarkStart w:id="2081" w:name="_ETM_Q7_403640"/>
      <w:bookmarkEnd w:id="2081"/>
      <w:r>
        <w:rPr>
          <w:rtl/>
        </w:rPr>
        <w:t xml:space="preserve">מחויבות </w:t>
      </w:r>
      <w:bookmarkStart w:id="2082" w:name="_ETM_Q7_404240"/>
      <w:bookmarkEnd w:id="2082"/>
      <w:r>
        <w:rPr>
          <w:rtl/>
        </w:rPr>
        <w:t xml:space="preserve">אישית </w:t>
      </w:r>
      <w:bookmarkStart w:id="2083" w:name="_ETM_Q7_404780"/>
      <w:bookmarkEnd w:id="2083"/>
      <w:r>
        <w:rPr>
          <w:rtl/>
        </w:rPr>
        <w:t xml:space="preserve">וחברתית </w:t>
      </w:r>
      <w:bookmarkStart w:id="2084" w:name="_ETM_Q7_405410"/>
      <w:bookmarkEnd w:id="2084"/>
      <w:r>
        <w:rPr>
          <w:rtl/>
        </w:rPr>
        <w:t xml:space="preserve">למען </w:t>
      </w:r>
      <w:bookmarkStart w:id="2085" w:name="_ETM_Q7_405740"/>
      <w:bookmarkEnd w:id="2085"/>
      <w:r>
        <w:rPr>
          <w:rtl/>
        </w:rPr>
        <w:t>הכלל</w:t>
      </w:r>
      <w:r>
        <w:rPr>
          <w:rFonts w:hint="cs"/>
          <w:rtl/>
        </w:rPr>
        <w:t xml:space="preserve">. </w:t>
      </w:r>
      <w:r>
        <w:rPr>
          <w:rtl/>
        </w:rPr>
        <w:t xml:space="preserve"> </w:t>
      </w:r>
      <w:bookmarkStart w:id="2086" w:name="_ETM_Q7_407260"/>
      <w:bookmarkEnd w:id="2086"/>
    </w:p>
    <w:p w:rsidR="00030AEC" w:rsidRDefault="00030AEC" w:rsidP="0062645E">
      <w:pPr>
        <w:rPr>
          <w:rtl/>
        </w:rPr>
      </w:pPr>
      <w:bookmarkStart w:id="2087" w:name="_ETM_Q7_408372"/>
      <w:bookmarkStart w:id="2088" w:name="_ETM_Q7_408465"/>
      <w:bookmarkEnd w:id="2087"/>
      <w:bookmarkEnd w:id="2088"/>
    </w:p>
    <w:p w:rsidR="00030AEC" w:rsidRDefault="00030AEC" w:rsidP="0062645E">
      <w:pPr>
        <w:rPr>
          <w:rtl/>
        </w:rPr>
      </w:pPr>
      <w:bookmarkStart w:id="2089" w:name="_ETM_Q7_408518"/>
      <w:bookmarkStart w:id="2090" w:name="_ETM_Q7_408552"/>
      <w:bookmarkEnd w:id="2089"/>
      <w:bookmarkEnd w:id="2090"/>
      <w:r>
        <w:rPr>
          <w:rtl/>
        </w:rPr>
        <w:t xml:space="preserve">בשונה </w:t>
      </w:r>
      <w:bookmarkStart w:id="2091" w:name="_ETM_Q7_407739"/>
      <w:bookmarkEnd w:id="2091"/>
      <w:r>
        <w:rPr>
          <w:rtl/>
        </w:rPr>
        <w:t>מה</w:t>
      </w:r>
      <w:r>
        <w:rPr>
          <w:rFonts w:hint="cs"/>
          <w:rtl/>
        </w:rPr>
        <w:t>ס</w:t>
      </w:r>
      <w:r>
        <w:rPr>
          <w:rtl/>
        </w:rPr>
        <w:t xml:space="preserve">ערות </w:t>
      </w:r>
      <w:bookmarkStart w:id="2092" w:name="_ETM_Q7_408279"/>
      <w:bookmarkEnd w:id="2092"/>
      <w:r>
        <w:rPr>
          <w:rtl/>
        </w:rPr>
        <w:t xml:space="preserve">היומיות </w:t>
      </w:r>
      <w:bookmarkStart w:id="2093" w:name="_ETM_Q7_408609"/>
      <w:bookmarkEnd w:id="2093"/>
      <w:r>
        <w:rPr>
          <w:rtl/>
        </w:rPr>
        <w:t xml:space="preserve">בתקשורת </w:t>
      </w:r>
      <w:bookmarkStart w:id="2094" w:name="_ETM_Q7_409870"/>
      <w:bookmarkEnd w:id="2094"/>
      <w:r>
        <w:rPr>
          <w:rFonts w:hint="cs"/>
          <w:rtl/>
        </w:rPr>
        <w:t>א</w:t>
      </w:r>
      <w:r>
        <w:rPr>
          <w:rtl/>
        </w:rPr>
        <w:t>ו</w:t>
      </w:r>
      <w:r>
        <w:rPr>
          <w:rFonts w:hint="cs"/>
          <w:rtl/>
        </w:rPr>
        <w:t xml:space="preserve"> </w:t>
      </w:r>
      <w:r>
        <w:rPr>
          <w:rtl/>
        </w:rPr>
        <w:t>מה</w:t>
      </w:r>
      <w:r>
        <w:rPr>
          <w:rFonts w:hint="cs"/>
          <w:rtl/>
        </w:rPr>
        <w:t>אוו</w:t>
      </w:r>
      <w:r>
        <w:rPr>
          <w:rtl/>
        </w:rPr>
        <w:t xml:space="preserve">ירה </w:t>
      </w:r>
      <w:bookmarkStart w:id="2095" w:name="_ETM_Q7_410590"/>
      <w:bookmarkEnd w:id="2095"/>
      <w:r>
        <w:rPr>
          <w:rtl/>
        </w:rPr>
        <w:t xml:space="preserve">הקשה </w:t>
      </w:r>
      <w:bookmarkStart w:id="2096" w:name="_ETM_Q7_410980"/>
      <w:bookmarkEnd w:id="2096"/>
      <w:r>
        <w:rPr>
          <w:rtl/>
        </w:rPr>
        <w:t xml:space="preserve">ברשתות </w:t>
      </w:r>
      <w:bookmarkStart w:id="2097" w:name="_ETM_Q7_411400"/>
      <w:bookmarkEnd w:id="2097"/>
      <w:r>
        <w:rPr>
          <w:rtl/>
        </w:rPr>
        <w:t>החברתיות</w:t>
      </w:r>
      <w:r>
        <w:rPr>
          <w:rFonts w:hint="cs"/>
          <w:rtl/>
        </w:rPr>
        <w:t>,</w:t>
      </w:r>
      <w:r>
        <w:rPr>
          <w:rtl/>
        </w:rPr>
        <w:t xml:space="preserve"> </w:t>
      </w:r>
      <w:bookmarkStart w:id="2098" w:name="_ETM_Q7_412239"/>
      <w:bookmarkEnd w:id="2098"/>
      <w:r>
        <w:rPr>
          <w:rtl/>
        </w:rPr>
        <w:t xml:space="preserve">הניזונות </w:t>
      </w:r>
      <w:bookmarkStart w:id="2099" w:name="_ETM_Q7_413290"/>
      <w:bookmarkEnd w:id="2099"/>
      <w:r>
        <w:rPr>
          <w:rtl/>
        </w:rPr>
        <w:t>מהדגש</w:t>
      </w:r>
      <w:r>
        <w:rPr>
          <w:rFonts w:hint="cs"/>
          <w:rtl/>
        </w:rPr>
        <w:t xml:space="preserve">ת </w:t>
      </w:r>
      <w:r>
        <w:rPr>
          <w:rtl/>
        </w:rPr>
        <w:t>ה</w:t>
      </w:r>
      <w:bookmarkStart w:id="2100" w:name="_ETM_Q7_414069"/>
      <w:bookmarkEnd w:id="2100"/>
      <w:r>
        <w:rPr>
          <w:rtl/>
        </w:rPr>
        <w:t>מפריד</w:t>
      </w:r>
      <w:r>
        <w:rPr>
          <w:rFonts w:hint="cs"/>
          <w:rtl/>
        </w:rPr>
        <w:t>,</w:t>
      </w:r>
      <w:r>
        <w:rPr>
          <w:rtl/>
        </w:rPr>
        <w:t xml:space="preserve"> </w:t>
      </w:r>
      <w:bookmarkStart w:id="2101" w:name="_ETM_Q7_415270"/>
      <w:bookmarkEnd w:id="2101"/>
      <w:r>
        <w:rPr>
          <w:rtl/>
        </w:rPr>
        <w:t xml:space="preserve">האמת </w:t>
      </w:r>
      <w:bookmarkStart w:id="2102" w:name="_ETM_Q7_416050"/>
      <w:bookmarkEnd w:id="2102"/>
      <w:r>
        <w:rPr>
          <w:rtl/>
        </w:rPr>
        <w:t>הפשוטה</w:t>
      </w:r>
      <w:r>
        <w:rPr>
          <w:rFonts w:hint="cs"/>
          <w:rtl/>
        </w:rPr>
        <w:t xml:space="preserve"> היא</w:t>
      </w:r>
      <w:r>
        <w:rPr>
          <w:rtl/>
        </w:rPr>
        <w:t xml:space="preserve"> </w:t>
      </w:r>
      <w:bookmarkStart w:id="2103" w:name="_ETM_Q7_417379"/>
      <w:bookmarkEnd w:id="2103"/>
      <w:r>
        <w:rPr>
          <w:rtl/>
        </w:rPr>
        <w:t>ש</w:t>
      </w:r>
      <w:r>
        <w:rPr>
          <w:rFonts w:hint="cs"/>
          <w:rtl/>
        </w:rPr>
        <w:t>ה"</w:t>
      </w:r>
      <w:r>
        <w:rPr>
          <w:rtl/>
        </w:rPr>
        <w:t>כולנו</w:t>
      </w:r>
      <w:r>
        <w:rPr>
          <w:rFonts w:hint="cs"/>
          <w:rtl/>
        </w:rPr>
        <w:t>"</w:t>
      </w:r>
      <w:r>
        <w:rPr>
          <w:rtl/>
        </w:rPr>
        <w:t xml:space="preserve"> </w:t>
      </w:r>
      <w:bookmarkStart w:id="2104" w:name="_ETM_Q7_419630"/>
      <w:bookmarkEnd w:id="2104"/>
      <w:r>
        <w:rPr>
          <w:rtl/>
        </w:rPr>
        <w:t>ו</w:t>
      </w:r>
      <w:r>
        <w:rPr>
          <w:rFonts w:hint="cs"/>
          <w:rtl/>
        </w:rPr>
        <w:t>ה</w:t>
      </w:r>
      <w:bookmarkStart w:id="2105" w:name="_ETM_Q7_420230"/>
      <w:bookmarkEnd w:id="2105"/>
      <w:r>
        <w:rPr>
          <w:rFonts w:hint="cs"/>
          <w:rtl/>
        </w:rPr>
        <w:t>"</w:t>
      </w:r>
      <w:r>
        <w:rPr>
          <w:rtl/>
        </w:rPr>
        <w:t>אנחנו</w:t>
      </w:r>
      <w:r>
        <w:rPr>
          <w:rFonts w:hint="cs"/>
          <w:rtl/>
        </w:rPr>
        <w:t>"</w:t>
      </w:r>
      <w:r>
        <w:rPr>
          <w:rtl/>
        </w:rPr>
        <w:t xml:space="preserve"> </w:t>
      </w:r>
      <w:bookmarkStart w:id="2106" w:name="_ETM_Q7_421459"/>
      <w:bookmarkEnd w:id="2106"/>
      <w:r>
        <w:rPr>
          <w:rtl/>
        </w:rPr>
        <w:t xml:space="preserve">ניצבים </w:t>
      </w:r>
      <w:bookmarkStart w:id="2107" w:name="_ETM_Q7_422090"/>
      <w:bookmarkEnd w:id="2107"/>
      <w:r>
        <w:rPr>
          <w:rtl/>
        </w:rPr>
        <w:t xml:space="preserve">לפני </w:t>
      </w:r>
      <w:bookmarkStart w:id="2108" w:name="_ETM_Q7_422540"/>
      <w:bookmarkEnd w:id="2108"/>
      <w:r>
        <w:rPr>
          <w:rtl/>
        </w:rPr>
        <w:t>ה</w:t>
      </w:r>
      <w:r>
        <w:rPr>
          <w:rFonts w:hint="cs"/>
          <w:rtl/>
        </w:rPr>
        <w:t>"</w:t>
      </w:r>
      <w:r>
        <w:rPr>
          <w:rtl/>
        </w:rPr>
        <w:t>אני</w:t>
      </w:r>
      <w:r>
        <w:rPr>
          <w:rFonts w:hint="cs"/>
          <w:rtl/>
        </w:rPr>
        <w:t>";</w:t>
      </w:r>
      <w:r>
        <w:rPr>
          <w:rtl/>
        </w:rPr>
        <w:t xml:space="preserve"> </w:t>
      </w:r>
      <w:bookmarkStart w:id="2109" w:name="_ETM_Q7_423739"/>
      <w:bookmarkEnd w:id="2109"/>
      <w:r>
        <w:rPr>
          <w:rtl/>
        </w:rPr>
        <w:t xml:space="preserve">אין </w:t>
      </w:r>
      <w:bookmarkStart w:id="2110" w:name="_ETM_Q7_424219"/>
      <w:bookmarkEnd w:id="2110"/>
      <w:r>
        <w:rPr>
          <w:rtl/>
        </w:rPr>
        <w:t>מגזר</w:t>
      </w:r>
      <w:r>
        <w:rPr>
          <w:rFonts w:hint="cs"/>
          <w:rtl/>
        </w:rPr>
        <w:t>,</w:t>
      </w:r>
      <w:r>
        <w:rPr>
          <w:rtl/>
        </w:rPr>
        <w:t xml:space="preserve"> </w:t>
      </w:r>
      <w:bookmarkStart w:id="2111" w:name="_ETM_Q7_425299"/>
      <w:bookmarkEnd w:id="2111"/>
      <w:r>
        <w:rPr>
          <w:rtl/>
        </w:rPr>
        <w:t xml:space="preserve">ואין </w:t>
      </w:r>
      <w:bookmarkStart w:id="2112" w:name="_ETM_Q7_425930"/>
      <w:bookmarkEnd w:id="2112"/>
      <w:r>
        <w:rPr>
          <w:rtl/>
        </w:rPr>
        <w:t>א</w:t>
      </w:r>
      <w:r>
        <w:rPr>
          <w:rFonts w:hint="cs"/>
          <w:rtl/>
        </w:rPr>
        <w:t>ח</w:t>
      </w:r>
      <w:r>
        <w:rPr>
          <w:rtl/>
        </w:rPr>
        <w:t xml:space="preserve"> </w:t>
      </w:r>
      <w:bookmarkStart w:id="2113" w:name="_ETM_Q7_426540"/>
      <w:bookmarkEnd w:id="2113"/>
      <w:r>
        <w:rPr>
          <w:rtl/>
        </w:rPr>
        <w:t>זר</w:t>
      </w:r>
      <w:r>
        <w:rPr>
          <w:rFonts w:hint="cs"/>
          <w:rtl/>
        </w:rPr>
        <w:t xml:space="preserve"> –</w:t>
      </w:r>
      <w:r>
        <w:rPr>
          <w:rtl/>
        </w:rPr>
        <w:t xml:space="preserve"> </w:t>
      </w:r>
      <w:bookmarkStart w:id="2114" w:name="_ETM_Q7_427550"/>
      <w:bookmarkEnd w:id="2114"/>
      <w:r>
        <w:rPr>
          <w:rtl/>
        </w:rPr>
        <w:t xml:space="preserve">כולנו </w:t>
      </w:r>
      <w:bookmarkStart w:id="2115" w:name="_ETM_Q7_428270"/>
      <w:bookmarkEnd w:id="2115"/>
      <w:r>
        <w:rPr>
          <w:rtl/>
        </w:rPr>
        <w:t>ביחד</w:t>
      </w:r>
      <w:r>
        <w:rPr>
          <w:rFonts w:hint="cs"/>
          <w:rtl/>
        </w:rPr>
        <w:t>.</w:t>
      </w:r>
      <w:r>
        <w:rPr>
          <w:rtl/>
        </w:rPr>
        <w:t xml:space="preserve"> </w:t>
      </w:r>
      <w:bookmarkStart w:id="2116" w:name="_ETM_Q7_429300"/>
      <w:bookmarkEnd w:id="2116"/>
      <w:r>
        <w:rPr>
          <w:rtl/>
        </w:rPr>
        <w:t xml:space="preserve">האם </w:t>
      </w:r>
      <w:bookmarkStart w:id="2117" w:name="_ETM_Q7_429540"/>
      <w:bookmarkEnd w:id="2117"/>
      <w:r>
        <w:rPr>
          <w:rtl/>
        </w:rPr>
        <w:t>הכ</w:t>
      </w:r>
      <w:r>
        <w:rPr>
          <w:rFonts w:hint="cs"/>
          <w:rtl/>
        </w:rPr>
        <w:t>ו</w:t>
      </w:r>
      <w:r>
        <w:rPr>
          <w:rtl/>
        </w:rPr>
        <w:t xml:space="preserve">ל </w:t>
      </w:r>
      <w:bookmarkStart w:id="2118" w:name="_ETM_Q7_429840"/>
      <w:bookmarkEnd w:id="2118"/>
      <w:r>
        <w:rPr>
          <w:rtl/>
        </w:rPr>
        <w:t>מושלם</w:t>
      </w:r>
      <w:r>
        <w:rPr>
          <w:rFonts w:hint="cs"/>
          <w:rtl/>
        </w:rPr>
        <w:t>?</w:t>
      </w:r>
      <w:r>
        <w:rPr>
          <w:rtl/>
        </w:rPr>
        <w:t xml:space="preserve"> </w:t>
      </w:r>
      <w:bookmarkStart w:id="2119" w:name="_ETM_Q7_431110"/>
      <w:bookmarkEnd w:id="2119"/>
      <w:r>
        <w:rPr>
          <w:rtl/>
        </w:rPr>
        <w:t xml:space="preserve">נראה </w:t>
      </w:r>
      <w:bookmarkStart w:id="2120" w:name="_ETM_Q7_431500"/>
      <w:bookmarkEnd w:id="2120"/>
      <w:r>
        <w:rPr>
          <w:rtl/>
        </w:rPr>
        <w:t>שלא</w:t>
      </w:r>
      <w:r>
        <w:rPr>
          <w:rFonts w:hint="cs"/>
          <w:rtl/>
        </w:rPr>
        <w:t>,</w:t>
      </w:r>
      <w:r>
        <w:rPr>
          <w:rtl/>
        </w:rPr>
        <w:t xml:space="preserve"> </w:t>
      </w:r>
      <w:bookmarkStart w:id="2121" w:name="_ETM_Q7_432440"/>
      <w:bookmarkEnd w:id="2121"/>
      <w:r>
        <w:rPr>
          <w:rtl/>
        </w:rPr>
        <w:t xml:space="preserve">אך </w:t>
      </w:r>
      <w:bookmarkStart w:id="2122" w:name="_ETM_Q7_432620"/>
      <w:bookmarkEnd w:id="2122"/>
      <w:r>
        <w:rPr>
          <w:rtl/>
        </w:rPr>
        <w:t>הנ</w:t>
      </w:r>
      <w:r>
        <w:rPr>
          <w:rFonts w:hint="cs"/>
          <w:rtl/>
        </w:rPr>
        <w:t>י</w:t>
      </w:r>
      <w:r>
        <w:rPr>
          <w:rtl/>
        </w:rPr>
        <w:t xml:space="preserve">סיונות </w:t>
      </w:r>
      <w:bookmarkStart w:id="2123" w:name="_ETM_Q7_433250"/>
      <w:bookmarkEnd w:id="2123"/>
      <w:r>
        <w:rPr>
          <w:rtl/>
        </w:rPr>
        <w:t xml:space="preserve">לצבוע </w:t>
      </w:r>
      <w:bookmarkStart w:id="2124" w:name="_ETM_Q7_433819"/>
      <w:bookmarkEnd w:id="2124"/>
      <w:r>
        <w:rPr>
          <w:rtl/>
        </w:rPr>
        <w:t xml:space="preserve">את </w:t>
      </w:r>
      <w:bookmarkStart w:id="2125" w:name="_ETM_Q7_433910"/>
      <w:bookmarkEnd w:id="2125"/>
      <w:r>
        <w:rPr>
          <w:rtl/>
        </w:rPr>
        <w:t xml:space="preserve">התמונה </w:t>
      </w:r>
      <w:bookmarkStart w:id="2126" w:name="_ETM_Q7_434300"/>
      <w:bookmarkEnd w:id="2126"/>
      <w:r>
        <w:rPr>
          <w:rtl/>
        </w:rPr>
        <w:t xml:space="preserve">בצבעים </w:t>
      </w:r>
      <w:bookmarkStart w:id="2127" w:name="_ETM_Q7_434780"/>
      <w:bookmarkEnd w:id="2127"/>
      <w:r>
        <w:rPr>
          <w:rtl/>
        </w:rPr>
        <w:t xml:space="preserve">קודרים </w:t>
      </w:r>
      <w:bookmarkStart w:id="2128" w:name="_ETM_Q7_435820"/>
      <w:bookmarkEnd w:id="2128"/>
      <w:r>
        <w:rPr>
          <w:rtl/>
        </w:rPr>
        <w:t xml:space="preserve">רחוקים </w:t>
      </w:r>
      <w:bookmarkStart w:id="2129" w:name="_ETM_Q7_436660"/>
      <w:bookmarkEnd w:id="2129"/>
      <w:r>
        <w:rPr>
          <w:rtl/>
        </w:rPr>
        <w:t xml:space="preserve">גם </w:t>
      </w:r>
      <w:bookmarkStart w:id="2130" w:name="_ETM_Q7_436930"/>
      <w:bookmarkEnd w:id="2130"/>
      <w:r>
        <w:rPr>
          <w:rtl/>
        </w:rPr>
        <w:t xml:space="preserve">הם </w:t>
      </w:r>
      <w:bookmarkStart w:id="2131" w:name="_ETM_Q7_439250"/>
      <w:bookmarkEnd w:id="2131"/>
      <w:r>
        <w:rPr>
          <w:rFonts w:hint="cs"/>
          <w:rtl/>
        </w:rPr>
        <w:t>מהמציאות.</w:t>
      </w:r>
    </w:p>
    <w:p w:rsidR="00030AEC" w:rsidRDefault="00030AEC" w:rsidP="0062645E">
      <w:pPr>
        <w:rPr>
          <w:rtl/>
        </w:rPr>
      </w:pPr>
      <w:bookmarkStart w:id="2132" w:name="_ETM_Q7_435987"/>
      <w:bookmarkStart w:id="2133" w:name="_ETM_Q7_436103"/>
      <w:bookmarkStart w:id="2134" w:name="_ETM_Q7_436451"/>
      <w:bookmarkEnd w:id="2132"/>
      <w:bookmarkEnd w:id="2133"/>
      <w:bookmarkEnd w:id="2134"/>
    </w:p>
    <w:p w:rsidR="00030AEC" w:rsidRDefault="00030AEC" w:rsidP="0062645E">
      <w:pPr>
        <w:rPr>
          <w:rtl/>
        </w:rPr>
      </w:pPr>
      <w:bookmarkStart w:id="2135" w:name="_ETM_Q7_436516"/>
      <w:bookmarkEnd w:id="2135"/>
      <w:r>
        <w:rPr>
          <w:rtl/>
        </w:rPr>
        <w:t xml:space="preserve">לפני </w:t>
      </w:r>
      <w:bookmarkStart w:id="2136" w:name="_ETM_Q7_439580"/>
      <w:bookmarkEnd w:id="2136"/>
      <w:r>
        <w:rPr>
          <w:rtl/>
        </w:rPr>
        <w:t>כחודש</w:t>
      </w:r>
      <w:r>
        <w:rPr>
          <w:rFonts w:hint="cs"/>
          <w:rtl/>
        </w:rPr>
        <w:t>,</w:t>
      </w:r>
      <w:r>
        <w:rPr>
          <w:rtl/>
        </w:rPr>
        <w:t xml:space="preserve"> </w:t>
      </w:r>
      <w:bookmarkStart w:id="2137" w:name="_ETM_Q7_440210"/>
      <w:bookmarkEnd w:id="2137"/>
      <w:r>
        <w:rPr>
          <w:rtl/>
        </w:rPr>
        <w:t xml:space="preserve">בזמן </w:t>
      </w:r>
      <w:bookmarkStart w:id="2138" w:name="_ETM_Q7_440540"/>
      <w:bookmarkEnd w:id="2138"/>
      <w:r>
        <w:rPr>
          <w:rtl/>
        </w:rPr>
        <w:t xml:space="preserve">ההספדים </w:t>
      </w:r>
      <w:bookmarkStart w:id="2139" w:name="_ETM_Q7_441710"/>
      <w:bookmarkEnd w:id="2139"/>
      <w:r>
        <w:rPr>
          <w:rFonts w:hint="cs"/>
          <w:rtl/>
        </w:rPr>
        <w:t>ל</w:t>
      </w:r>
      <w:r>
        <w:rPr>
          <w:rtl/>
        </w:rPr>
        <w:t xml:space="preserve">מורנו </w:t>
      </w:r>
      <w:bookmarkStart w:id="2140" w:name="_ETM_Q7_442190"/>
      <w:bookmarkEnd w:id="2140"/>
      <w:r>
        <w:rPr>
          <w:rtl/>
        </w:rPr>
        <w:t xml:space="preserve">ורבנו </w:t>
      </w:r>
      <w:bookmarkStart w:id="2141" w:name="_ETM_Q7_442669"/>
      <w:bookmarkEnd w:id="2141"/>
      <w:r>
        <w:rPr>
          <w:rtl/>
        </w:rPr>
        <w:t xml:space="preserve">הרב </w:t>
      </w:r>
      <w:bookmarkStart w:id="2142" w:name="_ETM_Q7_442850"/>
      <w:bookmarkEnd w:id="2142"/>
      <w:r>
        <w:rPr>
          <w:rtl/>
        </w:rPr>
        <w:t xml:space="preserve">חיים </w:t>
      </w:r>
      <w:bookmarkStart w:id="2143" w:name="_ETM_Q7_443089"/>
      <w:bookmarkEnd w:id="2143"/>
      <w:r>
        <w:rPr>
          <w:rtl/>
        </w:rPr>
        <w:t>דרוקמן</w:t>
      </w:r>
      <w:r>
        <w:rPr>
          <w:rFonts w:hint="cs"/>
          <w:rtl/>
        </w:rPr>
        <w:t>,</w:t>
      </w:r>
      <w:r>
        <w:rPr>
          <w:rtl/>
        </w:rPr>
        <w:t xml:space="preserve"> </w:t>
      </w:r>
      <w:bookmarkStart w:id="2144" w:name="_ETM_Q7_443449"/>
      <w:bookmarkEnd w:id="2144"/>
      <w:r>
        <w:rPr>
          <w:rtl/>
        </w:rPr>
        <w:t xml:space="preserve">זכר </w:t>
      </w:r>
      <w:bookmarkStart w:id="2145" w:name="_ETM_Q7_443750"/>
      <w:bookmarkEnd w:id="2145"/>
      <w:r>
        <w:rPr>
          <w:rtl/>
        </w:rPr>
        <w:t xml:space="preserve">צדיק </w:t>
      </w:r>
      <w:bookmarkStart w:id="2146" w:name="_ETM_Q7_444050"/>
      <w:bookmarkEnd w:id="2146"/>
      <w:r>
        <w:rPr>
          <w:rtl/>
        </w:rPr>
        <w:t>לברכה</w:t>
      </w:r>
      <w:r>
        <w:rPr>
          <w:rFonts w:hint="cs"/>
          <w:rtl/>
        </w:rPr>
        <w:t xml:space="preserve">, הקריא </w:t>
      </w:r>
      <w:bookmarkStart w:id="2147" w:name="_ETM_Q7_445710"/>
      <w:bookmarkEnd w:id="2147"/>
      <w:r>
        <w:rPr>
          <w:rtl/>
        </w:rPr>
        <w:t xml:space="preserve">ראש </w:t>
      </w:r>
      <w:bookmarkStart w:id="2148" w:name="_ETM_Q7_445950"/>
      <w:bookmarkEnd w:id="2148"/>
      <w:r>
        <w:rPr>
          <w:rtl/>
        </w:rPr>
        <w:t xml:space="preserve">הממשלה </w:t>
      </w:r>
      <w:bookmarkStart w:id="2149" w:name="_ETM_Q7_446910"/>
      <w:bookmarkEnd w:id="2149"/>
      <w:r>
        <w:rPr>
          <w:rtl/>
        </w:rPr>
        <w:t xml:space="preserve">מר </w:t>
      </w:r>
      <w:bookmarkStart w:id="2150" w:name="_ETM_Q7_447120"/>
      <w:bookmarkEnd w:id="2150"/>
      <w:r>
        <w:rPr>
          <w:rtl/>
        </w:rPr>
        <w:t xml:space="preserve">בנימין </w:t>
      </w:r>
      <w:bookmarkStart w:id="2151" w:name="_ETM_Q7_447450"/>
      <w:bookmarkEnd w:id="2151"/>
      <w:r>
        <w:rPr>
          <w:rtl/>
        </w:rPr>
        <w:t xml:space="preserve">נתניהו </w:t>
      </w:r>
      <w:bookmarkStart w:id="2152" w:name="_ETM_Q7_447930"/>
      <w:bookmarkEnd w:id="2152"/>
      <w:r>
        <w:rPr>
          <w:rtl/>
        </w:rPr>
        <w:t xml:space="preserve">קטע </w:t>
      </w:r>
      <w:bookmarkStart w:id="2153" w:name="_ETM_Q7_448230"/>
      <w:bookmarkEnd w:id="2153"/>
      <w:r>
        <w:rPr>
          <w:rtl/>
        </w:rPr>
        <w:t xml:space="preserve">קצר </w:t>
      </w:r>
      <w:bookmarkStart w:id="2154" w:name="_ETM_Q7_449210"/>
      <w:bookmarkEnd w:id="2154"/>
      <w:r>
        <w:rPr>
          <w:rtl/>
        </w:rPr>
        <w:t>מ</w:t>
      </w:r>
      <w:r>
        <w:rPr>
          <w:rFonts w:hint="cs"/>
          <w:rtl/>
        </w:rPr>
        <w:t xml:space="preserve">נאום </w:t>
      </w:r>
      <w:bookmarkStart w:id="2155" w:name="_ETM_Q7_449599"/>
      <w:bookmarkEnd w:id="2155"/>
      <w:r>
        <w:rPr>
          <w:rtl/>
        </w:rPr>
        <w:t xml:space="preserve">הבכורה </w:t>
      </w:r>
      <w:bookmarkStart w:id="2156" w:name="_ETM_Q7_450020"/>
      <w:bookmarkEnd w:id="2156"/>
      <w:r>
        <w:rPr>
          <w:rtl/>
        </w:rPr>
        <w:t xml:space="preserve">של </w:t>
      </w:r>
      <w:bookmarkStart w:id="2157" w:name="_ETM_Q7_450259"/>
      <w:bookmarkEnd w:id="2157"/>
      <w:r>
        <w:rPr>
          <w:rtl/>
        </w:rPr>
        <w:t xml:space="preserve">הרב </w:t>
      </w:r>
      <w:bookmarkStart w:id="2158" w:name="_ETM_Q7_450889"/>
      <w:bookmarkEnd w:id="2158"/>
      <w:r>
        <w:rPr>
          <w:rtl/>
        </w:rPr>
        <w:t xml:space="preserve">ביום </w:t>
      </w:r>
      <w:bookmarkStart w:id="2159" w:name="_ETM_Q7_451250"/>
      <w:bookmarkEnd w:id="2159"/>
      <w:r>
        <w:rPr>
          <w:rtl/>
        </w:rPr>
        <w:t xml:space="preserve">השבעתו </w:t>
      </w:r>
      <w:bookmarkStart w:id="2160" w:name="_ETM_Q7_451729"/>
      <w:bookmarkEnd w:id="2160"/>
      <w:r>
        <w:rPr>
          <w:rtl/>
        </w:rPr>
        <w:t xml:space="preserve">כחבר </w:t>
      </w:r>
      <w:bookmarkStart w:id="2161" w:name="_ETM_Q7_452210"/>
      <w:bookmarkEnd w:id="2161"/>
      <w:r>
        <w:rPr>
          <w:rtl/>
        </w:rPr>
        <w:t xml:space="preserve">הכנסת </w:t>
      </w:r>
      <w:bookmarkStart w:id="2162" w:name="_ETM_Q7_453169"/>
      <w:bookmarkEnd w:id="2162"/>
      <w:r>
        <w:rPr>
          <w:rtl/>
        </w:rPr>
        <w:t xml:space="preserve">לפני </w:t>
      </w:r>
      <w:bookmarkStart w:id="2163" w:name="_ETM_Q7_453409"/>
      <w:bookmarkEnd w:id="2163"/>
      <w:r>
        <w:rPr>
          <w:rtl/>
        </w:rPr>
        <w:t xml:space="preserve">38 </w:t>
      </w:r>
      <w:bookmarkStart w:id="2164" w:name="_ETM_Q7_454190"/>
      <w:bookmarkEnd w:id="2164"/>
      <w:r>
        <w:rPr>
          <w:rtl/>
        </w:rPr>
        <w:t>שנה</w:t>
      </w:r>
      <w:r>
        <w:rPr>
          <w:rFonts w:hint="cs"/>
          <w:rtl/>
        </w:rPr>
        <w:t>.</w:t>
      </w:r>
      <w:r>
        <w:rPr>
          <w:rtl/>
        </w:rPr>
        <w:t xml:space="preserve"> </w:t>
      </w:r>
      <w:bookmarkStart w:id="2165" w:name="_ETM_Q7_455500"/>
      <w:bookmarkStart w:id="2166" w:name="_ETM_Q7_456310"/>
      <w:bookmarkEnd w:id="2165"/>
      <w:bookmarkEnd w:id="2166"/>
      <w:r>
        <w:rPr>
          <w:rFonts w:hint="cs"/>
          <w:rtl/>
        </w:rPr>
        <w:t xml:space="preserve">הרב </w:t>
      </w:r>
      <w:r>
        <w:rPr>
          <w:rtl/>
        </w:rPr>
        <w:t>אמר</w:t>
      </w:r>
      <w:r>
        <w:rPr>
          <w:rFonts w:hint="cs"/>
          <w:rtl/>
        </w:rPr>
        <w:t>:</w:t>
      </w:r>
      <w:r>
        <w:rPr>
          <w:rtl/>
        </w:rPr>
        <w:t xml:space="preserve"> </w:t>
      </w:r>
      <w:bookmarkStart w:id="2167" w:name="_ETM_Q7_456580"/>
      <w:bookmarkStart w:id="2168" w:name="_ETM_Q7_457839"/>
      <w:bookmarkEnd w:id="2167"/>
      <w:bookmarkEnd w:id="2168"/>
      <w:r>
        <w:rPr>
          <w:rFonts w:hint="cs"/>
          <w:rtl/>
        </w:rPr>
        <w:t>"</w:t>
      </w:r>
      <w:r>
        <w:rPr>
          <w:rtl/>
        </w:rPr>
        <w:t xml:space="preserve">האחדות </w:t>
      </w:r>
      <w:bookmarkStart w:id="2169" w:name="_ETM_Q7_458410"/>
      <w:bookmarkEnd w:id="2169"/>
      <w:r>
        <w:rPr>
          <w:rtl/>
        </w:rPr>
        <w:t xml:space="preserve">היא </w:t>
      </w:r>
      <w:bookmarkStart w:id="2170" w:name="_ETM_Q7_458470"/>
      <w:bookmarkEnd w:id="2170"/>
      <w:r>
        <w:rPr>
          <w:rtl/>
        </w:rPr>
        <w:t xml:space="preserve">הנשק </w:t>
      </w:r>
      <w:bookmarkStart w:id="2171" w:name="_ETM_Q7_459190"/>
      <w:bookmarkEnd w:id="2171"/>
      <w:r>
        <w:rPr>
          <w:rtl/>
        </w:rPr>
        <w:t xml:space="preserve">הסודי </w:t>
      </w:r>
      <w:bookmarkStart w:id="2172" w:name="_ETM_Q7_459670"/>
      <w:bookmarkEnd w:id="2172"/>
      <w:r>
        <w:rPr>
          <w:rtl/>
        </w:rPr>
        <w:t xml:space="preserve">של </w:t>
      </w:r>
      <w:bookmarkStart w:id="2173" w:name="_ETM_Q7_459850"/>
      <w:bookmarkEnd w:id="2173"/>
      <w:r>
        <w:rPr>
          <w:rtl/>
        </w:rPr>
        <w:t xml:space="preserve">עם </w:t>
      </w:r>
      <w:bookmarkStart w:id="2174" w:name="_ETM_Q7_459970"/>
      <w:bookmarkEnd w:id="2174"/>
      <w:r>
        <w:rPr>
          <w:rtl/>
        </w:rPr>
        <w:t xml:space="preserve">ישראל </w:t>
      </w:r>
      <w:bookmarkStart w:id="2175" w:name="_ETM_Q7_460779"/>
      <w:bookmarkEnd w:id="2175"/>
      <w:r>
        <w:rPr>
          <w:rtl/>
        </w:rPr>
        <w:t xml:space="preserve">במצבים </w:t>
      </w:r>
      <w:bookmarkStart w:id="2176" w:name="_ETM_Q7_461800"/>
      <w:bookmarkEnd w:id="2176"/>
      <w:r>
        <w:rPr>
          <w:rtl/>
        </w:rPr>
        <w:t xml:space="preserve">הקשים </w:t>
      </w:r>
      <w:bookmarkStart w:id="2177" w:name="_ETM_Q7_462430"/>
      <w:bookmarkEnd w:id="2177"/>
      <w:r>
        <w:rPr>
          <w:rtl/>
        </w:rPr>
        <w:t>ביותר</w:t>
      </w:r>
      <w:r>
        <w:rPr>
          <w:rFonts w:hint="cs"/>
          <w:rtl/>
        </w:rPr>
        <w:t>",</w:t>
      </w:r>
      <w:r>
        <w:rPr>
          <w:rtl/>
        </w:rPr>
        <w:t xml:space="preserve"> </w:t>
      </w:r>
      <w:bookmarkStart w:id="2178" w:name="_ETM_Q7_463300"/>
      <w:bookmarkEnd w:id="2178"/>
      <w:r>
        <w:rPr>
          <w:rtl/>
        </w:rPr>
        <w:t>והוסיף</w:t>
      </w:r>
      <w:r>
        <w:rPr>
          <w:rFonts w:hint="cs"/>
          <w:rtl/>
        </w:rPr>
        <w:t>:</w:t>
      </w:r>
      <w:r>
        <w:rPr>
          <w:rtl/>
        </w:rPr>
        <w:t xml:space="preserve"> </w:t>
      </w:r>
      <w:bookmarkStart w:id="2179" w:name="_ETM_Q7_464339"/>
      <w:bookmarkEnd w:id="2179"/>
      <w:r>
        <w:rPr>
          <w:rFonts w:hint="cs"/>
          <w:rtl/>
        </w:rPr>
        <w:t>"</w:t>
      </w:r>
      <w:r>
        <w:rPr>
          <w:rtl/>
        </w:rPr>
        <w:t xml:space="preserve">לך </w:t>
      </w:r>
      <w:bookmarkStart w:id="2180" w:name="_ETM_Q7_464940"/>
      <w:bookmarkEnd w:id="2180"/>
      <w:r>
        <w:rPr>
          <w:rFonts w:hint="cs"/>
          <w:rtl/>
        </w:rPr>
        <w:t>כ</w:t>
      </w:r>
      <w:r>
        <w:rPr>
          <w:rtl/>
        </w:rPr>
        <w:t>נ</w:t>
      </w:r>
      <w:r>
        <w:rPr>
          <w:rFonts w:hint="cs"/>
          <w:rtl/>
        </w:rPr>
        <w:t>ו</w:t>
      </w:r>
      <w:r>
        <w:rPr>
          <w:rtl/>
        </w:rPr>
        <w:t xml:space="preserve">ס </w:t>
      </w:r>
      <w:bookmarkStart w:id="2181" w:name="_ETM_Q7_465510"/>
      <w:bookmarkEnd w:id="2181"/>
      <w:r>
        <w:rPr>
          <w:rtl/>
        </w:rPr>
        <w:t xml:space="preserve">את </w:t>
      </w:r>
      <w:bookmarkStart w:id="2182" w:name="_ETM_Q7_465630"/>
      <w:bookmarkEnd w:id="2182"/>
      <w:r>
        <w:rPr>
          <w:rtl/>
        </w:rPr>
        <w:t xml:space="preserve">כל </w:t>
      </w:r>
      <w:bookmarkStart w:id="2183" w:name="_ETM_Q7_465839"/>
      <w:bookmarkEnd w:id="2183"/>
      <w:r>
        <w:rPr>
          <w:rtl/>
        </w:rPr>
        <w:t>היהודים</w:t>
      </w:r>
      <w:r>
        <w:rPr>
          <w:rFonts w:hint="cs"/>
          <w:rtl/>
        </w:rPr>
        <w:t>".</w:t>
      </w:r>
    </w:p>
    <w:p w:rsidR="00030AEC" w:rsidRDefault="00030AEC" w:rsidP="0062645E">
      <w:pPr>
        <w:rPr>
          <w:rtl/>
        </w:rPr>
      </w:pPr>
      <w:bookmarkStart w:id="2184" w:name="_ETM_Q7_469026"/>
      <w:bookmarkStart w:id="2185" w:name="_ETM_Q7_469104"/>
      <w:bookmarkEnd w:id="2184"/>
      <w:bookmarkEnd w:id="2185"/>
    </w:p>
    <w:p w:rsidR="00030AEC" w:rsidRDefault="00030AEC" w:rsidP="0062645E">
      <w:pPr>
        <w:rPr>
          <w:rtl/>
        </w:rPr>
      </w:pPr>
      <w:bookmarkStart w:id="2186" w:name="_ETM_Q7_469137"/>
      <w:bookmarkStart w:id="2187" w:name="_ETM_Q7_469199"/>
      <w:bookmarkEnd w:id="2186"/>
      <w:bookmarkEnd w:id="2187"/>
      <w:r>
        <w:rPr>
          <w:rtl/>
        </w:rPr>
        <w:t xml:space="preserve"> </w:t>
      </w:r>
      <w:bookmarkStart w:id="2188" w:name="_ETM_Q7_467819"/>
      <w:bookmarkEnd w:id="2188"/>
      <w:r>
        <w:rPr>
          <w:rtl/>
        </w:rPr>
        <w:t xml:space="preserve">אדוני </w:t>
      </w:r>
      <w:bookmarkStart w:id="2189" w:name="_ETM_Q7_468089"/>
      <w:bookmarkEnd w:id="2189"/>
      <w:r>
        <w:rPr>
          <w:rFonts w:hint="cs"/>
          <w:rtl/>
        </w:rPr>
        <w:t>ה</w:t>
      </w:r>
      <w:r>
        <w:rPr>
          <w:rtl/>
        </w:rPr>
        <w:t>יושב</w:t>
      </w:r>
      <w:r>
        <w:rPr>
          <w:rFonts w:hint="cs"/>
          <w:rtl/>
        </w:rPr>
        <w:t>-</w:t>
      </w:r>
      <w:bookmarkStart w:id="2190" w:name="_ETM_Q7_468330"/>
      <w:bookmarkEnd w:id="2190"/>
      <w:r>
        <w:rPr>
          <w:rtl/>
        </w:rPr>
        <w:t>ראש</w:t>
      </w:r>
      <w:r>
        <w:rPr>
          <w:rFonts w:hint="cs"/>
          <w:rtl/>
        </w:rPr>
        <w:t>,</w:t>
      </w:r>
      <w:r>
        <w:rPr>
          <w:rtl/>
        </w:rPr>
        <w:t xml:space="preserve"> </w:t>
      </w:r>
      <w:bookmarkStart w:id="2191" w:name="_ETM_Q7_469669"/>
      <w:bookmarkEnd w:id="2191"/>
      <w:r>
        <w:rPr>
          <w:rtl/>
        </w:rPr>
        <w:t xml:space="preserve">חברים </w:t>
      </w:r>
      <w:bookmarkStart w:id="2192" w:name="_ETM_Q7_470089"/>
      <w:bookmarkEnd w:id="2192"/>
      <w:r>
        <w:rPr>
          <w:rtl/>
        </w:rPr>
        <w:t>יקרים</w:t>
      </w:r>
      <w:r>
        <w:rPr>
          <w:rFonts w:hint="cs"/>
          <w:rtl/>
        </w:rPr>
        <w:t>,</w:t>
      </w:r>
      <w:r>
        <w:rPr>
          <w:rtl/>
        </w:rPr>
        <w:t xml:space="preserve"> </w:t>
      </w:r>
      <w:bookmarkStart w:id="2193" w:name="_ETM_Q7_471350"/>
      <w:bookmarkEnd w:id="2193"/>
      <w:r>
        <w:rPr>
          <w:rtl/>
        </w:rPr>
        <w:t xml:space="preserve">לעם </w:t>
      </w:r>
      <w:bookmarkStart w:id="2194" w:name="_ETM_Q7_471680"/>
      <w:bookmarkEnd w:id="2194"/>
      <w:r>
        <w:rPr>
          <w:rtl/>
        </w:rPr>
        <w:t xml:space="preserve">היהודי </w:t>
      </w:r>
      <w:bookmarkStart w:id="2195" w:name="_ETM_Q7_472819"/>
      <w:bookmarkEnd w:id="2195"/>
      <w:r>
        <w:rPr>
          <w:rtl/>
        </w:rPr>
        <w:t xml:space="preserve">יש </w:t>
      </w:r>
      <w:bookmarkStart w:id="2196" w:name="_ETM_Q7_473389"/>
      <w:bookmarkEnd w:id="2196"/>
      <w:r>
        <w:rPr>
          <w:rtl/>
        </w:rPr>
        <w:t xml:space="preserve">תפקיד </w:t>
      </w:r>
      <w:bookmarkStart w:id="2197" w:name="_ETM_Q7_473960"/>
      <w:bookmarkEnd w:id="2197"/>
      <w:r>
        <w:rPr>
          <w:rtl/>
        </w:rPr>
        <w:t>בעולם</w:t>
      </w:r>
      <w:r>
        <w:rPr>
          <w:rFonts w:hint="cs"/>
          <w:rtl/>
        </w:rPr>
        <w:t>.</w:t>
      </w:r>
      <w:r>
        <w:rPr>
          <w:rtl/>
        </w:rPr>
        <w:t xml:space="preserve"> </w:t>
      </w:r>
      <w:bookmarkStart w:id="2198" w:name="_ETM_Q7_475210"/>
      <w:bookmarkEnd w:id="2198"/>
      <w:r>
        <w:rPr>
          <w:rtl/>
        </w:rPr>
        <w:t xml:space="preserve">לא </w:t>
      </w:r>
      <w:bookmarkStart w:id="2199" w:name="_ETM_Q7_475479"/>
      <w:bookmarkEnd w:id="2199"/>
      <w:r>
        <w:rPr>
          <w:rtl/>
        </w:rPr>
        <w:t xml:space="preserve">חזרנו </w:t>
      </w:r>
      <w:bookmarkStart w:id="2200" w:name="_ETM_Q7_476020"/>
      <w:bookmarkEnd w:id="2200"/>
      <w:r>
        <w:rPr>
          <w:rtl/>
        </w:rPr>
        <w:t xml:space="preserve">לכאן </w:t>
      </w:r>
      <w:bookmarkStart w:id="2201" w:name="_ETM_Q7_476380"/>
      <w:bookmarkEnd w:id="2201"/>
      <w:r>
        <w:rPr>
          <w:rtl/>
        </w:rPr>
        <w:t xml:space="preserve">כנגד </w:t>
      </w:r>
      <w:bookmarkStart w:id="2202" w:name="_ETM_Q7_476919"/>
      <w:bookmarkEnd w:id="2202"/>
      <w:r>
        <w:rPr>
          <w:rtl/>
        </w:rPr>
        <w:t xml:space="preserve">כל </w:t>
      </w:r>
      <w:bookmarkStart w:id="2203" w:name="_ETM_Q7_477190"/>
      <w:bookmarkEnd w:id="2203"/>
      <w:r>
        <w:rPr>
          <w:rtl/>
        </w:rPr>
        <w:t xml:space="preserve">הסיכויים </w:t>
      </w:r>
      <w:bookmarkStart w:id="2204" w:name="_ETM_Q7_478100"/>
      <w:bookmarkEnd w:id="2204"/>
      <w:r>
        <w:rPr>
          <w:rtl/>
        </w:rPr>
        <w:t xml:space="preserve">רק </w:t>
      </w:r>
      <w:bookmarkStart w:id="2205" w:name="_ETM_Q7_478699"/>
      <w:bookmarkEnd w:id="2205"/>
      <w:r>
        <w:rPr>
          <w:rtl/>
        </w:rPr>
        <w:t xml:space="preserve">כדי </w:t>
      </w:r>
      <w:bookmarkStart w:id="2206" w:name="_ETM_Q7_478940"/>
      <w:bookmarkEnd w:id="2206"/>
      <w:r>
        <w:rPr>
          <w:rtl/>
        </w:rPr>
        <w:t xml:space="preserve">לברוח </w:t>
      </w:r>
      <w:bookmarkStart w:id="2207" w:name="_ETM_Q7_479419"/>
      <w:bookmarkEnd w:id="2207"/>
      <w:r>
        <w:rPr>
          <w:rtl/>
        </w:rPr>
        <w:t xml:space="preserve">ממבקשי </w:t>
      </w:r>
      <w:bookmarkStart w:id="2208" w:name="_ETM_Q7_479990"/>
      <w:bookmarkEnd w:id="2208"/>
      <w:r>
        <w:rPr>
          <w:rtl/>
        </w:rPr>
        <w:t xml:space="preserve">נפשנו </w:t>
      </w:r>
      <w:bookmarkStart w:id="2209" w:name="_ETM_Q7_480000"/>
      <w:bookmarkStart w:id="2210" w:name="_ETM_Q7_480810"/>
      <w:bookmarkEnd w:id="2209"/>
      <w:bookmarkEnd w:id="2210"/>
      <w:r>
        <w:rPr>
          <w:rtl/>
        </w:rPr>
        <w:t xml:space="preserve">או </w:t>
      </w:r>
      <w:bookmarkStart w:id="2211" w:name="_ETM_Q7_481050"/>
      <w:bookmarkEnd w:id="2211"/>
      <w:r>
        <w:rPr>
          <w:rtl/>
        </w:rPr>
        <w:t xml:space="preserve">כדי </w:t>
      </w:r>
      <w:bookmarkStart w:id="2212" w:name="_ETM_Q7_481290"/>
      <w:bookmarkEnd w:id="2212"/>
      <w:r>
        <w:rPr>
          <w:rtl/>
        </w:rPr>
        <w:t xml:space="preserve">להיות </w:t>
      </w:r>
      <w:bookmarkStart w:id="2213" w:name="_ETM_Q7_481740"/>
      <w:bookmarkEnd w:id="2213"/>
      <w:r>
        <w:rPr>
          <w:rtl/>
        </w:rPr>
        <w:t xml:space="preserve">עם </w:t>
      </w:r>
      <w:bookmarkStart w:id="2214" w:name="_ETM_Q7_482040"/>
      <w:bookmarkEnd w:id="2214"/>
      <w:r>
        <w:rPr>
          <w:rtl/>
        </w:rPr>
        <w:t xml:space="preserve">ככל </w:t>
      </w:r>
      <w:bookmarkStart w:id="2215" w:name="_ETM_Q7_482460"/>
      <w:bookmarkEnd w:id="2215"/>
      <w:r>
        <w:rPr>
          <w:rtl/>
        </w:rPr>
        <w:t>העמים</w:t>
      </w:r>
      <w:r>
        <w:rPr>
          <w:rFonts w:hint="cs"/>
          <w:rtl/>
        </w:rPr>
        <w:t>;</w:t>
      </w:r>
      <w:r>
        <w:rPr>
          <w:rtl/>
        </w:rPr>
        <w:t xml:space="preserve"> </w:t>
      </w:r>
      <w:bookmarkStart w:id="2216" w:name="_ETM_Q7_483899"/>
      <w:bookmarkEnd w:id="2216"/>
      <w:r>
        <w:rPr>
          <w:rtl/>
        </w:rPr>
        <w:t xml:space="preserve">הגענו </w:t>
      </w:r>
      <w:bookmarkStart w:id="2217" w:name="_ETM_Q7_484350"/>
      <w:bookmarkEnd w:id="2217"/>
      <w:r>
        <w:rPr>
          <w:rtl/>
        </w:rPr>
        <w:t xml:space="preserve">לכאן </w:t>
      </w:r>
      <w:bookmarkStart w:id="2218" w:name="_ETM_Q7_484680"/>
      <w:bookmarkEnd w:id="2218"/>
      <w:r>
        <w:rPr>
          <w:rtl/>
        </w:rPr>
        <w:t xml:space="preserve">כדי </w:t>
      </w:r>
      <w:bookmarkStart w:id="2219" w:name="_ETM_Q7_484920"/>
      <w:bookmarkEnd w:id="2219"/>
      <w:r>
        <w:rPr>
          <w:rtl/>
        </w:rPr>
        <w:t xml:space="preserve">להשלים </w:t>
      </w:r>
      <w:bookmarkStart w:id="2220" w:name="_ETM_Q7_485370"/>
      <w:bookmarkEnd w:id="2220"/>
      <w:r>
        <w:rPr>
          <w:rtl/>
        </w:rPr>
        <w:t xml:space="preserve">את </w:t>
      </w:r>
      <w:bookmarkStart w:id="2221" w:name="_ETM_Q7_485490"/>
      <w:bookmarkEnd w:id="2221"/>
      <w:r>
        <w:rPr>
          <w:rtl/>
        </w:rPr>
        <w:t xml:space="preserve">הגשמת </w:t>
      </w:r>
      <w:bookmarkStart w:id="2222" w:name="_ETM_Q7_485970"/>
      <w:bookmarkEnd w:id="2222"/>
      <w:r>
        <w:rPr>
          <w:rtl/>
        </w:rPr>
        <w:t xml:space="preserve">הנבואות </w:t>
      </w:r>
      <w:bookmarkStart w:id="2223" w:name="_ETM_Q7_486569"/>
      <w:bookmarkEnd w:id="2223"/>
      <w:r>
        <w:rPr>
          <w:rtl/>
        </w:rPr>
        <w:t>ע</w:t>
      </w:r>
      <w:r>
        <w:rPr>
          <w:rFonts w:hint="cs"/>
          <w:rtl/>
        </w:rPr>
        <w:t xml:space="preserve">ל </w:t>
      </w:r>
      <w:bookmarkStart w:id="2224" w:name="_ETM_Q7_483645"/>
      <w:bookmarkEnd w:id="2224"/>
      <w:r>
        <w:rPr>
          <w:rFonts w:hint="cs"/>
          <w:rtl/>
        </w:rPr>
        <w:t>ידי</w:t>
      </w:r>
      <w:r>
        <w:rPr>
          <w:rtl/>
        </w:rPr>
        <w:t xml:space="preserve"> </w:t>
      </w:r>
      <w:bookmarkStart w:id="2225" w:name="_ETM_Q7_486870"/>
      <w:bookmarkEnd w:id="2225"/>
      <w:r>
        <w:rPr>
          <w:rtl/>
        </w:rPr>
        <w:t xml:space="preserve">כך </w:t>
      </w:r>
      <w:bookmarkStart w:id="2226" w:name="_ETM_Q7_487139"/>
      <w:bookmarkEnd w:id="2226"/>
      <w:r>
        <w:rPr>
          <w:rtl/>
        </w:rPr>
        <w:t>שנכו</w:t>
      </w:r>
      <w:r>
        <w:rPr>
          <w:rFonts w:hint="cs"/>
          <w:rtl/>
        </w:rPr>
        <w:t>נן</w:t>
      </w:r>
      <w:r>
        <w:rPr>
          <w:rtl/>
        </w:rPr>
        <w:t xml:space="preserve"> </w:t>
      </w:r>
      <w:bookmarkStart w:id="2227" w:name="_ETM_Q7_487889"/>
      <w:bookmarkEnd w:id="2227"/>
      <w:r>
        <w:rPr>
          <w:rtl/>
        </w:rPr>
        <w:t>כ</w:t>
      </w:r>
      <w:r>
        <w:rPr>
          <w:rFonts w:hint="cs"/>
          <w:rtl/>
        </w:rPr>
        <w:t>א</w:t>
      </w:r>
      <w:r>
        <w:rPr>
          <w:rtl/>
        </w:rPr>
        <w:t xml:space="preserve">ן </w:t>
      </w:r>
      <w:bookmarkStart w:id="2228" w:name="_ETM_Q7_488099"/>
      <w:bookmarkEnd w:id="2228"/>
      <w:r>
        <w:rPr>
          <w:rtl/>
        </w:rPr>
        <w:t xml:space="preserve">חברת </w:t>
      </w:r>
      <w:bookmarkStart w:id="2229" w:name="_ETM_Q7_488580"/>
      <w:bookmarkEnd w:id="2229"/>
      <w:r>
        <w:rPr>
          <w:rtl/>
        </w:rPr>
        <w:t xml:space="preserve">מופת </w:t>
      </w:r>
      <w:bookmarkStart w:id="2230" w:name="_ETM_Q7_489559"/>
      <w:bookmarkEnd w:id="2230"/>
      <w:r>
        <w:rPr>
          <w:rtl/>
        </w:rPr>
        <w:t>ש</w:t>
      </w:r>
      <w:r>
        <w:rPr>
          <w:rFonts w:hint="cs"/>
          <w:rtl/>
        </w:rPr>
        <w:t>תהא</w:t>
      </w:r>
      <w:r>
        <w:rPr>
          <w:rtl/>
        </w:rPr>
        <w:t xml:space="preserve"> </w:t>
      </w:r>
      <w:bookmarkStart w:id="2231" w:name="_ETM_Q7_490249"/>
      <w:bookmarkEnd w:id="2231"/>
      <w:r>
        <w:rPr>
          <w:rtl/>
        </w:rPr>
        <w:t xml:space="preserve">אור </w:t>
      </w:r>
      <w:bookmarkStart w:id="2232" w:name="_ETM_Q7_490490"/>
      <w:bookmarkEnd w:id="2232"/>
      <w:r>
        <w:rPr>
          <w:rtl/>
        </w:rPr>
        <w:t>לגויים</w:t>
      </w:r>
      <w:r>
        <w:rPr>
          <w:rFonts w:hint="cs"/>
          <w:rtl/>
        </w:rPr>
        <w:t>.</w:t>
      </w:r>
      <w:r>
        <w:rPr>
          <w:rtl/>
        </w:rPr>
        <w:t xml:space="preserve"> </w:t>
      </w:r>
      <w:bookmarkStart w:id="2233" w:name="_ETM_Q7_491690"/>
      <w:bookmarkEnd w:id="2233"/>
      <w:r>
        <w:rPr>
          <w:rtl/>
        </w:rPr>
        <w:t xml:space="preserve">כפי </w:t>
      </w:r>
      <w:bookmarkStart w:id="2234" w:name="_ETM_Q7_491869"/>
      <w:bookmarkEnd w:id="2234"/>
      <w:r>
        <w:rPr>
          <w:rtl/>
        </w:rPr>
        <w:t xml:space="preserve">שאמרתי </w:t>
      </w:r>
      <w:bookmarkStart w:id="2235" w:name="_ETM_Q7_492320"/>
      <w:bookmarkEnd w:id="2235"/>
      <w:r>
        <w:rPr>
          <w:rtl/>
        </w:rPr>
        <w:t xml:space="preserve">בתחילת </w:t>
      </w:r>
      <w:bookmarkStart w:id="2236" w:name="_ETM_Q7_492679"/>
      <w:bookmarkEnd w:id="2236"/>
      <w:r>
        <w:rPr>
          <w:rtl/>
        </w:rPr>
        <w:t>דבריי</w:t>
      </w:r>
      <w:r>
        <w:rPr>
          <w:rFonts w:hint="cs"/>
          <w:rtl/>
        </w:rPr>
        <w:t>,</w:t>
      </w:r>
      <w:r>
        <w:rPr>
          <w:rtl/>
        </w:rPr>
        <w:t xml:space="preserve"> </w:t>
      </w:r>
      <w:bookmarkStart w:id="2237" w:name="_ETM_Q7_493129"/>
      <w:bookmarkEnd w:id="2237"/>
      <w:r>
        <w:rPr>
          <w:rtl/>
        </w:rPr>
        <w:t xml:space="preserve">כאומה </w:t>
      </w:r>
      <w:bookmarkStart w:id="2238" w:name="_ETM_Q7_493639"/>
      <w:bookmarkEnd w:id="2238"/>
      <w:r>
        <w:rPr>
          <w:rtl/>
        </w:rPr>
        <w:t xml:space="preserve">הגענו </w:t>
      </w:r>
      <w:bookmarkStart w:id="2239" w:name="_ETM_Q7_493999"/>
      <w:bookmarkEnd w:id="2239"/>
      <w:r>
        <w:rPr>
          <w:rtl/>
        </w:rPr>
        <w:t xml:space="preserve">לשלב </w:t>
      </w:r>
      <w:bookmarkStart w:id="2240" w:name="_ETM_Q7_494419"/>
      <w:bookmarkEnd w:id="2240"/>
      <w:r>
        <w:rPr>
          <w:rFonts w:hint="cs"/>
          <w:rtl/>
        </w:rPr>
        <w:t>ש</w:t>
      </w:r>
      <w:r>
        <w:rPr>
          <w:rtl/>
        </w:rPr>
        <w:t xml:space="preserve">בו </w:t>
      </w:r>
      <w:bookmarkStart w:id="2241" w:name="_ETM_Q7_494570"/>
      <w:bookmarkEnd w:id="2241"/>
      <w:r>
        <w:rPr>
          <w:rtl/>
        </w:rPr>
        <w:t xml:space="preserve">נדרש </w:t>
      </w:r>
      <w:bookmarkStart w:id="2242" w:name="_ETM_Q7_495139"/>
      <w:bookmarkEnd w:id="2242"/>
      <w:r>
        <w:rPr>
          <w:rtl/>
        </w:rPr>
        <w:t>מא</w:t>
      </w:r>
      <w:r>
        <w:rPr>
          <w:rFonts w:hint="cs"/>
          <w:rtl/>
        </w:rPr>
        <w:t>י</w:t>
      </w:r>
      <w:r>
        <w:rPr>
          <w:rtl/>
        </w:rPr>
        <w:t xml:space="preserve">תנו </w:t>
      </w:r>
      <w:bookmarkStart w:id="2243" w:name="_ETM_Q7_495859"/>
      <w:bookmarkEnd w:id="2243"/>
      <w:r>
        <w:rPr>
          <w:rtl/>
        </w:rPr>
        <w:t xml:space="preserve">לנסח </w:t>
      </w:r>
      <w:bookmarkStart w:id="2244" w:name="_ETM_Q7_496460"/>
      <w:bookmarkEnd w:id="2244"/>
      <w:r>
        <w:rPr>
          <w:rtl/>
        </w:rPr>
        <w:t xml:space="preserve">תשובות </w:t>
      </w:r>
      <w:bookmarkStart w:id="2245" w:name="_ETM_Q7_496820"/>
      <w:bookmarkEnd w:id="2245"/>
      <w:r>
        <w:rPr>
          <w:rtl/>
        </w:rPr>
        <w:t>חדשות</w:t>
      </w:r>
      <w:r>
        <w:rPr>
          <w:rFonts w:hint="cs"/>
          <w:rtl/>
        </w:rPr>
        <w:t>,</w:t>
      </w:r>
      <w:r>
        <w:rPr>
          <w:rtl/>
        </w:rPr>
        <w:t xml:space="preserve"> </w:t>
      </w:r>
      <w:bookmarkStart w:id="2246" w:name="_ETM_Q7_497810"/>
      <w:bookmarkEnd w:id="2246"/>
      <w:r>
        <w:rPr>
          <w:rtl/>
        </w:rPr>
        <w:t xml:space="preserve">מלאות </w:t>
      </w:r>
      <w:bookmarkStart w:id="2247" w:name="_ETM_Q7_498500"/>
      <w:bookmarkEnd w:id="2247"/>
      <w:r>
        <w:rPr>
          <w:rtl/>
        </w:rPr>
        <w:t xml:space="preserve">ועמוקות </w:t>
      </w:r>
      <w:bookmarkStart w:id="2248" w:name="_ETM_Q7_499160"/>
      <w:bookmarkEnd w:id="2248"/>
      <w:r>
        <w:rPr>
          <w:rtl/>
        </w:rPr>
        <w:t xml:space="preserve">יותר </w:t>
      </w:r>
      <w:bookmarkStart w:id="2249" w:name="_ETM_Q7_499400"/>
      <w:bookmarkEnd w:id="2249"/>
      <w:r>
        <w:rPr>
          <w:rtl/>
        </w:rPr>
        <w:t>לשאל</w:t>
      </w:r>
      <w:r>
        <w:rPr>
          <w:rFonts w:hint="cs"/>
          <w:rtl/>
        </w:rPr>
        <w:t>ות</w:t>
      </w:r>
      <w:r>
        <w:rPr>
          <w:rtl/>
        </w:rPr>
        <w:t xml:space="preserve"> </w:t>
      </w:r>
      <w:bookmarkStart w:id="2250" w:name="_ETM_Q7_499880"/>
      <w:bookmarkEnd w:id="2250"/>
      <w:r>
        <w:rPr>
          <w:rtl/>
        </w:rPr>
        <w:t xml:space="preserve">מי </w:t>
      </w:r>
      <w:bookmarkStart w:id="2251" w:name="_ETM_Q7_500180"/>
      <w:bookmarkEnd w:id="2251"/>
      <w:r>
        <w:rPr>
          <w:rtl/>
        </w:rPr>
        <w:t xml:space="preserve">אנחנו </w:t>
      </w:r>
      <w:bookmarkStart w:id="2252" w:name="_ETM_Q7_500989"/>
      <w:bookmarkEnd w:id="2252"/>
      <w:r>
        <w:rPr>
          <w:rtl/>
        </w:rPr>
        <w:t>ו</w:t>
      </w:r>
      <w:bookmarkStart w:id="2253" w:name="_ETM_Q7_501800"/>
      <w:bookmarkEnd w:id="2253"/>
      <w:r>
        <w:rPr>
          <w:rtl/>
        </w:rPr>
        <w:t xml:space="preserve">למה </w:t>
      </w:r>
      <w:bookmarkStart w:id="2254" w:name="_ETM_Q7_502220"/>
      <w:bookmarkEnd w:id="2254"/>
      <w:r>
        <w:rPr>
          <w:rtl/>
        </w:rPr>
        <w:t xml:space="preserve">אנחנו </w:t>
      </w:r>
      <w:bookmarkStart w:id="2255" w:name="_ETM_Q7_502579"/>
      <w:bookmarkEnd w:id="2255"/>
      <w:r>
        <w:rPr>
          <w:rtl/>
        </w:rPr>
        <w:t>כאן</w:t>
      </w:r>
      <w:r>
        <w:rPr>
          <w:rFonts w:hint="cs"/>
          <w:rtl/>
        </w:rPr>
        <w:t>.</w:t>
      </w:r>
      <w:r>
        <w:rPr>
          <w:rtl/>
        </w:rPr>
        <w:t xml:space="preserve"> </w:t>
      </w:r>
      <w:bookmarkStart w:id="2256" w:name="_ETM_Q7_503270"/>
      <w:bookmarkEnd w:id="2256"/>
      <w:r>
        <w:rPr>
          <w:rtl/>
        </w:rPr>
        <w:t xml:space="preserve">מהי </w:t>
      </w:r>
      <w:bookmarkStart w:id="2257" w:name="_ETM_Q7_503570"/>
      <w:bookmarkEnd w:id="2257"/>
      <w:r>
        <w:rPr>
          <w:rtl/>
        </w:rPr>
        <w:t xml:space="preserve">המשמעות </w:t>
      </w:r>
      <w:bookmarkStart w:id="2258" w:name="_ETM_Q7_504380"/>
      <w:bookmarkEnd w:id="2258"/>
      <w:r>
        <w:rPr>
          <w:rtl/>
        </w:rPr>
        <w:t xml:space="preserve">שלי </w:t>
      </w:r>
      <w:bookmarkStart w:id="2259" w:name="_ETM_Q7_504619"/>
      <w:bookmarkEnd w:id="2259"/>
      <w:r>
        <w:rPr>
          <w:rFonts w:hint="cs"/>
          <w:rtl/>
        </w:rPr>
        <w:t xml:space="preserve">היותנו </w:t>
      </w:r>
      <w:bookmarkStart w:id="2260" w:name="_ETM_Q7_504949"/>
      <w:bookmarkEnd w:id="2260"/>
      <w:r>
        <w:rPr>
          <w:rtl/>
        </w:rPr>
        <w:t xml:space="preserve">המדינה </w:t>
      </w:r>
      <w:bookmarkStart w:id="2261" w:name="_ETM_Q7_505789"/>
      <w:bookmarkEnd w:id="2261"/>
      <w:r>
        <w:rPr>
          <w:rtl/>
        </w:rPr>
        <w:t xml:space="preserve">היהודית </w:t>
      </w:r>
      <w:bookmarkStart w:id="2262" w:name="_ETM_Q7_506509"/>
      <w:bookmarkEnd w:id="2262"/>
      <w:r>
        <w:rPr>
          <w:rtl/>
        </w:rPr>
        <w:t>היחידה</w:t>
      </w:r>
      <w:bookmarkStart w:id="2263" w:name="_ETM_Q7_508507"/>
      <w:bookmarkStart w:id="2264" w:name="_ETM_Q7_508583"/>
      <w:bookmarkEnd w:id="2263"/>
      <w:bookmarkEnd w:id="2264"/>
      <w:r>
        <w:rPr>
          <w:rFonts w:hint="cs"/>
          <w:rtl/>
        </w:rPr>
        <w:t>?</w:t>
      </w:r>
      <w:r>
        <w:rPr>
          <w:rtl/>
        </w:rPr>
        <w:t xml:space="preserve"> </w:t>
      </w:r>
      <w:bookmarkStart w:id="2265" w:name="_ETM_Q7_507560"/>
      <w:bookmarkEnd w:id="2265"/>
      <w:r>
        <w:rPr>
          <w:rtl/>
        </w:rPr>
        <w:t xml:space="preserve">מה </w:t>
      </w:r>
      <w:bookmarkStart w:id="2266" w:name="_ETM_Q7_507830"/>
      <w:bookmarkEnd w:id="2266"/>
      <w:r>
        <w:rPr>
          <w:rtl/>
        </w:rPr>
        <w:t xml:space="preserve">תפקידנו </w:t>
      </w:r>
      <w:bookmarkStart w:id="2267" w:name="_ETM_Q7_508490"/>
      <w:bookmarkEnd w:id="2267"/>
      <w:r>
        <w:rPr>
          <w:rtl/>
        </w:rPr>
        <w:t>בעולם</w:t>
      </w:r>
      <w:r>
        <w:rPr>
          <w:rFonts w:hint="cs"/>
          <w:rtl/>
        </w:rPr>
        <w:t xml:space="preserve">? </w:t>
      </w:r>
      <w:bookmarkStart w:id="2268" w:name="_ETM_Q7_510009"/>
      <w:bookmarkEnd w:id="2268"/>
      <w:r>
        <w:rPr>
          <w:rtl/>
        </w:rPr>
        <w:t xml:space="preserve">קיום </w:t>
      </w:r>
      <w:bookmarkStart w:id="2269" w:name="_ETM_Q7_510310"/>
      <w:bookmarkEnd w:id="2269"/>
      <w:r>
        <w:rPr>
          <w:rtl/>
        </w:rPr>
        <w:t xml:space="preserve">חיים </w:t>
      </w:r>
      <w:bookmarkStart w:id="2270" w:name="_ETM_Q7_510609"/>
      <w:bookmarkEnd w:id="2270"/>
      <w:r>
        <w:rPr>
          <w:rtl/>
        </w:rPr>
        <w:t>משותפים</w:t>
      </w:r>
      <w:r>
        <w:rPr>
          <w:rFonts w:hint="cs"/>
          <w:rtl/>
        </w:rPr>
        <w:t>,</w:t>
      </w:r>
      <w:r>
        <w:rPr>
          <w:rtl/>
        </w:rPr>
        <w:t xml:space="preserve"> </w:t>
      </w:r>
      <w:bookmarkStart w:id="2271" w:name="_ETM_Q7_511060"/>
      <w:bookmarkEnd w:id="2271"/>
      <w:r>
        <w:rPr>
          <w:rtl/>
        </w:rPr>
        <w:t xml:space="preserve">כפי </w:t>
      </w:r>
      <w:bookmarkStart w:id="2272" w:name="_ETM_Q7_511269"/>
      <w:bookmarkEnd w:id="2272"/>
      <w:r>
        <w:rPr>
          <w:rtl/>
        </w:rPr>
        <w:t>שציינתי</w:t>
      </w:r>
      <w:r>
        <w:rPr>
          <w:rFonts w:hint="cs"/>
          <w:rtl/>
        </w:rPr>
        <w:t>,</w:t>
      </w:r>
      <w:r>
        <w:rPr>
          <w:rtl/>
        </w:rPr>
        <w:t xml:space="preserve"> </w:t>
      </w:r>
      <w:bookmarkStart w:id="2273" w:name="_ETM_Q7_511750"/>
      <w:bookmarkEnd w:id="2273"/>
      <w:r>
        <w:rPr>
          <w:rtl/>
        </w:rPr>
        <w:t xml:space="preserve">הוא </w:t>
      </w:r>
      <w:bookmarkStart w:id="2274" w:name="_ETM_Q7_511839"/>
      <w:bookmarkEnd w:id="2274"/>
      <w:r>
        <w:rPr>
          <w:rtl/>
        </w:rPr>
        <w:t xml:space="preserve">התנאי </w:t>
      </w:r>
      <w:bookmarkStart w:id="2275" w:name="_ETM_Q7_512140"/>
      <w:bookmarkEnd w:id="2275"/>
      <w:r>
        <w:rPr>
          <w:rtl/>
        </w:rPr>
        <w:t xml:space="preserve">הראשון </w:t>
      </w:r>
      <w:bookmarkStart w:id="2276" w:name="_ETM_Q7_513070"/>
      <w:bookmarkEnd w:id="2276"/>
      <w:r>
        <w:rPr>
          <w:rtl/>
        </w:rPr>
        <w:t xml:space="preserve">להגשמת </w:t>
      </w:r>
      <w:bookmarkStart w:id="2277" w:name="_ETM_Q7_513730"/>
      <w:bookmarkEnd w:id="2277"/>
      <w:r>
        <w:rPr>
          <w:rtl/>
        </w:rPr>
        <w:t>י</w:t>
      </w:r>
      <w:r>
        <w:rPr>
          <w:rFonts w:hint="cs"/>
          <w:rtl/>
        </w:rPr>
        <w:t>י</w:t>
      </w:r>
      <w:r>
        <w:rPr>
          <w:rtl/>
        </w:rPr>
        <w:t>עודנו</w:t>
      </w:r>
      <w:r>
        <w:rPr>
          <w:rFonts w:hint="cs"/>
          <w:rtl/>
        </w:rPr>
        <w:t>.</w:t>
      </w:r>
      <w:r>
        <w:rPr>
          <w:rtl/>
        </w:rPr>
        <w:t xml:space="preserve"> </w:t>
      </w:r>
      <w:bookmarkStart w:id="2278" w:name="_ETM_Q7_514969"/>
      <w:bookmarkEnd w:id="2278"/>
      <w:r>
        <w:rPr>
          <w:rtl/>
        </w:rPr>
        <w:t xml:space="preserve">השלב </w:t>
      </w:r>
      <w:bookmarkStart w:id="2279" w:name="_ETM_Q7_515359"/>
      <w:bookmarkEnd w:id="2279"/>
      <w:r>
        <w:rPr>
          <w:rtl/>
        </w:rPr>
        <w:t xml:space="preserve">הבא </w:t>
      </w:r>
      <w:bookmarkStart w:id="2280" w:name="_ETM_Q7_515870"/>
      <w:bookmarkEnd w:id="2280"/>
      <w:r>
        <w:rPr>
          <w:rtl/>
        </w:rPr>
        <w:t xml:space="preserve">הוא </w:t>
      </w:r>
      <w:bookmarkStart w:id="2281" w:name="_ETM_Q7_516019"/>
      <w:bookmarkEnd w:id="2281"/>
      <w:r>
        <w:rPr>
          <w:rtl/>
        </w:rPr>
        <w:t xml:space="preserve">עיצוב </w:t>
      </w:r>
      <w:bookmarkStart w:id="2282" w:name="_ETM_Q7_516440"/>
      <w:bookmarkEnd w:id="2282"/>
      <w:r>
        <w:rPr>
          <w:rtl/>
        </w:rPr>
        <w:t>זהותנו</w:t>
      </w:r>
      <w:r>
        <w:rPr>
          <w:rFonts w:hint="cs"/>
          <w:rtl/>
        </w:rPr>
        <w:t xml:space="preserve"> –</w:t>
      </w:r>
      <w:r>
        <w:rPr>
          <w:rtl/>
        </w:rPr>
        <w:t xml:space="preserve"> </w:t>
      </w:r>
      <w:bookmarkStart w:id="2283" w:name="_ETM_Q7_517649"/>
      <w:bookmarkEnd w:id="2283"/>
      <w:r>
        <w:rPr>
          <w:rtl/>
        </w:rPr>
        <w:t xml:space="preserve">זהות </w:t>
      </w:r>
      <w:bookmarkStart w:id="2284" w:name="_ETM_Q7_518070"/>
      <w:bookmarkEnd w:id="2284"/>
      <w:r>
        <w:rPr>
          <w:rtl/>
        </w:rPr>
        <w:t xml:space="preserve">מוצקה </w:t>
      </w:r>
      <w:bookmarkStart w:id="2285" w:name="_ETM_Q7_519300"/>
      <w:bookmarkEnd w:id="2285"/>
      <w:r>
        <w:rPr>
          <w:rtl/>
        </w:rPr>
        <w:t xml:space="preserve">ותחושת </w:t>
      </w:r>
      <w:bookmarkStart w:id="2286" w:name="_ETM_Q7_519809"/>
      <w:bookmarkEnd w:id="2286"/>
      <w:r>
        <w:rPr>
          <w:rtl/>
        </w:rPr>
        <w:t xml:space="preserve">שותפות </w:t>
      </w:r>
      <w:bookmarkStart w:id="2287" w:name="_ETM_Q7_520260"/>
      <w:bookmarkEnd w:id="2287"/>
      <w:r>
        <w:rPr>
          <w:rtl/>
        </w:rPr>
        <w:t xml:space="preserve">עמוקה </w:t>
      </w:r>
      <w:bookmarkStart w:id="2288" w:name="_ETM_Q7_520680"/>
      <w:bookmarkEnd w:id="2288"/>
      <w:r>
        <w:rPr>
          <w:rtl/>
        </w:rPr>
        <w:t xml:space="preserve">לעבר </w:t>
      </w:r>
      <w:bookmarkStart w:id="2289" w:name="_ETM_Q7_521309"/>
      <w:bookmarkEnd w:id="2289"/>
      <w:r>
        <w:rPr>
          <w:rtl/>
        </w:rPr>
        <w:t>ולמורשת</w:t>
      </w:r>
      <w:r>
        <w:rPr>
          <w:rFonts w:hint="cs"/>
          <w:rtl/>
        </w:rPr>
        <w:t>,</w:t>
      </w:r>
      <w:r>
        <w:rPr>
          <w:rtl/>
        </w:rPr>
        <w:t xml:space="preserve"> </w:t>
      </w:r>
      <w:bookmarkStart w:id="2290" w:name="_ETM_Q7_522360"/>
      <w:bookmarkEnd w:id="2290"/>
      <w:r>
        <w:rPr>
          <w:rtl/>
        </w:rPr>
        <w:t xml:space="preserve">אך </w:t>
      </w:r>
      <w:bookmarkStart w:id="2291" w:name="_ETM_Q7_522570"/>
      <w:bookmarkEnd w:id="2291"/>
      <w:r>
        <w:rPr>
          <w:rtl/>
        </w:rPr>
        <w:t xml:space="preserve">לא </w:t>
      </w:r>
      <w:bookmarkStart w:id="2292" w:name="_ETM_Q7_522750"/>
      <w:bookmarkEnd w:id="2292"/>
      <w:r>
        <w:rPr>
          <w:rtl/>
        </w:rPr>
        <w:t xml:space="preserve">פחות </w:t>
      </w:r>
      <w:bookmarkStart w:id="2293" w:name="_ETM_Q7_523140"/>
      <w:bookmarkEnd w:id="2293"/>
      <w:r>
        <w:rPr>
          <w:rtl/>
        </w:rPr>
        <w:t xml:space="preserve">מכך </w:t>
      </w:r>
      <w:bookmarkStart w:id="2294" w:name="_ETM_Q7_523969"/>
      <w:bookmarkEnd w:id="2294"/>
      <w:r>
        <w:rPr>
          <w:rtl/>
        </w:rPr>
        <w:t xml:space="preserve">לעתיד </w:t>
      </w:r>
      <w:bookmarkStart w:id="2295" w:name="_ETM_Q7_524450"/>
      <w:bookmarkEnd w:id="2295"/>
      <w:r>
        <w:rPr>
          <w:rtl/>
        </w:rPr>
        <w:t>המשותף</w:t>
      </w:r>
      <w:r>
        <w:rPr>
          <w:rFonts w:hint="cs"/>
          <w:rtl/>
        </w:rPr>
        <w:t xml:space="preserve"> –</w:t>
      </w:r>
      <w:r>
        <w:rPr>
          <w:rtl/>
        </w:rPr>
        <w:t xml:space="preserve"> </w:t>
      </w:r>
      <w:bookmarkStart w:id="2296" w:name="_ETM_Q7_525680"/>
      <w:bookmarkEnd w:id="2296"/>
      <w:r>
        <w:rPr>
          <w:rtl/>
        </w:rPr>
        <w:t xml:space="preserve">הוא </w:t>
      </w:r>
      <w:bookmarkStart w:id="2297" w:name="_ETM_Q7_525859"/>
      <w:bookmarkEnd w:id="2297"/>
      <w:r>
        <w:rPr>
          <w:rtl/>
        </w:rPr>
        <w:t xml:space="preserve">התנאי </w:t>
      </w:r>
      <w:bookmarkStart w:id="2298" w:name="_ETM_Q7_526219"/>
      <w:bookmarkEnd w:id="2298"/>
      <w:r>
        <w:rPr>
          <w:rtl/>
        </w:rPr>
        <w:t xml:space="preserve">השני </w:t>
      </w:r>
      <w:bookmarkStart w:id="2299" w:name="_ETM_Q7_526579"/>
      <w:bookmarkEnd w:id="2299"/>
      <w:r>
        <w:rPr>
          <w:rtl/>
        </w:rPr>
        <w:t xml:space="preserve">המחייב </w:t>
      </w:r>
      <w:bookmarkStart w:id="2300" w:name="_ETM_Q7_527700"/>
      <w:bookmarkEnd w:id="2300"/>
      <w:r>
        <w:rPr>
          <w:rtl/>
        </w:rPr>
        <w:t xml:space="preserve">כדי </w:t>
      </w:r>
      <w:bookmarkStart w:id="2301" w:name="_ETM_Q7_527910"/>
      <w:bookmarkEnd w:id="2301"/>
      <w:r>
        <w:rPr>
          <w:rtl/>
        </w:rPr>
        <w:t xml:space="preserve">שנוכל </w:t>
      </w:r>
      <w:bookmarkStart w:id="2302" w:name="_ETM_Q7_528300"/>
      <w:bookmarkEnd w:id="2302"/>
      <w:r>
        <w:rPr>
          <w:rtl/>
        </w:rPr>
        <w:t xml:space="preserve">להמשיך </w:t>
      </w:r>
      <w:bookmarkStart w:id="2303" w:name="_ETM_Q7_528750"/>
      <w:bookmarkEnd w:id="2303"/>
      <w:r>
        <w:rPr>
          <w:rtl/>
        </w:rPr>
        <w:t xml:space="preserve">את </w:t>
      </w:r>
      <w:bookmarkStart w:id="2304" w:name="_ETM_Q7_528839"/>
      <w:bookmarkEnd w:id="2304"/>
      <w:r>
        <w:rPr>
          <w:rtl/>
        </w:rPr>
        <w:t xml:space="preserve">צמיחתנו </w:t>
      </w:r>
      <w:bookmarkStart w:id="2305" w:name="_ETM_Q7_529440"/>
      <w:bookmarkEnd w:id="2305"/>
      <w:r>
        <w:rPr>
          <w:rtl/>
        </w:rPr>
        <w:t>כאומה</w:t>
      </w:r>
      <w:r>
        <w:rPr>
          <w:rFonts w:hint="cs"/>
          <w:rtl/>
        </w:rPr>
        <w:t>.</w:t>
      </w:r>
      <w:r>
        <w:rPr>
          <w:rtl/>
        </w:rPr>
        <w:t xml:space="preserve"> </w:t>
      </w:r>
      <w:bookmarkStart w:id="2306" w:name="_ETM_Q7_530630"/>
      <w:bookmarkEnd w:id="2306"/>
      <w:r>
        <w:rPr>
          <w:rtl/>
        </w:rPr>
        <w:t xml:space="preserve">אם </w:t>
      </w:r>
      <w:bookmarkStart w:id="2307" w:name="_ETM_Q7_530779"/>
      <w:bookmarkEnd w:id="2307"/>
      <w:r>
        <w:rPr>
          <w:rtl/>
        </w:rPr>
        <w:t xml:space="preserve">נהיה </w:t>
      </w:r>
      <w:bookmarkStart w:id="2308" w:name="_ETM_Q7_530990"/>
      <w:bookmarkEnd w:id="2308"/>
      <w:r>
        <w:rPr>
          <w:rtl/>
        </w:rPr>
        <w:t xml:space="preserve">בטוחים </w:t>
      </w:r>
      <w:bookmarkStart w:id="2309" w:name="_ETM_Q7_531560"/>
      <w:bookmarkEnd w:id="2309"/>
      <w:r>
        <w:rPr>
          <w:rtl/>
        </w:rPr>
        <w:t xml:space="preserve">וגאים </w:t>
      </w:r>
      <w:bookmarkStart w:id="2310" w:name="_ETM_Q7_532040"/>
      <w:bookmarkEnd w:id="2310"/>
      <w:r>
        <w:rPr>
          <w:rtl/>
        </w:rPr>
        <w:t>בזהותנו</w:t>
      </w:r>
      <w:r>
        <w:rPr>
          <w:rFonts w:hint="cs"/>
          <w:rtl/>
        </w:rPr>
        <w:t>,</w:t>
      </w:r>
      <w:r>
        <w:rPr>
          <w:rtl/>
        </w:rPr>
        <w:t xml:space="preserve"> </w:t>
      </w:r>
      <w:bookmarkStart w:id="2311" w:name="_ETM_Q7_533550"/>
      <w:bookmarkEnd w:id="2311"/>
      <w:r>
        <w:rPr>
          <w:rtl/>
        </w:rPr>
        <w:t xml:space="preserve">אין </w:t>
      </w:r>
      <w:bookmarkStart w:id="2312" w:name="_ETM_Q7_534059"/>
      <w:bookmarkEnd w:id="2312"/>
      <w:r>
        <w:rPr>
          <w:rtl/>
        </w:rPr>
        <w:t xml:space="preserve">אתגר </w:t>
      </w:r>
      <w:bookmarkStart w:id="2313" w:name="_ETM_Q7_534600"/>
      <w:bookmarkEnd w:id="2313"/>
      <w:r>
        <w:rPr>
          <w:rtl/>
        </w:rPr>
        <w:t xml:space="preserve">שלא </w:t>
      </w:r>
      <w:bookmarkStart w:id="2314" w:name="_ETM_Q7_534839"/>
      <w:bookmarkEnd w:id="2314"/>
      <w:r>
        <w:rPr>
          <w:rtl/>
        </w:rPr>
        <w:t xml:space="preserve">נוכל </w:t>
      </w:r>
      <w:bookmarkStart w:id="2315" w:name="_ETM_Q7_535200"/>
      <w:bookmarkEnd w:id="2315"/>
      <w:r>
        <w:rPr>
          <w:rFonts w:hint="cs"/>
          <w:rtl/>
        </w:rPr>
        <w:t>ל</w:t>
      </w:r>
      <w:r>
        <w:rPr>
          <w:rtl/>
        </w:rPr>
        <w:t>ו</w:t>
      </w:r>
      <w:r>
        <w:rPr>
          <w:rFonts w:hint="cs"/>
          <w:rtl/>
        </w:rPr>
        <w:t>.</w:t>
      </w:r>
      <w:r>
        <w:rPr>
          <w:rtl/>
        </w:rPr>
        <w:t xml:space="preserve"> </w:t>
      </w:r>
      <w:bookmarkStart w:id="2316" w:name="_ETM_Q7_535989"/>
      <w:bookmarkEnd w:id="2316"/>
      <w:r>
        <w:rPr>
          <w:rtl/>
        </w:rPr>
        <w:t xml:space="preserve">גם </w:t>
      </w:r>
      <w:bookmarkStart w:id="2317" w:name="_ETM_Q7_536230"/>
      <w:bookmarkEnd w:id="2317"/>
      <w:r>
        <w:rPr>
          <w:rtl/>
        </w:rPr>
        <w:t xml:space="preserve">היום </w:t>
      </w:r>
      <w:bookmarkStart w:id="2318" w:name="_ETM_Q7_536710"/>
      <w:bookmarkEnd w:id="2318"/>
      <w:r>
        <w:rPr>
          <w:rtl/>
        </w:rPr>
        <w:t xml:space="preserve">יודעים </w:t>
      </w:r>
      <w:bookmarkStart w:id="2319" w:name="_ETM_Q7_537010"/>
      <w:bookmarkEnd w:id="2319"/>
      <w:r>
        <w:rPr>
          <w:rtl/>
        </w:rPr>
        <w:t xml:space="preserve">מבקשי </w:t>
      </w:r>
      <w:bookmarkStart w:id="2320" w:name="_ETM_Q7_537430"/>
      <w:bookmarkEnd w:id="2320"/>
      <w:r>
        <w:rPr>
          <w:rtl/>
        </w:rPr>
        <w:t xml:space="preserve">רעתנו </w:t>
      </w:r>
      <w:bookmarkStart w:id="2321" w:name="_ETM_Q7_537820"/>
      <w:bookmarkEnd w:id="2321"/>
      <w:r>
        <w:rPr>
          <w:rtl/>
        </w:rPr>
        <w:t xml:space="preserve">כי </w:t>
      </w:r>
      <w:bookmarkStart w:id="2322" w:name="_ETM_Q7_537970"/>
      <w:bookmarkEnd w:id="2322"/>
      <w:r>
        <w:rPr>
          <w:rtl/>
        </w:rPr>
        <w:t xml:space="preserve">לא </w:t>
      </w:r>
      <w:bookmarkStart w:id="2323" w:name="_ETM_Q7_538089"/>
      <w:bookmarkEnd w:id="2323"/>
      <w:r>
        <w:rPr>
          <w:rtl/>
        </w:rPr>
        <w:t xml:space="preserve">יוכלו </w:t>
      </w:r>
      <w:bookmarkStart w:id="2324" w:name="_ETM_Q7_538420"/>
      <w:bookmarkEnd w:id="2324"/>
      <w:r>
        <w:rPr>
          <w:rtl/>
        </w:rPr>
        <w:t>לנצ</w:t>
      </w:r>
      <w:r>
        <w:rPr>
          <w:rFonts w:hint="cs"/>
          <w:rtl/>
        </w:rPr>
        <w:t>חנו</w:t>
      </w:r>
      <w:r>
        <w:rPr>
          <w:rtl/>
        </w:rPr>
        <w:t xml:space="preserve"> </w:t>
      </w:r>
      <w:bookmarkStart w:id="2325" w:name="_ETM_Q7_538989"/>
      <w:bookmarkEnd w:id="2325"/>
      <w:r>
        <w:rPr>
          <w:rtl/>
        </w:rPr>
        <w:t xml:space="preserve">בכוח </w:t>
      </w:r>
      <w:bookmarkStart w:id="2326" w:name="_ETM_Q7_539380"/>
      <w:bookmarkEnd w:id="2326"/>
      <w:r>
        <w:rPr>
          <w:rtl/>
        </w:rPr>
        <w:t>הזרוע</w:t>
      </w:r>
      <w:r>
        <w:rPr>
          <w:rFonts w:hint="cs"/>
          <w:rtl/>
        </w:rPr>
        <w:t>;</w:t>
      </w:r>
      <w:r>
        <w:rPr>
          <w:rtl/>
        </w:rPr>
        <w:t xml:space="preserve"> </w:t>
      </w:r>
      <w:bookmarkStart w:id="2327" w:name="_ETM_Q7_540620"/>
      <w:bookmarkEnd w:id="2327"/>
      <w:r>
        <w:rPr>
          <w:rtl/>
        </w:rPr>
        <w:t xml:space="preserve">הדרך </w:t>
      </w:r>
      <w:bookmarkStart w:id="2328" w:name="_ETM_Q7_541100"/>
      <w:bookmarkEnd w:id="2328"/>
      <w:r>
        <w:rPr>
          <w:rtl/>
        </w:rPr>
        <w:t xml:space="preserve">היחידה </w:t>
      </w:r>
      <w:bookmarkStart w:id="2329" w:name="_ETM_Q7_542550"/>
      <w:bookmarkEnd w:id="2329"/>
      <w:r>
        <w:rPr>
          <w:rFonts w:hint="cs"/>
          <w:rtl/>
        </w:rPr>
        <w:t>ש</w:t>
      </w:r>
      <w:r>
        <w:rPr>
          <w:rtl/>
        </w:rPr>
        <w:t>ב</w:t>
      </w:r>
      <w:r>
        <w:rPr>
          <w:rFonts w:hint="cs"/>
          <w:rtl/>
        </w:rPr>
        <w:t>ה</w:t>
      </w:r>
      <w:r>
        <w:rPr>
          <w:rtl/>
        </w:rPr>
        <w:t xml:space="preserve"> </w:t>
      </w:r>
      <w:bookmarkStart w:id="2330" w:name="_ETM_Q7_542760"/>
      <w:bookmarkEnd w:id="2330"/>
      <w:r>
        <w:rPr>
          <w:rtl/>
        </w:rPr>
        <w:t xml:space="preserve">יוכלו </w:t>
      </w:r>
      <w:bookmarkStart w:id="2331" w:name="_ETM_Q7_543120"/>
      <w:bookmarkEnd w:id="2331"/>
      <w:r>
        <w:rPr>
          <w:rtl/>
        </w:rPr>
        <w:t>ל</w:t>
      </w:r>
      <w:r>
        <w:rPr>
          <w:rFonts w:hint="cs"/>
          <w:rtl/>
        </w:rPr>
        <w:t xml:space="preserve">הרע </w:t>
      </w:r>
      <w:bookmarkStart w:id="2332" w:name="_ETM_Q7_543539"/>
      <w:bookmarkEnd w:id="2332"/>
      <w:r>
        <w:rPr>
          <w:rtl/>
        </w:rPr>
        <w:t xml:space="preserve">לנו </w:t>
      </w:r>
      <w:bookmarkStart w:id="2333" w:name="_ETM_Q7_544540"/>
      <w:bookmarkEnd w:id="2333"/>
      <w:r>
        <w:rPr>
          <w:rFonts w:hint="cs"/>
          <w:rtl/>
        </w:rPr>
        <w:t xml:space="preserve">היא </w:t>
      </w:r>
      <w:r>
        <w:rPr>
          <w:rtl/>
        </w:rPr>
        <w:t xml:space="preserve">אם </w:t>
      </w:r>
      <w:bookmarkStart w:id="2334" w:name="_ETM_Q7_544779"/>
      <w:bookmarkEnd w:id="2334"/>
      <w:r>
        <w:rPr>
          <w:rtl/>
        </w:rPr>
        <w:t xml:space="preserve">יצליחו </w:t>
      </w:r>
      <w:bookmarkStart w:id="2335" w:name="_ETM_Q7_545229"/>
      <w:bookmarkEnd w:id="2335"/>
      <w:r>
        <w:rPr>
          <w:rtl/>
        </w:rPr>
        <w:t xml:space="preserve">לפגוע </w:t>
      </w:r>
      <w:bookmarkStart w:id="2336" w:name="_ETM_Q7_545770"/>
      <w:bookmarkEnd w:id="2336"/>
      <w:r>
        <w:rPr>
          <w:rFonts w:hint="cs"/>
          <w:rtl/>
        </w:rPr>
        <w:t>ב</w:t>
      </w:r>
      <w:r>
        <w:rPr>
          <w:rtl/>
        </w:rPr>
        <w:t xml:space="preserve">לכידותנו </w:t>
      </w:r>
      <w:bookmarkStart w:id="2337" w:name="_ETM_Q7_547189"/>
      <w:bookmarkEnd w:id="2337"/>
      <w:r>
        <w:rPr>
          <w:rtl/>
        </w:rPr>
        <w:t>ו</w:t>
      </w:r>
      <w:r>
        <w:rPr>
          <w:rFonts w:hint="cs"/>
          <w:rtl/>
        </w:rPr>
        <w:t>ב</w:t>
      </w:r>
      <w:r>
        <w:rPr>
          <w:rtl/>
        </w:rPr>
        <w:t xml:space="preserve">הכרתנו </w:t>
      </w:r>
      <w:bookmarkStart w:id="2338" w:name="_ETM_Q7_548060"/>
      <w:bookmarkEnd w:id="2338"/>
      <w:r>
        <w:rPr>
          <w:rtl/>
        </w:rPr>
        <w:t xml:space="preserve">בצדקת </w:t>
      </w:r>
      <w:bookmarkStart w:id="2339" w:name="_ETM_Q7_548600"/>
      <w:bookmarkEnd w:id="2339"/>
      <w:r>
        <w:rPr>
          <w:rtl/>
        </w:rPr>
        <w:t>דרכנו</w:t>
      </w:r>
      <w:r>
        <w:rPr>
          <w:rFonts w:hint="cs"/>
          <w:rtl/>
        </w:rPr>
        <w:t>.</w:t>
      </w:r>
      <w:r>
        <w:rPr>
          <w:rtl/>
        </w:rPr>
        <w:t xml:space="preserve"> </w:t>
      </w:r>
      <w:bookmarkStart w:id="2340" w:name="_ETM_Q7_550109"/>
      <w:bookmarkEnd w:id="2340"/>
      <w:r>
        <w:rPr>
          <w:rtl/>
        </w:rPr>
        <w:t xml:space="preserve">כוחות </w:t>
      </w:r>
      <w:bookmarkStart w:id="2341" w:name="_ETM_Q7_550499"/>
      <w:bookmarkEnd w:id="2341"/>
      <w:r>
        <w:rPr>
          <w:rtl/>
        </w:rPr>
        <w:t xml:space="preserve">גדולים </w:t>
      </w:r>
      <w:bookmarkStart w:id="2342" w:name="_ETM_Q7_550829"/>
      <w:bookmarkEnd w:id="2342"/>
      <w:r>
        <w:rPr>
          <w:rtl/>
        </w:rPr>
        <w:t xml:space="preserve">פועלים </w:t>
      </w:r>
      <w:bookmarkStart w:id="2343" w:name="_ETM_Q7_551130"/>
      <w:bookmarkEnd w:id="2343"/>
      <w:r>
        <w:rPr>
          <w:rtl/>
        </w:rPr>
        <w:t xml:space="preserve">היום </w:t>
      </w:r>
      <w:bookmarkStart w:id="2344" w:name="_ETM_Q7_551279"/>
      <w:bookmarkEnd w:id="2344"/>
      <w:r>
        <w:rPr>
          <w:rtl/>
        </w:rPr>
        <w:t xml:space="preserve">במגוון </w:t>
      </w:r>
      <w:bookmarkStart w:id="2345" w:name="_ETM_Q7_551759"/>
      <w:bookmarkEnd w:id="2345"/>
      <w:r>
        <w:rPr>
          <w:rtl/>
        </w:rPr>
        <w:t xml:space="preserve">זירות </w:t>
      </w:r>
      <w:bookmarkStart w:id="2346" w:name="_ETM_Q7_552119"/>
      <w:bookmarkEnd w:id="2346"/>
      <w:r>
        <w:rPr>
          <w:rtl/>
        </w:rPr>
        <w:t xml:space="preserve">ואופנים </w:t>
      </w:r>
      <w:bookmarkStart w:id="2347" w:name="_ETM_Q7_552569"/>
      <w:bookmarkEnd w:id="2347"/>
      <w:r>
        <w:rPr>
          <w:rtl/>
        </w:rPr>
        <w:t xml:space="preserve">על </w:t>
      </w:r>
      <w:bookmarkStart w:id="2348" w:name="_ETM_Q7_552704"/>
      <w:bookmarkEnd w:id="2348"/>
      <w:r>
        <w:rPr>
          <w:rtl/>
        </w:rPr>
        <w:t xml:space="preserve">מנת </w:t>
      </w:r>
      <w:bookmarkStart w:id="2349" w:name="_ETM_Q7_552839"/>
      <w:bookmarkEnd w:id="2349"/>
      <w:r>
        <w:rPr>
          <w:rtl/>
        </w:rPr>
        <w:t xml:space="preserve">לפגוע </w:t>
      </w:r>
      <w:bookmarkStart w:id="2350" w:name="_ETM_Q7_553589"/>
      <w:bookmarkEnd w:id="2350"/>
      <w:r>
        <w:rPr>
          <w:rtl/>
        </w:rPr>
        <w:t xml:space="preserve">בנקודה </w:t>
      </w:r>
      <w:bookmarkStart w:id="2351" w:name="_ETM_Q7_554429"/>
      <w:bookmarkEnd w:id="2351"/>
      <w:r>
        <w:rPr>
          <w:rtl/>
        </w:rPr>
        <w:t xml:space="preserve">זו </w:t>
      </w:r>
      <w:bookmarkStart w:id="2352" w:name="_ETM_Q7_554759"/>
      <w:bookmarkEnd w:id="2352"/>
      <w:r>
        <w:rPr>
          <w:rtl/>
        </w:rPr>
        <w:t>בדיוק</w:t>
      </w:r>
      <w:r>
        <w:rPr>
          <w:rFonts w:hint="cs"/>
          <w:rtl/>
        </w:rPr>
        <w:t>,</w:t>
      </w:r>
      <w:r>
        <w:rPr>
          <w:rtl/>
        </w:rPr>
        <w:t xml:space="preserve"> </w:t>
      </w:r>
      <w:bookmarkStart w:id="2353" w:name="_ETM_Q7_555860"/>
      <w:bookmarkEnd w:id="2353"/>
      <w:r>
        <w:rPr>
          <w:rtl/>
        </w:rPr>
        <w:t xml:space="preserve">ולהם </w:t>
      </w:r>
      <w:bookmarkStart w:id="2354" w:name="_ETM_Q7_556250"/>
      <w:bookmarkEnd w:id="2354"/>
      <w:r>
        <w:rPr>
          <w:rtl/>
        </w:rPr>
        <w:t xml:space="preserve">אני </w:t>
      </w:r>
      <w:bookmarkStart w:id="2355" w:name="_ETM_Q7_556399"/>
      <w:bookmarkEnd w:id="2355"/>
      <w:r>
        <w:rPr>
          <w:rtl/>
        </w:rPr>
        <w:t>אומר</w:t>
      </w:r>
      <w:r>
        <w:rPr>
          <w:rFonts w:hint="cs"/>
          <w:rtl/>
        </w:rPr>
        <w:t>:</w:t>
      </w:r>
      <w:r>
        <w:rPr>
          <w:rtl/>
        </w:rPr>
        <w:t xml:space="preserve"> </w:t>
      </w:r>
      <w:bookmarkStart w:id="2356" w:name="_ETM_Q7_558039"/>
      <w:bookmarkEnd w:id="2356"/>
      <w:r>
        <w:rPr>
          <w:rtl/>
        </w:rPr>
        <w:t xml:space="preserve">גם </w:t>
      </w:r>
      <w:bookmarkStart w:id="2357" w:name="_ETM_Q7_558310"/>
      <w:bookmarkEnd w:id="2357"/>
      <w:r>
        <w:rPr>
          <w:rtl/>
        </w:rPr>
        <w:t xml:space="preserve">אם </w:t>
      </w:r>
      <w:bookmarkStart w:id="2358" w:name="_ETM_Q7_558399"/>
      <w:bookmarkEnd w:id="2358"/>
      <w:r>
        <w:rPr>
          <w:rtl/>
        </w:rPr>
        <w:t>תע</w:t>
      </w:r>
      <w:r>
        <w:rPr>
          <w:rFonts w:hint="cs"/>
          <w:rtl/>
        </w:rPr>
        <w:t xml:space="preserve">טפו </w:t>
      </w:r>
      <w:bookmarkStart w:id="2359" w:name="_ETM_Q7_558729"/>
      <w:bookmarkEnd w:id="2359"/>
      <w:r>
        <w:rPr>
          <w:rtl/>
        </w:rPr>
        <w:t xml:space="preserve">את </w:t>
      </w:r>
      <w:bookmarkStart w:id="2360" w:name="_ETM_Q7_558789"/>
      <w:bookmarkEnd w:id="2360"/>
      <w:r>
        <w:rPr>
          <w:rFonts w:hint="cs"/>
          <w:rtl/>
        </w:rPr>
        <w:t xml:space="preserve">מגמתכם בכל התחפושות </w:t>
      </w:r>
      <w:bookmarkStart w:id="2361" w:name="_ETM_Q7_557363"/>
      <w:bookmarkStart w:id="2362" w:name="_ETM_Q7_559240"/>
      <w:bookmarkStart w:id="2363" w:name="_ETM_Q7_560260"/>
      <w:bookmarkEnd w:id="2361"/>
      <w:bookmarkEnd w:id="2362"/>
      <w:bookmarkEnd w:id="2363"/>
      <w:r>
        <w:rPr>
          <w:rtl/>
        </w:rPr>
        <w:t>האפשריות</w:t>
      </w:r>
      <w:r>
        <w:rPr>
          <w:rFonts w:hint="cs"/>
          <w:rtl/>
        </w:rPr>
        <w:t>,</w:t>
      </w:r>
      <w:r>
        <w:rPr>
          <w:rtl/>
        </w:rPr>
        <w:t xml:space="preserve"> </w:t>
      </w:r>
      <w:bookmarkStart w:id="2364" w:name="_ETM_Q7_561430"/>
      <w:bookmarkEnd w:id="2364"/>
      <w:r>
        <w:rPr>
          <w:rtl/>
        </w:rPr>
        <w:t xml:space="preserve">לא </w:t>
      </w:r>
      <w:bookmarkStart w:id="2365" w:name="_ETM_Q7_561670"/>
      <w:bookmarkEnd w:id="2365"/>
      <w:r>
        <w:rPr>
          <w:rtl/>
        </w:rPr>
        <w:t xml:space="preserve">תוכלו </w:t>
      </w:r>
      <w:bookmarkStart w:id="2366" w:name="_ETM_Q7_562060"/>
      <w:bookmarkEnd w:id="2366"/>
      <w:r>
        <w:rPr>
          <w:rtl/>
        </w:rPr>
        <w:t>לנו</w:t>
      </w:r>
      <w:r>
        <w:rPr>
          <w:rFonts w:hint="cs"/>
          <w:rtl/>
        </w:rPr>
        <w:t>.</w:t>
      </w:r>
    </w:p>
    <w:p w:rsidR="00030AEC" w:rsidRDefault="00030AEC" w:rsidP="0062645E">
      <w:pPr>
        <w:rPr>
          <w:rtl/>
        </w:rPr>
      </w:pPr>
      <w:bookmarkStart w:id="2367" w:name="_ETM_Q7_556861"/>
      <w:bookmarkStart w:id="2368" w:name="_ETM_Q7_556940"/>
      <w:bookmarkEnd w:id="2367"/>
      <w:bookmarkEnd w:id="2368"/>
    </w:p>
    <w:p w:rsidR="00030AEC" w:rsidRDefault="00030AEC" w:rsidP="00981515">
      <w:pPr>
        <w:rPr>
          <w:rtl/>
        </w:rPr>
      </w:pPr>
      <w:bookmarkStart w:id="2369" w:name="_ETM_Q7_556975"/>
      <w:bookmarkStart w:id="2370" w:name="_ETM_Q7_557040"/>
      <w:bookmarkStart w:id="2371" w:name="_ETM_Q7_564279"/>
      <w:bookmarkEnd w:id="2369"/>
      <w:bookmarkEnd w:id="2370"/>
      <w:bookmarkEnd w:id="2371"/>
      <w:r>
        <w:rPr>
          <w:rtl/>
        </w:rPr>
        <w:t>בעיניי</w:t>
      </w:r>
      <w:r>
        <w:rPr>
          <w:rFonts w:hint="cs"/>
          <w:rtl/>
        </w:rPr>
        <w:t xml:space="preserve"> אחד </w:t>
      </w:r>
      <w:r>
        <w:rPr>
          <w:rtl/>
        </w:rPr>
        <w:t xml:space="preserve">הביטויים </w:t>
      </w:r>
      <w:bookmarkStart w:id="2372" w:name="_ETM_Q7_564820"/>
      <w:bookmarkEnd w:id="2372"/>
      <w:r>
        <w:rPr>
          <w:rtl/>
        </w:rPr>
        <w:t xml:space="preserve">החשובים </w:t>
      </w:r>
      <w:bookmarkStart w:id="2373" w:name="_ETM_Q7_565510"/>
      <w:bookmarkEnd w:id="2373"/>
      <w:r>
        <w:rPr>
          <w:rtl/>
        </w:rPr>
        <w:t xml:space="preserve">ביותר </w:t>
      </w:r>
      <w:bookmarkStart w:id="2374" w:name="_ETM_Q7_565840"/>
      <w:bookmarkStart w:id="2375" w:name="_ETM_Q7_566260"/>
      <w:bookmarkEnd w:id="2374"/>
      <w:bookmarkEnd w:id="2375"/>
      <w:r>
        <w:rPr>
          <w:rtl/>
        </w:rPr>
        <w:t xml:space="preserve">להכרה </w:t>
      </w:r>
      <w:bookmarkStart w:id="2376" w:name="_ETM_Q7_566830"/>
      <w:bookmarkEnd w:id="2376"/>
      <w:r>
        <w:rPr>
          <w:rtl/>
        </w:rPr>
        <w:t xml:space="preserve">בזהותנו </w:t>
      </w:r>
      <w:bookmarkStart w:id="2377" w:name="_ETM_Q7_567490"/>
      <w:bookmarkEnd w:id="2377"/>
      <w:r>
        <w:rPr>
          <w:rtl/>
        </w:rPr>
        <w:t>ה</w:t>
      </w:r>
      <w:r>
        <w:rPr>
          <w:rFonts w:hint="cs"/>
          <w:rtl/>
        </w:rPr>
        <w:t>ו</w:t>
      </w:r>
      <w:r>
        <w:rPr>
          <w:rtl/>
        </w:rPr>
        <w:t xml:space="preserve">א </w:t>
      </w:r>
      <w:bookmarkStart w:id="2378" w:name="_ETM_Q7_567580"/>
      <w:bookmarkEnd w:id="2378"/>
      <w:r>
        <w:rPr>
          <w:rtl/>
        </w:rPr>
        <w:t xml:space="preserve">חיזוק </w:t>
      </w:r>
      <w:bookmarkStart w:id="2379" w:name="_ETM_Q7_567970"/>
      <w:bookmarkEnd w:id="2379"/>
      <w:r>
        <w:rPr>
          <w:rtl/>
        </w:rPr>
        <w:t xml:space="preserve">החיבור </w:t>
      </w:r>
      <w:bookmarkStart w:id="2380" w:name="_ETM_Q7_568750"/>
      <w:bookmarkEnd w:id="2380"/>
      <w:r>
        <w:rPr>
          <w:rtl/>
        </w:rPr>
        <w:t xml:space="preserve">עם </w:t>
      </w:r>
      <w:bookmarkStart w:id="2381" w:name="_ETM_Q7_568900"/>
      <w:bookmarkEnd w:id="2381"/>
      <w:r>
        <w:rPr>
          <w:rtl/>
        </w:rPr>
        <w:t xml:space="preserve">אחינו </w:t>
      </w:r>
      <w:bookmarkStart w:id="2382" w:name="_ETM_Q7_569490"/>
      <w:bookmarkEnd w:id="2382"/>
      <w:r>
        <w:rPr>
          <w:rtl/>
        </w:rPr>
        <w:t xml:space="preserve">ואחיותינו </w:t>
      </w:r>
      <w:bookmarkStart w:id="2383" w:name="_ETM_Q7_570659"/>
      <w:bookmarkEnd w:id="2383"/>
      <w:r>
        <w:rPr>
          <w:rtl/>
        </w:rPr>
        <w:t xml:space="preserve">יהודי </w:t>
      </w:r>
      <w:bookmarkStart w:id="2384" w:name="_ETM_Q7_571110"/>
      <w:bookmarkEnd w:id="2384"/>
      <w:r>
        <w:rPr>
          <w:rtl/>
        </w:rPr>
        <w:t>התפוצות</w:t>
      </w:r>
      <w:r>
        <w:rPr>
          <w:rFonts w:hint="cs"/>
          <w:rtl/>
        </w:rPr>
        <w:t>.</w:t>
      </w:r>
      <w:r>
        <w:rPr>
          <w:rtl/>
        </w:rPr>
        <w:t xml:space="preserve"> </w:t>
      </w:r>
      <w:bookmarkStart w:id="2385" w:name="_ETM_Q7_572649"/>
      <w:bookmarkEnd w:id="2385"/>
      <w:r>
        <w:rPr>
          <w:rtl/>
        </w:rPr>
        <w:t xml:space="preserve">אתגרי </w:t>
      </w:r>
      <w:bookmarkStart w:id="2386" w:name="_ETM_Q7_573069"/>
      <w:bookmarkEnd w:id="2386"/>
      <w:r>
        <w:rPr>
          <w:rtl/>
        </w:rPr>
        <w:t xml:space="preserve">העם </w:t>
      </w:r>
      <w:bookmarkStart w:id="2387" w:name="_ETM_Q7_573279"/>
      <w:bookmarkEnd w:id="2387"/>
      <w:r>
        <w:rPr>
          <w:rtl/>
        </w:rPr>
        <w:t xml:space="preserve">היהודי </w:t>
      </w:r>
      <w:bookmarkStart w:id="2388" w:name="_ETM_Q7_573880"/>
      <w:bookmarkEnd w:id="2388"/>
      <w:r>
        <w:rPr>
          <w:rtl/>
        </w:rPr>
        <w:t xml:space="preserve">היום </w:t>
      </w:r>
      <w:bookmarkStart w:id="2389" w:name="_ETM_Q7_574329"/>
      <w:bookmarkEnd w:id="2389"/>
      <w:r>
        <w:rPr>
          <w:rtl/>
        </w:rPr>
        <w:t xml:space="preserve">גדולים </w:t>
      </w:r>
      <w:bookmarkStart w:id="2390" w:name="_ETM_Q7_574839"/>
      <w:bookmarkEnd w:id="2390"/>
      <w:r>
        <w:rPr>
          <w:rtl/>
        </w:rPr>
        <w:t>ורבים</w:t>
      </w:r>
      <w:r>
        <w:rPr>
          <w:rFonts w:hint="cs"/>
          <w:rtl/>
        </w:rPr>
        <w:t>;</w:t>
      </w:r>
      <w:r>
        <w:rPr>
          <w:rtl/>
        </w:rPr>
        <w:t xml:space="preserve"> </w:t>
      </w:r>
      <w:bookmarkStart w:id="2391" w:name="_ETM_Q7_575789"/>
      <w:bookmarkEnd w:id="2391"/>
      <w:r>
        <w:rPr>
          <w:rtl/>
        </w:rPr>
        <w:t xml:space="preserve">משבר </w:t>
      </w:r>
      <w:bookmarkStart w:id="2392" w:name="_ETM_Q7_576240"/>
      <w:bookmarkEnd w:id="2392"/>
      <w:r>
        <w:rPr>
          <w:rtl/>
        </w:rPr>
        <w:t xml:space="preserve">הזהות </w:t>
      </w:r>
      <w:bookmarkStart w:id="2393" w:name="_ETM_Q7_576689"/>
      <w:bookmarkEnd w:id="2393"/>
      <w:r>
        <w:rPr>
          <w:rtl/>
        </w:rPr>
        <w:t xml:space="preserve">אינו </w:t>
      </w:r>
      <w:bookmarkStart w:id="2394" w:name="_ETM_Q7_576929"/>
      <w:bookmarkEnd w:id="2394"/>
      <w:r>
        <w:rPr>
          <w:rtl/>
        </w:rPr>
        <w:t xml:space="preserve">בעיה </w:t>
      </w:r>
      <w:bookmarkStart w:id="2395" w:name="_ETM_Q7_577259"/>
      <w:bookmarkEnd w:id="2395"/>
      <w:r>
        <w:rPr>
          <w:rtl/>
        </w:rPr>
        <w:t xml:space="preserve">ישראלית </w:t>
      </w:r>
      <w:bookmarkStart w:id="2396" w:name="_ETM_Q7_577770"/>
      <w:bookmarkEnd w:id="2396"/>
      <w:r>
        <w:rPr>
          <w:rtl/>
        </w:rPr>
        <w:t>בלבד</w:t>
      </w:r>
      <w:r>
        <w:rPr>
          <w:rFonts w:hint="cs"/>
          <w:rtl/>
        </w:rPr>
        <w:t>,</w:t>
      </w:r>
      <w:r>
        <w:rPr>
          <w:rtl/>
        </w:rPr>
        <w:t xml:space="preserve"> </w:t>
      </w:r>
      <w:bookmarkStart w:id="2397" w:name="_ETM_Q7_578219"/>
      <w:bookmarkEnd w:id="2397"/>
      <w:r>
        <w:rPr>
          <w:rtl/>
        </w:rPr>
        <w:t xml:space="preserve">זהו </w:t>
      </w:r>
      <w:bookmarkStart w:id="2398" w:name="_ETM_Q7_578459"/>
      <w:bookmarkEnd w:id="2398"/>
      <w:r>
        <w:rPr>
          <w:rtl/>
        </w:rPr>
        <w:t xml:space="preserve">האתגר </w:t>
      </w:r>
      <w:bookmarkStart w:id="2399" w:name="_ETM_Q7_578849"/>
      <w:bookmarkEnd w:id="2399"/>
      <w:r>
        <w:rPr>
          <w:rtl/>
        </w:rPr>
        <w:t xml:space="preserve">עולמי </w:t>
      </w:r>
      <w:bookmarkStart w:id="2400" w:name="_ETM_Q7_579749"/>
      <w:bookmarkEnd w:id="2400"/>
      <w:r>
        <w:rPr>
          <w:rtl/>
        </w:rPr>
        <w:t>ש</w:t>
      </w:r>
      <w:bookmarkStart w:id="2401" w:name="_ETM_Q7_579929"/>
      <w:bookmarkEnd w:id="2401"/>
      <w:r>
        <w:rPr>
          <w:rtl/>
        </w:rPr>
        <w:t xml:space="preserve">יהודי </w:t>
      </w:r>
      <w:bookmarkStart w:id="2402" w:name="_ETM_Q7_580200"/>
      <w:bookmarkEnd w:id="2402"/>
      <w:r>
        <w:rPr>
          <w:rtl/>
        </w:rPr>
        <w:t xml:space="preserve">העולם </w:t>
      </w:r>
      <w:bookmarkStart w:id="2403" w:name="_ETM_Q7_580829"/>
      <w:bookmarkEnd w:id="2403"/>
      <w:r>
        <w:rPr>
          <w:rtl/>
        </w:rPr>
        <w:t xml:space="preserve">סובלים </w:t>
      </w:r>
      <w:bookmarkStart w:id="2404" w:name="_ETM_Q7_581310"/>
      <w:bookmarkEnd w:id="2404"/>
      <w:r>
        <w:rPr>
          <w:rtl/>
        </w:rPr>
        <w:t xml:space="preserve">ממנו </w:t>
      </w:r>
      <w:bookmarkStart w:id="2405" w:name="_ETM_Q7_581579"/>
      <w:bookmarkEnd w:id="2405"/>
      <w:r>
        <w:rPr>
          <w:rtl/>
        </w:rPr>
        <w:t xml:space="preserve">ביתר </w:t>
      </w:r>
      <w:bookmarkStart w:id="2406" w:name="_ETM_Q7_582029"/>
      <w:bookmarkEnd w:id="2406"/>
      <w:r>
        <w:rPr>
          <w:rtl/>
        </w:rPr>
        <w:t>שאת</w:t>
      </w:r>
      <w:r>
        <w:rPr>
          <w:rFonts w:hint="cs"/>
          <w:rtl/>
        </w:rPr>
        <w:t>.</w:t>
      </w:r>
      <w:r>
        <w:rPr>
          <w:rtl/>
        </w:rPr>
        <w:t xml:space="preserve"> </w:t>
      </w:r>
      <w:bookmarkStart w:id="2407" w:name="_ETM_Q7_583430"/>
      <w:bookmarkEnd w:id="2407"/>
      <w:r>
        <w:rPr>
          <w:rtl/>
        </w:rPr>
        <w:t xml:space="preserve">הרב </w:t>
      </w:r>
      <w:bookmarkStart w:id="2408" w:name="_ETM_Q7_583820"/>
      <w:bookmarkEnd w:id="2408"/>
      <w:r>
        <w:rPr>
          <w:rtl/>
        </w:rPr>
        <w:t xml:space="preserve">יונתן </w:t>
      </w:r>
      <w:bookmarkStart w:id="2409" w:name="_ETM_Q7_584240"/>
      <w:bookmarkEnd w:id="2409"/>
      <w:r>
        <w:rPr>
          <w:rtl/>
        </w:rPr>
        <w:t>זקס</w:t>
      </w:r>
      <w:r>
        <w:rPr>
          <w:rFonts w:hint="cs"/>
          <w:rtl/>
        </w:rPr>
        <w:t>,</w:t>
      </w:r>
      <w:r>
        <w:rPr>
          <w:rtl/>
        </w:rPr>
        <w:t xml:space="preserve"> </w:t>
      </w:r>
      <w:bookmarkStart w:id="2410" w:name="_ETM_Q7_584960"/>
      <w:bookmarkEnd w:id="2410"/>
      <w:r>
        <w:rPr>
          <w:rtl/>
        </w:rPr>
        <w:t xml:space="preserve">זכר </w:t>
      </w:r>
      <w:bookmarkStart w:id="2411" w:name="_ETM_Q7_585320"/>
      <w:bookmarkEnd w:id="2411"/>
      <w:r>
        <w:rPr>
          <w:rtl/>
        </w:rPr>
        <w:t xml:space="preserve">צדיק </w:t>
      </w:r>
      <w:bookmarkStart w:id="2412" w:name="_ETM_Q7_585620"/>
      <w:bookmarkEnd w:id="2412"/>
      <w:r>
        <w:rPr>
          <w:rtl/>
        </w:rPr>
        <w:t>לברכה</w:t>
      </w:r>
      <w:r>
        <w:rPr>
          <w:rFonts w:hint="cs"/>
          <w:rtl/>
        </w:rPr>
        <w:t>,</w:t>
      </w:r>
      <w:r>
        <w:rPr>
          <w:rtl/>
        </w:rPr>
        <w:t xml:space="preserve"> </w:t>
      </w:r>
      <w:bookmarkStart w:id="2413" w:name="_ETM_Q7_585979"/>
      <w:bookmarkStart w:id="2414" w:name="_ETM_Q7_586220"/>
      <w:bookmarkEnd w:id="2413"/>
      <w:bookmarkEnd w:id="2414"/>
      <w:r>
        <w:rPr>
          <w:rFonts w:hint="cs"/>
          <w:rtl/>
        </w:rPr>
        <w:t xml:space="preserve">אחד </w:t>
      </w:r>
      <w:r>
        <w:rPr>
          <w:rtl/>
        </w:rPr>
        <w:t xml:space="preserve">היהודים </w:t>
      </w:r>
      <w:bookmarkStart w:id="2415" w:name="_ETM_Q7_586520"/>
      <w:bookmarkEnd w:id="2415"/>
      <w:r>
        <w:rPr>
          <w:rtl/>
        </w:rPr>
        <w:t xml:space="preserve">המשפיעים </w:t>
      </w:r>
      <w:bookmarkStart w:id="2416" w:name="_ETM_Q7_587060"/>
      <w:bookmarkEnd w:id="2416"/>
      <w:r>
        <w:rPr>
          <w:rtl/>
        </w:rPr>
        <w:t xml:space="preserve">ביותר </w:t>
      </w:r>
      <w:bookmarkStart w:id="2417" w:name="_ETM_Q7_587420"/>
      <w:bookmarkEnd w:id="2417"/>
      <w:r>
        <w:rPr>
          <w:rtl/>
        </w:rPr>
        <w:t xml:space="preserve">בעולם </w:t>
      </w:r>
      <w:bookmarkStart w:id="2418" w:name="_ETM_Q7_587839"/>
      <w:bookmarkEnd w:id="2418"/>
      <w:r>
        <w:rPr>
          <w:rtl/>
        </w:rPr>
        <w:t xml:space="preserve">בדור </w:t>
      </w:r>
      <w:bookmarkStart w:id="2419" w:name="_ETM_Q7_588140"/>
      <w:bookmarkEnd w:id="2419"/>
      <w:r>
        <w:rPr>
          <w:rtl/>
        </w:rPr>
        <w:t>האחרון</w:t>
      </w:r>
      <w:r>
        <w:rPr>
          <w:rFonts w:hint="cs"/>
          <w:rtl/>
        </w:rPr>
        <w:t xml:space="preserve">, תיאר </w:t>
      </w:r>
      <w:bookmarkStart w:id="2420" w:name="_ETM_Q7_589339"/>
      <w:bookmarkEnd w:id="2420"/>
      <w:r>
        <w:rPr>
          <w:rtl/>
        </w:rPr>
        <w:t xml:space="preserve">את </w:t>
      </w:r>
      <w:bookmarkStart w:id="2421" w:name="_ETM_Q7_589490"/>
      <w:bookmarkEnd w:id="2421"/>
      <w:r>
        <w:rPr>
          <w:rtl/>
        </w:rPr>
        <w:t xml:space="preserve">האתגר </w:t>
      </w:r>
      <w:bookmarkStart w:id="2422" w:name="_ETM_Q7_589850"/>
      <w:bookmarkEnd w:id="2422"/>
      <w:r>
        <w:rPr>
          <w:rtl/>
        </w:rPr>
        <w:t xml:space="preserve">בספרו </w:t>
      </w:r>
      <w:bookmarkStart w:id="2423" w:name="_ETM_Q7_590420"/>
      <w:bookmarkEnd w:id="2423"/>
      <w:r>
        <w:rPr>
          <w:rFonts w:hint="cs"/>
          <w:rtl/>
        </w:rPr>
        <w:t>"</w:t>
      </w:r>
      <w:r>
        <w:rPr>
          <w:rtl/>
        </w:rPr>
        <w:t xml:space="preserve">בלשון </w:t>
      </w:r>
      <w:bookmarkStart w:id="2424" w:name="_ETM_Q7_590839"/>
      <w:bookmarkEnd w:id="2424"/>
      <w:r>
        <w:rPr>
          <w:rtl/>
        </w:rPr>
        <w:t>עתיד</w:t>
      </w:r>
      <w:r>
        <w:rPr>
          <w:rFonts w:hint="cs"/>
          <w:rtl/>
        </w:rPr>
        <w:t>"</w:t>
      </w:r>
      <w:r>
        <w:rPr>
          <w:rtl/>
        </w:rPr>
        <w:t xml:space="preserve"> </w:t>
      </w:r>
      <w:bookmarkStart w:id="2425" w:name="_ETM_Q7_591200"/>
      <w:bookmarkEnd w:id="2425"/>
      <w:r>
        <w:rPr>
          <w:rtl/>
        </w:rPr>
        <w:t xml:space="preserve">במילים </w:t>
      </w:r>
      <w:bookmarkStart w:id="2426" w:name="_ETM_Q7_591529"/>
      <w:bookmarkEnd w:id="2426"/>
      <w:r>
        <w:rPr>
          <w:rtl/>
        </w:rPr>
        <w:t>הבאות</w:t>
      </w:r>
      <w:r>
        <w:rPr>
          <w:rFonts w:hint="cs"/>
          <w:rtl/>
        </w:rPr>
        <w:t>:</w:t>
      </w:r>
      <w:r>
        <w:rPr>
          <w:rtl/>
        </w:rPr>
        <w:t xml:space="preserve"> </w:t>
      </w:r>
      <w:bookmarkStart w:id="2427" w:name="_ETM_Q7_593140"/>
      <w:bookmarkEnd w:id="2427"/>
      <w:r>
        <w:rPr>
          <w:rFonts w:hint="cs"/>
          <w:rtl/>
        </w:rPr>
        <w:t>"</w:t>
      </w:r>
      <w:r>
        <w:rPr>
          <w:rtl/>
        </w:rPr>
        <w:t xml:space="preserve">ההמשכיות </w:t>
      </w:r>
      <w:bookmarkStart w:id="2428" w:name="_ETM_Q7_593890"/>
      <w:bookmarkEnd w:id="2428"/>
      <w:r>
        <w:rPr>
          <w:rtl/>
        </w:rPr>
        <w:t xml:space="preserve">היהודית </w:t>
      </w:r>
      <w:bookmarkStart w:id="2429" w:name="_ETM_Q7_594520"/>
      <w:bookmarkEnd w:id="2429"/>
      <w:r>
        <w:rPr>
          <w:rtl/>
        </w:rPr>
        <w:t xml:space="preserve">נתונה </w:t>
      </w:r>
      <w:bookmarkStart w:id="2430" w:name="_ETM_Q7_594850"/>
      <w:bookmarkEnd w:id="2430"/>
      <w:r>
        <w:rPr>
          <w:rtl/>
        </w:rPr>
        <w:t>במשבר</w:t>
      </w:r>
      <w:r>
        <w:rPr>
          <w:rFonts w:hint="cs"/>
          <w:rtl/>
        </w:rPr>
        <w:t>.</w:t>
      </w:r>
      <w:r>
        <w:rPr>
          <w:rtl/>
        </w:rPr>
        <w:t xml:space="preserve"> </w:t>
      </w:r>
      <w:bookmarkStart w:id="2431" w:name="_ETM_Q7_596140"/>
      <w:bookmarkEnd w:id="2431"/>
      <w:r>
        <w:rPr>
          <w:rtl/>
        </w:rPr>
        <w:t xml:space="preserve">בממוצע </w:t>
      </w:r>
      <w:bookmarkStart w:id="2432" w:name="_ETM_Q7_596980"/>
      <w:bookmarkEnd w:id="2432"/>
      <w:r>
        <w:rPr>
          <w:rtl/>
        </w:rPr>
        <w:t xml:space="preserve">שעל </w:t>
      </w:r>
      <w:bookmarkStart w:id="2433" w:name="_ETM_Q7_597250"/>
      <w:bookmarkEnd w:id="2433"/>
      <w:r>
        <w:rPr>
          <w:rtl/>
        </w:rPr>
        <w:t>פני</w:t>
      </w:r>
      <w:r>
        <w:rPr>
          <w:rFonts w:hint="cs"/>
          <w:rtl/>
        </w:rPr>
        <w:t xml:space="preserve"> רחבי התפוצות </w:t>
      </w:r>
      <w:bookmarkStart w:id="2434" w:name="_ETM_Q7_599820"/>
      <w:bookmarkEnd w:id="2434"/>
      <w:r>
        <w:rPr>
          <w:rFonts w:hint="cs"/>
          <w:rtl/>
        </w:rPr>
        <w:t xml:space="preserve">אחד </w:t>
      </w:r>
      <w:r>
        <w:rPr>
          <w:rtl/>
        </w:rPr>
        <w:t xml:space="preserve">מכל </w:t>
      </w:r>
      <w:bookmarkStart w:id="2435" w:name="_ETM_Q7_600330"/>
      <w:bookmarkEnd w:id="2435"/>
      <w:r>
        <w:rPr>
          <w:rtl/>
        </w:rPr>
        <w:t xml:space="preserve">שני </w:t>
      </w:r>
      <w:bookmarkStart w:id="2436" w:name="_ETM_Q7_600689"/>
      <w:bookmarkEnd w:id="2436"/>
      <w:r>
        <w:rPr>
          <w:rtl/>
        </w:rPr>
        <w:t xml:space="preserve">יהודים </w:t>
      </w:r>
      <w:bookmarkStart w:id="2437" w:name="_ETM_Q7_601170"/>
      <w:bookmarkEnd w:id="2437"/>
      <w:r>
        <w:rPr>
          <w:rtl/>
        </w:rPr>
        <w:t xml:space="preserve">בוחר </w:t>
      </w:r>
      <w:bookmarkStart w:id="2438" w:name="_ETM_Q7_602130"/>
      <w:bookmarkEnd w:id="2438"/>
      <w:r>
        <w:rPr>
          <w:rtl/>
        </w:rPr>
        <w:t xml:space="preserve">שלא </w:t>
      </w:r>
      <w:bookmarkStart w:id="2439" w:name="_ETM_Q7_602670"/>
      <w:bookmarkEnd w:id="2439"/>
      <w:r>
        <w:rPr>
          <w:rtl/>
        </w:rPr>
        <w:t xml:space="preserve">להמשיך </w:t>
      </w:r>
      <w:bookmarkStart w:id="2440" w:name="_ETM_Q7_603150"/>
      <w:bookmarkEnd w:id="2440"/>
      <w:r>
        <w:rPr>
          <w:rtl/>
        </w:rPr>
        <w:t xml:space="preserve">את </w:t>
      </w:r>
      <w:bookmarkStart w:id="2441" w:name="_ETM_Q7_603270"/>
      <w:bookmarkEnd w:id="2441"/>
      <w:r>
        <w:rPr>
          <w:rtl/>
        </w:rPr>
        <w:t xml:space="preserve">הסיפור </w:t>
      </w:r>
      <w:bookmarkStart w:id="2442" w:name="_ETM_Q7_603689"/>
      <w:bookmarkEnd w:id="2442"/>
      <w:r>
        <w:rPr>
          <w:rtl/>
        </w:rPr>
        <w:t>היהודי</w:t>
      </w:r>
      <w:r>
        <w:rPr>
          <w:rFonts w:hint="cs"/>
          <w:rtl/>
        </w:rPr>
        <w:t>.</w:t>
      </w:r>
      <w:r>
        <w:rPr>
          <w:rtl/>
        </w:rPr>
        <w:t xml:space="preserve"> </w:t>
      </w:r>
      <w:bookmarkStart w:id="2443" w:name="_ETM_Q7_604640"/>
      <w:bookmarkEnd w:id="2443"/>
      <w:r>
        <w:rPr>
          <w:rtl/>
        </w:rPr>
        <w:t xml:space="preserve">אם </w:t>
      </w:r>
      <w:bookmarkStart w:id="2444" w:name="_ETM_Q7_604790"/>
      <w:bookmarkEnd w:id="2444"/>
      <w:r>
        <w:rPr>
          <w:rtl/>
        </w:rPr>
        <w:t xml:space="preserve">בנישואי </w:t>
      </w:r>
      <w:bookmarkStart w:id="2445" w:name="_ETM_Q7_605240"/>
      <w:bookmarkEnd w:id="2445"/>
      <w:r>
        <w:rPr>
          <w:rtl/>
        </w:rPr>
        <w:t>תערובת</w:t>
      </w:r>
      <w:r>
        <w:rPr>
          <w:rFonts w:hint="cs"/>
          <w:rtl/>
        </w:rPr>
        <w:t>,</w:t>
      </w:r>
      <w:r>
        <w:rPr>
          <w:rtl/>
        </w:rPr>
        <w:t xml:space="preserve"> </w:t>
      </w:r>
      <w:bookmarkStart w:id="2446" w:name="_ETM_Q7_605930"/>
      <w:bookmarkEnd w:id="2446"/>
      <w:r>
        <w:rPr>
          <w:rtl/>
        </w:rPr>
        <w:t xml:space="preserve">אם </w:t>
      </w:r>
      <w:bookmarkStart w:id="2447" w:name="_ETM_Q7_606080"/>
      <w:bookmarkEnd w:id="2447"/>
      <w:r>
        <w:rPr>
          <w:rtl/>
        </w:rPr>
        <w:t>ב</w:t>
      </w:r>
      <w:r>
        <w:rPr>
          <w:rFonts w:hint="cs"/>
          <w:rtl/>
        </w:rPr>
        <w:t xml:space="preserve">טמיעה, </w:t>
      </w:r>
      <w:bookmarkStart w:id="2448" w:name="_ETM_Q7_606690"/>
      <w:bookmarkStart w:id="2449" w:name="_ETM_Q7_607010"/>
      <w:bookmarkEnd w:id="2448"/>
      <w:bookmarkEnd w:id="2449"/>
      <w:r>
        <w:rPr>
          <w:rtl/>
        </w:rPr>
        <w:t xml:space="preserve">אם </w:t>
      </w:r>
      <w:bookmarkStart w:id="2450" w:name="_ETM_Q7_607160"/>
      <w:bookmarkEnd w:id="2450"/>
      <w:r>
        <w:rPr>
          <w:rtl/>
        </w:rPr>
        <w:t xml:space="preserve">בהוצאת </w:t>
      </w:r>
      <w:bookmarkStart w:id="2451" w:name="_ETM_Q7_607700"/>
      <w:bookmarkEnd w:id="2451"/>
      <w:r>
        <w:rPr>
          <w:rtl/>
        </w:rPr>
        <w:t xml:space="preserve">עצמו </w:t>
      </w:r>
      <w:bookmarkStart w:id="2452" w:name="_ETM_Q7_607970"/>
      <w:bookmarkEnd w:id="2452"/>
      <w:r>
        <w:rPr>
          <w:rtl/>
        </w:rPr>
        <w:t xml:space="preserve">מכלל </w:t>
      </w:r>
      <w:bookmarkStart w:id="2453" w:name="_ETM_Q7_608300"/>
      <w:bookmarkEnd w:id="2453"/>
      <w:r>
        <w:rPr>
          <w:rtl/>
        </w:rPr>
        <w:t>ישראל</w:t>
      </w:r>
      <w:r>
        <w:rPr>
          <w:rFonts w:hint="cs"/>
          <w:rtl/>
        </w:rPr>
        <w:t>,</w:t>
      </w:r>
      <w:r>
        <w:rPr>
          <w:rtl/>
        </w:rPr>
        <w:t xml:space="preserve"> </w:t>
      </w:r>
      <w:bookmarkStart w:id="2454" w:name="_ETM_Q7_609140"/>
      <w:bookmarkEnd w:id="2454"/>
      <w:r>
        <w:rPr>
          <w:rtl/>
        </w:rPr>
        <w:t xml:space="preserve">הוא </w:t>
      </w:r>
      <w:bookmarkStart w:id="2455" w:name="_ETM_Q7_609230"/>
      <w:bookmarkEnd w:id="2455"/>
      <w:r>
        <w:rPr>
          <w:rtl/>
        </w:rPr>
        <w:t xml:space="preserve">בוחר </w:t>
      </w:r>
      <w:bookmarkStart w:id="2456" w:name="_ETM_Q7_609950"/>
      <w:bookmarkEnd w:id="2456"/>
      <w:r>
        <w:rPr>
          <w:rtl/>
        </w:rPr>
        <w:t xml:space="preserve">להיות </w:t>
      </w:r>
      <w:bookmarkStart w:id="2457" w:name="_ETM_Q7_610640"/>
      <w:bookmarkEnd w:id="2457"/>
      <w:r>
        <w:rPr>
          <w:rtl/>
        </w:rPr>
        <w:t xml:space="preserve">עלה </w:t>
      </w:r>
      <w:bookmarkStart w:id="2458" w:name="_ETM_Q7_611000"/>
      <w:bookmarkEnd w:id="2458"/>
      <w:r>
        <w:rPr>
          <w:rtl/>
        </w:rPr>
        <w:t xml:space="preserve">האחרון </w:t>
      </w:r>
      <w:bookmarkStart w:id="2459" w:name="_ETM_Q7_612050"/>
      <w:bookmarkEnd w:id="2459"/>
      <w:r>
        <w:rPr>
          <w:rtl/>
        </w:rPr>
        <w:t xml:space="preserve">בעץ </w:t>
      </w:r>
      <w:bookmarkStart w:id="2460" w:name="_ETM_Q7_613040"/>
      <w:bookmarkEnd w:id="2460"/>
      <w:r>
        <w:rPr>
          <w:rtl/>
        </w:rPr>
        <w:t>שה</w:t>
      </w:r>
      <w:r>
        <w:rPr>
          <w:rFonts w:hint="cs"/>
          <w:rtl/>
        </w:rPr>
        <w:t>א</w:t>
      </w:r>
      <w:r>
        <w:rPr>
          <w:rtl/>
        </w:rPr>
        <w:t xml:space="preserve">ריך </w:t>
      </w:r>
      <w:bookmarkStart w:id="2461" w:name="_ETM_Q7_613790"/>
      <w:bookmarkEnd w:id="2461"/>
      <w:r>
        <w:rPr>
          <w:rtl/>
        </w:rPr>
        <w:t xml:space="preserve">ארבעת </w:t>
      </w:r>
      <w:bookmarkStart w:id="2462" w:name="_ETM_Q7_614210"/>
      <w:bookmarkEnd w:id="2462"/>
      <w:r>
        <w:rPr>
          <w:rtl/>
        </w:rPr>
        <w:t xml:space="preserve">אלפים </w:t>
      </w:r>
      <w:bookmarkStart w:id="2463" w:name="_ETM_Q7_614630"/>
      <w:bookmarkEnd w:id="2463"/>
      <w:r>
        <w:rPr>
          <w:rtl/>
        </w:rPr>
        <w:t>שנה</w:t>
      </w:r>
      <w:r>
        <w:rPr>
          <w:rFonts w:hint="cs"/>
          <w:rtl/>
        </w:rPr>
        <w:t>".</w:t>
      </w:r>
      <w:r>
        <w:rPr>
          <w:rtl/>
        </w:rPr>
        <w:t xml:space="preserve"> </w:t>
      </w:r>
      <w:bookmarkStart w:id="2464" w:name="_ETM_Q7_615840"/>
      <w:bookmarkEnd w:id="2464"/>
      <w:r>
        <w:rPr>
          <w:rtl/>
        </w:rPr>
        <w:t xml:space="preserve">אתגר </w:t>
      </w:r>
      <w:bookmarkStart w:id="2465" w:name="_ETM_Q7_616230"/>
      <w:bookmarkEnd w:id="2465"/>
      <w:r>
        <w:rPr>
          <w:rtl/>
        </w:rPr>
        <w:t>זה</w:t>
      </w:r>
      <w:r>
        <w:rPr>
          <w:rFonts w:hint="cs"/>
          <w:rtl/>
        </w:rPr>
        <w:t>,</w:t>
      </w:r>
      <w:r>
        <w:rPr>
          <w:rtl/>
        </w:rPr>
        <w:t xml:space="preserve"> </w:t>
      </w:r>
      <w:bookmarkStart w:id="2466" w:name="_ETM_Q7_616410"/>
      <w:bookmarkEnd w:id="2466"/>
      <w:r>
        <w:rPr>
          <w:rtl/>
        </w:rPr>
        <w:t>חבריי</w:t>
      </w:r>
      <w:r>
        <w:rPr>
          <w:rFonts w:hint="cs"/>
          <w:rtl/>
        </w:rPr>
        <w:t>,</w:t>
      </w:r>
      <w:r>
        <w:rPr>
          <w:rtl/>
        </w:rPr>
        <w:t xml:space="preserve"> </w:t>
      </w:r>
      <w:bookmarkStart w:id="2467" w:name="_ETM_Q7_616830"/>
      <w:bookmarkEnd w:id="2467"/>
      <w:r>
        <w:rPr>
          <w:rtl/>
        </w:rPr>
        <w:t xml:space="preserve">מונח </w:t>
      </w:r>
      <w:bookmarkStart w:id="2468" w:name="_ETM_Q7_617370"/>
      <w:bookmarkEnd w:id="2468"/>
      <w:r>
        <w:rPr>
          <w:rtl/>
        </w:rPr>
        <w:t>לפתחנו</w:t>
      </w:r>
      <w:r>
        <w:rPr>
          <w:rFonts w:hint="cs"/>
          <w:rtl/>
        </w:rPr>
        <w:t>.</w:t>
      </w:r>
    </w:p>
    <w:p w:rsidR="00030AEC" w:rsidRDefault="00030AEC" w:rsidP="0062645E">
      <w:pPr>
        <w:rPr>
          <w:rtl/>
        </w:rPr>
      </w:pPr>
      <w:bookmarkStart w:id="2469" w:name="_ETM_Q7_618212"/>
      <w:bookmarkEnd w:id="2469"/>
    </w:p>
    <w:p w:rsidR="00030AEC" w:rsidRDefault="00030AEC" w:rsidP="0062645E">
      <w:pPr>
        <w:rPr>
          <w:rtl/>
        </w:rPr>
      </w:pPr>
      <w:bookmarkStart w:id="2470" w:name="_ETM_Q7_618342"/>
      <w:bookmarkStart w:id="2471" w:name="_ETM_Q7_618364"/>
      <w:bookmarkStart w:id="2472" w:name="_ETM_Q7_618410"/>
      <w:bookmarkStart w:id="2473" w:name="_ETM_Q7_619159"/>
      <w:bookmarkEnd w:id="2470"/>
      <w:bookmarkEnd w:id="2471"/>
      <w:bookmarkEnd w:id="2472"/>
      <w:bookmarkEnd w:id="2473"/>
      <w:r>
        <w:rPr>
          <w:rtl/>
        </w:rPr>
        <w:t xml:space="preserve">בקדנציה </w:t>
      </w:r>
      <w:bookmarkStart w:id="2474" w:name="_ETM_Q7_619730"/>
      <w:bookmarkEnd w:id="2474"/>
      <w:r>
        <w:rPr>
          <w:rtl/>
        </w:rPr>
        <w:t xml:space="preserve">הקרובה </w:t>
      </w:r>
      <w:bookmarkStart w:id="2475" w:name="_ETM_Q7_620950"/>
      <w:bookmarkEnd w:id="2475"/>
      <w:r>
        <w:rPr>
          <w:rtl/>
        </w:rPr>
        <w:t xml:space="preserve">יעמדו </w:t>
      </w:r>
      <w:bookmarkStart w:id="2476" w:name="_ETM_Q7_621310"/>
      <w:bookmarkEnd w:id="2476"/>
      <w:r>
        <w:rPr>
          <w:rtl/>
        </w:rPr>
        <w:t xml:space="preserve">בפנינו </w:t>
      </w:r>
      <w:bookmarkStart w:id="2477" w:name="_ETM_Q7_621760"/>
      <w:bookmarkEnd w:id="2477"/>
      <w:r>
        <w:rPr>
          <w:rtl/>
        </w:rPr>
        <w:t xml:space="preserve">שאלות </w:t>
      </w:r>
      <w:bookmarkStart w:id="2478" w:name="_ETM_Q7_622239"/>
      <w:bookmarkEnd w:id="2478"/>
      <w:r>
        <w:rPr>
          <w:rtl/>
        </w:rPr>
        <w:t>כבד</w:t>
      </w:r>
      <w:r>
        <w:rPr>
          <w:rFonts w:hint="cs"/>
          <w:rtl/>
        </w:rPr>
        <w:t>ו</w:t>
      </w:r>
      <w:r>
        <w:rPr>
          <w:rtl/>
        </w:rPr>
        <w:t xml:space="preserve">ת </w:t>
      </w:r>
      <w:bookmarkStart w:id="2479" w:name="_ETM_Q7_622870"/>
      <w:bookmarkEnd w:id="2479"/>
      <w:r>
        <w:rPr>
          <w:rtl/>
        </w:rPr>
        <w:t xml:space="preserve">משקל </w:t>
      </w:r>
      <w:bookmarkStart w:id="2480" w:name="_ETM_Q7_623530"/>
      <w:bookmarkEnd w:id="2480"/>
      <w:r>
        <w:rPr>
          <w:rtl/>
        </w:rPr>
        <w:t xml:space="preserve">בתחום </w:t>
      </w:r>
      <w:bookmarkStart w:id="2481" w:name="_ETM_Q7_623950"/>
      <w:bookmarkEnd w:id="2481"/>
      <w:r>
        <w:rPr>
          <w:rtl/>
        </w:rPr>
        <w:t xml:space="preserve">זה </w:t>
      </w:r>
      <w:bookmarkStart w:id="2482" w:name="_ETM_Q7_624780"/>
      <w:bookmarkEnd w:id="2482"/>
      <w:r>
        <w:rPr>
          <w:rtl/>
        </w:rPr>
        <w:t xml:space="preserve">שנצטרך </w:t>
      </w:r>
      <w:bookmarkStart w:id="2483" w:name="_ETM_Q7_625290"/>
      <w:bookmarkEnd w:id="2483"/>
      <w:r>
        <w:rPr>
          <w:rtl/>
        </w:rPr>
        <w:t xml:space="preserve">לדון </w:t>
      </w:r>
      <w:bookmarkStart w:id="2484" w:name="_ETM_Q7_625620"/>
      <w:bookmarkEnd w:id="2484"/>
      <w:r>
        <w:rPr>
          <w:rtl/>
        </w:rPr>
        <w:t>בה</w:t>
      </w:r>
      <w:r>
        <w:rPr>
          <w:rFonts w:hint="cs"/>
          <w:rtl/>
        </w:rPr>
        <w:t>ן</w:t>
      </w:r>
      <w:r>
        <w:rPr>
          <w:rtl/>
        </w:rPr>
        <w:t xml:space="preserve"> </w:t>
      </w:r>
      <w:bookmarkStart w:id="2485" w:name="_ETM_Q7_626100"/>
      <w:bookmarkEnd w:id="2485"/>
      <w:r>
        <w:rPr>
          <w:rtl/>
        </w:rPr>
        <w:t xml:space="preserve">ולקבל </w:t>
      </w:r>
      <w:bookmarkStart w:id="2486" w:name="_ETM_Q7_626610"/>
      <w:bookmarkEnd w:id="2486"/>
      <w:r>
        <w:rPr>
          <w:rtl/>
        </w:rPr>
        <w:t>החלטות</w:t>
      </w:r>
      <w:r>
        <w:rPr>
          <w:rFonts w:hint="cs"/>
          <w:rtl/>
        </w:rPr>
        <w:t>.</w:t>
      </w:r>
      <w:r>
        <w:rPr>
          <w:rtl/>
        </w:rPr>
        <w:t xml:space="preserve"> </w:t>
      </w:r>
      <w:bookmarkStart w:id="2487" w:name="_ETM_Q7_628200"/>
      <w:bookmarkEnd w:id="2487"/>
      <w:r>
        <w:rPr>
          <w:rtl/>
        </w:rPr>
        <w:t xml:space="preserve">הצורך </w:t>
      </w:r>
      <w:bookmarkStart w:id="2488" w:name="_ETM_Q7_629010"/>
      <w:bookmarkEnd w:id="2488"/>
      <w:r>
        <w:rPr>
          <w:rtl/>
        </w:rPr>
        <w:t xml:space="preserve">לשמור </w:t>
      </w:r>
      <w:bookmarkStart w:id="2489" w:name="_ETM_Q7_629640"/>
      <w:bookmarkEnd w:id="2489"/>
      <w:r>
        <w:rPr>
          <w:rtl/>
        </w:rPr>
        <w:t xml:space="preserve">על </w:t>
      </w:r>
      <w:bookmarkStart w:id="2490" w:name="_ETM_Q7_629790"/>
      <w:bookmarkEnd w:id="2490"/>
      <w:r>
        <w:rPr>
          <w:rtl/>
        </w:rPr>
        <w:t xml:space="preserve">ישראל </w:t>
      </w:r>
      <w:bookmarkStart w:id="2491" w:name="_ETM_Q7_630300"/>
      <w:bookmarkEnd w:id="2491"/>
      <w:r>
        <w:rPr>
          <w:rtl/>
        </w:rPr>
        <w:t xml:space="preserve">כמדינה </w:t>
      </w:r>
      <w:bookmarkStart w:id="2492" w:name="_ETM_Q7_630750"/>
      <w:bookmarkEnd w:id="2492"/>
      <w:r>
        <w:rPr>
          <w:rtl/>
        </w:rPr>
        <w:t xml:space="preserve">יהודית </w:t>
      </w:r>
      <w:bookmarkStart w:id="2493" w:name="_ETM_Q7_631740"/>
      <w:bookmarkEnd w:id="2493"/>
      <w:r>
        <w:rPr>
          <w:rtl/>
        </w:rPr>
        <w:t xml:space="preserve">מחייבת </w:t>
      </w:r>
      <w:bookmarkStart w:id="2494" w:name="_ETM_Q7_632430"/>
      <w:bookmarkEnd w:id="2494"/>
      <w:r>
        <w:rPr>
          <w:rtl/>
        </w:rPr>
        <w:t xml:space="preserve">אותנו </w:t>
      </w:r>
      <w:bookmarkStart w:id="2495" w:name="_ETM_Q7_632760"/>
      <w:bookmarkEnd w:id="2495"/>
      <w:r>
        <w:rPr>
          <w:rtl/>
        </w:rPr>
        <w:t xml:space="preserve">לפעול </w:t>
      </w:r>
      <w:bookmarkStart w:id="2496" w:name="_ETM_Q7_633620"/>
      <w:bookmarkEnd w:id="2496"/>
      <w:r>
        <w:rPr>
          <w:rtl/>
        </w:rPr>
        <w:t xml:space="preserve">על </w:t>
      </w:r>
      <w:bookmarkStart w:id="2497" w:name="_ETM_Q7_633829"/>
      <w:bookmarkEnd w:id="2497"/>
      <w:r>
        <w:rPr>
          <w:rtl/>
        </w:rPr>
        <w:t xml:space="preserve">מנת </w:t>
      </w:r>
      <w:bookmarkStart w:id="2498" w:name="_ETM_Q7_634040"/>
      <w:bookmarkEnd w:id="2498"/>
      <w:r>
        <w:rPr>
          <w:rtl/>
        </w:rPr>
        <w:t xml:space="preserve">שלא </w:t>
      </w:r>
      <w:bookmarkStart w:id="2499" w:name="_ETM_Q7_634310"/>
      <w:bookmarkEnd w:id="2499"/>
      <w:r>
        <w:rPr>
          <w:rtl/>
        </w:rPr>
        <w:t xml:space="preserve">להכניס </w:t>
      </w:r>
      <w:bookmarkStart w:id="2500" w:name="_ETM_Q7_634819"/>
      <w:bookmarkEnd w:id="2500"/>
      <w:r>
        <w:rPr>
          <w:rtl/>
        </w:rPr>
        <w:t xml:space="preserve">לכאן </w:t>
      </w:r>
      <w:bookmarkStart w:id="2501" w:name="_ETM_Q7_635180"/>
      <w:bookmarkEnd w:id="2501"/>
      <w:r>
        <w:rPr>
          <w:rtl/>
        </w:rPr>
        <w:t xml:space="preserve">עוד </w:t>
      </w:r>
      <w:bookmarkStart w:id="2502" w:name="_ETM_Q7_635510"/>
      <w:bookmarkEnd w:id="2502"/>
      <w:r>
        <w:rPr>
          <w:rtl/>
        </w:rPr>
        <w:t xml:space="preserve">ועוד </w:t>
      </w:r>
      <w:bookmarkStart w:id="2503" w:name="_ETM_Q7_635810"/>
      <w:bookmarkEnd w:id="2503"/>
      <w:r>
        <w:rPr>
          <w:rtl/>
        </w:rPr>
        <w:t xml:space="preserve">אנשים </w:t>
      </w:r>
      <w:bookmarkStart w:id="2504" w:name="_ETM_Q7_636230"/>
      <w:bookmarkEnd w:id="2504"/>
      <w:r>
        <w:rPr>
          <w:rtl/>
        </w:rPr>
        <w:t xml:space="preserve">שאינם </w:t>
      </w:r>
      <w:bookmarkStart w:id="2505" w:name="_ETM_Q7_636739"/>
      <w:bookmarkEnd w:id="2505"/>
      <w:r>
        <w:rPr>
          <w:rtl/>
        </w:rPr>
        <w:t>יהודים</w:t>
      </w:r>
      <w:r>
        <w:rPr>
          <w:rFonts w:hint="cs"/>
          <w:rtl/>
        </w:rPr>
        <w:t>;</w:t>
      </w:r>
      <w:r>
        <w:rPr>
          <w:rtl/>
        </w:rPr>
        <w:t xml:space="preserve"> </w:t>
      </w:r>
      <w:bookmarkStart w:id="2506" w:name="_ETM_Q7_638280"/>
      <w:bookmarkEnd w:id="2506"/>
      <w:r>
        <w:rPr>
          <w:rtl/>
        </w:rPr>
        <w:t xml:space="preserve">אולם </w:t>
      </w:r>
      <w:bookmarkStart w:id="2507" w:name="_ETM_Q7_638520"/>
      <w:bookmarkEnd w:id="2507"/>
      <w:r>
        <w:rPr>
          <w:rtl/>
        </w:rPr>
        <w:t xml:space="preserve">היא </w:t>
      </w:r>
      <w:bookmarkStart w:id="2508" w:name="_ETM_Q7_638580"/>
      <w:bookmarkEnd w:id="2508"/>
      <w:r>
        <w:rPr>
          <w:rtl/>
        </w:rPr>
        <w:t xml:space="preserve">מחייבת </w:t>
      </w:r>
      <w:bookmarkStart w:id="2509" w:name="_ETM_Q7_639120"/>
      <w:bookmarkEnd w:id="2509"/>
      <w:r>
        <w:rPr>
          <w:rtl/>
        </w:rPr>
        <w:t xml:space="preserve">אותנו </w:t>
      </w:r>
      <w:bookmarkStart w:id="2510" w:name="_ETM_Q7_639390"/>
      <w:bookmarkEnd w:id="2510"/>
      <w:r>
        <w:rPr>
          <w:rtl/>
        </w:rPr>
        <w:t xml:space="preserve">לא </w:t>
      </w:r>
      <w:bookmarkStart w:id="2511" w:name="_ETM_Q7_639540"/>
      <w:bookmarkEnd w:id="2511"/>
      <w:r>
        <w:rPr>
          <w:rtl/>
        </w:rPr>
        <w:t xml:space="preserve">פחות </w:t>
      </w:r>
      <w:bookmarkStart w:id="2512" w:name="_ETM_Q7_640440"/>
      <w:bookmarkEnd w:id="2512"/>
      <w:r>
        <w:rPr>
          <w:rtl/>
        </w:rPr>
        <w:t xml:space="preserve">להבין </w:t>
      </w:r>
      <w:bookmarkStart w:id="2513" w:name="_ETM_Q7_641220"/>
      <w:bookmarkEnd w:id="2513"/>
      <w:r>
        <w:rPr>
          <w:rtl/>
        </w:rPr>
        <w:t xml:space="preserve">כי </w:t>
      </w:r>
      <w:bookmarkStart w:id="2514" w:name="_ETM_Q7_641370"/>
      <w:bookmarkEnd w:id="2514"/>
      <w:r>
        <w:rPr>
          <w:rtl/>
        </w:rPr>
        <w:t xml:space="preserve">אנו </w:t>
      </w:r>
      <w:bookmarkStart w:id="2515" w:name="_ETM_Q7_641550"/>
      <w:bookmarkEnd w:id="2515"/>
      <w:r>
        <w:rPr>
          <w:rtl/>
        </w:rPr>
        <w:t xml:space="preserve">עוסקים </w:t>
      </w:r>
      <w:bookmarkStart w:id="2516" w:name="_ETM_Q7_641940"/>
      <w:bookmarkEnd w:id="2516"/>
      <w:r>
        <w:rPr>
          <w:rtl/>
        </w:rPr>
        <w:t xml:space="preserve">בסוגיה </w:t>
      </w:r>
      <w:bookmarkStart w:id="2517" w:name="_ETM_Q7_642390"/>
      <w:bookmarkEnd w:id="2517"/>
      <w:r>
        <w:rPr>
          <w:rtl/>
        </w:rPr>
        <w:t xml:space="preserve">רגישה </w:t>
      </w:r>
      <w:bookmarkStart w:id="2518" w:name="_ETM_Q7_643540"/>
      <w:bookmarkEnd w:id="2518"/>
      <w:r>
        <w:rPr>
          <w:rtl/>
        </w:rPr>
        <w:t xml:space="preserve">בעלת </w:t>
      </w:r>
      <w:bookmarkStart w:id="2519" w:name="_ETM_Q7_643960"/>
      <w:bookmarkEnd w:id="2519"/>
      <w:r>
        <w:rPr>
          <w:rtl/>
        </w:rPr>
        <w:t xml:space="preserve">השלכות </w:t>
      </w:r>
      <w:bookmarkStart w:id="2520" w:name="_ETM_Q7_644410"/>
      <w:bookmarkEnd w:id="2520"/>
      <w:r>
        <w:rPr>
          <w:rtl/>
        </w:rPr>
        <w:t xml:space="preserve">רבות </w:t>
      </w:r>
      <w:bookmarkStart w:id="2521" w:name="_ETM_Q7_644860"/>
      <w:bookmarkEnd w:id="2521"/>
      <w:r>
        <w:rPr>
          <w:rtl/>
        </w:rPr>
        <w:t xml:space="preserve">לא </w:t>
      </w:r>
      <w:bookmarkStart w:id="2522" w:name="_ETM_Q7_645100"/>
      <w:bookmarkEnd w:id="2522"/>
      <w:r>
        <w:rPr>
          <w:rtl/>
        </w:rPr>
        <w:t xml:space="preserve">רק </w:t>
      </w:r>
      <w:bookmarkStart w:id="2523" w:name="_ETM_Q7_645310"/>
      <w:bookmarkEnd w:id="2523"/>
      <w:r>
        <w:rPr>
          <w:rtl/>
        </w:rPr>
        <w:t xml:space="preserve">על </w:t>
      </w:r>
      <w:bookmarkStart w:id="2524" w:name="_ETM_Q7_645430"/>
      <w:bookmarkEnd w:id="2524"/>
      <w:r>
        <w:rPr>
          <w:rtl/>
        </w:rPr>
        <w:t xml:space="preserve">היהודים </w:t>
      </w:r>
      <w:bookmarkStart w:id="2525" w:name="_ETM_Q7_645850"/>
      <w:bookmarkEnd w:id="2525"/>
      <w:r>
        <w:rPr>
          <w:rtl/>
        </w:rPr>
        <w:t xml:space="preserve">תושבי </w:t>
      </w:r>
      <w:bookmarkStart w:id="2526" w:name="_ETM_Q7_646240"/>
      <w:bookmarkEnd w:id="2526"/>
      <w:r>
        <w:rPr>
          <w:rtl/>
        </w:rPr>
        <w:t xml:space="preserve">מדינת </w:t>
      </w:r>
      <w:bookmarkStart w:id="2527" w:name="_ETM_Q7_646570"/>
      <w:bookmarkEnd w:id="2527"/>
      <w:r>
        <w:rPr>
          <w:rtl/>
        </w:rPr>
        <w:t>ישראל</w:t>
      </w:r>
      <w:r>
        <w:rPr>
          <w:rFonts w:hint="cs"/>
          <w:rtl/>
        </w:rPr>
        <w:t>,</w:t>
      </w:r>
      <w:r>
        <w:rPr>
          <w:rtl/>
        </w:rPr>
        <w:t xml:space="preserve"> </w:t>
      </w:r>
      <w:bookmarkStart w:id="2528" w:name="_ETM_Q7_647500"/>
      <w:bookmarkEnd w:id="2528"/>
      <w:r>
        <w:rPr>
          <w:rtl/>
        </w:rPr>
        <w:t xml:space="preserve">אלא </w:t>
      </w:r>
      <w:bookmarkStart w:id="2529" w:name="_ETM_Q7_647770"/>
      <w:bookmarkEnd w:id="2529"/>
      <w:r>
        <w:rPr>
          <w:rtl/>
        </w:rPr>
        <w:t xml:space="preserve">על </w:t>
      </w:r>
      <w:bookmarkStart w:id="2530" w:name="_ETM_Q7_647890"/>
      <w:bookmarkEnd w:id="2530"/>
      <w:r>
        <w:rPr>
          <w:rtl/>
        </w:rPr>
        <w:t xml:space="preserve">העם </w:t>
      </w:r>
      <w:bookmarkStart w:id="2531" w:name="_ETM_Q7_648100"/>
      <w:bookmarkEnd w:id="2531"/>
      <w:r>
        <w:rPr>
          <w:rtl/>
        </w:rPr>
        <w:t xml:space="preserve">היהודי </w:t>
      </w:r>
      <w:bookmarkStart w:id="2532" w:name="_ETM_Q7_648700"/>
      <w:bookmarkEnd w:id="2532"/>
      <w:r>
        <w:rPr>
          <w:rtl/>
        </w:rPr>
        <w:t>כולו</w:t>
      </w:r>
      <w:r>
        <w:rPr>
          <w:rFonts w:hint="cs"/>
          <w:rtl/>
        </w:rPr>
        <w:t xml:space="preserve">. עלינו </w:t>
      </w:r>
      <w:bookmarkStart w:id="2533" w:name="_ETM_Q7_650200"/>
      <w:bookmarkEnd w:id="2533"/>
      <w:r>
        <w:rPr>
          <w:rtl/>
        </w:rPr>
        <w:t xml:space="preserve">לייצר </w:t>
      </w:r>
      <w:bookmarkStart w:id="2534" w:name="_ETM_Q7_650560"/>
      <w:bookmarkEnd w:id="2534"/>
      <w:r>
        <w:rPr>
          <w:rtl/>
        </w:rPr>
        <w:t xml:space="preserve">מנגנוני </w:t>
      </w:r>
      <w:bookmarkStart w:id="2535" w:name="_ETM_Q7_650980"/>
      <w:bookmarkEnd w:id="2535"/>
      <w:r>
        <w:rPr>
          <w:rtl/>
        </w:rPr>
        <w:t xml:space="preserve">הקשבה </w:t>
      </w:r>
      <w:bookmarkStart w:id="2536" w:name="_ETM_Q7_651489"/>
      <w:bookmarkEnd w:id="2536"/>
      <w:r>
        <w:rPr>
          <w:rtl/>
        </w:rPr>
        <w:t xml:space="preserve">ושיח </w:t>
      </w:r>
      <w:bookmarkStart w:id="2537" w:name="_ETM_Q7_651910"/>
      <w:bookmarkEnd w:id="2537"/>
      <w:r>
        <w:rPr>
          <w:rtl/>
        </w:rPr>
        <w:t xml:space="preserve">פתוח </w:t>
      </w:r>
      <w:bookmarkStart w:id="2538" w:name="_ETM_Q7_652330"/>
      <w:bookmarkEnd w:id="2538"/>
      <w:r>
        <w:rPr>
          <w:rtl/>
        </w:rPr>
        <w:t xml:space="preserve">שיאפשרו </w:t>
      </w:r>
      <w:bookmarkStart w:id="2539" w:name="_ETM_Q7_652870"/>
      <w:bookmarkEnd w:id="2539"/>
      <w:r>
        <w:rPr>
          <w:rtl/>
        </w:rPr>
        <w:t xml:space="preserve">קבלת </w:t>
      </w:r>
      <w:bookmarkStart w:id="2540" w:name="_ETM_Q7_653230"/>
      <w:bookmarkEnd w:id="2540"/>
      <w:r>
        <w:rPr>
          <w:rtl/>
        </w:rPr>
        <w:t xml:space="preserve">החלטות </w:t>
      </w:r>
      <w:bookmarkStart w:id="2541" w:name="_ETM_Q7_654129"/>
      <w:bookmarkEnd w:id="2541"/>
      <w:r>
        <w:rPr>
          <w:rtl/>
        </w:rPr>
        <w:t xml:space="preserve">מתוך </w:t>
      </w:r>
      <w:bookmarkStart w:id="2542" w:name="_ETM_Q7_654459"/>
      <w:bookmarkEnd w:id="2542"/>
      <w:r>
        <w:rPr>
          <w:rtl/>
        </w:rPr>
        <w:t xml:space="preserve">הסכמה </w:t>
      </w:r>
      <w:bookmarkStart w:id="2543" w:name="_ETM_Q7_654910"/>
      <w:bookmarkEnd w:id="2543"/>
      <w:r>
        <w:rPr>
          <w:rtl/>
        </w:rPr>
        <w:t xml:space="preserve">רחבה </w:t>
      </w:r>
      <w:bookmarkStart w:id="2544" w:name="_ETM_Q7_655360"/>
      <w:bookmarkEnd w:id="2544"/>
      <w:r>
        <w:rPr>
          <w:rtl/>
        </w:rPr>
        <w:t xml:space="preserve">ככל </w:t>
      </w:r>
      <w:bookmarkStart w:id="2545" w:name="_ETM_Q7_655660"/>
      <w:bookmarkEnd w:id="2545"/>
      <w:r>
        <w:rPr>
          <w:rtl/>
        </w:rPr>
        <w:t>הניתן</w:t>
      </w:r>
      <w:r>
        <w:rPr>
          <w:rFonts w:hint="cs"/>
          <w:rtl/>
        </w:rPr>
        <w:t>.</w:t>
      </w:r>
      <w:r>
        <w:rPr>
          <w:rtl/>
        </w:rPr>
        <w:t xml:space="preserve"> </w:t>
      </w:r>
      <w:bookmarkStart w:id="2546" w:name="_ETM_Q7_657000"/>
      <w:bookmarkEnd w:id="2546"/>
      <w:r>
        <w:rPr>
          <w:rtl/>
        </w:rPr>
        <w:t xml:space="preserve">אין </w:t>
      </w:r>
      <w:bookmarkStart w:id="2547" w:name="_ETM_Q7_657300"/>
      <w:bookmarkEnd w:id="2547"/>
      <w:r>
        <w:rPr>
          <w:rtl/>
        </w:rPr>
        <w:t xml:space="preserve">זה </w:t>
      </w:r>
      <w:bookmarkStart w:id="2548" w:name="_ETM_Q7_657450"/>
      <w:bookmarkEnd w:id="2548"/>
      <w:r>
        <w:rPr>
          <w:rtl/>
        </w:rPr>
        <w:t xml:space="preserve">אומר </w:t>
      </w:r>
      <w:bookmarkStart w:id="2549" w:name="_ETM_Q7_657690"/>
      <w:bookmarkEnd w:id="2549"/>
      <w:r>
        <w:rPr>
          <w:rtl/>
        </w:rPr>
        <w:t xml:space="preserve">שצריכים </w:t>
      </w:r>
      <w:bookmarkStart w:id="2550" w:name="_ETM_Q7_658140"/>
      <w:bookmarkEnd w:id="2550"/>
      <w:r>
        <w:rPr>
          <w:rtl/>
        </w:rPr>
        <w:t xml:space="preserve">לקבל </w:t>
      </w:r>
      <w:bookmarkStart w:id="2551" w:name="_ETM_Q7_658590"/>
      <w:bookmarkEnd w:id="2551"/>
      <w:r>
        <w:rPr>
          <w:rtl/>
        </w:rPr>
        <w:t xml:space="preserve">כל </w:t>
      </w:r>
      <w:bookmarkStart w:id="2552" w:name="_ETM_Q7_658830"/>
      <w:bookmarkEnd w:id="2552"/>
      <w:r>
        <w:rPr>
          <w:rtl/>
        </w:rPr>
        <w:t xml:space="preserve">דעה </w:t>
      </w:r>
      <w:bookmarkStart w:id="2553" w:name="_ETM_Q7_659520"/>
      <w:bookmarkEnd w:id="2553"/>
      <w:r>
        <w:rPr>
          <w:rtl/>
        </w:rPr>
        <w:t xml:space="preserve">או </w:t>
      </w:r>
      <w:bookmarkStart w:id="2554" w:name="_ETM_Q7_659610"/>
      <w:bookmarkEnd w:id="2554"/>
      <w:r>
        <w:rPr>
          <w:rtl/>
        </w:rPr>
        <w:t xml:space="preserve">לייבא </w:t>
      </w:r>
      <w:bookmarkStart w:id="2555" w:name="_ETM_Q7_660060"/>
      <w:bookmarkEnd w:id="2555"/>
      <w:r>
        <w:rPr>
          <w:rtl/>
        </w:rPr>
        <w:t>ל</w:t>
      </w:r>
      <w:r>
        <w:rPr>
          <w:rFonts w:hint="cs"/>
          <w:rtl/>
        </w:rPr>
        <w:t xml:space="preserve">כאן </w:t>
      </w:r>
      <w:bookmarkStart w:id="2556" w:name="_ETM_Q7_660330"/>
      <w:bookmarkEnd w:id="2556"/>
      <w:r>
        <w:rPr>
          <w:rtl/>
        </w:rPr>
        <w:t xml:space="preserve">מחלוקות </w:t>
      </w:r>
      <w:bookmarkStart w:id="2557" w:name="_ETM_Q7_660930"/>
      <w:bookmarkEnd w:id="2557"/>
      <w:r>
        <w:rPr>
          <w:rtl/>
        </w:rPr>
        <w:t xml:space="preserve">המתישות </w:t>
      </w:r>
      <w:bookmarkStart w:id="2558" w:name="_ETM_Q7_661620"/>
      <w:bookmarkEnd w:id="2558"/>
      <w:r>
        <w:rPr>
          <w:rtl/>
        </w:rPr>
        <w:t xml:space="preserve">את </w:t>
      </w:r>
      <w:bookmarkStart w:id="2559" w:name="_ETM_Q7_661740"/>
      <w:bookmarkEnd w:id="2559"/>
      <w:r>
        <w:rPr>
          <w:rtl/>
        </w:rPr>
        <w:t xml:space="preserve">היהודים </w:t>
      </w:r>
      <w:bookmarkStart w:id="2560" w:name="_ETM_Q7_662070"/>
      <w:bookmarkEnd w:id="2560"/>
      <w:r>
        <w:rPr>
          <w:rFonts w:hint="cs"/>
          <w:rtl/>
        </w:rPr>
        <w:t>ב</w:t>
      </w:r>
      <w:r>
        <w:rPr>
          <w:rtl/>
        </w:rPr>
        <w:t xml:space="preserve">מקומות </w:t>
      </w:r>
      <w:bookmarkStart w:id="2561" w:name="_ETM_Q7_662460"/>
      <w:bookmarkEnd w:id="2561"/>
      <w:r>
        <w:rPr>
          <w:rtl/>
        </w:rPr>
        <w:t xml:space="preserve">אחרים </w:t>
      </w:r>
      <w:bookmarkStart w:id="2562" w:name="_ETM_Q7_662790"/>
      <w:bookmarkEnd w:id="2562"/>
      <w:r>
        <w:rPr>
          <w:rtl/>
        </w:rPr>
        <w:t>בעולם</w:t>
      </w:r>
      <w:r>
        <w:rPr>
          <w:rFonts w:hint="cs"/>
          <w:rtl/>
        </w:rPr>
        <w:t>.</w:t>
      </w:r>
      <w:r>
        <w:rPr>
          <w:rtl/>
        </w:rPr>
        <w:t xml:space="preserve"> </w:t>
      </w:r>
      <w:bookmarkStart w:id="2563" w:name="_ETM_Q7_663760"/>
      <w:bookmarkEnd w:id="2563"/>
      <w:r>
        <w:rPr>
          <w:rtl/>
        </w:rPr>
        <w:t xml:space="preserve">אך </w:t>
      </w:r>
      <w:bookmarkStart w:id="2564" w:name="_ETM_Q7_663969"/>
      <w:bookmarkEnd w:id="2564"/>
      <w:r>
        <w:rPr>
          <w:rtl/>
        </w:rPr>
        <w:t xml:space="preserve">בחזוני </w:t>
      </w:r>
      <w:bookmarkStart w:id="2565" w:name="_ETM_Q7_664540"/>
      <w:bookmarkEnd w:id="2565"/>
      <w:r>
        <w:rPr>
          <w:rtl/>
        </w:rPr>
        <w:t xml:space="preserve">כנסת </w:t>
      </w:r>
      <w:bookmarkStart w:id="2566" w:name="_ETM_Q7_664989"/>
      <w:bookmarkEnd w:id="2566"/>
      <w:r>
        <w:rPr>
          <w:rtl/>
        </w:rPr>
        <w:t xml:space="preserve">ישראל </w:t>
      </w:r>
      <w:bookmarkStart w:id="2567" w:name="_ETM_Q7_665409"/>
      <w:bookmarkEnd w:id="2567"/>
      <w:r>
        <w:rPr>
          <w:rtl/>
        </w:rPr>
        <w:t xml:space="preserve">תהיה </w:t>
      </w:r>
      <w:bookmarkStart w:id="2568" w:name="_ETM_Q7_665650"/>
      <w:bookmarkEnd w:id="2568"/>
      <w:r>
        <w:rPr>
          <w:rtl/>
        </w:rPr>
        <w:t xml:space="preserve">בית </w:t>
      </w:r>
      <w:bookmarkStart w:id="2569" w:name="_ETM_Q7_665980"/>
      <w:bookmarkEnd w:id="2569"/>
      <w:r>
        <w:rPr>
          <w:rtl/>
        </w:rPr>
        <w:t xml:space="preserve">אמיתי </w:t>
      </w:r>
      <w:bookmarkStart w:id="2570" w:name="_ETM_Q7_666280"/>
      <w:bookmarkEnd w:id="2570"/>
      <w:r>
        <w:rPr>
          <w:rtl/>
        </w:rPr>
        <w:t xml:space="preserve">של </w:t>
      </w:r>
      <w:bookmarkStart w:id="2571" w:name="_ETM_Q7_666459"/>
      <w:bookmarkEnd w:id="2571"/>
      <w:r>
        <w:rPr>
          <w:rtl/>
        </w:rPr>
        <w:t xml:space="preserve">הקשבה </w:t>
      </w:r>
      <w:bookmarkStart w:id="2572" w:name="_ETM_Q7_667329"/>
      <w:bookmarkEnd w:id="2572"/>
      <w:r>
        <w:rPr>
          <w:rtl/>
        </w:rPr>
        <w:t xml:space="preserve">ודיון </w:t>
      </w:r>
      <w:bookmarkStart w:id="2573" w:name="_ETM_Q7_667900"/>
      <w:bookmarkEnd w:id="2573"/>
      <w:r>
        <w:rPr>
          <w:rtl/>
        </w:rPr>
        <w:t xml:space="preserve">בין </w:t>
      </w:r>
      <w:bookmarkStart w:id="2574" w:name="_ETM_Q7_668139"/>
      <w:bookmarkEnd w:id="2574"/>
      <w:r>
        <w:rPr>
          <w:rtl/>
        </w:rPr>
        <w:t xml:space="preserve">כל </w:t>
      </w:r>
      <w:bookmarkStart w:id="2575" w:name="_ETM_Q7_668790"/>
      <w:bookmarkEnd w:id="2575"/>
      <w:r>
        <w:rPr>
          <w:rtl/>
        </w:rPr>
        <w:t xml:space="preserve">חלקי </w:t>
      </w:r>
      <w:bookmarkStart w:id="2576" w:name="_ETM_Q7_669329"/>
      <w:bookmarkEnd w:id="2576"/>
      <w:r>
        <w:rPr>
          <w:rtl/>
        </w:rPr>
        <w:t>העם</w:t>
      </w:r>
      <w:r>
        <w:rPr>
          <w:rFonts w:hint="cs"/>
          <w:rtl/>
        </w:rPr>
        <w:t>.</w:t>
      </w:r>
    </w:p>
    <w:p w:rsidR="00030AEC" w:rsidRDefault="00030AEC" w:rsidP="0062645E">
      <w:pPr>
        <w:rPr>
          <w:rtl/>
        </w:rPr>
      </w:pPr>
      <w:bookmarkStart w:id="2577" w:name="_ETM_Q7_669223"/>
      <w:bookmarkStart w:id="2578" w:name="_ETM_Q7_669299"/>
      <w:bookmarkEnd w:id="2577"/>
      <w:bookmarkEnd w:id="2578"/>
    </w:p>
    <w:p w:rsidR="00030AEC" w:rsidRDefault="00030AEC" w:rsidP="0062645E">
      <w:pPr>
        <w:rPr>
          <w:rtl/>
        </w:rPr>
      </w:pPr>
      <w:bookmarkStart w:id="2579" w:name="_ETM_Q7_669335"/>
      <w:bookmarkStart w:id="2580" w:name="_ETM_Q7_669394"/>
      <w:bookmarkEnd w:id="2579"/>
      <w:bookmarkEnd w:id="2580"/>
      <w:r>
        <w:rPr>
          <w:rtl/>
        </w:rPr>
        <w:t xml:space="preserve"> </w:t>
      </w:r>
      <w:bookmarkStart w:id="2581" w:name="_ETM_Q7_670500"/>
      <w:bookmarkEnd w:id="2581"/>
      <w:r>
        <w:rPr>
          <w:rtl/>
        </w:rPr>
        <w:t xml:space="preserve">אני </w:t>
      </w:r>
      <w:bookmarkStart w:id="2582" w:name="_ETM_Q7_670680"/>
      <w:bookmarkEnd w:id="2582"/>
      <w:r>
        <w:rPr>
          <w:rtl/>
        </w:rPr>
        <w:t>מו</w:t>
      </w:r>
      <w:r>
        <w:rPr>
          <w:rFonts w:hint="cs"/>
          <w:rtl/>
        </w:rPr>
        <w:t>ש</w:t>
      </w:r>
      <w:r>
        <w:rPr>
          <w:rtl/>
        </w:rPr>
        <w:t>י</w:t>
      </w:r>
      <w:r>
        <w:rPr>
          <w:rFonts w:hint="cs"/>
          <w:rtl/>
        </w:rPr>
        <w:t>ט</w:t>
      </w:r>
      <w:r>
        <w:rPr>
          <w:rtl/>
        </w:rPr>
        <w:t xml:space="preserve"> </w:t>
      </w:r>
      <w:bookmarkStart w:id="2583" w:name="_ETM_Q7_671010"/>
      <w:bookmarkEnd w:id="2583"/>
      <w:r>
        <w:rPr>
          <w:rtl/>
        </w:rPr>
        <w:t xml:space="preserve">מכאן </w:t>
      </w:r>
      <w:bookmarkStart w:id="2584" w:name="_ETM_Q7_672269"/>
      <w:bookmarkEnd w:id="2584"/>
      <w:r>
        <w:rPr>
          <w:rtl/>
        </w:rPr>
        <w:t xml:space="preserve">יד </w:t>
      </w:r>
      <w:bookmarkStart w:id="2585" w:name="_ETM_Q7_672659"/>
      <w:bookmarkEnd w:id="2585"/>
      <w:r>
        <w:rPr>
          <w:rtl/>
        </w:rPr>
        <w:t xml:space="preserve">אחים </w:t>
      </w:r>
      <w:bookmarkStart w:id="2586" w:name="_ETM_Q7_673260"/>
      <w:bookmarkEnd w:id="2586"/>
      <w:r>
        <w:rPr>
          <w:rtl/>
        </w:rPr>
        <w:t xml:space="preserve">שלוחה </w:t>
      </w:r>
      <w:bookmarkStart w:id="2587" w:name="_ETM_Q7_674400"/>
      <w:bookmarkEnd w:id="2587"/>
      <w:r>
        <w:rPr>
          <w:rtl/>
        </w:rPr>
        <w:t xml:space="preserve">ויציבה </w:t>
      </w:r>
      <w:bookmarkStart w:id="2588" w:name="_ETM_Q7_675610"/>
      <w:bookmarkEnd w:id="2588"/>
      <w:r>
        <w:rPr>
          <w:rtl/>
        </w:rPr>
        <w:t xml:space="preserve">המעניקה </w:t>
      </w:r>
      <w:bookmarkStart w:id="2589" w:name="_ETM_Q7_676180"/>
      <w:bookmarkEnd w:id="2589"/>
      <w:r>
        <w:rPr>
          <w:rtl/>
        </w:rPr>
        <w:t xml:space="preserve">ביטחון </w:t>
      </w:r>
      <w:bookmarkStart w:id="2590" w:name="_ETM_Q7_676810"/>
      <w:bookmarkEnd w:id="2590"/>
      <w:r>
        <w:rPr>
          <w:rFonts w:hint="cs"/>
          <w:rtl/>
        </w:rPr>
        <w:t>ו</w:t>
      </w:r>
      <w:r>
        <w:rPr>
          <w:rtl/>
        </w:rPr>
        <w:t xml:space="preserve">שותפות </w:t>
      </w:r>
      <w:bookmarkStart w:id="2591" w:name="_ETM_Q7_677260"/>
      <w:bookmarkEnd w:id="2591"/>
      <w:r>
        <w:rPr>
          <w:rtl/>
        </w:rPr>
        <w:t xml:space="preserve">גורל </w:t>
      </w:r>
      <w:bookmarkStart w:id="2592" w:name="_ETM_Q7_677590"/>
      <w:bookmarkEnd w:id="2592"/>
      <w:r>
        <w:rPr>
          <w:rtl/>
        </w:rPr>
        <w:t>ל</w:t>
      </w:r>
      <w:r>
        <w:rPr>
          <w:rFonts w:hint="cs"/>
          <w:rtl/>
        </w:rPr>
        <w:t xml:space="preserve">אחינו </w:t>
      </w:r>
      <w:r>
        <w:rPr>
          <w:rtl/>
        </w:rPr>
        <w:t xml:space="preserve">מעבר </w:t>
      </w:r>
      <w:bookmarkStart w:id="2593" w:name="_ETM_Q7_678340"/>
      <w:bookmarkEnd w:id="2593"/>
      <w:r>
        <w:rPr>
          <w:rtl/>
        </w:rPr>
        <w:t>הים</w:t>
      </w:r>
      <w:r>
        <w:rPr>
          <w:rFonts w:hint="cs"/>
          <w:rtl/>
        </w:rPr>
        <w:t>.</w:t>
      </w:r>
      <w:r>
        <w:rPr>
          <w:rtl/>
        </w:rPr>
        <w:t xml:space="preserve"> </w:t>
      </w:r>
      <w:bookmarkStart w:id="2594" w:name="_ETM_Q7_679300"/>
      <w:bookmarkStart w:id="2595" w:name="_ETM_Q7_680349"/>
      <w:bookmarkEnd w:id="2594"/>
      <w:bookmarkEnd w:id="2595"/>
      <w:r>
        <w:rPr>
          <w:rtl/>
        </w:rPr>
        <w:t xml:space="preserve">אני </w:t>
      </w:r>
      <w:bookmarkStart w:id="2596" w:name="_ETM_Q7_680530"/>
      <w:bookmarkEnd w:id="2596"/>
      <w:r>
        <w:rPr>
          <w:rtl/>
        </w:rPr>
        <w:t xml:space="preserve">רואה </w:t>
      </w:r>
      <w:bookmarkStart w:id="2597" w:name="_ETM_Q7_680770"/>
      <w:bookmarkEnd w:id="2597"/>
      <w:r>
        <w:rPr>
          <w:rtl/>
        </w:rPr>
        <w:t xml:space="preserve">שליחות </w:t>
      </w:r>
      <w:bookmarkStart w:id="2598" w:name="_ETM_Q7_681129"/>
      <w:bookmarkEnd w:id="2598"/>
      <w:r>
        <w:rPr>
          <w:rtl/>
        </w:rPr>
        <w:t xml:space="preserve">קודש </w:t>
      </w:r>
      <w:bookmarkStart w:id="2599" w:name="_ETM_Q7_681520"/>
      <w:bookmarkEnd w:id="2599"/>
      <w:r>
        <w:rPr>
          <w:rtl/>
        </w:rPr>
        <w:t xml:space="preserve">בחיבור </w:t>
      </w:r>
      <w:bookmarkStart w:id="2600" w:name="_ETM_Q7_682090"/>
      <w:bookmarkEnd w:id="2600"/>
      <w:r>
        <w:rPr>
          <w:rtl/>
        </w:rPr>
        <w:t xml:space="preserve">קהילות </w:t>
      </w:r>
      <w:bookmarkStart w:id="2601" w:name="_ETM_Q7_682420"/>
      <w:bookmarkEnd w:id="2601"/>
      <w:r>
        <w:rPr>
          <w:rtl/>
        </w:rPr>
        <w:t xml:space="preserve">ישראל </w:t>
      </w:r>
      <w:bookmarkStart w:id="2602" w:name="_ETM_Q7_682870"/>
      <w:bookmarkStart w:id="2603" w:name="_ETM_Q7_682900"/>
      <w:bookmarkEnd w:id="2602"/>
      <w:bookmarkEnd w:id="2603"/>
      <w:r>
        <w:rPr>
          <w:rFonts w:hint="cs"/>
          <w:rtl/>
        </w:rPr>
        <w:t>ל</w:t>
      </w:r>
      <w:r>
        <w:rPr>
          <w:rtl/>
        </w:rPr>
        <w:t xml:space="preserve">מדינת </w:t>
      </w:r>
      <w:bookmarkStart w:id="2604" w:name="_ETM_Q7_683379"/>
      <w:bookmarkEnd w:id="2604"/>
      <w:r>
        <w:rPr>
          <w:rtl/>
        </w:rPr>
        <w:t>ישראל</w:t>
      </w:r>
      <w:r>
        <w:rPr>
          <w:rFonts w:hint="cs"/>
          <w:rtl/>
        </w:rPr>
        <w:t xml:space="preserve">, וכדברי </w:t>
      </w:r>
      <w:bookmarkStart w:id="2605" w:name="_ETM_Q7_684459"/>
      <w:bookmarkEnd w:id="2605"/>
      <w:r>
        <w:rPr>
          <w:rtl/>
        </w:rPr>
        <w:t>הנביאים</w:t>
      </w:r>
      <w:r>
        <w:rPr>
          <w:rFonts w:hint="cs"/>
          <w:rtl/>
        </w:rPr>
        <w:t>: "כה אמ</w:t>
      </w:r>
      <w:bookmarkStart w:id="2606" w:name="_ETM_Q7_684682"/>
      <w:bookmarkEnd w:id="2606"/>
      <w:r>
        <w:rPr>
          <w:rFonts w:hint="cs"/>
          <w:rtl/>
        </w:rPr>
        <w:t xml:space="preserve">ר ה', הנני מקבצם מכל הארצות אשר </w:t>
      </w:r>
      <w:bookmarkStart w:id="2607" w:name="_ETM_Q7_687214"/>
      <w:bookmarkEnd w:id="2607"/>
      <w:r>
        <w:rPr>
          <w:rFonts w:hint="cs"/>
          <w:rtl/>
        </w:rPr>
        <w:t xml:space="preserve">הדחתים שם... </w:t>
      </w:r>
      <w:r w:rsidRPr="001547C4">
        <w:rPr>
          <w:rtl/>
        </w:rPr>
        <w:t>וַהֲשִׁבֹתִים</w:t>
      </w:r>
      <w:r>
        <w:rPr>
          <w:rFonts w:hint="cs"/>
          <w:rtl/>
        </w:rPr>
        <w:t xml:space="preserve"> אל המקום הזה</w:t>
      </w:r>
      <w:r w:rsidRPr="001547C4">
        <w:rPr>
          <w:rFonts w:cs="David" w:hint="cs"/>
          <w:color w:val="202122"/>
          <w:sz w:val="32"/>
          <w:szCs w:val="32"/>
          <w:shd w:val="clear" w:color="auto" w:fill="FFFFFF"/>
          <w:rtl/>
        </w:rPr>
        <w:t xml:space="preserve"> </w:t>
      </w:r>
      <w:r w:rsidRPr="001547C4">
        <w:rPr>
          <w:rFonts w:hint="cs"/>
          <w:rtl/>
        </w:rPr>
        <w:t>וְהֹשַׁבְתִּים</w:t>
      </w:r>
      <w:r>
        <w:rPr>
          <w:rFonts w:hint="cs"/>
          <w:rtl/>
        </w:rPr>
        <w:t xml:space="preserve"> לבטח, </w:t>
      </w:r>
      <w:bookmarkStart w:id="2608" w:name="_ETM_Q7_690688"/>
      <w:bookmarkEnd w:id="2608"/>
      <w:r>
        <w:rPr>
          <w:rFonts w:hint="cs"/>
          <w:rtl/>
        </w:rPr>
        <w:t xml:space="preserve">והיו לי לעם ואני אהיה להם לאלוקים". </w:t>
      </w:r>
    </w:p>
    <w:p w:rsidR="00030AEC" w:rsidRDefault="00030AEC" w:rsidP="0062645E">
      <w:pPr>
        <w:rPr>
          <w:rtl/>
        </w:rPr>
      </w:pPr>
    </w:p>
    <w:p w:rsidR="00030AEC" w:rsidRDefault="00030AEC" w:rsidP="00981515">
      <w:pPr>
        <w:bidi w:val="0"/>
        <w:rPr>
          <w:lang w:eastAsia="he-IL"/>
        </w:rPr>
      </w:pPr>
      <w:bookmarkStart w:id="2609" w:name="_ETM_Q7_693456"/>
      <w:bookmarkStart w:id="2610" w:name="_ETM_Q7_693521"/>
      <w:bookmarkEnd w:id="2609"/>
      <w:bookmarkEnd w:id="2610"/>
      <w:r>
        <w:t>To my Jewish brothers and sisters around the world,</w:t>
      </w:r>
      <w:r>
        <w:rPr>
          <w:rFonts w:hint="cs"/>
          <w:rtl/>
        </w:rPr>
        <w:t xml:space="preserve"> </w:t>
      </w:r>
      <w:r>
        <w:t>from the heart of Jerusalem, I want to send a personal message to each and every one of you</w:t>
      </w:r>
      <w:r>
        <w:rPr>
          <w:rtl/>
        </w:rPr>
        <w:t>:</w:t>
      </w:r>
      <w:r>
        <w:t xml:space="preserve"> We are one people, one nation. Your thoughts and perspectives are important to us</w:t>
      </w:r>
      <w:r>
        <w:rPr>
          <w:rtl/>
        </w:rPr>
        <w:t>.</w:t>
      </w:r>
      <w:r>
        <w:t xml:space="preserve"> Israel is the Jewish nation-state, and even when we do not see everything eye to eye – let us maintain an open and brave dialogue. </w:t>
      </w:r>
      <w:bookmarkStart w:id="2611" w:name="_ETM_Q7_729276"/>
      <w:bookmarkStart w:id="2612" w:name="_ETM_Q7_729353"/>
      <w:bookmarkStart w:id="2613" w:name="_ETM_Q7_729372"/>
      <w:bookmarkStart w:id="2614" w:name="_ETM_Q7_729421"/>
      <w:bookmarkStart w:id="2615" w:name="TOR_Q8"/>
      <w:bookmarkStart w:id="2616" w:name="_ETM_Q8_180000"/>
      <w:bookmarkEnd w:id="2611"/>
      <w:bookmarkEnd w:id="2612"/>
      <w:bookmarkEnd w:id="2613"/>
      <w:bookmarkEnd w:id="2614"/>
      <w:bookmarkEnd w:id="2615"/>
      <w:bookmarkEnd w:id="2616"/>
      <w:r>
        <w:rPr>
          <w:lang w:eastAsia="he-IL"/>
        </w:rPr>
        <w:t xml:space="preserve">I truly believe there is more uniting us than dividing us. </w:t>
      </w:r>
      <w:bookmarkStart w:id="2617" w:name="_ETM_Q8_143377"/>
      <w:bookmarkEnd w:id="2617"/>
    </w:p>
    <w:p w:rsidR="00030AEC" w:rsidRDefault="00030AEC" w:rsidP="0062645E">
      <w:pPr>
        <w:bidi w:val="0"/>
        <w:rPr>
          <w:rtl/>
          <w:lang w:eastAsia="he-IL"/>
        </w:rPr>
      </w:pPr>
    </w:p>
    <w:p w:rsidR="00030AEC" w:rsidRPr="00910E94" w:rsidRDefault="00030AEC" w:rsidP="00981515">
      <w:pPr>
        <w:rPr>
          <w:rtl/>
          <w:lang w:eastAsia="he-IL"/>
        </w:rPr>
      </w:pPr>
      <w:r>
        <w:rPr>
          <w:rFonts w:hint="cs"/>
          <w:rtl/>
          <w:lang w:eastAsia="he-IL"/>
        </w:rPr>
        <w:t>(אומר בצרפתית ובספרדית: אחים ואחיות יקרים, אנחנו עם אחד, אומה אחת.)</w:t>
      </w:r>
    </w:p>
    <w:p w:rsidR="00030AEC" w:rsidRDefault="00030AEC" w:rsidP="0062645E">
      <w:pPr>
        <w:rPr>
          <w:rtl/>
          <w:lang w:eastAsia="he-IL"/>
        </w:rPr>
      </w:pPr>
      <w:bookmarkStart w:id="2618" w:name="_ETM_Q8_151093"/>
      <w:bookmarkEnd w:id="2618"/>
    </w:p>
    <w:p w:rsidR="00030AEC" w:rsidRDefault="00030AEC" w:rsidP="0062645E">
      <w:pPr>
        <w:rPr>
          <w:rtl/>
        </w:rPr>
      </w:pPr>
      <w:bookmarkStart w:id="2619" w:name="_ETM_Q8_151194"/>
      <w:bookmarkEnd w:id="2619"/>
      <w:r>
        <w:rPr>
          <w:rFonts w:hint="cs"/>
          <w:rtl/>
          <w:lang w:eastAsia="he-IL"/>
        </w:rPr>
        <w:t xml:space="preserve">אדוני היושב-ראש, ברשותך אסכם. אחרי אלפיים שנות גלות </w:t>
      </w:r>
      <w:bookmarkStart w:id="2620" w:name="_ETM_Q8_157957"/>
      <w:bookmarkEnd w:id="2620"/>
      <w:r>
        <w:rPr>
          <w:rFonts w:hint="cs"/>
          <w:rtl/>
          <w:lang w:eastAsia="he-IL"/>
        </w:rPr>
        <w:t xml:space="preserve">שבהן שמרנו אמונים לדתנו, לשפתנו ולתרבותנו, זכינו לשוב ולכונן את </w:t>
      </w:r>
      <w:bookmarkStart w:id="2621" w:name="_ETM_Q8_162437"/>
      <w:bookmarkEnd w:id="2621"/>
      <w:r>
        <w:rPr>
          <w:rFonts w:hint="cs"/>
          <w:rtl/>
          <w:lang w:eastAsia="he-IL"/>
        </w:rPr>
        <w:t xml:space="preserve">קוממיות ישראל בארצו. הקמנו מדינה לתפארת, מדינה חזקה, תוססת </w:t>
      </w:r>
      <w:bookmarkStart w:id="2622" w:name="_ETM_Q8_166704"/>
      <w:bookmarkEnd w:id="2622"/>
      <w:r>
        <w:rPr>
          <w:rFonts w:hint="cs"/>
          <w:rtl/>
          <w:lang w:eastAsia="he-IL"/>
        </w:rPr>
        <w:t xml:space="preserve">ואיתנה. עם ביצור קיומנו הפיזי ומעמדנו במשפחת האומות התפנינו </w:t>
      </w:r>
      <w:bookmarkStart w:id="2623" w:name="_ETM_Q8_174909"/>
      <w:bookmarkEnd w:id="2623"/>
      <w:r>
        <w:rPr>
          <w:rFonts w:hint="cs"/>
          <w:rtl/>
          <w:lang w:eastAsia="he-IL"/>
        </w:rPr>
        <w:t xml:space="preserve">לעסוק בשאלות ובתהליכים מהותיים הנוגעים לזהותנו ולחיינו המשותפים. </w:t>
      </w:r>
      <w:bookmarkStart w:id="2624" w:name="_ETM_Q8_182719"/>
      <w:bookmarkEnd w:id="2624"/>
      <w:r>
        <w:rPr>
          <w:rtl/>
        </w:rPr>
        <w:t xml:space="preserve">כשלושת </w:t>
      </w:r>
      <w:bookmarkStart w:id="2625" w:name="_ETM_Q8_183379"/>
      <w:bookmarkEnd w:id="2625"/>
      <w:r>
        <w:rPr>
          <w:rtl/>
        </w:rPr>
        <w:t>ש</w:t>
      </w:r>
      <w:r>
        <w:rPr>
          <w:rFonts w:hint="cs"/>
          <w:rtl/>
        </w:rPr>
        <w:t>מ</w:t>
      </w:r>
      <w:r>
        <w:rPr>
          <w:rtl/>
        </w:rPr>
        <w:t xml:space="preserve">ותיו </w:t>
      </w:r>
      <w:bookmarkStart w:id="2626" w:name="_ETM_Q8_183949"/>
      <w:bookmarkEnd w:id="2626"/>
      <w:r>
        <w:rPr>
          <w:rtl/>
        </w:rPr>
        <w:t xml:space="preserve">של </w:t>
      </w:r>
      <w:bookmarkStart w:id="2627" w:name="_ETM_Q8_184130"/>
      <w:bookmarkEnd w:id="2627"/>
      <w:r>
        <w:rPr>
          <w:rtl/>
        </w:rPr>
        <w:t xml:space="preserve">אבינו </w:t>
      </w:r>
      <w:bookmarkStart w:id="2628" w:name="_ETM_Q8_184490"/>
      <w:bookmarkEnd w:id="2628"/>
      <w:r>
        <w:rPr>
          <w:rtl/>
        </w:rPr>
        <w:t>האחרון</w:t>
      </w:r>
      <w:r>
        <w:rPr>
          <w:rFonts w:hint="cs"/>
          <w:rtl/>
        </w:rPr>
        <w:t xml:space="preserve"> –</w:t>
      </w:r>
      <w:r>
        <w:rPr>
          <w:rtl/>
        </w:rPr>
        <w:t xml:space="preserve"> </w:t>
      </w:r>
      <w:bookmarkStart w:id="2629" w:name="_ETM_Q8_185709"/>
      <w:bookmarkEnd w:id="2629"/>
      <w:r>
        <w:rPr>
          <w:rtl/>
        </w:rPr>
        <w:t>יעקב</w:t>
      </w:r>
      <w:r>
        <w:rPr>
          <w:rFonts w:hint="cs"/>
          <w:rtl/>
        </w:rPr>
        <w:t>,</w:t>
      </w:r>
      <w:r>
        <w:rPr>
          <w:rtl/>
        </w:rPr>
        <w:t xml:space="preserve"> </w:t>
      </w:r>
      <w:bookmarkStart w:id="2630" w:name="_ETM_Q8_186869"/>
      <w:bookmarkEnd w:id="2630"/>
      <w:r>
        <w:rPr>
          <w:rtl/>
        </w:rPr>
        <w:t xml:space="preserve">ישראל </w:t>
      </w:r>
      <w:bookmarkStart w:id="2631" w:name="_ETM_Q8_187649"/>
      <w:bookmarkEnd w:id="2631"/>
      <w:r>
        <w:rPr>
          <w:rtl/>
        </w:rPr>
        <w:t>וישורון</w:t>
      </w:r>
      <w:r>
        <w:rPr>
          <w:rFonts w:hint="cs"/>
          <w:rtl/>
        </w:rPr>
        <w:t xml:space="preserve"> –</w:t>
      </w:r>
      <w:r>
        <w:rPr>
          <w:rtl/>
        </w:rPr>
        <w:t xml:space="preserve"> </w:t>
      </w:r>
      <w:bookmarkStart w:id="2632" w:name="_ETM_Q8_188940"/>
      <w:bookmarkEnd w:id="2632"/>
      <w:r>
        <w:rPr>
          <w:rtl/>
        </w:rPr>
        <w:t xml:space="preserve">המסמלים </w:t>
      </w:r>
      <w:bookmarkStart w:id="2633" w:name="_ETM_Q8_189570"/>
      <w:bookmarkEnd w:id="2633"/>
      <w:r>
        <w:rPr>
          <w:rFonts w:hint="cs"/>
          <w:rtl/>
        </w:rPr>
        <w:t>שלושה</w:t>
      </w:r>
      <w:r>
        <w:rPr>
          <w:rtl/>
        </w:rPr>
        <w:t xml:space="preserve"> </w:t>
      </w:r>
      <w:bookmarkStart w:id="2634" w:name="_ETM_Q8_189929"/>
      <w:bookmarkEnd w:id="2634"/>
      <w:r>
        <w:rPr>
          <w:rtl/>
        </w:rPr>
        <w:t xml:space="preserve">שלבים </w:t>
      </w:r>
      <w:bookmarkStart w:id="2635" w:name="_ETM_Q8_190469"/>
      <w:bookmarkEnd w:id="2635"/>
      <w:r>
        <w:rPr>
          <w:rtl/>
        </w:rPr>
        <w:t xml:space="preserve">בהתפתחות </w:t>
      </w:r>
      <w:bookmarkStart w:id="2636" w:name="_ETM_Q8_191129"/>
      <w:bookmarkEnd w:id="2636"/>
      <w:r>
        <w:rPr>
          <w:rtl/>
        </w:rPr>
        <w:t xml:space="preserve">הזהותית </w:t>
      </w:r>
      <w:bookmarkStart w:id="2637" w:name="_ETM_Q8_191610"/>
      <w:bookmarkEnd w:id="2637"/>
      <w:r>
        <w:rPr>
          <w:rtl/>
        </w:rPr>
        <w:t>שלו</w:t>
      </w:r>
      <w:r>
        <w:rPr>
          <w:rFonts w:hint="cs"/>
          <w:rtl/>
        </w:rPr>
        <w:t>,</w:t>
      </w:r>
      <w:r>
        <w:rPr>
          <w:rtl/>
        </w:rPr>
        <w:t xml:space="preserve"> </w:t>
      </w:r>
      <w:bookmarkStart w:id="2638" w:name="_ETM_Q8_192509"/>
      <w:bookmarkEnd w:id="2638"/>
      <w:r>
        <w:rPr>
          <w:rtl/>
        </w:rPr>
        <w:t xml:space="preserve">גם </w:t>
      </w:r>
      <w:bookmarkStart w:id="2639" w:name="_ETM_Q8_192900"/>
      <w:bookmarkEnd w:id="2639"/>
      <w:r>
        <w:rPr>
          <w:rtl/>
        </w:rPr>
        <w:t xml:space="preserve">הדור </w:t>
      </w:r>
      <w:bookmarkStart w:id="2640" w:name="_ETM_Q8_193320"/>
      <w:bookmarkEnd w:id="2640"/>
      <w:r>
        <w:rPr>
          <w:rtl/>
        </w:rPr>
        <w:t xml:space="preserve">שלנו </w:t>
      </w:r>
      <w:bookmarkStart w:id="2641" w:name="_ETM_Q8_194309"/>
      <w:bookmarkEnd w:id="2641"/>
      <w:r>
        <w:rPr>
          <w:rtl/>
        </w:rPr>
        <w:t xml:space="preserve">מגבש </w:t>
      </w:r>
      <w:bookmarkStart w:id="2642" w:name="_ETM_Q8_195120"/>
      <w:bookmarkEnd w:id="2642"/>
      <w:r>
        <w:rPr>
          <w:rtl/>
        </w:rPr>
        <w:t xml:space="preserve">בימים </w:t>
      </w:r>
      <w:bookmarkStart w:id="2643" w:name="_ETM_Q8_195509"/>
      <w:bookmarkEnd w:id="2643"/>
      <w:r>
        <w:rPr>
          <w:rtl/>
        </w:rPr>
        <w:t xml:space="preserve">אלו </w:t>
      </w:r>
      <w:bookmarkStart w:id="2644" w:name="_ETM_Q8_195749"/>
      <w:bookmarkEnd w:id="2644"/>
      <w:r>
        <w:rPr>
          <w:rtl/>
        </w:rPr>
        <w:t xml:space="preserve">ממש </w:t>
      </w:r>
      <w:bookmarkStart w:id="2645" w:name="_ETM_Q8_196500"/>
      <w:bookmarkEnd w:id="2645"/>
      <w:r>
        <w:rPr>
          <w:rtl/>
        </w:rPr>
        <w:t xml:space="preserve">את </w:t>
      </w:r>
      <w:bookmarkStart w:id="2646" w:name="_ETM_Q8_196680"/>
      <w:bookmarkEnd w:id="2646"/>
      <w:r>
        <w:rPr>
          <w:rtl/>
        </w:rPr>
        <w:t xml:space="preserve">הסינתזה </w:t>
      </w:r>
      <w:bookmarkStart w:id="2647" w:name="_ETM_Q8_198310"/>
      <w:bookmarkEnd w:id="2647"/>
      <w:r>
        <w:rPr>
          <w:rtl/>
        </w:rPr>
        <w:t xml:space="preserve">החדשה </w:t>
      </w:r>
      <w:bookmarkStart w:id="2648" w:name="_ETM_Q8_199000"/>
      <w:bookmarkEnd w:id="2648"/>
      <w:r>
        <w:rPr>
          <w:rtl/>
        </w:rPr>
        <w:t xml:space="preserve">בין </w:t>
      </w:r>
      <w:bookmarkStart w:id="2649" w:name="_ETM_Q8_199180"/>
      <w:bookmarkEnd w:id="2649"/>
      <w:r>
        <w:rPr>
          <w:rtl/>
        </w:rPr>
        <w:t xml:space="preserve">זהותו </w:t>
      </w:r>
      <w:bookmarkStart w:id="2650" w:name="_ETM_Q8_199630"/>
      <w:bookmarkEnd w:id="2650"/>
      <w:r>
        <w:rPr>
          <w:rtl/>
        </w:rPr>
        <w:t>הדתית</w:t>
      </w:r>
      <w:r>
        <w:rPr>
          <w:rFonts w:hint="cs"/>
          <w:rtl/>
        </w:rPr>
        <w:t>,</w:t>
      </w:r>
      <w:r>
        <w:rPr>
          <w:rtl/>
        </w:rPr>
        <w:t xml:space="preserve"> </w:t>
      </w:r>
      <w:bookmarkStart w:id="2651" w:name="_ETM_Q8_200840"/>
      <w:bookmarkEnd w:id="2651"/>
      <w:r>
        <w:rPr>
          <w:rtl/>
        </w:rPr>
        <w:t xml:space="preserve">הלאומית </w:t>
      </w:r>
      <w:bookmarkStart w:id="2652" w:name="_ETM_Q8_202040"/>
      <w:bookmarkEnd w:id="2652"/>
      <w:r>
        <w:rPr>
          <w:rtl/>
        </w:rPr>
        <w:t>והאוניברסלית</w:t>
      </w:r>
      <w:r>
        <w:rPr>
          <w:rFonts w:hint="cs"/>
          <w:rtl/>
        </w:rPr>
        <w:t>.</w:t>
      </w:r>
      <w:r>
        <w:rPr>
          <w:rtl/>
        </w:rPr>
        <w:t xml:space="preserve"> </w:t>
      </w:r>
      <w:bookmarkStart w:id="2653" w:name="_ETM_Q8_204079"/>
      <w:bookmarkEnd w:id="2653"/>
    </w:p>
    <w:p w:rsidR="00030AEC" w:rsidRDefault="00030AEC" w:rsidP="0062645E">
      <w:pPr>
        <w:rPr>
          <w:rtl/>
        </w:rPr>
      </w:pPr>
    </w:p>
    <w:p w:rsidR="00030AEC" w:rsidRDefault="00030AEC" w:rsidP="0062645E">
      <w:pPr>
        <w:rPr>
          <w:rtl/>
        </w:rPr>
      </w:pPr>
      <w:r>
        <w:rPr>
          <w:rtl/>
        </w:rPr>
        <w:t xml:space="preserve">עם </w:t>
      </w:r>
      <w:bookmarkStart w:id="2654" w:name="_ETM_Q8_204230"/>
      <w:bookmarkEnd w:id="2654"/>
      <w:r>
        <w:rPr>
          <w:rtl/>
        </w:rPr>
        <w:t xml:space="preserve">תחילת </w:t>
      </w:r>
      <w:bookmarkStart w:id="2655" w:name="_ETM_Q8_204590"/>
      <w:bookmarkEnd w:id="2655"/>
      <w:r>
        <w:rPr>
          <w:rtl/>
        </w:rPr>
        <w:t xml:space="preserve">עבודתה </w:t>
      </w:r>
      <w:bookmarkStart w:id="2656" w:name="_ETM_Q8_204950"/>
      <w:bookmarkEnd w:id="2656"/>
      <w:r>
        <w:rPr>
          <w:rtl/>
        </w:rPr>
        <w:t xml:space="preserve">של </w:t>
      </w:r>
      <w:bookmarkStart w:id="2657" w:name="_ETM_Q8_205100"/>
      <w:bookmarkEnd w:id="2657"/>
      <w:r>
        <w:rPr>
          <w:rtl/>
        </w:rPr>
        <w:t xml:space="preserve">הכנסת </w:t>
      </w:r>
      <w:bookmarkStart w:id="2658" w:name="_ETM_Q8_205489"/>
      <w:bookmarkEnd w:id="2658"/>
      <w:r>
        <w:rPr>
          <w:rFonts w:hint="cs"/>
          <w:rtl/>
        </w:rPr>
        <w:t>העשרים-וחמש,</w:t>
      </w:r>
      <w:r>
        <w:rPr>
          <w:rtl/>
        </w:rPr>
        <w:t xml:space="preserve"> </w:t>
      </w:r>
      <w:bookmarkStart w:id="2659" w:name="_ETM_Q8_206480"/>
      <w:bookmarkEnd w:id="2659"/>
      <w:r>
        <w:rPr>
          <w:rtl/>
        </w:rPr>
        <w:t xml:space="preserve">ולקראת </w:t>
      </w:r>
      <w:bookmarkStart w:id="2660" w:name="_ETM_Q8_206930"/>
      <w:bookmarkEnd w:id="2660"/>
      <w:r>
        <w:rPr>
          <w:rtl/>
        </w:rPr>
        <w:t xml:space="preserve">שנת </w:t>
      </w:r>
      <w:bookmarkStart w:id="2661" w:name="_ETM_Q8_207170"/>
      <w:bookmarkEnd w:id="2661"/>
      <w:r>
        <w:rPr>
          <w:rtl/>
        </w:rPr>
        <w:t xml:space="preserve">ה-75 </w:t>
      </w:r>
      <w:bookmarkStart w:id="2662" w:name="_ETM_Q8_208010"/>
      <w:bookmarkEnd w:id="2662"/>
      <w:r>
        <w:rPr>
          <w:rtl/>
        </w:rPr>
        <w:t xml:space="preserve">לעצמאות </w:t>
      </w:r>
      <w:bookmarkStart w:id="2663" w:name="_ETM_Q8_208520"/>
      <w:bookmarkEnd w:id="2663"/>
      <w:r>
        <w:rPr>
          <w:rtl/>
        </w:rPr>
        <w:t>ישראל</w:t>
      </w:r>
      <w:r>
        <w:rPr>
          <w:rFonts w:hint="cs"/>
          <w:rtl/>
        </w:rPr>
        <w:t>,</w:t>
      </w:r>
      <w:r>
        <w:rPr>
          <w:rtl/>
        </w:rPr>
        <w:t xml:space="preserve"> </w:t>
      </w:r>
      <w:bookmarkStart w:id="2664" w:name="_ETM_Q8_209270"/>
      <w:bookmarkEnd w:id="2664"/>
      <w:r>
        <w:rPr>
          <w:rtl/>
        </w:rPr>
        <w:t xml:space="preserve">אני </w:t>
      </w:r>
      <w:bookmarkStart w:id="2665" w:name="_ETM_Q8_209510"/>
      <w:bookmarkEnd w:id="2665"/>
      <w:r>
        <w:rPr>
          <w:rtl/>
        </w:rPr>
        <w:t xml:space="preserve">מאחל </w:t>
      </w:r>
      <w:bookmarkStart w:id="2666" w:name="_ETM_Q8_210050"/>
      <w:bookmarkEnd w:id="2666"/>
      <w:r>
        <w:rPr>
          <w:rtl/>
        </w:rPr>
        <w:t xml:space="preserve">לכולנו </w:t>
      </w:r>
      <w:bookmarkStart w:id="2667" w:name="_ETM_Q8_211160"/>
      <w:bookmarkEnd w:id="2667"/>
      <w:r>
        <w:rPr>
          <w:rtl/>
        </w:rPr>
        <w:t xml:space="preserve">שנדע </w:t>
      </w:r>
      <w:bookmarkStart w:id="2668" w:name="_ETM_Q8_211550"/>
      <w:bookmarkEnd w:id="2668"/>
      <w:r>
        <w:rPr>
          <w:rtl/>
        </w:rPr>
        <w:t xml:space="preserve">לנהל </w:t>
      </w:r>
      <w:bookmarkStart w:id="2669" w:name="_ETM_Q8_211820"/>
      <w:bookmarkEnd w:id="2669"/>
      <w:r>
        <w:rPr>
          <w:rtl/>
        </w:rPr>
        <w:t xml:space="preserve">את </w:t>
      </w:r>
      <w:bookmarkStart w:id="2670" w:name="_ETM_Q8_211910"/>
      <w:bookmarkEnd w:id="2670"/>
      <w:r>
        <w:rPr>
          <w:rtl/>
        </w:rPr>
        <w:t xml:space="preserve">המחלוקות </w:t>
      </w:r>
      <w:bookmarkStart w:id="2671" w:name="_ETM_Q8_212659"/>
      <w:bookmarkEnd w:id="2671"/>
      <w:r>
        <w:rPr>
          <w:rtl/>
        </w:rPr>
        <w:t xml:space="preserve">בינינו </w:t>
      </w:r>
      <w:bookmarkStart w:id="2672" w:name="_ETM_Q8_213470"/>
      <w:bookmarkEnd w:id="2672"/>
      <w:r>
        <w:rPr>
          <w:rtl/>
        </w:rPr>
        <w:t xml:space="preserve">באופן </w:t>
      </w:r>
      <w:bookmarkStart w:id="2673" w:name="_ETM_Q8_213979"/>
      <w:bookmarkEnd w:id="2673"/>
      <w:r>
        <w:rPr>
          <w:rtl/>
        </w:rPr>
        <w:t xml:space="preserve">נוקב </w:t>
      </w:r>
      <w:bookmarkStart w:id="2674" w:name="_ETM_Q8_214989"/>
      <w:bookmarkEnd w:id="2674"/>
      <w:r>
        <w:rPr>
          <w:rtl/>
        </w:rPr>
        <w:t xml:space="preserve">אך </w:t>
      </w:r>
      <w:bookmarkStart w:id="2675" w:name="_ETM_Q8_215170"/>
      <w:bookmarkEnd w:id="2675"/>
      <w:r>
        <w:rPr>
          <w:rtl/>
        </w:rPr>
        <w:t>מכבד</w:t>
      </w:r>
      <w:r>
        <w:rPr>
          <w:rFonts w:hint="cs"/>
          <w:rtl/>
        </w:rPr>
        <w:t>,</w:t>
      </w:r>
      <w:r>
        <w:rPr>
          <w:rtl/>
        </w:rPr>
        <w:t xml:space="preserve"> </w:t>
      </w:r>
      <w:bookmarkStart w:id="2676" w:name="_ETM_Q8_216219"/>
      <w:bookmarkEnd w:id="2676"/>
      <w:r>
        <w:rPr>
          <w:rtl/>
        </w:rPr>
        <w:t xml:space="preserve">שנחזיר </w:t>
      </w:r>
      <w:bookmarkStart w:id="2677" w:name="_ETM_Q8_216879"/>
      <w:bookmarkEnd w:id="2677"/>
      <w:r>
        <w:rPr>
          <w:rtl/>
        </w:rPr>
        <w:t xml:space="preserve">לעצמנו </w:t>
      </w:r>
      <w:bookmarkStart w:id="2678" w:name="_ETM_Q8_217329"/>
      <w:bookmarkEnd w:id="2678"/>
      <w:r>
        <w:rPr>
          <w:rtl/>
        </w:rPr>
        <w:t xml:space="preserve">את </w:t>
      </w:r>
      <w:bookmarkStart w:id="2679" w:name="_ETM_Q8_217390"/>
      <w:bookmarkEnd w:id="2679"/>
      <w:r>
        <w:rPr>
          <w:rtl/>
        </w:rPr>
        <w:t xml:space="preserve">האמונה </w:t>
      </w:r>
      <w:bookmarkStart w:id="2680" w:name="_ETM_Q8_217899"/>
      <w:bookmarkEnd w:id="2680"/>
      <w:r>
        <w:rPr>
          <w:rtl/>
        </w:rPr>
        <w:t xml:space="preserve">בצדקת </w:t>
      </w:r>
      <w:bookmarkStart w:id="2681" w:name="_ETM_Q8_218499"/>
      <w:bookmarkEnd w:id="2681"/>
      <w:r>
        <w:rPr>
          <w:rtl/>
        </w:rPr>
        <w:t>הדרך</w:t>
      </w:r>
      <w:r>
        <w:rPr>
          <w:rFonts w:hint="cs"/>
          <w:rtl/>
        </w:rPr>
        <w:t>,</w:t>
      </w:r>
      <w:r>
        <w:rPr>
          <w:rtl/>
        </w:rPr>
        <w:t xml:space="preserve"> </w:t>
      </w:r>
      <w:bookmarkStart w:id="2682" w:name="_ETM_Q8_219760"/>
      <w:bookmarkEnd w:id="2682"/>
      <w:r>
        <w:rPr>
          <w:rtl/>
        </w:rPr>
        <w:t xml:space="preserve">שנבין </w:t>
      </w:r>
      <w:bookmarkStart w:id="2683" w:name="_ETM_Q8_220360"/>
      <w:bookmarkEnd w:id="2683"/>
      <w:r>
        <w:rPr>
          <w:rtl/>
        </w:rPr>
        <w:t xml:space="preserve">ונזכיר </w:t>
      </w:r>
      <w:bookmarkStart w:id="2684" w:name="_ETM_Q8_221020"/>
      <w:bookmarkEnd w:id="2684"/>
      <w:r>
        <w:rPr>
          <w:rtl/>
        </w:rPr>
        <w:t xml:space="preserve">לנו </w:t>
      </w:r>
      <w:bookmarkStart w:id="2685" w:name="_ETM_Q8_221560"/>
      <w:bookmarkEnd w:id="2685"/>
      <w:r>
        <w:rPr>
          <w:rtl/>
        </w:rPr>
        <w:t xml:space="preserve">ולילדינו </w:t>
      </w:r>
      <w:bookmarkStart w:id="2686" w:name="_ETM_Q8_222370"/>
      <w:bookmarkEnd w:id="2686"/>
      <w:r>
        <w:rPr>
          <w:rtl/>
        </w:rPr>
        <w:t xml:space="preserve">מי </w:t>
      </w:r>
      <w:bookmarkStart w:id="2687" w:name="_ETM_Q8_222610"/>
      <w:bookmarkEnd w:id="2687"/>
      <w:r>
        <w:rPr>
          <w:rtl/>
        </w:rPr>
        <w:t xml:space="preserve">אנחנו </w:t>
      </w:r>
      <w:bookmarkStart w:id="2688" w:name="_ETM_Q8_223579"/>
      <w:bookmarkEnd w:id="2688"/>
      <w:r>
        <w:rPr>
          <w:rtl/>
        </w:rPr>
        <w:t xml:space="preserve">במובנים </w:t>
      </w:r>
      <w:bookmarkStart w:id="2689" w:name="_ETM_Q8_224090"/>
      <w:bookmarkEnd w:id="2689"/>
      <w:r>
        <w:rPr>
          <w:rtl/>
        </w:rPr>
        <w:t xml:space="preserve">העמוקים </w:t>
      </w:r>
      <w:bookmarkStart w:id="2690" w:name="_ETM_Q8_224570"/>
      <w:bookmarkEnd w:id="2690"/>
      <w:r>
        <w:rPr>
          <w:rtl/>
        </w:rPr>
        <w:t>ביותר</w:t>
      </w:r>
      <w:r>
        <w:rPr>
          <w:rFonts w:hint="cs"/>
          <w:rtl/>
        </w:rPr>
        <w:t>,</w:t>
      </w:r>
      <w:r>
        <w:rPr>
          <w:rtl/>
        </w:rPr>
        <w:t xml:space="preserve"> </w:t>
      </w:r>
      <w:bookmarkStart w:id="2691" w:name="_ETM_Q8_225380"/>
      <w:bookmarkEnd w:id="2691"/>
      <w:r>
        <w:rPr>
          <w:rtl/>
        </w:rPr>
        <w:t xml:space="preserve">עם </w:t>
      </w:r>
      <w:bookmarkStart w:id="2692" w:name="_ETM_Q8_225530"/>
      <w:bookmarkEnd w:id="2692"/>
      <w:r>
        <w:rPr>
          <w:rtl/>
        </w:rPr>
        <w:t xml:space="preserve">ברק </w:t>
      </w:r>
      <w:bookmarkStart w:id="2693" w:name="_ETM_Q8_225920"/>
      <w:bookmarkEnd w:id="2693"/>
      <w:r>
        <w:rPr>
          <w:rtl/>
        </w:rPr>
        <w:t xml:space="preserve">בעיניים </w:t>
      </w:r>
      <w:bookmarkStart w:id="2694" w:name="_ETM_Q8_226520"/>
      <w:bookmarkEnd w:id="2694"/>
      <w:r>
        <w:rPr>
          <w:rtl/>
        </w:rPr>
        <w:t xml:space="preserve">ומתוך </w:t>
      </w:r>
      <w:bookmarkStart w:id="2695" w:name="_ETM_Q8_226880"/>
      <w:bookmarkEnd w:id="2695"/>
      <w:r>
        <w:rPr>
          <w:rtl/>
        </w:rPr>
        <w:t xml:space="preserve">זקיפות </w:t>
      </w:r>
      <w:bookmarkStart w:id="2696" w:name="_ETM_Q8_227360"/>
      <w:bookmarkEnd w:id="2696"/>
      <w:r>
        <w:rPr>
          <w:rtl/>
        </w:rPr>
        <w:t>קומה</w:t>
      </w:r>
      <w:r>
        <w:rPr>
          <w:rFonts w:hint="cs"/>
          <w:rtl/>
        </w:rPr>
        <w:t>,</w:t>
      </w:r>
      <w:r>
        <w:rPr>
          <w:rtl/>
        </w:rPr>
        <w:t xml:space="preserve"> </w:t>
      </w:r>
      <w:bookmarkStart w:id="2697" w:name="_ETM_Q8_227990"/>
      <w:bookmarkEnd w:id="2697"/>
      <w:r>
        <w:rPr>
          <w:rtl/>
        </w:rPr>
        <w:t xml:space="preserve">מתוך </w:t>
      </w:r>
      <w:bookmarkStart w:id="2698" w:name="_ETM_Q8_228320"/>
      <w:bookmarkEnd w:id="2698"/>
      <w:r>
        <w:rPr>
          <w:rtl/>
        </w:rPr>
        <w:t xml:space="preserve">מודעות </w:t>
      </w:r>
      <w:bookmarkStart w:id="2699" w:name="_ETM_Q8_228860"/>
      <w:bookmarkEnd w:id="2699"/>
      <w:r>
        <w:rPr>
          <w:rtl/>
        </w:rPr>
        <w:t xml:space="preserve">גדולה </w:t>
      </w:r>
      <w:bookmarkStart w:id="2700" w:name="_ETM_Q8_229610"/>
      <w:bookmarkEnd w:id="2700"/>
      <w:r>
        <w:rPr>
          <w:rtl/>
        </w:rPr>
        <w:t xml:space="preserve">לעומק </w:t>
      </w:r>
      <w:bookmarkStart w:id="2701" w:name="_ETM_Q8_230180"/>
      <w:bookmarkEnd w:id="2701"/>
      <w:r>
        <w:rPr>
          <w:rtl/>
        </w:rPr>
        <w:t xml:space="preserve">האחריות </w:t>
      </w:r>
      <w:bookmarkStart w:id="2702" w:name="_ETM_Q8_230720"/>
      <w:bookmarkEnd w:id="2702"/>
      <w:r>
        <w:rPr>
          <w:rtl/>
        </w:rPr>
        <w:t xml:space="preserve">שלנו </w:t>
      </w:r>
      <w:bookmarkStart w:id="2703" w:name="_ETM_Q8_231110"/>
      <w:bookmarkEnd w:id="2703"/>
      <w:r>
        <w:rPr>
          <w:rtl/>
        </w:rPr>
        <w:t xml:space="preserve">על </w:t>
      </w:r>
      <w:bookmarkStart w:id="2704" w:name="_ETM_Q8_231260"/>
      <w:bookmarkEnd w:id="2704"/>
      <w:r>
        <w:rPr>
          <w:rtl/>
        </w:rPr>
        <w:t xml:space="preserve">עתיד </w:t>
      </w:r>
      <w:bookmarkStart w:id="2705" w:name="_ETM_Q8_231680"/>
      <w:bookmarkEnd w:id="2705"/>
      <w:r>
        <w:rPr>
          <w:rtl/>
        </w:rPr>
        <w:t xml:space="preserve">העם </w:t>
      </w:r>
      <w:bookmarkStart w:id="2706" w:name="_ETM_Q8_232190"/>
      <w:bookmarkEnd w:id="2706"/>
      <w:r>
        <w:rPr>
          <w:rtl/>
        </w:rPr>
        <w:t xml:space="preserve">היהודי </w:t>
      </w:r>
      <w:bookmarkStart w:id="2707" w:name="_ETM_Q8_233120"/>
      <w:bookmarkEnd w:id="2707"/>
      <w:r>
        <w:rPr>
          <w:rtl/>
        </w:rPr>
        <w:t>כולו</w:t>
      </w:r>
      <w:r>
        <w:rPr>
          <w:rFonts w:hint="cs"/>
          <w:rtl/>
        </w:rPr>
        <w:t>.</w:t>
      </w:r>
      <w:r>
        <w:rPr>
          <w:rtl/>
        </w:rPr>
        <w:t xml:space="preserve"> </w:t>
      </w:r>
      <w:bookmarkStart w:id="2708" w:name="_ETM_Q8_234320"/>
      <w:bookmarkEnd w:id="2708"/>
    </w:p>
    <w:p w:rsidR="00030AEC" w:rsidRDefault="00030AEC" w:rsidP="0062645E">
      <w:pPr>
        <w:rPr>
          <w:rtl/>
        </w:rPr>
      </w:pPr>
      <w:bookmarkStart w:id="2709" w:name="_ETM_Q8_234394"/>
      <w:bookmarkStart w:id="2710" w:name="_ETM_Q8_234499"/>
      <w:bookmarkEnd w:id="2709"/>
      <w:bookmarkEnd w:id="2710"/>
    </w:p>
    <w:p w:rsidR="00030AEC" w:rsidRDefault="00030AEC" w:rsidP="0062645E">
      <w:pPr>
        <w:rPr>
          <w:rtl/>
        </w:rPr>
      </w:pPr>
      <w:bookmarkStart w:id="2711" w:name="_ETM_Q8_234537"/>
      <w:bookmarkStart w:id="2712" w:name="_ETM_Q8_234650"/>
      <w:bookmarkEnd w:id="2711"/>
      <w:bookmarkEnd w:id="2712"/>
      <w:r>
        <w:rPr>
          <w:rtl/>
        </w:rPr>
        <w:t xml:space="preserve">ואסיים </w:t>
      </w:r>
      <w:bookmarkStart w:id="2713" w:name="_ETM_Q8_234830"/>
      <w:bookmarkEnd w:id="2713"/>
      <w:r>
        <w:rPr>
          <w:rtl/>
        </w:rPr>
        <w:t xml:space="preserve">בדבריה </w:t>
      </w:r>
      <w:bookmarkStart w:id="2714" w:name="_ETM_Q8_235280"/>
      <w:bookmarkEnd w:id="2714"/>
      <w:r>
        <w:rPr>
          <w:rtl/>
        </w:rPr>
        <w:t xml:space="preserve">של </w:t>
      </w:r>
      <w:bookmarkStart w:id="2715" w:name="_ETM_Q8_235520"/>
      <w:bookmarkEnd w:id="2715"/>
      <w:r>
        <w:rPr>
          <w:rtl/>
        </w:rPr>
        <w:t xml:space="preserve">מרים </w:t>
      </w:r>
      <w:bookmarkStart w:id="2716" w:name="_ETM_Q8_235910"/>
      <w:bookmarkEnd w:id="2716"/>
      <w:r>
        <w:rPr>
          <w:rtl/>
        </w:rPr>
        <w:t>פרץ</w:t>
      </w:r>
      <w:r w:rsidR="00981515">
        <w:rPr>
          <w:rFonts w:hint="cs"/>
          <w:rtl/>
        </w:rPr>
        <w:t>,</w:t>
      </w:r>
      <w:r>
        <w:rPr>
          <w:rtl/>
        </w:rPr>
        <w:t xml:space="preserve"> </w:t>
      </w:r>
      <w:bookmarkStart w:id="2717" w:name="_ETM_Q8_236480"/>
      <w:bookmarkEnd w:id="2717"/>
      <w:r>
        <w:rPr>
          <w:rFonts w:hint="cs"/>
          <w:rtl/>
        </w:rPr>
        <w:t>ע</w:t>
      </w:r>
      <w:r>
        <w:rPr>
          <w:rtl/>
        </w:rPr>
        <w:t xml:space="preserve">ת </w:t>
      </w:r>
      <w:bookmarkStart w:id="2718" w:name="_ETM_Q8_236660"/>
      <w:bookmarkEnd w:id="2718"/>
      <w:r>
        <w:rPr>
          <w:rtl/>
        </w:rPr>
        <w:t xml:space="preserve">הוענק </w:t>
      </w:r>
      <w:bookmarkStart w:id="2719" w:name="_ETM_Q8_237080"/>
      <w:bookmarkEnd w:id="2719"/>
      <w:r>
        <w:rPr>
          <w:rtl/>
        </w:rPr>
        <w:t>ל</w:t>
      </w:r>
      <w:r>
        <w:rPr>
          <w:rFonts w:hint="cs"/>
          <w:rtl/>
        </w:rPr>
        <w:t xml:space="preserve">ה </w:t>
      </w:r>
      <w:bookmarkStart w:id="2720" w:name="_ETM_Q8_236365"/>
      <w:bookmarkEnd w:id="2720"/>
      <w:r>
        <w:rPr>
          <w:rtl/>
        </w:rPr>
        <w:t xml:space="preserve">פרס </w:t>
      </w:r>
      <w:bookmarkStart w:id="2721" w:name="_ETM_Q8_237530"/>
      <w:bookmarkEnd w:id="2721"/>
      <w:r>
        <w:rPr>
          <w:rtl/>
        </w:rPr>
        <w:t xml:space="preserve">ישראל </w:t>
      </w:r>
      <w:bookmarkStart w:id="2722" w:name="_ETM_Q8_237980"/>
      <w:bookmarkEnd w:id="2722"/>
      <w:r>
        <w:rPr>
          <w:rtl/>
        </w:rPr>
        <w:t xml:space="preserve">למפעל </w:t>
      </w:r>
      <w:bookmarkStart w:id="2723" w:name="_ETM_Q8_238400"/>
      <w:bookmarkEnd w:id="2723"/>
      <w:r>
        <w:rPr>
          <w:rtl/>
        </w:rPr>
        <w:t>חיים</w:t>
      </w:r>
      <w:r>
        <w:rPr>
          <w:rFonts w:hint="cs"/>
          <w:rtl/>
        </w:rPr>
        <w:t>:</w:t>
      </w:r>
      <w:r>
        <w:rPr>
          <w:rtl/>
        </w:rPr>
        <w:t xml:space="preserve"> </w:t>
      </w:r>
      <w:bookmarkStart w:id="2724" w:name="_ETM_Q8_239829"/>
      <w:bookmarkEnd w:id="2724"/>
      <w:r>
        <w:rPr>
          <w:rFonts w:hint="cs"/>
          <w:rtl/>
        </w:rPr>
        <w:t>"</w:t>
      </w:r>
      <w:r>
        <w:rPr>
          <w:rtl/>
        </w:rPr>
        <w:t xml:space="preserve">כולנו </w:t>
      </w:r>
      <w:bookmarkStart w:id="2725" w:name="_ETM_Q8_240550"/>
      <w:bookmarkEnd w:id="2725"/>
      <w:r>
        <w:rPr>
          <w:rtl/>
        </w:rPr>
        <w:t xml:space="preserve">רוצים </w:t>
      </w:r>
      <w:bookmarkStart w:id="2726" w:name="_ETM_Q8_240999"/>
      <w:bookmarkEnd w:id="2726"/>
      <w:r>
        <w:rPr>
          <w:rtl/>
        </w:rPr>
        <w:t xml:space="preserve">לזכות </w:t>
      </w:r>
      <w:bookmarkStart w:id="2727" w:name="_ETM_Q8_241570"/>
      <w:bookmarkEnd w:id="2727"/>
      <w:r>
        <w:rPr>
          <w:rtl/>
        </w:rPr>
        <w:t xml:space="preserve">לראות </w:t>
      </w:r>
      <w:bookmarkStart w:id="2728" w:name="_ETM_Q8_241899"/>
      <w:bookmarkEnd w:id="2728"/>
      <w:r>
        <w:rPr>
          <w:rtl/>
        </w:rPr>
        <w:t xml:space="preserve">את </w:t>
      </w:r>
      <w:bookmarkStart w:id="2729" w:name="_ETM_Q8_242019"/>
      <w:bookmarkEnd w:id="2729"/>
      <w:r>
        <w:rPr>
          <w:rtl/>
        </w:rPr>
        <w:t xml:space="preserve">נכדינו </w:t>
      </w:r>
      <w:bookmarkStart w:id="2730" w:name="_ETM_Q8_243010"/>
      <w:bookmarkEnd w:id="2730"/>
      <w:r>
        <w:rPr>
          <w:rtl/>
        </w:rPr>
        <w:t xml:space="preserve">בונים </w:t>
      </w:r>
      <w:bookmarkStart w:id="2731" w:name="_ETM_Q8_243399"/>
      <w:bookmarkEnd w:id="2731"/>
      <w:r>
        <w:rPr>
          <w:rtl/>
        </w:rPr>
        <w:t xml:space="preserve">כאן </w:t>
      </w:r>
      <w:bookmarkStart w:id="2732" w:name="_ETM_Q8_243550"/>
      <w:bookmarkEnd w:id="2732"/>
      <w:r>
        <w:rPr>
          <w:rtl/>
        </w:rPr>
        <w:t xml:space="preserve">את </w:t>
      </w:r>
      <w:bookmarkStart w:id="2733" w:name="_ETM_Q8_243670"/>
      <w:bookmarkEnd w:id="2733"/>
      <w:r>
        <w:rPr>
          <w:rtl/>
        </w:rPr>
        <w:t>ביתם</w:t>
      </w:r>
      <w:r>
        <w:rPr>
          <w:rFonts w:hint="cs"/>
          <w:rtl/>
        </w:rPr>
        <w:t>,</w:t>
      </w:r>
      <w:r>
        <w:rPr>
          <w:rtl/>
        </w:rPr>
        <w:t xml:space="preserve"> </w:t>
      </w:r>
      <w:bookmarkStart w:id="2734" w:name="_ETM_Q8_244540"/>
      <w:bookmarkEnd w:id="2734"/>
      <w:r>
        <w:rPr>
          <w:rtl/>
        </w:rPr>
        <w:t xml:space="preserve">מטיילים </w:t>
      </w:r>
      <w:bookmarkStart w:id="2735" w:name="_ETM_Q8_245170"/>
      <w:bookmarkEnd w:id="2735"/>
      <w:r>
        <w:rPr>
          <w:rtl/>
        </w:rPr>
        <w:t xml:space="preserve">בארץ </w:t>
      </w:r>
      <w:bookmarkStart w:id="2736" w:name="_ETM_Q8_245619"/>
      <w:bookmarkEnd w:id="2736"/>
      <w:r>
        <w:rPr>
          <w:rtl/>
        </w:rPr>
        <w:t xml:space="preserve">בבטחה </w:t>
      </w:r>
      <w:bookmarkStart w:id="2737" w:name="_ETM_Q8_246159"/>
      <w:bookmarkEnd w:id="2737"/>
      <w:r>
        <w:rPr>
          <w:rtl/>
        </w:rPr>
        <w:t xml:space="preserve">ונהנים </w:t>
      </w:r>
      <w:bookmarkStart w:id="2738" w:name="_ETM_Q8_246880"/>
      <w:bookmarkEnd w:id="2738"/>
      <w:r>
        <w:rPr>
          <w:rFonts w:hint="cs"/>
          <w:rtl/>
        </w:rPr>
        <w:t>מנופיה.</w:t>
      </w:r>
      <w:r>
        <w:rPr>
          <w:rtl/>
        </w:rPr>
        <w:t xml:space="preserve"> </w:t>
      </w:r>
      <w:bookmarkStart w:id="2739" w:name="_ETM_Q8_248310"/>
      <w:bookmarkEnd w:id="2739"/>
      <w:r>
        <w:rPr>
          <w:rtl/>
        </w:rPr>
        <w:t xml:space="preserve">כולנו </w:t>
      </w:r>
      <w:bookmarkStart w:id="2740" w:name="_ETM_Q8_248760"/>
      <w:bookmarkEnd w:id="2740"/>
      <w:r>
        <w:rPr>
          <w:rtl/>
        </w:rPr>
        <w:t xml:space="preserve">מייחלים </w:t>
      </w:r>
      <w:bookmarkStart w:id="2741" w:name="_ETM_Q8_249300"/>
      <w:bookmarkEnd w:id="2741"/>
      <w:r>
        <w:rPr>
          <w:rtl/>
        </w:rPr>
        <w:t xml:space="preserve">לחברת </w:t>
      </w:r>
      <w:bookmarkStart w:id="2742" w:name="_ETM_Q8_249810"/>
      <w:bookmarkEnd w:id="2742"/>
      <w:r>
        <w:rPr>
          <w:rtl/>
        </w:rPr>
        <w:t xml:space="preserve">מופת </w:t>
      </w:r>
      <w:bookmarkStart w:id="2743" w:name="_ETM_Q8_250319"/>
      <w:bookmarkEnd w:id="2743"/>
      <w:r>
        <w:rPr>
          <w:rtl/>
        </w:rPr>
        <w:t xml:space="preserve">ברוח </w:t>
      </w:r>
      <w:bookmarkStart w:id="2744" w:name="_ETM_Q8_250740"/>
      <w:bookmarkEnd w:id="2744"/>
      <w:r>
        <w:rPr>
          <w:rtl/>
        </w:rPr>
        <w:t xml:space="preserve">חזון </w:t>
      </w:r>
      <w:bookmarkStart w:id="2745" w:name="_ETM_Q8_251069"/>
      <w:bookmarkEnd w:id="2745"/>
      <w:r>
        <w:rPr>
          <w:rtl/>
        </w:rPr>
        <w:t xml:space="preserve">נביאי </w:t>
      </w:r>
      <w:bookmarkStart w:id="2746" w:name="_ETM_Q8_251370"/>
      <w:bookmarkEnd w:id="2746"/>
      <w:r>
        <w:rPr>
          <w:rtl/>
        </w:rPr>
        <w:t>ישראל</w:t>
      </w:r>
      <w:r>
        <w:rPr>
          <w:rFonts w:hint="cs"/>
          <w:rtl/>
        </w:rPr>
        <w:t>,</w:t>
      </w:r>
      <w:r>
        <w:rPr>
          <w:rtl/>
        </w:rPr>
        <w:t xml:space="preserve"> </w:t>
      </w:r>
      <w:bookmarkStart w:id="2747" w:name="_ETM_Q8_252579"/>
      <w:bookmarkEnd w:id="2747"/>
      <w:r>
        <w:rPr>
          <w:rtl/>
        </w:rPr>
        <w:t xml:space="preserve">ומכוח </w:t>
      </w:r>
      <w:bookmarkStart w:id="2748" w:name="_ETM_Q8_253209"/>
      <w:bookmarkEnd w:id="2748"/>
      <w:r>
        <w:rPr>
          <w:rtl/>
        </w:rPr>
        <w:t xml:space="preserve">זה </w:t>
      </w:r>
      <w:bookmarkStart w:id="2749" w:name="_ETM_Q8_253479"/>
      <w:bookmarkEnd w:id="2749"/>
      <w:r>
        <w:rPr>
          <w:rtl/>
        </w:rPr>
        <w:t xml:space="preserve">כולנו </w:t>
      </w:r>
      <w:bookmarkStart w:id="2750" w:name="_ETM_Q8_253840"/>
      <w:bookmarkEnd w:id="2750"/>
      <w:r>
        <w:rPr>
          <w:rtl/>
        </w:rPr>
        <w:t xml:space="preserve">נושאים </w:t>
      </w:r>
      <w:bookmarkStart w:id="2751" w:name="_ETM_Q8_254200"/>
      <w:bookmarkEnd w:id="2751"/>
      <w:r>
        <w:rPr>
          <w:rtl/>
        </w:rPr>
        <w:t xml:space="preserve">באחריות </w:t>
      </w:r>
      <w:bookmarkStart w:id="2752" w:name="_ETM_Q8_254799"/>
      <w:bookmarkEnd w:id="2752"/>
      <w:r>
        <w:rPr>
          <w:rtl/>
        </w:rPr>
        <w:t>לאופיו</w:t>
      </w:r>
      <w:r>
        <w:rPr>
          <w:rFonts w:hint="cs"/>
          <w:rtl/>
        </w:rPr>
        <w:t>,</w:t>
      </w:r>
      <w:r>
        <w:rPr>
          <w:rtl/>
        </w:rPr>
        <w:t xml:space="preserve"> </w:t>
      </w:r>
      <w:bookmarkStart w:id="2753" w:name="_ETM_Q8_255799"/>
      <w:bookmarkEnd w:id="2753"/>
      <w:r>
        <w:rPr>
          <w:rFonts w:hint="cs"/>
          <w:rtl/>
        </w:rPr>
        <w:t>לערכיו</w:t>
      </w:r>
      <w:bookmarkStart w:id="2754" w:name="_ETM_Q8_256549"/>
      <w:bookmarkStart w:id="2755" w:name="_ETM_Q8_256610"/>
      <w:bookmarkEnd w:id="2754"/>
      <w:bookmarkEnd w:id="2755"/>
      <w:r>
        <w:rPr>
          <w:rFonts w:hint="cs"/>
          <w:rtl/>
        </w:rPr>
        <w:t xml:space="preserve"> ול</w:t>
      </w:r>
      <w:r>
        <w:rPr>
          <w:rtl/>
        </w:rPr>
        <w:t xml:space="preserve">עתידו </w:t>
      </w:r>
      <w:bookmarkStart w:id="2756" w:name="_ETM_Q8_257119"/>
      <w:bookmarkEnd w:id="2756"/>
      <w:r>
        <w:rPr>
          <w:rtl/>
        </w:rPr>
        <w:t xml:space="preserve">של </w:t>
      </w:r>
      <w:bookmarkStart w:id="2757" w:name="_ETM_Q8_257299"/>
      <w:bookmarkEnd w:id="2757"/>
      <w:r>
        <w:rPr>
          <w:rtl/>
        </w:rPr>
        <w:t xml:space="preserve">הבית </w:t>
      </w:r>
      <w:bookmarkStart w:id="2758" w:name="_ETM_Q8_257659"/>
      <w:bookmarkEnd w:id="2758"/>
      <w:r>
        <w:rPr>
          <w:rFonts w:hint="cs"/>
          <w:rtl/>
        </w:rPr>
        <w:t>שלנו - - -</w:t>
      </w:r>
      <w:r>
        <w:rPr>
          <w:rtl/>
        </w:rPr>
        <w:t xml:space="preserve"> </w:t>
      </w:r>
      <w:bookmarkStart w:id="2759" w:name="_ETM_Q8_258780"/>
      <w:bookmarkEnd w:id="2759"/>
      <w:r>
        <w:rPr>
          <w:rtl/>
        </w:rPr>
        <w:t xml:space="preserve">בפאזל </w:t>
      </w:r>
      <w:bookmarkStart w:id="2760" w:name="_ETM_Q8_259380"/>
      <w:bookmarkEnd w:id="2760"/>
      <w:r>
        <w:rPr>
          <w:rtl/>
        </w:rPr>
        <w:t xml:space="preserve">שנוצר </w:t>
      </w:r>
      <w:bookmarkStart w:id="2761" w:name="_ETM_Q8_259860"/>
      <w:bookmarkEnd w:id="2761"/>
      <w:r>
        <w:rPr>
          <w:rtl/>
        </w:rPr>
        <w:t xml:space="preserve">במדינת </w:t>
      </w:r>
      <w:bookmarkStart w:id="2762" w:name="_ETM_Q8_260280"/>
      <w:bookmarkEnd w:id="2762"/>
      <w:r>
        <w:rPr>
          <w:rtl/>
        </w:rPr>
        <w:t xml:space="preserve">ישראל </w:t>
      </w:r>
      <w:bookmarkStart w:id="2763" w:name="_ETM_Q8_260729"/>
      <w:bookmarkEnd w:id="2763"/>
      <w:r>
        <w:rPr>
          <w:rtl/>
        </w:rPr>
        <w:t xml:space="preserve">יש </w:t>
      </w:r>
      <w:bookmarkStart w:id="2764" w:name="_ETM_Q8_261180"/>
      <w:bookmarkEnd w:id="2764"/>
      <w:r>
        <w:rPr>
          <w:rtl/>
        </w:rPr>
        <w:t xml:space="preserve">מקום </w:t>
      </w:r>
      <w:bookmarkStart w:id="2765" w:name="_ETM_Q8_261690"/>
      <w:bookmarkEnd w:id="2765"/>
      <w:r>
        <w:rPr>
          <w:rtl/>
        </w:rPr>
        <w:t>לכול</w:t>
      </w:r>
      <w:r>
        <w:rPr>
          <w:rFonts w:hint="cs"/>
          <w:rtl/>
        </w:rPr>
        <w:t>ם - - -</w:t>
      </w:r>
      <w:r>
        <w:rPr>
          <w:rtl/>
        </w:rPr>
        <w:t xml:space="preserve"> </w:t>
      </w:r>
      <w:bookmarkStart w:id="2766" w:name="_ETM_Q8_262850"/>
      <w:bookmarkEnd w:id="2766"/>
      <w:r>
        <w:rPr>
          <w:rtl/>
        </w:rPr>
        <w:t xml:space="preserve">ואם </w:t>
      </w:r>
      <w:bookmarkStart w:id="2767" w:name="_ETM_Q8_263060"/>
      <w:bookmarkStart w:id="2768" w:name="_ETM_Q8_263150"/>
      <w:bookmarkEnd w:id="2767"/>
      <w:bookmarkEnd w:id="2768"/>
      <w:r>
        <w:rPr>
          <w:rFonts w:hint="cs"/>
          <w:rtl/>
        </w:rPr>
        <w:t xml:space="preserve">תחסר </w:t>
      </w:r>
      <w:bookmarkStart w:id="2769" w:name="_ETM_Q8_263630"/>
      <w:bookmarkEnd w:id="2769"/>
      <w:r>
        <w:rPr>
          <w:rtl/>
        </w:rPr>
        <w:t xml:space="preserve">פיסה </w:t>
      </w:r>
      <w:bookmarkStart w:id="2770" w:name="_ETM_Q8_264050"/>
      <w:bookmarkStart w:id="2771" w:name="_ETM_Q8_264470"/>
      <w:bookmarkEnd w:id="2770"/>
      <w:bookmarkEnd w:id="2771"/>
      <w:r>
        <w:rPr>
          <w:rFonts w:hint="cs"/>
          <w:rtl/>
        </w:rPr>
        <w:t xml:space="preserve">אחת </w:t>
      </w:r>
      <w:r>
        <w:rPr>
          <w:rtl/>
        </w:rPr>
        <w:t>מהפאזל</w:t>
      </w:r>
      <w:r>
        <w:rPr>
          <w:rFonts w:hint="cs"/>
          <w:rtl/>
        </w:rPr>
        <w:t>,</w:t>
      </w:r>
      <w:r>
        <w:rPr>
          <w:rtl/>
        </w:rPr>
        <w:t xml:space="preserve"> </w:t>
      </w:r>
      <w:bookmarkStart w:id="2772" w:name="_ETM_Q8_265640"/>
      <w:bookmarkEnd w:id="2772"/>
      <w:r>
        <w:rPr>
          <w:rtl/>
        </w:rPr>
        <w:t xml:space="preserve">התמונה </w:t>
      </w:r>
      <w:bookmarkStart w:id="2773" w:name="_ETM_Q8_266060"/>
      <w:bookmarkEnd w:id="2773"/>
      <w:r>
        <w:rPr>
          <w:rtl/>
        </w:rPr>
        <w:t xml:space="preserve">לא </w:t>
      </w:r>
      <w:bookmarkStart w:id="2774" w:name="_ETM_Q8_266209"/>
      <w:bookmarkEnd w:id="2774"/>
      <w:r>
        <w:rPr>
          <w:rtl/>
        </w:rPr>
        <w:t xml:space="preserve">תהיה </w:t>
      </w:r>
      <w:bookmarkStart w:id="2775" w:name="_ETM_Q8_266450"/>
      <w:bookmarkEnd w:id="2775"/>
      <w:r>
        <w:rPr>
          <w:rtl/>
        </w:rPr>
        <w:t>שלמה</w:t>
      </w:r>
      <w:r>
        <w:rPr>
          <w:rFonts w:hint="cs"/>
          <w:rtl/>
        </w:rPr>
        <w:t>.</w:t>
      </w:r>
      <w:r>
        <w:rPr>
          <w:rtl/>
        </w:rPr>
        <w:t xml:space="preserve"> </w:t>
      </w:r>
      <w:bookmarkStart w:id="2776" w:name="_ETM_Q8_267260"/>
      <w:bookmarkEnd w:id="2776"/>
      <w:r>
        <w:rPr>
          <w:rtl/>
        </w:rPr>
        <w:t xml:space="preserve">על </w:t>
      </w:r>
      <w:bookmarkStart w:id="2777" w:name="_ETM_Q8_267440"/>
      <w:bookmarkEnd w:id="2777"/>
      <w:r>
        <w:rPr>
          <w:rtl/>
        </w:rPr>
        <w:t>כן</w:t>
      </w:r>
      <w:r>
        <w:rPr>
          <w:rFonts w:hint="cs"/>
          <w:rtl/>
        </w:rPr>
        <w:t>,</w:t>
      </w:r>
      <w:r>
        <w:rPr>
          <w:rtl/>
        </w:rPr>
        <w:t xml:space="preserve"> </w:t>
      </w:r>
      <w:bookmarkStart w:id="2778" w:name="_ETM_Q8_267740"/>
      <w:bookmarkEnd w:id="2778"/>
      <w:r>
        <w:rPr>
          <w:rtl/>
        </w:rPr>
        <w:t xml:space="preserve">איני </w:t>
      </w:r>
      <w:bookmarkStart w:id="2779" w:name="_ETM_Q8_268100"/>
      <w:bookmarkEnd w:id="2779"/>
      <w:r>
        <w:rPr>
          <w:rtl/>
        </w:rPr>
        <w:t xml:space="preserve">מוכנה </w:t>
      </w:r>
      <w:bookmarkStart w:id="2780" w:name="_ETM_Q8_268520"/>
      <w:bookmarkEnd w:id="2780"/>
      <w:r>
        <w:rPr>
          <w:rtl/>
        </w:rPr>
        <w:t xml:space="preserve">לוותר </w:t>
      </w:r>
      <w:bookmarkStart w:id="2781" w:name="_ETM_Q8_269030"/>
      <w:bookmarkEnd w:id="2781"/>
      <w:r>
        <w:rPr>
          <w:rtl/>
        </w:rPr>
        <w:t xml:space="preserve">על </w:t>
      </w:r>
      <w:bookmarkStart w:id="2782" w:name="_ETM_Q8_269180"/>
      <w:bookmarkEnd w:id="2782"/>
      <w:r>
        <w:rPr>
          <w:rtl/>
        </w:rPr>
        <w:t xml:space="preserve">שום </w:t>
      </w:r>
      <w:bookmarkStart w:id="2783" w:name="_ETM_Q8_269569"/>
      <w:bookmarkEnd w:id="2783"/>
      <w:r>
        <w:rPr>
          <w:rtl/>
        </w:rPr>
        <w:t xml:space="preserve">חלק </w:t>
      </w:r>
      <w:bookmarkStart w:id="2784" w:name="_ETM_Q8_270110"/>
      <w:bookmarkEnd w:id="2784"/>
      <w:r>
        <w:rPr>
          <w:rtl/>
        </w:rPr>
        <w:t>מ</w:t>
      </w:r>
      <w:r>
        <w:rPr>
          <w:rFonts w:hint="cs"/>
          <w:rtl/>
        </w:rPr>
        <w:t>עמי,</w:t>
      </w:r>
      <w:r>
        <w:rPr>
          <w:rtl/>
        </w:rPr>
        <w:t xml:space="preserve"> </w:t>
      </w:r>
      <w:bookmarkStart w:id="2785" w:name="_ETM_Q8_271270"/>
      <w:bookmarkEnd w:id="2785"/>
      <w:r>
        <w:rPr>
          <w:rtl/>
        </w:rPr>
        <w:t xml:space="preserve">וגם </w:t>
      </w:r>
      <w:bookmarkStart w:id="2786" w:name="_ETM_Q8_271659"/>
      <w:bookmarkEnd w:id="2786"/>
      <w:r>
        <w:rPr>
          <w:rtl/>
        </w:rPr>
        <w:t xml:space="preserve">אם </w:t>
      </w:r>
      <w:bookmarkStart w:id="2787" w:name="_ETM_Q8_271779"/>
      <w:bookmarkEnd w:id="2787"/>
      <w:r>
        <w:rPr>
          <w:rFonts w:hint="cs"/>
          <w:rtl/>
        </w:rPr>
        <w:t>מלאכת</w:t>
      </w:r>
      <w:r>
        <w:rPr>
          <w:rtl/>
        </w:rPr>
        <w:t xml:space="preserve"> </w:t>
      </w:r>
      <w:bookmarkStart w:id="2788" w:name="_ETM_Q8_272109"/>
      <w:bookmarkEnd w:id="2788"/>
      <w:r>
        <w:rPr>
          <w:rtl/>
        </w:rPr>
        <w:t xml:space="preserve">ההרכבה </w:t>
      </w:r>
      <w:bookmarkStart w:id="2789" w:name="_ETM_Q8_272619"/>
      <w:bookmarkEnd w:id="2789"/>
      <w:r>
        <w:rPr>
          <w:rFonts w:hint="cs"/>
          <w:rtl/>
        </w:rPr>
        <w:t>תארך</w:t>
      </w:r>
      <w:r>
        <w:rPr>
          <w:rtl/>
        </w:rPr>
        <w:t xml:space="preserve"> </w:t>
      </w:r>
      <w:bookmarkStart w:id="2790" w:name="_ETM_Q8_273819"/>
      <w:bookmarkEnd w:id="2790"/>
      <w:r>
        <w:rPr>
          <w:rtl/>
        </w:rPr>
        <w:t xml:space="preserve">אינני </w:t>
      </w:r>
      <w:bookmarkStart w:id="2791" w:name="_ETM_Q8_274450"/>
      <w:bookmarkEnd w:id="2791"/>
      <w:r>
        <w:rPr>
          <w:rtl/>
        </w:rPr>
        <w:t>מתייאשת</w:t>
      </w:r>
      <w:r>
        <w:rPr>
          <w:rFonts w:hint="cs"/>
          <w:rtl/>
        </w:rPr>
        <w:t>".</w:t>
      </w:r>
      <w:r>
        <w:rPr>
          <w:rtl/>
        </w:rPr>
        <w:t xml:space="preserve"> </w:t>
      </w:r>
      <w:bookmarkStart w:id="2792" w:name="_ETM_Q8_276069"/>
      <w:bookmarkEnd w:id="2792"/>
    </w:p>
    <w:p w:rsidR="00030AEC" w:rsidRDefault="00030AEC" w:rsidP="0062645E">
      <w:pPr>
        <w:rPr>
          <w:rtl/>
        </w:rPr>
      </w:pPr>
      <w:bookmarkStart w:id="2793" w:name="_ETM_Q8_276638"/>
      <w:bookmarkEnd w:id="2793"/>
    </w:p>
    <w:p w:rsidR="00030AEC" w:rsidRDefault="00030AEC" w:rsidP="0062645E">
      <w:pPr>
        <w:rPr>
          <w:rtl/>
        </w:rPr>
      </w:pPr>
      <w:bookmarkStart w:id="2794" w:name="_ETM_Q8_276759"/>
      <w:bookmarkStart w:id="2795" w:name="_ETM_Q8_276870"/>
      <w:bookmarkStart w:id="2796" w:name="_ETM_Q8_276955"/>
      <w:bookmarkEnd w:id="2794"/>
      <w:bookmarkEnd w:id="2795"/>
      <w:bookmarkEnd w:id="2796"/>
      <w:r>
        <w:rPr>
          <w:rtl/>
        </w:rPr>
        <w:t xml:space="preserve">ברוח </w:t>
      </w:r>
      <w:bookmarkStart w:id="2797" w:name="_ETM_Q8_276579"/>
      <w:bookmarkEnd w:id="2797"/>
      <w:r>
        <w:rPr>
          <w:rtl/>
        </w:rPr>
        <w:t xml:space="preserve">קריאתה </w:t>
      </w:r>
      <w:bookmarkStart w:id="2798" w:name="_ETM_Q8_277540"/>
      <w:bookmarkEnd w:id="2798"/>
      <w:r>
        <w:rPr>
          <w:rtl/>
        </w:rPr>
        <w:t xml:space="preserve">בדבר </w:t>
      </w:r>
      <w:bookmarkStart w:id="2799" w:name="_ETM_Q8_277990"/>
      <w:bookmarkEnd w:id="2799"/>
      <w:r>
        <w:rPr>
          <w:rtl/>
        </w:rPr>
        <w:t xml:space="preserve">כובד </w:t>
      </w:r>
      <w:bookmarkStart w:id="2800" w:name="_ETM_Q8_278350"/>
      <w:bookmarkEnd w:id="2800"/>
      <w:r>
        <w:rPr>
          <w:rtl/>
        </w:rPr>
        <w:t>האחריות</w:t>
      </w:r>
      <w:r>
        <w:rPr>
          <w:rFonts w:hint="cs"/>
          <w:rtl/>
        </w:rPr>
        <w:t>,</w:t>
      </w:r>
      <w:r>
        <w:rPr>
          <w:rtl/>
        </w:rPr>
        <w:t xml:space="preserve"> </w:t>
      </w:r>
      <w:bookmarkStart w:id="2801" w:name="_ETM_Q8_279510"/>
      <w:bookmarkEnd w:id="2801"/>
      <w:r>
        <w:rPr>
          <w:rFonts w:hint="cs"/>
          <w:rtl/>
        </w:rPr>
        <w:t>ה</w:t>
      </w:r>
      <w:r>
        <w:rPr>
          <w:rtl/>
        </w:rPr>
        <w:t xml:space="preserve">חזון </w:t>
      </w:r>
      <w:bookmarkStart w:id="2802" w:name="_ETM_Q8_280110"/>
      <w:bookmarkEnd w:id="2802"/>
      <w:r>
        <w:rPr>
          <w:rtl/>
        </w:rPr>
        <w:t xml:space="preserve">המשותף </w:t>
      </w:r>
      <w:bookmarkStart w:id="2803" w:name="_ETM_Q8_281200"/>
      <w:bookmarkEnd w:id="2803"/>
      <w:r>
        <w:rPr>
          <w:rtl/>
        </w:rPr>
        <w:t>וה</w:t>
      </w:r>
      <w:r>
        <w:rPr>
          <w:rFonts w:hint="cs"/>
          <w:rtl/>
        </w:rPr>
        <w:t>י</w:t>
      </w:r>
      <w:r>
        <w:rPr>
          <w:rtl/>
        </w:rPr>
        <w:t xml:space="preserve">עדר </w:t>
      </w:r>
      <w:bookmarkStart w:id="2804" w:name="_ETM_Q8_282040"/>
      <w:bookmarkEnd w:id="2804"/>
      <w:r>
        <w:rPr>
          <w:rtl/>
        </w:rPr>
        <w:t xml:space="preserve">מותרות </w:t>
      </w:r>
      <w:bookmarkStart w:id="2805" w:name="_ETM_Q8_282549"/>
      <w:bookmarkEnd w:id="2805"/>
      <w:r>
        <w:rPr>
          <w:rtl/>
        </w:rPr>
        <w:t>הייאוש</w:t>
      </w:r>
      <w:r>
        <w:rPr>
          <w:rFonts w:hint="cs"/>
          <w:rtl/>
        </w:rPr>
        <w:t>,</w:t>
      </w:r>
      <w:r>
        <w:rPr>
          <w:rtl/>
        </w:rPr>
        <w:t xml:space="preserve"> </w:t>
      </w:r>
      <w:bookmarkStart w:id="2806" w:name="_ETM_Q8_283930"/>
      <w:bookmarkEnd w:id="2806"/>
      <w:r>
        <w:rPr>
          <w:rtl/>
        </w:rPr>
        <w:t xml:space="preserve">אני </w:t>
      </w:r>
      <w:bookmarkStart w:id="2807" w:name="_ETM_Q8_284140"/>
      <w:bookmarkEnd w:id="2807"/>
      <w:r>
        <w:rPr>
          <w:rtl/>
        </w:rPr>
        <w:t xml:space="preserve">קורא </w:t>
      </w:r>
      <w:bookmarkStart w:id="2808" w:name="_ETM_Q8_284380"/>
      <w:bookmarkEnd w:id="2808"/>
      <w:r>
        <w:rPr>
          <w:rtl/>
        </w:rPr>
        <w:t>לכולנו</w:t>
      </w:r>
      <w:r>
        <w:rPr>
          <w:rFonts w:hint="cs"/>
          <w:rtl/>
        </w:rPr>
        <w:t>,</w:t>
      </w:r>
      <w:r>
        <w:rPr>
          <w:rtl/>
        </w:rPr>
        <w:t xml:space="preserve"> </w:t>
      </w:r>
      <w:bookmarkStart w:id="2809" w:name="_ETM_Q8_285530"/>
      <w:bookmarkEnd w:id="2809"/>
      <w:r>
        <w:rPr>
          <w:rtl/>
        </w:rPr>
        <w:t xml:space="preserve">יושבי </w:t>
      </w:r>
      <w:bookmarkStart w:id="2810" w:name="_ETM_Q8_285950"/>
      <w:bookmarkEnd w:id="2810"/>
      <w:r>
        <w:rPr>
          <w:rtl/>
        </w:rPr>
        <w:t xml:space="preserve">בית </w:t>
      </w:r>
      <w:bookmarkStart w:id="2811" w:name="_ETM_Q8_286250"/>
      <w:bookmarkEnd w:id="2811"/>
      <w:r>
        <w:rPr>
          <w:rtl/>
        </w:rPr>
        <w:t>זה</w:t>
      </w:r>
      <w:r>
        <w:rPr>
          <w:rFonts w:hint="cs"/>
          <w:rtl/>
        </w:rPr>
        <w:t>,</w:t>
      </w:r>
      <w:r>
        <w:rPr>
          <w:rtl/>
        </w:rPr>
        <w:t xml:space="preserve"> </w:t>
      </w:r>
      <w:bookmarkStart w:id="2812" w:name="_ETM_Q8_286459"/>
      <w:bookmarkEnd w:id="2812"/>
      <w:r>
        <w:rPr>
          <w:rtl/>
        </w:rPr>
        <w:t xml:space="preserve">להיות </w:t>
      </w:r>
      <w:bookmarkStart w:id="2813" w:name="_ETM_Q8_286730"/>
      <w:bookmarkEnd w:id="2813"/>
      <w:r>
        <w:rPr>
          <w:rtl/>
        </w:rPr>
        <w:t xml:space="preserve">נכונים </w:t>
      </w:r>
      <w:bookmarkStart w:id="2814" w:name="_ETM_Q8_287330"/>
      <w:bookmarkEnd w:id="2814"/>
      <w:r>
        <w:rPr>
          <w:rtl/>
        </w:rPr>
        <w:t xml:space="preserve">לאתגר </w:t>
      </w:r>
      <w:bookmarkStart w:id="2815" w:name="_ETM_Q8_288350"/>
      <w:bookmarkEnd w:id="2815"/>
      <w:r>
        <w:rPr>
          <w:rtl/>
        </w:rPr>
        <w:t xml:space="preserve">שהוא </w:t>
      </w:r>
      <w:bookmarkStart w:id="2816" w:name="_ETM_Q8_288650"/>
      <w:bookmarkEnd w:id="2816"/>
      <w:r>
        <w:rPr>
          <w:rtl/>
        </w:rPr>
        <w:t>מ</w:t>
      </w:r>
      <w:bookmarkStart w:id="2817" w:name="_ETM_Q8_289100"/>
      <w:bookmarkEnd w:id="2817"/>
      <w:r>
        <w:rPr>
          <w:rFonts w:hint="cs"/>
          <w:rtl/>
        </w:rPr>
        <w:t xml:space="preserve">שאת </w:t>
      </w:r>
      <w:r>
        <w:rPr>
          <w:rtl/>
        </w:rPr>
        <w:t>ליבנו</w:t>
      </w:r>
      <w:r>
        <w:rPr>
          <w:rFonts w:hint="cs"/>
          <w:rtl/>
        </w:rPr>
        <w:t>,</w:t>
      </w:r>
      <w:r>
        <w:rPr>
          <w:rtl/>
        </w:rPr>
        <w:t xml:space="preserve"> </w:t>
      </w:r>
      <w:bookmarkStart w:id="2818" w:name="_ETM_Q8_289979"/>
      <w:bookmarkEnd w:id="2818"/>
      <w:r>
        <w:rPr>
          <w:rtl/>
        </w:rPr>
        <w:t>ו</w:t>
      </w:r>
      <w:bookmarkStart w:id="2819" w:name="_ETM_Q8_290220"/>
      <w:bookmarkEnd w:id="2819"/>
      <w:r>
        <w:rPr>
          <w:rtl/>
        </w:rPr>
        <w:t xml:space="preserve">מקבל </w:t>
      </w:r>
      <w:bookmarkStart w:id="2820" w:name="_ETM_Q8_290640"/>
      <w:bookmarkEnd w:id="2820"/>
      <w:r>
        <w:rPr>
          <w:rtl/>
        </w:rPr>
        <w:t xml:space="preserve">על </w:t>
      </w:r>
      <w:bookmarkStart w:id="2821" w:name="_ETM_Q8_290729"/>
      <w:bookmarkEnd w:id="2821"/>
      <w:r>
        <w:rPr>
          <w:rtl/>
        </w:rPr>
        <w:t xml:space="preserve">עצמי </w:t>
      </w:r>
      <w:bookmarkStart w:id="2822" w:name="_ETM_Q8_291850"/>
      <w:bookmarkEnd w:id="2822"/>
      <w:r>
        <w:rPr>
          <w:rFonts w:hint="cs"/>
          <w:rtl/>
        </w:rPr>
        <w:t>ע</w:t>
      </w:r>
      <w:r>
        <w:rPr>
          <w:rtl/>
        </w:rPr>
        <w:t xml:space="preserve">ול </w:t>
      </w:r>
      <w:bookmarkStart w:id="2823" w:name="_ETM_Q8_292270"/>
      <w:bookmarkEnd w:id="2823"/>
      <w:r>
        <w:rPr>
          <w:rtl/>
        </w:rPr>
        <w:t xml:space="preserve">אהבת </w:t>
      </w:r>
      <w:bookmarkStart w:id="2824" w:name="_ETM_Q8_292780"/>
      <w:bookmarkEnd w:id="2824"/>
      <w:r>
        <w:rPr>
          <w:rtl/>
        </w:rPr>
        <w:t xml:space="preserve">חינם </w:t>
      </w:r>
      <w:bookmarkStart w:id="2825" w:name="_ETM_Q8_294100"/>
      <w:bookmarkEnd w:id="2825"/>
      <w:r>
        <w:rPr>
          <w:rFonts w:hint="cs"/>
          <w:rtl/>
        </w:rPr>
        <w:t>ו</w:t>
      </w:r>
      <w:r>
        <w:rPr>
          <w:rtl/>
        </w:rPr>
        <w:t xml:space="preserve">קירוב </w:t>
      </w:r>
      <w:bookmarkStart w:id="2826" w:name="_ETM_Q8_294549"/>
      <w:bookmarkEnd w:id="2826"/>
      <w:r>
        <w:rPr>
          <w:rtl/>
        </w:rPr>
        <w:t>לבבות</w:t>
      </w:r>
      <w:r>
        <w:rPr>
          <w:rFonts w:hint="cs"/>
          <w:rtl/>
        </w:rPr>
        <w:t>.</w:t>
      </w:r>
      <w:r>
        <w:rPr>
          <w:rtl/>
        </w:rPr>
        <w:t xml:space="preserve"> </w:t>
      </w:r>
      <w:bookmarkStart w:id="2827" w:name="_ETM_Q8_295829"/>
      <w:bookmarkEnd w:id="2827"/>
      <w:r>
        <w:rPr>
          <w:rtl/>
        </w:rPr>
        <w:t xml:space="preserve">בעזרת </w:t>
      </w:r>
      <w:bookmarkStart w:id="2828" w:name="_ETM_Q8_296490"/>
      <w:bookmarkEnd w:id="2828"/>
      <w:r>
        <w:rPr>
          <w:rtl/>
        </w:rPr>
        <w:t xml:space="preserve">השם </w:t>
      </w:r>
      <w:bookmarkStart w:id="2829" w:name="_ETM_Q8_297590"/>
      <w:bookmarkEnd w:id="2829"/>
      <w:r>
        <w:rPr>
          <w:rtl/>
        </w:rPr>
        <w:t xml:space="preserve">וביחד </w:t>
      </w:r>
      <w:bookmarkStart w:id="2830" w:name="_ETM_Q8_299200"/>
      <w:bookmarkEnd w:id="2830"/>
      <w:r>
        <w:rPr>
          <w:rtl/>
        </w:rPr>
        <w:t xml:space="preserve">נעשה </w:t>
      </w:r>
      <w:bookmarkStart w:id="2831" w:name="_ETM_Q8_299770"/>
      <w:bookmarkEnd w:id="2831"/>
      <w:r>
        <w:rPr>
          <w:rtl/>
        </w:rPr>
        <w:t>ונצליח</w:t>
      </w:r>
      <w:r>
        <w:rPr>
          <w:rFonts w:hint="cs"/>
          <w:rtl/>
        </w:rPr>
        <w:t>.</w:t>
      </w:r>
      <w:r>
        <w:rPr>
          <w:rtl/>
        </w:rPr>
        <w:t xml:space="preserve"> </w:t>
      </w:r>
      <w:bookmarkStart w:id="2832" w:name="_ETM_Q8_300789"/>
      <w:bookmarkEnd w:id="2832"/>
      <w:r>
        <w:rPr>
          <w:rtl/>
        </w:rPr>
        <w:t xml:space="preserve">תודה </w:t>
      </w:r>
      <w:bookmarkStart w:id="2833" w:name="_ETM_Q8_301060"/>
      <w:bookmarkEnd w:id="2833"/>
      <w:r>
        <w:rPr>
          <w:rtl/>
        </w:rPr>
        <w:t>רבה</w:t>
      </w:r>
      <w:r>
        <w:rPr>
          <w:rFonts w:hint="cs"/>
          <w:rtl/>
        </w:rPr>
        <w:t>.</w:t>
      </w:r>
      <w:r>
        <w:rPr>
          <w:rtl/>
        </w:rPr>
        <w:t xml:space="preserve"> </w:t>
      </w:r>
      <w:bookmarkStart w:id="2834" w:name="_ETM_Q8_301419"/>
      <w:bookmarkStart w:id="2835" w:name="_ETM_Q8_299566"/>
      <w:bookmarkEnd w:id="2834"/>
      <w:bookmarkEnd w:id="2835"/>
    </w:p>
    <w:p w:rsidR="00030AEC" w:rsidRDefault="00030AEC" w:rsidP="0062645E">
      <w:pPr>
        <w:rPr>
          <w:rtl/>
        </w:rPr>
      </w:pPr>
      <w:bookmarkStart w:id="2836" w:name="_ETM_Q8_299715"/>
      <w:bookmarkStart w:id="2837" w:name="_ETM_Q8_299733"/>
      <w:bookmarkEnd w:id="2836"/>
      <w:bookmarkEnd w:id="2837"/>
    </w:p>
    <w:p w:rsidR="00030AEC" w:rsidRDefault="00030AEC" w:rsidP="0062645E">
      <w:pPr>
        <w:pStyle w:val="af6"/>
        <w:keepNext/>
        <w:rPr>
          <w:rtl/>
        </w:rPr>
      </w:pPr>
      <w:bookmarkStart w:id="2838" w:name="_ETM_Q8_299864"/>
      <w:bookmarkStart w:id="2839" w:name="ET_yor_6423_4"/>
      <w:bookmarkEnd w:id="2838"/>
      <w:r w:rsidRPr="00612484">
        <w:rPr>
          <w:rStyle w:val="TagStyle"/>
          <w:rtl/>
        </w:rPr>
        <w:t xml:space="preserve"> &lt;&lt; יור &gt;&gt; </w:t>
      </w:r>
      <w:r>
        <w:rPr>
          <w:rtl/>
        </w:rPr>
        <w:t>היו"ר אמיר אוחנה:</w:t>
      </w:r>
      <w:r w:rsidRPr="00612484">
        <w:rPr>
          <w:rStyle w:val="TagStyle"/>
          <w:rtl/>
        </w:rPr>
        <w:t xml:space="preserve"> &lt;&lt; יור &gt;&gt;</w:t>
      </w:r>
      <w:r>
        <w:rPr>
          <w:rtl/>
        </w:rPr>
        <w:t xml:space="preserve"> </w:t>
      </w:r>
      <w:bookmarkEnd w:id="2839"/>
    </w:p>
    <w:p w:rsidR="00030AEC" w:rsidRPr="00612484" w:rsidRDefault="00030AEC" w:rsidP="0062645E">
      <w:pPr>
        <w:ind w:firstLine="0"/>
        <w:rPr>
          <w:rtl/>
          <w:lang w:eastAsia="he-IL"/>
        </w:rPr>
      </w:pPr>
      <w:bookmarkStart w:id="2840" w:name="_ETM_Q8_303461"/>
      <w:bookmarkEnd w:id="2840"/>
    </w:p>
    <w:p w:rsidR="00030AEC" w:rsidRDefault="00030AEC" w:rsidP="0062645E">
      <w:pPr>
        <w:rPr>
          <w:rtl/>
        </w:rPr>
      </w:pPr>
      <w:bookmarkStart w:id="2841" w:name="_ETM_Q8_299970"/>
      <w:bookmarkStart w:id="2842" w:name="_ETM_Q8_300001"/>
      <w:bookmarkEnd w:id="2841"/>
      <w:bookmarkEnd w:id="2842"/>
      <w:r>
        <w:rPr>
          <w:rtl/>
        </w:rPr>
        <w:t xml:space="preserve">אפשר </w:t>
      </w:r>
      <w:bookmarkStart w:id="2843" w:name="_ETM_Q8_301810"/>
      <w:bookmarkEnd w:id="2843"/>
      <w:r>
        <w:rPr>
          <w:rtl/>
        </w:rPr>
        <w:t xml:space="preserve">למחוא </w:t>
      </w:r>
      <w:bookmarkStart w:id="2844" w:name="_ETM_Q8_302109"/>
      <w:bookmarkEnd w:id="2844"/>
      <w:r>
        <w:rPr>
          <w:rtl/>
        </w:rPr>
        <w:t xml:space="preserve">מחיאות </w:t>
      </w:r>
      <w:bookmarkStart w:id="2845" w:name="_ETM_Q8_302439"/>
      <w:bookmarkEnd w:id="2845"/>
      <w:r>
        <w:rPr>
          <w:rtl/>
        </w:rPr>
        <w:t>כפיים</w:t>
      </w:r>
      <w:r>
        <w:rPr>
          <w:rFonts w:hint="cs"/>
          <w:rtl/>
        </w:rPr>
        <w:t>.</w:t>
      </w:r>
    </w:p>
    <w:p w:rsidR="00030AEC" w:rsidRDefault="00030AEC" w:rsidP="0062645E">
      <w:pPr>
        <w:rPr>
          <w:rtl/>
        </w:rPr>
      </w:pPr>
    </w:p>
    <w:p w:rsidR="00030AEC" w:rsidRDefault="00030AEC" w:rsidP="0062645E">
      <w:pPr>
        <w:jc w:val="center"/>
        <w:rPr>
          <w:rtl/>
        </w:rPr>
      </w:pPr>
      <w:r>
        <w:rPr>
          <w:rFonts w:hint="cs"/>
          <w:rtl/>
        </w:rPr>
        <w:t>(מחיאות כפיים)</w:t>
      </w:r>
    </w:p>
    <w:p w:rsidR="00981515" w:rsidRDefault="00981515" w:rsidP="0062645E">
      <w:pPr>
        <w:rPr>
          <w:rtl/>
        </w:rPr>
      </w:pPr>
    </w:p>
    <w:p w:rsidR="00030AEC" w:rsidRDefault="00030AEC" w:rsidP="0062645E">
      <w:pPr>
        <w:rPr>
          <w:rtl/>
        </w:rPr>
      </w:pPr>
      <w:bookmarkStart w:id="2846" w:name="_ETM_Q8_298662"/>
      <w:bookmarkStart w:id="2847" w:name="_ETM_Q8_298785"/>
      <w:bookmarkStart w:id="2848" w:name="_ETM_Q8_299636"/>
      <w:bookmarkStart w:id="2849" w:name="_ETM_Q8_315180"/>
      <w:bookmarkEnd w:id="2846"/>
      <w:bookmarkEnd w:id="2847"/>
      <w:bookmarkEnd w:id="2848"/>
      <w:bookmarkEnd w:id="2849"/>
      <w:r>
        <w:rPr>
          <w:rtl/>
        </w:rPr>
        <w:t xml:space="preserve">יעלה </w:t>
      </w:r>
      <w:bookmarkStart w:id="2850" w:name="_ETM_Q8_315959"/>
      <w:bookmarkEnd w:id="2850"/>
      <w:r>
        <w:rPr>
          <w:rtl/>
        </w:rPr>
        <w:t xml:space="preserve">לברך </w:t>
      </w:r>
      <w:bookmarkStart w:id="2851" w:name="_ETM_Q8_317330"/>
      <w:bookmarkEnd w:id="2851"/>
      <w:r>
        <w:rPr>
          <w:rtl/>
        </w:rPr>
        <w:t xml:space="preserve">שר </w:t>
      </w:r>
      <w:bookmarkStart w:id="2852" w:name="_ETM_Q8_317720"/>
      <w:bookmarkEnd w:id="2852"/>
      <w:r>
        <w:rPr>
          <w:rtl/>
        </w:rPr>
        <w:t xml:space="preserve">האוצר </w:t>
      </w:r>
      <w:bookmarkStart w:id="2853" w:name="_ETM_Q8_318500"/>
      <w:bookmarkEnd w:id="2853"/>
      <w:r>
        <w:rPr>
          <w:rtl/>
        </w:rPr>
        <w:t xml:space="preserve">חבר </w:t>
      </w:r>
      <w:bookmarkStart w:id="2854" w:name="_ETM_Q8_318919"/>
      <w:bookmarkEnd w:id="2854"/>
      <w:r>
        <w:rPr>
          <w:rtl/>
        </w:rPr>
        <w:t xml:space="preserve">הכנסת </w:t>
      </w:r>
      <w:bookmarkStart w:id="2855" w:name="_ETM_Q8_319639"/>
      <w:bookmarkEnd w:id="2855"/>
      <w:r>
        <w:rPr>
          <w:rtl/>
        </w:rPr>
        <w:t xml:space="preserve">בצלאל </w:t>
      </w:r>
      <w:bookmarkStart w:id="2856" w:name="_ETM_Q8_320510"/>
      <w:bookmarkEnd w:id="2856"/>
      <w:r>
        <w:rPr>
          <w:rtl/>
        </w:rPr>
        <w:t>סמוטריץ'</w:t>
      </w:r>
      <w:bookmarkStart w:id="2857" w:name="_ETM_Q8_324480"/>
      <w:bookmarkEnd w:id="2857"/>
      <w:r>
        <w:rPr>
          <w:rFonts w:hint="cs"/>
          <w:rtl/>
        </w:rPr>
        <w:t xml:space="preserve">. </w:t>
      </w:r>
      <w:bookmarkStart w:id="2858" w:name="_ETM_Q8_388629"/>
      <w:bookmarkEnd w:id="2858"/>
      <w:r>
        <w:rPr>
          <w:rtl/>
        </w:rPr>
        <w:t xml:space="preserve">חברות </w:t>
      </w:r>
      <w:bookmarkStart w:id="2859" w:name="_ETM_Q8_389109"/>
      <w:bookmarkEnd w:id="2859"/>
      <w:r>
        <w:rPr>
          <w:rtl/>
        </w:rPr>
        <w:t xml:space="preserve">וחברי </w:t>
      </w:r>
      <w:bookmarkStart w:id="2860" w:name="_ETM_Q8_389529"/>
      <w:bookmarkEnd w:id="2860"/>
      <w:r>
        <w:rPr>
          <w:rtl/>
        </w:rPr>
        <w:t>הכנסת</w:t>
      </w:r>
      <w:r>
        <w:rPr>
          <w:rFonts w:hint="cs"/>
          <w:rtl/>
        </w:rPr>
        <w:t>,</w:t>
      </w:r>
      <w:r>
        <w:rPr>
          <w:rtl/>
        </w:rPr>
        <w:t xml:space="preserve"> </w:t>
      </w:r>
      <w:bookmarkStart w:id="2861" w:name="_ETM_Q8_390310"/>
      <w:bookmarkEnd w:id="2861"/>
      <w:r>
        <w:rPr>
          <w:rtl/>
        </w:rPr>
        <w:t xml:space="preserve">אנא </w:t>
      </w:r>
      <w:bookmarkStart w:id="2862" w:name="_ETM_Q8_390609"/>
      <w:bookmarkEnd w:id="2862"/>
      <w:r>
        <w:rPr>
          <w:rtl/>
        </w:rPr>
        <w:t xml:space="preserve">תפסו </w:t>
      </w:r>
      <w:bookmarkStart w:id="2863" w:name="_ETM_Q8_390999"/>
      <w:bookmarkEnd w:id="2863"/>
      <w:r>
        <w:rPr>
          <w:rtl/>
        </w:rPr>
        <w:t xml:space="preserve">את </w:t>
      </w:r>
      <w:bookmarkStart w:id="2864" w:name="_ETM_Q8_391090"/>
      <w:bookmarkEnd w:id="2864"/>
      <w:r>
        <w:rPr>
          <w:rtl/>
        </w:rPr>
        <w:t>מקומותיכם</w:t>
      </w:r>
      <w:r>
        <w:rPr>
          <w:rFonts w:hint="cs"/>
          <w:rtl/>
        </w:rPr>
        <w:t>.</w:t>
      </w:r>
      <w:r>
        <w:rPr>
          <w:rtl/>
        </w:rPr>
        <w:t xml:space="preserve"> </w:t>
      </w:r>
      <w:bookmarkStart w:id="2865" w:name="_ETM_Q8_403120"/>
      <w:bookmarkStart w:id="2866" w:name="_ETM_Q8_404389"/>
      <w:bookmarkEnd w:id="2865"/>
      <w:bookmarkEnd w:id="2866"/>
      <w:r>
        <w:rPr>
          <w:rtl/>
        </w:rPr>
        <w:t xml:space="preserve">לאחר </w:t>
      </w:r>
      <w:bookmarkStart w:id="2867" w:name="_ETM_Q8_404900"/>
      <w:bookmarkEnd w:id="2867"/>
      <w:r>
        <w:rPr>
          <w:rtl/>
        </w:rPr>
        <w:t xml:space="preserve">ששר </w:t>
      </w:r>
      <w:bookmarkStart w:id="2868" w:name="_ETM_Q8_405709"/>
      <w:bookmarkEnd w:id="2868"/>
      <w:r>
        <w:rPr>
          <w:rtl/>
        </w:rPr>
        <w:t xml:space="preserve">האוצר </w:t>
      </w:r>
      <w:bookmarkStart w:id="2869" w:name="_ETM_Q8_406159"/>
      <w:bookmarkEnd w:id="2869"/>
      <w:r>
        <w:rPr>
          <w:rFonts w:hint="cs"/>
          <w:rtl/>
        </w:rPr>
        <w:t xml:space="preserve">יסיים </w:t>
      </w:r>
      <w:bookmarkStart w:id="2870" w:name="_ETM_Q8_405894"/>
      <w:bookmarkEnd w:id="2870"/>
      <w:r>
        <w:rPr>
          <w:rFonts w:hint="cs"/>
          <w:rtl/>
        </w:rPr>
        <w:t xml:space="preserve">את ברכותיו, אבקש גם אני לומר כמה </w:t>
      </w:r>
      <w:bookmarkStart w:id="2871" w:name="_ETM_Q8_406669"/>
      <w:bookmarkStart w:id="2872" w:name="_ETM_Q8_409249"/>
      <w:bookmarkEnd w:id="2871"/>
      <w:bookmarkEnd w:id="2872"/>
      <w:r>
        <w:rPr>
          <w:rtl/>
        </w:rPr>
        <w:t>מילים</w:t>
      </w:r>
      <w:r>
        <w:rPr>
          <w:rFonts w:hint="cs"/>
          <w:rtl/>
        </w:rPr>
        <w:t>.</w:t>
      </w:r>
      <w:r>
        <w:rPr>
          <w:rtl/>
        </w:rPr>
        <w:t xml:space="preserve"> </w:t>
      </w:r>
      <w:bookmarkStart w:id="2873" w:name="_ETM_Q8_410849"/>
      <w:bookmarkEnd w:id="2873"/>
      <w:r>
        <w:rPr>
          <w:rtl/>
        </w:rPr>
        <w:t xml:space="preserve">מי </w:t>
      </w:r>
      <w:bookmarkStart w:id="2874" w:name="_ETM_Q8_411030"/>
      <w:bookmarkEnd w:id="2874"/>
      <w:r>
        <w:rPr>
          <w:rtl/>
        </w:rPr>
        <w:t xml:space="preserve">שירצה </w:t>
      </w:r>
      <w:bookmarkStart w:id="2875" w:name="_ETM_Q8_411989"/>
      <w:bookmarkEnd w:id="2875"/>
      <w:r>
        <w:rPr>
          <w:rtl/>
        </w:rPr>
        <w:t>יישאר</w:t>
      </w:r>
      <w:r>
        <w:rPr>
          <w:rFonts w:hint="cs"/>
          <w:rtl/>
        </w:rPr>
        <w:t>.</w:t>
      </w:r>
    </w:p>
    <w:p w:rsidR="00030AEC" w:rsidRDefault="00030AEC" w:rsidP="0062645E">
      <w:pPr>
        <w:pStyle w:val="KeepWithNext"/>
        <w:rPr>
          <w:rStyle w:val="TagStyle"/>
          <w:b/>
          <w:bCs/>
          <w:u w:val="single"/>
          <w:rtl/>
          <w:lang w:eastAsia="he-IL"/>
        </w:rPr>
      </w:pPr>
      <w:bookmarkStart w:id="2876" w:name="_ETM_Q8_414861"/>
      <w:bookmarkEnd w:id="2876"/>
    </w:p>
    <w:p w:rsidR="00030AEC" w:rsidRDefault="00030AEC" w:rsidP="0062645E">
      <w:pPr>
        <w:pStyle w:val="a4"/>
        <w:keepNext/>
        <w:rPr>
          <w:rtl/>
        </w:rPr>
      </w:pPr>
      <w:bookmarkStart w:id="2877" w:name="ET_speaker_6453_8"/>
      <w:r w:rsidRPr="006C1F65">
        <w:rPr>
          <w:rStyle w:val="TagStyle"/>
          <w:rtl/>
        </w:rPr>
        <w:t xml:space="preserve"> &lt;&lt; דובר &gt;&gt; </w:t>
      </w:r>
      <w:bookmarkStart w:id="2878" w:name="_Toc124961880"/>
      <w:bookmarkStart w:id="2879" w:name="_Toc124961969"/>
      <w:r>
        <w:rPr>
          <w:rtl/>
        </w:rPr>
        <w:t>שר האוצר בצלאל סמוטריץ':</w:t>
      </w:r>
      <w:bookmarkEnd w:id="2878"/>
      <w:bookmarkEnd w:id="2879"/>
      <w:r w:rsidRPr="006C1F65">
        <w:rPr>
          <w:rStyle w:val="TagStyle"/>
          <w:rtl/>
        </w:rPr>
        <w:t xml:space="preserve"> &lt;&lt; דובר &gt;&gt;</w:t>
      </w:r>
      <w:r>
        <w:rPr>
          <w:rtl/>
        </w:rPr>
        <w:t xml:space="preserve"> </w:t>
      </w:r>
      <w:bookmarkEnd w:id="2877"/>
    </w:p>
    <w:p w:rsidR="00030AEC" w:rsidRDefault="00030AEC" w:rsidP="0062645E">
      <w:pPr>
        <w:pStyle w:val="KeepWithNext"/>
        <w:rPr>
          <w:rtl/>
          <w:lang w:eastAsia="he-IL"/>
        </w:rPr>
      </w:pPr>
    </w:p>
    <w:p w:rsidR="00030AEC" w:rsidRDefault="00030AEC" w:rsidP="00981515">
      <w:pPr>
        <w:rPr>
          <w:rtl/>
        </w:rPr>
      </w:pPr>
      <w:bookmarkStart w:id="2880" w:name="_ETM_Q8_418531"/>
      <w:bookmarkStart w:id="2881" w:name="_ETM_Q8_418794"/>
      <w:bookmarkStart w:id="2882" w:name="_ETM_Q8_418873"/>
      <w:bookmarkStart w:id="2883" w:name="_ETM_Q8_413271"/>
      <w:bookmarkEnd w:id="2880"/>
      <w:bookmarkEnd w:id="2881"/>
      <w:bookmarkEnd w:id="2882"/>
      <w:bookmarkEnd w:id="2883"/>
      <w:r>
        <w:rPr>
          <w:rFonts w:hint="cs"/>
          <w:rtl/>
          <w:lang w:eastAsia="he-IL"/>
        </w:rPr>
        <w:t xml:space="preserve">אתה </w:t>
      </w:r>
      <w:bookmarkStart w:id="2884" w:name="_ETM_Q8_414096"/>
      <w:bookmarkStart w:id="2885" w:name="_ETM_Q8_415131"/>
      <w:bookmarkStart w:id="2886" w:name="_ETM_Q8_415229"/>
      <w:bookmarkStart w:id="2887" w:name="_ETM_Q8_415284"/>
      <w:bookmarkStart w:id="2888" w:name="_ETM_Q8_415302"/>
      <w:bookmarkStart w:id="2889" w:name="_ETM_Q8_415357"/>
      <w:bookmarkStart w:id="2890" w:name="_ETM_Q8_414090"/>
      <w:bookmarkEnd w:id="2884"/>
      <w:bookmarkEnd w:id="2885"/>
      <w:bookmarkEnd w:id="2886"/>
      <w:bookmarkEnd w:id="2887"/>
      <w:bookmarkEnd w:id="2888"/>
      <w:bookmarkEnd w:id="2889"/>
      <w:bookmarkEnd w:id="2890"/>
      <w:r>
        <w:rPr>
          <w:rFonts w:hint="cs"/>
          <w:rtl/>
        </w:rPr>
        <w:t>ה</w:t>
      </w:r>
      <w:r>
        <w:rPr>
          <w:rtl/>
        </w:rPr>
        <w:t>יושב-ראש</w:t>
      </w:r>
      <w:bookmarkStart w:id="2891" w:name="_ETM_Q8_415419"/>
      <w:bookmarkEnd w:id="2891"/>
      <w:r>
        <w:rPr>
          <w:rFonts w:hint="cs"/>
          <w:rtl/>
          <w:lang w:eastAsia="he-IL"/>
        </w:rPr>
        <w:t xml:space="preserve">, </w:t>
      </w:r>
      <w:bookmarkStart w:id="2892" w:name="_ETM_Q8_421299"/>
      <w:bookmarkEnd w:id="2892"/>
      <w:r>
        <w:rPr>
          <w:rtl/>
        </w:rPr>
        <w:t xml:space="preserve">חבריי </w:t>
      </w:r>
      <w:bookmarkStart w:id="2893" w:name="_ETM_Q8_422019"/>
      <w:bookmarkEnd w:id="2893"/>
      <w:r>
        <w:rPr>
          <w:rtl/>
        </w:rPr>
        <w:t>השרים</w:t>
      </w:r>
      <w:r>
        <w:rPr>
          <w:rFonts w:hint="cs"/>
          <w:rtl/>
        </w:rPr>
        <w:t>,</w:t>
      </w:r>
      <w:r>
        <w:rPr>
          <w:rtl/>
        </w:rPr>
        <w:t xml:space="preserve"> </w:t>
      </w:r>
      <w:bookmarkStart w:id="2894" w:name="_ETM_Q8_423249"/>
      <w:bookmarkEnd w:id="2894"/>
      <w:r>
        <w:rPr>
          <w:rtl/>
        </w:rPr>
        <w:t xml:space="preserve">חברי </w:t>
      </w:r>
      <w:bookmarkStart w:id="2895" w:name="_ETM_Q8_423579"/>
      <w:bookmarkEnd w:id="2895"/>
      <w:r>
        <w:rPr>
          <w:rtl/>
        </w:rPr>
        <w:t>הכנסת</w:t>
      </w:r>
      <w:r>
        <w:rPr>
          <w:rFonts w:hint="cs"/>
          <w:rtl/>
        </w:rPr>
        <w:t>,</w:t>
      </w:r>
      <w:r>
        <w:rPr>
          <w:rtl/>
        </w:rPr>
        <w:t xml:space="preserve"> </w:t>
      </w:r>
      <w:bookmarkStart w:id="2896" w:name="_ETM_Q8_424120"/>
      <w:bookmarkEnd w:id="2896"/>
      <w:r>
        <w:rPr>
          <w:rFonts w:hint="cs"/>
          <w:rtl/>
        </w:rPr>
        <w:t>אוהד,</w:t>
      </w:r>
      <w:r>
        <w:rPr>
          <w:rtl/>
        </w:rPr>
        <w:t xml:space="preserve"> </w:t>
      </w:r>
      <w:bookmarkStart w:id="2897" w:name="_ETM_Q8_426260"/>
      <w:bookmarkEnd w:id="2897"/>
      <w:r>
        <w:rPr>
          <w:rFonts w:hint="cs"/>
          <w:rtl/>
        </w:rPr>
        <w:t>תמר,</w:t>
      </w:r>
      <w:r>
        <w:rPr>
          <w:rtl/>
        </w:rPr>
        <w:t xml:space="preserve"> </w:t>
      </w:r>
      <w:bookmarkStart w:id="2898" w:name="_ETM_Q8_428610"/>
      <w:bookmarkEnd w:id="2898"/>
      <w:r>
        <w:rPr>
          <w:rtl/>
        </w:rPr>
        <w:t>אופירה</w:t>
      </w:r>
      <w:r w:rsidR="00981515">
        <w:rPr>
          <w:rFonts w:hint="cs"/>
          <w:rtl/>
        </w:rPr>
        <w:t>,</w:t>
      </w:r>
      <w:r>
        <w:rPr>
          <w:rtl/>
        </w:rPr>
        <w:t xml:space="preserve"> </w:t>
      </w:r>
      <w:bookmarkStart w:id="2899" w:name="_ETM_Q8_429239"/>
      <w:bookmarkEnd w:id="2899"/>
      <w:r>
        <w:rPr>
          <w:rtl/>
        </w:rPr>
        <w:t xml:space="preserve">שנמצאת </w:t>
      </w:r>
      <w:bookmarkStart w:id="2900" w:name="_ETM_Q8_429689"/>
      <w:bookmarkEnd w:id="2900"/>
      <w:r>
        <w:rPr>
          <w:rtl/>
        </w:rPr>
        <w:t xml:space="preserve">פה </w:t>
      </w:r>
      <w:bookmarkStart w:id="2901" w:name="_ETM_Q8_429840"/>
      <w:bookmarkEnd w:id="2901"/>
      <w:r>
        <w:rPr>
          <w:rtl/>
        </w:rPr>
        <w:t>איתנו</w:t>
      </w:r>
      <w:r>
        <w:rPr>
          <w:rFonts w:hint="cs"/>
          <w:rtl/>
        </w:rPr>
        <w:t>,</w:t>
      </w:r>
      <w:r>
        <w:rPr>
          <w:rtl/>
        </w:rPr>
        <w:t xml:space="preserve"> </w:t>
      </w:r>
      <w:bookmarkStart w:id="2902" w:name="_ETM_Q8_431099"/>
      <w:bookmarkEnd w:id="2902"/>
      <w:r>
        <w:rPr>
          <w:rtl/>
        </w:rPr>
        <w:t xml:space="preserve">הילדים </w:t>
      </w:r>
      <w:bookmarkStart w:id="2903" w:name="_ETM_Q8_431579"/>
      <w:bookmarkEnd w:id="2903"/>
      <w:r>
        <w:rPr>
          <w:rtl/>
        </w:rPr>
        <w:t>המתוקים</w:t>
      </w:r>
      <w:r>
        <w:rPr>
          <w:rFonts w:hint="cs"/>
          <w:rtl/>
        </w:rPr>
        <w:t xml:space="preserve"> </w:t>
      </w:r>
      <w:r>
        <w:rPr>
          <w:rtl/>
        </w:rPr>
        <w:t xml:space="preserve">– </w:t>
      </w:r>
      <w:bookmarkStart w:id="2904" w:name="_ETM_Q8_432890"/>
      <w:bookmarkEnd w:id="2904"/>
      <w:r>
        <w:rPr>
          <w:rtl/>
        </w:rPr>
        <w:t xml:space="preserve">למה </w:t>
      </w:r>
      <w:bookmarkStart w:id="2905" w:name="_ETM_Q8_433069"/>
      <w:bookmarkEnd w:id="2905"/>
      <w:r>
        <w:rPr>
          <w:rtl/>
        </w:rPr>
        <w:t xml:space="preserve">אני </w:t>
      </w:r>
      <w:bookmarkStart w:id="2906" w:name="_ETM_Q8_433160"/>
      <w:bookmarkEnd w:id="2906"/>
      <w:r>
        <w:rPr>
          <w:rtl/>
        </w:rPr>
        <w:t xml:space="preserve">רואה </w:t>
      </w:r>
      <w:bookmarkStart w:id="2907" w:name="_ETM_Q8_433310"/>
      <w:bookmarkEnd w:id="2907"/>
      <w:r>
        <w:rPr>
          <w:rtl/>
        </w:rPr>
        <w:t xml:space="preserve">פה </w:t>
      </w:r>
      <w:bookmarkStart w:id="2908" w:name="_ETM_Q8_433430"/>
      <w:bookmarkEnd w:id="2908"/>
      <w:r>
        <w:rPr>
          <w:rtl/>
        </w:rPr>
        <w:t xml:space="preserve">רק </w:t>
      </w:r>
      <w:bookmarkStart w:id="2909" w:name="_ETM_Q8_433580"/>
      <w:bookmarkEnd w:id="2909"/>
      <w:r>
        <w:rPr>
          <w:rFonts w:hint="cs"/>
          <w:rtl/>
        </w:rPr>
        <w:t>שלושה?</w:t>
      </w:r>
      <w:r>
        <w:rPr>
          <w:rtl/>
        </w:rPr>
        <w:t xml:space="preserve"> </w:t>
      </w:r>
      <w:bookmarkStart w:id="2910" w:name="_ETM_Q8_436220"/>
      <w:bookmarkEnd w:id="2910"/>
      <w:r>
        <w:rPr>
          <w:rtl/>
        </w:rPr>
        <w:t>ז</w:t>
      </w:r>
      <w:r>
        <w:rPr>
          <w:rFonts w:hint="cs"/>
          <w:rtl/>
        </w:rPr>
        <w:t>את</w:t>
      </w:r>
      <w:r>
        <w:rPr>
          <w:rtl/>
        </w:rPr>
        <w:t xml:space="preserve"> </w:t>
      </w:r>
      <w:bookmarkStart w:id="2911" w:name="_ETM_Q8_436430"/>
      <w:bookmarkEnd w:id="2911"/>
      <w:r>
        <w:rPr>
          <w:rtl/>
        </w:rPr>
        <w:t>אפליה</w:t>
      </w:r>
      <w:r>
        <w:rPr>
          <w:rFonts w:hint="cs"/>
          <w:rtl/>
        </w:rPr>
        <w:t>,</w:t>
      </w:r>
      <w:r>
        <w:rPr>
          <w:rtl/>
        </w:rPr>
        <w:t xml:space="preserve"> </w:t>
      </w:r>
      <w:bookmarkStart w:id="2912" w:name="_ETM_Q8_436970"/>
      <w:bookmarkEnd w:id="2912"/>
      <w:r>
        <w:rPr>
          <w:rtl/>
        </w:rPr>
        <w:t xml:space="preserve">מה </w:t>
      </w:r>
      <w:bookmarkStart w:id="2913" w:name="_ETM_Q8_437120"/>
      <w:bookmarkEnd w:id="2913"/>
      <w:r>
        <w:rPr>
          <w:rtl/>
        </w:rPr>
        <w:t>זה</w:t>
      </w:r>
      <w:r>
        <w:rPr>
          <w:rFonts w:hint="cs"/>
          <w:rtl/>
        </w:rPr>
        <w:t>.</w:t>
      </w:r>
      <w:r>
        <w:rPr>
          <w:rtl/>
        </w:rPr>
        <w:t xml:space="preserve"> </w:t>
      </w:r>
      <w:bookmarkStart w:id="2914" w:name="_ETM_Q8_439819"/>
      <w:bookmarkStart w:id="2915" w:name="_ETM_Q8_440180"/>
      <w:bookmarkEnd w:id="2914"/>
      <w:bookmarkEnd w:id="2915"/>
      <w:r>
        <w:rPr>
          <w:rtl/>
        </w:rPr>
        <w:t>האמת</w:t>
      </w:r>
      <w:r>
        <w:rPr>
          <w:rFonts w:hint="cs"/>
          <w:rtl/>
        </w:rPr>
        <w:t>,</w:t>
      </w:r>
      <w:r>
        <w:rPr>
          <w:rtl/>
        </w:rPr>
        <w:t xml:space="preserve"> </w:t>
      </w:r>
      <w:bookmarkStart w:id="2916" w:name="_ETM_Q8_440539"/>
      <w:bookmarkEnd w:id="2916"/>
      <w:r>
        <w:rPr>
          <w:rtl/>
        </w:rPr>
        <w:t>אוהד</w:t>
      </w:r>
      <w:r>
        <w:rPr>
          <w:rFonts w:hint="cs"/>
          <w:rtl/>
        </w:rPr>
        <w:t>,</w:t>
      </w:r>
      <w:r>
        <w:rPr>
          <w:rtl/>
        </w:rPr>
        <w:t xml:space="preserve"> </w:t>
      </w:r>
      <w:bookmarkStart w:id="2917" w:name="_ETM_Q8_440779"/>
      <w:bookmarkEnd w:id="2917"/>
      <w:r>
        <w:rPr>
          <w:rtl/>
        </w:rPr>
        <w:t>ריגשת</w:t>
      </w:r>
      <w:r>
        <w:rPr>
          <w:rFonts w:hint="cs"/>
          <w:rtl/>
        </w:rPr>
        <w:t>.</w:t>
      </w:r>
      <w:r>
        <w:rPr>
          <w:rtl/>
        </w:rPr>
        <w:t xml:space="preserve"> </w:t>
      </w:r>
      <w:bookmarkStart w:id="2918" w:name="_ETM_Q8_441740"/>
      <w:bookmarkEnd w:id="2918"/>
      <w:r>
        <w:rPr>
          <w:rtl/>
        </w:rPr>
        <w:t>באיז</w:t>
      </w:r>
      <w:r>
        <w:rPr>
          <w:rFonts w:hint="cs"/>
          <w:rtl/>
        </w:rPr>
        <w:t>ו</w:t>
      </w:r>
      <w:r>
        <w:rPr>
          <w:rtl/>
        </w:rPr>
        <w:t xml:space="preserve"> </w:t>
      </w:r>
      <w:bookmarkStart w:id="2919" w:name="_ETM_Q8_442009"/>
      <w:bookmarkEnd w:id="2919"/>
      <w:r>
        <w:rPr>
          <w:rtl/>
        </w:rPr>
        <w:t xml:space="preserve">שפה </w:t>
      </w:r>
      <w:bookmarkStart w:id="2920" w:name="_ETM_Q8_442339"/>
      <w:bookmarkEnd w:id="2920"/>
      <w:r>
        <w:rPr>
          <w:rtl/>
        </w:rPr>
        <w:t xml:space="preserve">אתה </w:t>
      </w:r>
      <w:bookmarkStart w:id="2921" w:name="_ETM_Q8_442460"/>
      <w:bookmarkEnd w:id="2921"/>
      <w:r>
        <w:rPr>
          <w:rtl/>
        </w:rPr>
        <w:t xml:space="preserve">רוצה </w:t>
      </w:r>
      <w:bookmarkStart w:id="2922" w:name="_ETM_Q8_442639"/>
      <w:bookmarkEnd w:id="2922"/>
      <w:r>
        <w:rPr>
          <w:rtl/>
        </w:rPr>
        <w:t xml:space="preserve">שאני </w:t>
      </w:r>
      <w:bookmarkStart w:id="2923" w:name="_ETM_Q8_442879"/>
      <w:bookmarkEnd w:id="2923"/>
      <w:r>
        <w:rPr>
          <w:rFonts w:hint="cs"/>
          <w:rtl/>
        </w:rPr>
        <w:t>אברך</w:t>
      </w:r>
      <w:r>
        <w:rPr>
          <w:rtl/>
        </w:rPr>
        <w:t xml:space="preserve"> </w:t>
      </w:r>
      <w:bookmarkStart w:id="2924" w:name="_ETM_Q8_443089"/>
      <w:bookmarkEnd w:id="2924"/>
      <w:r>
        <w:rPr>
          <w:rtl/>
        </w:rPr>
        <w:t>אותך</w:t>
      </w:r>
      <w:r>
        <w:rPr>
          <w:rFonts w:hint="cs"/>
          <w:rtl/>
        </w:rPr>
        <w:t>?</w:t>
      </w:r>
    </w:p>
    <w:p w:rsidR="00030AEC" w:rsidRDefault="00030AEC" w:rsidP="0062645E">
      <w:pPr>
        <w:rPr>
          <w:rtl/>
        </w:rPr>
      </w:pPr>
      <w:bookmarkStart w:id="2925" w:name="_ETM_Q8_443512"/>
      <w:bookmarkStart w:id="2926" w:name="_ETM_Q8_443633"/>
      <w:bookmarkStart w:id="2927" w:name="_ETM_Q8_443655"/>
      <w:bookmarkEnd w:id="2925"/>
      <w:bookmarkEnd w:id="2926"/>
      <w:bookmarkEnd w:id="2927"/>
    </w:p>
    <w:p w:rsidR="00030AEC" w:rsidRDefault="00030AEC" w:rsidP="0062645E">
      <w:pPr>
        <w:pStyle w:val="af6"/>
        <w:keepNext/>
        <w:rPr>
          <w:rtl/>
        </w:rPr>
      </w:pPr>
      <w:r w:rsidRPr="003228FC">
        <w:rPr>
          <w:rStyle w:val="TagStyle"/>
          <w:rtl/>
        </w:rPr>
        <w:t xml:space="preserve"> &lt;&lt; יור &gt;&gt; </w:t>
      </w:r>
      <w:r>
        <w:rPr>
          <w:rtl/>
        </w:rPr>
        <w:t>היו"ר אמיר אוחנה:</w:t>
      </w:r>
      <w:r w:rsidRPr="003228FC">
        <w:rPr>
          <w:rStyle w:val="TagStyle"/>
          <w:rtl/>
        </w:rPr>
        <w:t xml:space="preserve"> &lt;&lt; יור &gt;&gt;</w:t>
      </w:r>
      <w:r>
        <w:rPr>
          <w:rtl/>
        </w:rPr>
        <w:t xml:space="preserve"> </w:t>
      </w:r>
    </w:p>
    <w:p w:rsidR="00030AEC" w:rsidRDefault="00030AEC" w:rsidP="0062645E">
      <w:pPr>
        <w:pStyle w:val="KeepWithNext"/>
        <w:rPr>
          <w:rtl/>
          <w:lang w:eastAsia="he-IL"/>
        </w:rPr>
      </w:pPr>
    </w:p>
    <w:p w:rsidR="00030AEC" w:rsidRDefault="00030AEC" w:rsidP="0062645E">
      <w:pPr>
        <w:rPr>
          <w:rtl/>
        </w:rPr>
      </w:pPr>
      <w:bookmarkStart w:id="2928" w:name="_ETM_Q8_445188"/>
      <w:bookmarkEnd w:id="2928"/>
      <w:r>
        <w:rPr>
          <w:rFonts w:hint="cs"/>
          <w:rtl/>
          <w:lang w:eastAsia="he-IL"/>
        </w:rPr>
        <w:t xml:space="preserve">חברי </w:t>
      </w:r>
      <w:bookmarkStart w:id="2929" w:name="_ETM_Q8_444810"/>
      <w:bookmarkEnd w:id="2929"/>
      <w:r>
        <w:rPr>
          <w:rtl/>
        </w:rPr>
        <w:t xml:space="preserve">הכנסת </w:t>
      </w:r>
      <w:bookmarkStart w:id="2930" w:name="_ETM_Q8_445200"/>
      <w:bookmarkEnd w:id="2930"/>
      <w:r>
        <w:rPr>
          <w:rtl/>
        </w:rPr>
        <w:t xml:space="preserve">ביסמוט </w:t>
      </w:r>
      <w:bookmarkStart w:id="2931" w:name="_ETM_Q8_445710"/>
      <w:bookmarkEnd w:id="2931"/>
      <w:r>
        <w:rPr>
          <w:rtl/>
        </w:rPr>
        <w:t>ופורר</w:t>
      </w:r>
      <w:r>
        <w:rPr>
          <w:rFonts w:hint="cs"/>
          <w:rtl/>
        </w:rPr>
        <w:t>,</w:t>
      </w:r>
      <w:r>
        <w:rPr>
          <w:rtl/>
        </w:rPr>
        <w:t xml:space="preserve"> </w:t>
      </w:r>
      <w:bookmarkStart w:id="2932" w:name="_ETM_Q8_446250"/>
      <w:bookmarkEnd w:id="2932"/>
      <w:r>
        <w:rPr>
          <w:rtl/>
        </w:rPr>
        <w:t>בבקשה</w:t>
      </w:r>
      <w:r>
        <w:rPr>
          <w:rFonts w:hint="cs"/>
          <w:rtl/>
        </w:rPr>
        <w:t>.</w:t>
      </w:r>
      <w:r>
        <w:rPr>
          <w:rtl/>
        </w:rPr>
        <w:t xml:space="preserve"> </w:t>
      </w:r>
      <w:bookmarkStart w:id="2933" w:name="_ETM_Q8_450589"/>
      <w:bookmarkEnd w:id="2933"/>
      <w:r>
        <w:rPr>
          <w:rFonts w:hint="cs"/>
          <w:rtl/>
        </w:rPr>
        <w:t>תודה.</w:t>
      </w:r>
    </w:p>
    <w:p w:rsidR="00030AEC" w:rsidRDefault="00030AEC" w:rsidP="0062645E">
      <w:pPr>
        <w:rPr>
          <w:rtl/>
        </w:rPr>
      </w:pPr>
      <w:bookmarkStart w:id="2934" w:name="_ETM_Q8_447329"/>
      <w:bookmarkStart w:id="2935" w:name="_ETM_Q8_447429"/>
      <w:bookmarkEnd w:id="2934"/>
      <w:bookmarkEnd w:id="2935"/>
    </w:p>
    <w:p w:rsidR="00030AEC" w:rsidRDefault="00030AEC" w:rsidP="0062645E">
      <w:pPr>
        <w:pStyle w:val="-"/>
        <w:keepNext/>
        <w:rPr>
          <w:rtl/>
        </w:rPr>
      </w:pPr>
      <w:bookmarkStart w:id="2936" w:name="_ETM_Q8_447450"/>
      <w:bookmarkStart w:id="2937" w:name="_ETM_Q8_447554"/>
      <w:bookmarkStart w:id="2938" w:name="ET_speakercontinue_6453_11"/>
      <w:bookmarkEnd w:id="2936"/>
      <w:bookmarkEnd w:id="2937"/>
      <w:r w:rsidRPr="003228FC">
        <w:rPr>
          <w:rStyle w:val="TagStyle"/>
          <w:rtl/>
        </w:rPr>
        <w:t xml:space="preserve"> &lt;&lt; דובר_המשך &gt;&gt; </w:t>
      </w:r>
      <w:r>
        <w:rPr>
          <w:rtl/>
        </w:rPr>
        <w:t>שר האוצר בצלאל סמוטריץ':</w:t>
      </w:r>
      <w:r w:rsidRPr="003228FC">
        <w:rPr>
          <w:rStyle w:val="TagStyle"/>
          <w:rtl/>
        </w:rPr>
        <w:t xml:space="preserve"> &lt;&lt; דובר_המשך &gt;&gt;</w:t>
      </w:r>
      <w:r>
        <w:rPr>
          <w:rtl/>
        </w:rPr>
        <w:t xml:space="preserve"> </w:t>
      </w:r>
      <w:bookmarkEnd w:id="2938"/>
    </w:p>
    <w:p w:rsidR="00030AEC" w:rsidRDefault="00030AEC" w:rsidP="0062645E">
      <w:pPr>
        <w:ind w:firstLine="0"/>
        <w:rPr>
          <w:rtl/>
        </w:rPr>
      </w:pPr>
      <w:bookmarkStart w:id="2939" w:name="_ETM_Q8_448320"/>
      <w:bookmarkStart w:id="2940" w:name="_ETM_Q8_447455"/>
      <w:bookmarkStart w:id="2941" w:name="_ETM_Q8_447545"/>
      <w:bookmarkStart w:id="2942" w:name="_ETM_Q8_447621"/>
      <w:bookmarkStart w:id="2943" w:name="_ETM_Q8_447727"/>
      <w:bookmarkEnd w:id="2939"/>
      <w:bookmarkEnd w:id="2940"/>
      <w:bookmarkEnd w:id="2941"/>
      <w:bookmarkEnd w:id="2942"/>
      <w:bookmarkEnd w:id="2943"/>
    </w:p>
    <w:p w:rsidR="00030AEC" w:rsidRDefault="00030AEC" w:rsidP="0062645E">
      <w:pPr>
        <w:rPr>
          <w:rtl/>
        </w:rPr>
      </w:pPr>
      <w:bookmarkStart w:id="2944" w:name="_ETM_Q8_447814"/>
      <w:bookmarkStart w:id="2945" w:name="_ETM_Q8_447849"/>
      <w:bookmarkEnd w:id="2944"/>
      <w:bookmarkEnd w:id="2945"/>
      <w:r>
        <w:rPr>
          <w:rtl/>
        </w:rPr>
        <w:t>אוהד</w:t>
      </w:r>
      <w:r>
        <w:rPr>
          <w:rFonts w:hint="cs"/>
          <w:rtl/>
        </w:rPr>
        <w:t>,</w:t>
      </w:r>
      <w:r>
        <w:rPr>
          <w:rtl/>
        </w:rPr>
        <w:t xml:space="preserve"> </w:t>
      </w:r>
      <w:bookmarkStart w:id="2946" w:name="_ETM_Q8_450800"/>
      <w:bookmarkEnd w:id="2946"/>
      <w:r>
        <w:rPr>
          <w:rtl/>
        </w:rPr>
        <w:t xml:space="preserve">קודם </w:t>
      </w:r>
      <w:bookmarkStart w:id="2947" w:name="_ETM_Q8_450980"/>
      <w:bookmarkEnd w:id="2947"/>
      <w:r>
        <w:rPr>
          <w:rtl/>
        </w:rPr>
        <w:t>כ</w:t>
      </w:r>
      <w:r>
        <w:rPr>
          <w:rFonts w:hint="cs"/>
          <w:rtl/>
        </w:rPr>
        <w:t>ו</w:t>
      </w:r>
      <w:r>
        <w:rPr>
          <w:rtl/>
        </w:rPr>
        <w:t xml:space="preserve">ל </w:t>
      </w:r>
      <w:bookmarkStart w:id="2948" w:name="_ETM_Q8_451070"/>
      <w:bookmarkEnd w:id="2948"/>
      <w:r>
        <w:rPr>
          <w:rtl/>
        </w:rPr>
        <w:t xml:space="preserve">אני </w:t>
      </w:r>
      <w:bookmarkStart w:id="2949" w:name="_ETM_Q8_451190"/>
      <w:bookmarkEnd w:id="2949"/>
      <w:r>
        <w:rPr>
          <w:rtl/>
        </w:rPr>
        <w:t xml:space="preserve">באמת </w:t>
      </w:r>
      <w:bookmarkStart w:id="2950" w:name="_ETM_Q8_451400"/>
      <w:bookmarkEnd w:id="2950"/>
      <w:r>
        <w:rPr>
          <w:rtl/>
        </w:rPr>
        <w:t xml:space="preserve">גאה </w:t>
      </w:r>
      <w:bookmarkStart w:id="2951" w:name="_ETM_Q8_451610"/>
      <w:bookmarkEnd w:id="2951"/>
      <w:r>
        <w:rPr>
          <w:rtl/>
        </w:rPr>
        <w:t>בך</w:t>
      </w:r>
      <w:r>
        <w:rPr>
          <w:rFonts w:hint="cs"/>
          <w:rtl/>
        </w:rPr>
        <w:t>,</w:t>
      </w:r>
      <w:r>
        <w:rPr>
          <w:rtl/>
        </w:rPr>
        <w:t xml:space="preserve"> </w:t>
      </w:r>
      <w:bookmarkStart w:id="2952" w:name="_ETM_Q8_453190"/>
      <w:bookmarkEnd w:id="2952"/>
      <w:r>
        <w:rPr>
          <w:rtl/>
        </w:rPr>
        <w:t xml:space="preserve">ולא </w:t>
      </w:r>
      <w:bookmarkStart w:id="2953" w:name="_ETM_Q8_453669"/>
      <w:bookmarkEnd w:id="2953"/>
      <w:r>
        <w:rPr>
          <w:rtl/>
        </w:rPr>
        <w:t xml:space="preserve">רק </w:t>
      </w:r>
      <w:bookmarkStart w:id="2954" w:name="_ETM_Q8_453819"/>
      <w:bookmarkEnd w:id="2954"/>
      <w:r>
        <w:rPr>
          <w:rtl/>
        </w:rPr>
        <w:t xml:space="preserve">על </w:t>
      </w:r>
      <w:bookmarkStart w:id="2955" w:name="_ETM_Q8_453910"/>
      <w:bookmarkEnd w:id="2955"/>
      <w:r>
        <w:rPr>
          <w:rtl/>
        </w:rPr>
        <w:t xml:space="preserve">הנאום </w:t>
      </w:r>
      <w:bookmarkStart w:id="2956" w:name="_ETM_Q8_454180"/>
      <w:bookmarkEnd w:id="2956"/>
      <w:r>
        <w:rPr>
          <w:rtl/>
        </w:rPr>
        <w:t>הזה</w:t>
      </w:r>
      <w:r>
        <w:rPr>
          <w:rFonts w:hint="cs"/>
          <w:rtl/>
        </w:rPr>
        <w:t>.</w:t>
      </w:r>
      <w:r>
        <w:rPr>
          <w:rtl/>
        </w:rPr>
        <w:t xml:space="preserve"> </w:t>
      </w:r>
      <w:bookmarkStart w:id="2957" w:name="_ETM_Q8_454949"/>
      <w:bookmarkEnd w:id="2957"/>
      <w:r>
        <w:rPr>
          <w:rtl/>
        </w:rPr>
        <w:t xml:space="preserve">כשאתה </w:t>
      </w:r>
      <w:bookmarkStart w:id="2958" w:name="_ETM_Q8_456060"/>
      <w:bookmarkEnd w:id="2958"/>
      <w:r>
        <w:rPr>
          <w:rtl/>
        </w:rPr>
        <w:t>השתנ</w:t>
      </w:r>
      <w:r>
        <w:rPr>
          <w:rFonts w:hint="cs"/>
          <w:rtl/>
        </w:rPr>
        <w:t>קת</w:t>
      </w:r>
      <w:r>
        <w:rPr>
          <w:rtl/>
        </w:rPr>
        <w:t xml:space="preserve"> </w:t>
      </w:r>
      <w:bookmarkStart w:id="2959" w:name="_ETM_Q8_456539"/>
      <w:bookmarkStart w:id="2960" w:name="_ETM_Q8_456990"/>
      <w:bookmarkEnd w:id="2959"/>
      <w:bookmarkEnd w:id="2960"/>
      <w:r>
        <w:rPr>
          <w:rtl/>
        </w:rPr>
        <w:t xml:space="preserve">כשדיברת </w:t>
      </w:r>
      <w:bookmarkStart w:id="2961" w:name="_ETM_Q8_457589"/>
      <w:bookmarkEnd w:id="2961"/>
      <w:r>
        <w:rPr>
          <w:rtl/>
        </w:rPr>
        <w:t xml:space="preserve">על </w:t>
      </w:r>
      <w:bookmarkStart w:id="2962" w:name="_ETM_Q8_457680"/>
      <w:bookmarkEnd w:id="2962"/>
      <w:r>
        <w:rPr>
          <w:rtl/>
        </w:rPr>
        <w:t>תמר</w:t>
      </w:r>
      <w:bookmarkStart w:id="2963" w:name="_ETM_Q8_458969"/>
      <w:bookmarkEnd w:id="2963"/>
      <w:r>
        <w:rPr>
          <w:rFonts w:hint="cs"/>
          <w:rtl/>
        </w:rPr>
        <w:t>, אני חושב ש</w:t>
      </w:r>
      <w:r>
        <w:rPr>
          <w:rtl/>
        </w:rPr>
        <w:t xml:space="preserve">כולנו </w:t>
      </w:r>
      <w:bookmarkStart w:id="2964" w:name="_ETM_Q8_461349"/>
      <w:bookmarkEnd w:id="2964"/>
      <w:r>
        <w:rPr>
          <w:rtl/>
        </w:rPr>
        <w:t>התרגשנו</w:t>
      </w:r>
      <w:r>
        <w:rPr>
          <w:rFonts w:hint="cs"/>
          <w:rtl/>
        </w:rPr>
        <w:t>.</w:t>
      </w:r>
      <w:r>
        <w:rPr>
          <w:rtl/>
        </w:rPr>
        <w:t xml:space="preserve"> </w:t>
      </w:r>
      <w:bookmarkStart w:id="2965" w:name="_ETM_Q8_462410"/>
      <w:bookmarkEnd w:id="2965"/>
      <w:r>
        <w:rPr>
          <w:rtl/>
        </w:rPr>
        <w:t xml:space="preserve">ואני </w:t>
      </w:r>
      <w:bookmarkStart w:id="2966" w:name="_ETM_Q8_462830"/>
      <w:bookmarkEnd w:id="2966"/>
      <w:r>
        <w:rPr>
          <w:rtl/>
        </w:rPr>
        <w:t xml:space="preserve">באמת </w:t>
      </w:r>
      <w:bookmarkStart w:id="2967" w:name="_ETM_Q8_463069"/>
      <w:bookmarkEnd w:id="2967"/>
      <w:r>
        <w:rPr>
          <w:rtl/>
        </w:rPr>
        <w:t xml:space="preserve">חושב </w:t>
      </w:r>
      <w:bookmarkStart w:id="2968" w:name="_ETM_Q8_463520"/>
      <w:bookmarkEnd w:id="2968"/>
      <w:r>
        <w:rPr>
          <w:rtl/>
        </w:rPr>
        <w:t xml:space="preserve">שהנאום </w:t>
      </w:r>
      <w:bookmarkStart w:id="2969" w:name="_ETM_Q8_464509"/>
      <w:bookmarkEnd w:id="2969"/>
      <w:r>
        <w:rPr>
          <w:rtl/>
        </w:rPr>
        <w:t xml:space="preserve">ששמענו </w:t>
      </w:r>
      <w:bookmarkStart w:id="2970" w:name="_ETM_Q8_465080"/>
      <w:bookmarkEnd w:id="2970"/>
      <w:r>
        <w:rPr>
          <w:rtl/>
        </w:rPr>
        <w:t xml:space="preserve">עכשיו </w:t>
      </w:r>
      <w:bookmarkStart w:id="2971" w:name="_ETM_Q8_466900"/>
      <w:bookmarkEnd w:id="2971"/>
      <w:r>
        <w:rPr>
          <w:rFonts w:hint="cs"/>
          <w:rtl/>
        </w:rPr>
        <w:t xml:space="preserve">– </w:t>
      </w:r>
      <w:r>
        <w:rPr>
          <w:rtl/>
        </w:rPr>
        <w:t>אגב</w:t>
      </w:r>
      <w:r>
        <w:rPr>
          <w:rFonts w:hint="cs"/>
          <w:rtl/>
        </w:rPr>
        <w:t xml:space="preserve">, נדמה לי שהוא יותר </w:t>
      </w:r>
      <w:bookmarkStart w:id="2972" w:name="_ETM_Q8_468043"/>
      <w:bookmarkEnd w:id="2972"/>
      <w:r>
        <w:rPr>
          <w:rFonts w:hint="cs"/>
          <w:rtl/>
        </w:rPr>
        <w:t>ארוך מהנאום שאני נתתי</w:t>
      </w:r>
      <w:r>
        <w:rPr>
          <w:rtl/>
        </w:rPr>
        <w:t xml:space="preserve"> </w:t>
      </w:r>
      <w:bookmarkStart w:id="2973" w:name="_ETM_Q8_467200"/>
      <w:bookmarkStart w:id="2974" w:name="_ETM_Q8_468850"/>
      <w:bookmarkEnd w:id="2973"/>
      <w:bookmarkEnd w:id="2974"/>
      <w:r>
        <w:rPr>
          <w:rtl/>
        </w:rPr>
        <w:t>בהתחלה</w:t>
      </w:r>
      <w:r>
        <w:rPr>
          <w:rFonts w:hint="cs"/>
          <w:rtl/>
        </w:rPr>
        <w:t>,</w:t>
      </w:r>
      <w:r>
        <w:rPr>
          <w:rtl/>
        </w:rPr>
        <w:t xml:space="preserve"> </w:t>
      </w:r>
      <w:bookmarkStart w:id="2975" w:name="_ETM_Q8_469330"/>
      <w:bookmarkEnd w:id="2975"/>
      <w:r>
        <w:rPr>
          <w:rtl/>
        </w:rPr>
        <w:t xml:space="preserve">וזה </w:t>
      </w:r>
      <w:bookmarkStart w:id="2976" w:name="_ETM_Q8_469510"/>
      <w:bookmarkEnd w:id="2976"/>
      <w:r>
        <w:rPr>
          <w:rtl/>
        </w:rPr>
        <w:t xml:space="preserve">חתיכת </w:t>
      </w:r>
      <w:bookmarkStart w:id="2977" w:name="_ETM_Q8_470020"/>
      <w:bookmarkEnd w:id="2977"/>
      <w:r>
        <w:rPr>
          <w:rtl/>
        </w:rPr>
        <w:t>אתגר</w:t>
      </w:r>
      <w:bookmarkStart w:id="2978" w:name="_ETM_Q8_472480"/>
      <w:bookmarkEnd w:id="2978"/>
      <w:r>
        <w:rPr>
          <w:rFonts w:hint="cs"/>
          <w:rtl/>
        </w:rPr>
        <w:t xml:space="preserve"> </w:t>
      </w:r>
      <w:r>
        <w:rPr>
          <w:rtl/>
        </w:rPr>
        <w:t>–</w:t>
      </w:r>
      <w:r>
        <w:rPr>
          <w:rFonts w:hint="cs"/>
          <w:rtl/>
        </w:rPr>
        <w:t xml:space="preserve"> </w:t>
      </w:r>
      <w:r>
        <w:rPr>
          <w:rtl/>
        </w:rPr>
        <w:t xml:space="preserve">באמת </w:t>
      </w:r>
      <w:bookmarkStart w:id="2979" w:name="_ETM_Q8_472990"/>
      <w:bookmarkEnd w:id="2979"/>
      <w:r>
        <w:rPr>
          <w:rtl/>
        </w:rPr>
        <w:t xml:space="preserve">משקף </w:t>
      </w:r>
      <w:bookmarkStart w:id="2980" w:name="_ETM_Q8_474839"/>
      <w:bookmarkEnd w:id="2980"/>
      <w:r>
        <w:rPr>
          <w:rtl/>
        </w:rPr>
        <w:t xml:space="preserve">את </w:t>
      </w:r>
      <w:bookmarkStart w:id="2981" w:name="_ETM_Q8_475080"/>
      <w:bookmarkEnd w:id="2981"/>
      <w:r>
        <w:rPr>
          <w:rtl/>
        </w:rPr>
        <w:t xml:space="preserve">מי </w:t>
      </w:r>
      <w:bookmarkStart w:id="2982" w:name="_ETM_Q8_475260"/>
      <w:bookmarkEnd w:id="2982"/>
      <w:r>
        <w:rPr>
          <w:rtl/>
        </w:rPr>
        <w:t xml:space="preserve">זה </w:t>
      </w:r>
      <w:bookmarkStart w:id="2983" w:name="_ETM_Q8_475560"/>
      <w:bookmarkEnd w:id="2983"/>
      <w:r>
        <w:rPr>
          <w:rtl/>
        </w:rPr>
        <w:t>אוהד</w:t>
      </w:r>
      <w:r>
        <w:rPr>
          <w:rFonts w:hint="cs"/>
          <w:rtl/>
        </w:rPr>
        <w:t>,</w:t>
      </w:r>
      <w:r>
        <w:rPr>
          <w:rtl/>
        </w:rPr>
        <w:t xml:space="preserve"> </w:t>
      </w:r>
      <w:bookmarkStart w:id="2984" w:name="_ETM_Q8_477220"/>
      <w:bookmarkEnd w:id="2984"/>
      <w:r>
        <w:rPr>
          <w:rtl/>
        </w:rPr>
        <w:t xml:space="preserve">את </w:t>
      </w:r>
      <w:bookmarkStart w:id="2985" w:name="_ETM_Q8_477460"/>
      <w:bookmarkEnd w:id="2985"/>
      <w:r>
        <w:rPr>
          <w:rtl/>
        </w:rPr>
        <w:t xml:space="preserve">השורשים </w:t>
      </w:r>
      <w:bookmarkStart w:id="2986" w:name="_ETM_Q8_478330"/>
      <w:bookmarkEnd w:id="2986"/>
      <w:r>
        <w:rPr>
          <w:rtl/>
        </w:rPr>
        <w:t xml:space="preserve">שמהם </w:t>
      </w:r>
      <w:bookmarkStart w:id="2987" w:name="_ETM_Q8_478810"/>
      <w:bookmarkEnd w:id="2987"/>
      <w:r>
        <w:rPr>
          <w:rtl/>
        </w:rPr>
        <w:t xml:space="preserve">הוא </w:t>
      </w:r>
      <w:bookmarkStart w:id="2988" w:name="_ETM_Q8_479170"/>
      <w:bookmarkEnd w:id="2988"/>
      <w:r>
        <w:rPr>
          <w:rtl/>
        </w:rPr>
        <w:t>צמח</w:t>
      </w:r>
      <w:r>
        <w:rPr>
          <w:rFonts w:hint="cs"/>
          <w:rtl/>
        </w:rPr>
        <w:t>,</w:t>
      </w:r>
      <w:r>
        <w:rPr>
          <w:rtl/>
        </w:rPr>
        <w:t xml:space="preserve"> </w:t>
      </w:r>
      <w:bookmarkStart w:id="2989" w:name="_ETM_Q8_480799"/>
      <w:bookmarkEnd w:id="2989"/>
      <w:r>
        <w:rPr>
          <w:rtl/>
        </w:rPr>
        <w:t xml:space="preserve">את </w:t>
      </w:r>
      <w:bookmarkStart w:id="2990" w:name="_ETM_Q8_481130"/>
      <w:bookmarkEnd w:id="2990"/>
      <w:r>
        <w:rPr>
          <w:rtl/>
        </w:rPr>
        <w:t xml:space="preserve">העשייה </w:t>
      </w:r>
      <w:bookmarkStart w:id="2991" w:name="_ETM_Q8_482330"/>
      <w:bookmarkEnd w:id="2991"/>
      <w:r>
        <w:rPr>
          <w:rtl/>
        </w:rPr>
        <w:t xml:space="preserve">הגדולה </w:t>
      </w:r>
      <w:bookmarkStart w:id="2992" w:name="_ETM_Q8_482870"/>
      <w:bookmarkEnd w:id="2992"/>
      <w:r>
        <w:rPr>
          <w:rtl/>
        </w:rPr>
        <w:t xml:space="preserve">שלו </w:t>
      </w:r>
      <w:bookmarkStart w:id="2993" w:name="_ETM_Q8_483600"/>
      <w:bookmarkEnd w:id="2993"/>
      <w:r>
        <w:rPr>
          <w:rtl/>
        </w:rPr>
        <w:t xml:space="preserve">בשנים </w:t>
      </w:r>
      <w:bookmarkStart w:id="2994" w:name="_ETM_Q8_484169"/>
      <w:bookmarkEnd w:id="2994"/>
      <w:r>
        <w:rPr>
          <w:rtl/>
        </w:rPr>
        <w:t>הקודמות</w:t>
      </w:r>
      <w:r>
        <w:rPr>
          <w:rFonts w:hint="cs"/>
          <w:rtl/>
        </w:rPr>
        <w:t xml:space="preserve"> </w:t>
      </w:r>
      <w:bookmarkStart w:id="2995" w:name="_ETM_Q8_484574"/>
      <w:bookmarkEnd w:id="2995"/>
      <w:r>
        <w:rPr>
          <w:rFonts w:hint="eastAsia"/>
          <w:rtl/>
        </w:rPr>
        <w:t>–</w:t>
      </w:r>
      <w:r>
        <w:rPr>
          <w:rtl/>
        </w:rPr>
        <w:t xml:space="preserve"> </w:t>
      </w:r>
      <w:bookmarkStart w:id="2996" w:name="_ETM_Q8_484680"/>
      <w:bookmarkEnd w:id="2996"/>
      <w:r>
        <w:rPr>
          <w:rtl/>
        </w:rPr>
        <w:t xml:space="preserve">נמצא </w:t>
      </w:r>
      <w:bookmarkStart w:id="2997" w:name="_ETM_Q8_484890"/>
      <w:bookmarkEnd w:id="2997"/>
      <w:r>
        <w:rPr>
          <w:rtl/>
        </w:rPr>
        <w:t xml:space="preserve">פה </w:t>
      </w:r>
      <w:bookmarkStart w:id="2998" w:name="_ETM_Q8_485040"/>
      <w:bookmarkEnd w:id="2998"/>
      <w:r>
        <w:rPr>
          <w:rtl/>
        </w:rPr>
        <w:t xml:space="preserve">הרב </w:t>
      </w:r>
      <w:bookmarkStart w:id="2999" w:name="_ETM_Q8_485220"/>
      <w:bookmarkEnd w:id="2999"/>
      <w:r>
        <w:rPr>
          <w:rtl/>
        </w:rPr>
        <w:t xml:space="preserve">דורון </w:t>
      </w:r>
      <w:bookmarkStart w:id="3000" w:name="_ETM_Q8_485430"/>
      <w:bookmarkEnd w:id="3000"/>
      <w:r>
        <w:rPr>
          <w:rtl/>
        </w:rPr>
        <w:t xml:space="preserve">פרץ </w:t>
      </w:r>
      <w:bookmarkStart w:id="3001" w:name="_ETM_Q8_485819"/>
      <w:bookmarkEnd w:id="3001"/>
      <w:r>
        <w:rPr>
          <w:rtl/>
        </w:rPr>
        <w:t>מהמזרח</w:t>
      </w:r>
      <w:r>
        <w:rPr>
          <w:rFonts w:hint="cs"/>
          <w:rtl/>
        </w:rPr>
        <w:t xml:space="preserve">י </w:t>
      </w:r>
      <w:r>
        <w:rPr>
          <w:rFonts w:hint="eastAsia"/>
        </w:rPr>
        <w:t>–</w:t>
      </w:r>
      <w:r>
        <w:rPr>
          <w:rtl/>
        </w:rPr>
        <w:t xml:space="preserve"> </w:t>
      </w:r>
      <w:bookmarkStart w:id="3002" w:name="_ETM_Q8_488410"/>
      <w:bookmarkEnd w:id="3002"/>
      <w:r>
        <w:rPr>
          <w:rtl/>
        </w:rPr>
        <w:t xml:space="preserve">ואת </w:t>
      </w:r>
      <w:bookmarkStart w:id="3003" w:name="_ETM_Q8_488650"/>
      <w:bookmarkEnd w:id="3003"/>
      <w:r>
        <w:rPr>
          <w:rtl/>
        </w:rPr>
        <w:t xml:space="preserve">השליחות </w:t>
      </w:r>
      <w:bookmarkStart w:id="3004" w:name="_ETM_Q8_489129"/>
      <w:bookmarkEnd w:id="3004"/>
      <w:r>
        <w:rPr>
          <w:rtl/>
        </w:rPr>
        <w:t xml:space="preserve">הגדולה </w:t>
      </w:r>
      <w:bookmarkStart w:id="3005" w:name="_ETM_Q8_489580"/>
      <w:bookmarkEnd w:id="3005"/>
      <w:r>
        <w:rPr>
          <w:rtl/>
        </w:rPr>
        <w:t xml:space="preserve">שאוהד </w:t>
      </w:r>
      <w:bookmarkStart w:id="3006" w:name="_ETM_Q8_490959"/>
      <w:bookmarkEnd w:id="3006"/>
      <w:r>
        <w:rPr>
          <w:rtl/>
        </w:rPr>
        <w:t xml:space="preserve">הציב </w:t>
      </w:r>
      <w:bookmarkStart w:id="3007" w:name="_ETM_Q8_491410"/>
      <w:bookmarkEnd w:id="3007"/>
      <w:r>
        <w:rPr>
          <w:rtl/>
        </w:rPr>
        <w:t xml:space="preserve">לעצמו </w:t>
      </w:r>
      <w:bookmarkStart w:id="3008" w:name="_ETM_Q8_492980"/>
      <w:bookmarkEnd w:id="3008"/>
      <w:r>
        <w:rPr>
          <w:rtl/>
        </w:rPr>
        <w:t xml:space="preserve">כאן </w:t>
      </w:r>
      <w:bookmarkStart w:id="3009" w:name="_ETM_Q8_493700"/>
      <w:bookmarkEnd w:id="3009"/>
      <w:r>
        <w:rPr>
          <w:rtl/>
        </w:rPr>
        <w:t>בכנסת</w:t>
      </w:r>
      <w:r>
        <w:rPr>
          <w:rFonts w:hint="cs"/>
          <w:rtl/>
        </w:rPr>
        <w:t>,</w:t>
      </w:r>
      <w:r>
        <w:rPr>
          <w:rtl/>
        </w:rPr>
        <w:t xml:space="preserve"> </w:t>
      </w:r>
      <w:bookmarkStart w:id="3010" w:name="_ETM_Q8_494570"/>
      <w:bookmarkEnd w:id="3010"/>
      <w:r>
        <w:rPr>
          <w:rFonts w:hint="cs"/>
          <w:rtl/>
        </w:rPr>
        <w:t>ו</w:t>
      </w:r>
      <w:r>
        <w:rPr>
          <w:rtl/>
        </w:rPr>
        <w:t xml:space="preserve">בעזרת </w:t>
      </w:r>
      <w:bookmarkStart w:id="3011" w:name="_ETM_Q8_494930"/>
      <w:bookmarkEnd w:id="3011"/>
      <w:r>
        <w:rPr>
          <w:rtl/>
        </w:rPr>
        <w:t xml:space="preserve">השם </w:t>
      </w:r>
      <w:bookmarkStart w:id="3012" w:name="_ETM_Q8_495200"/>
      <w:bookmarkEnd w:id="3012"/>
      <w:r>
        <w:rPr>
          <w:rtl/>
        </w:rPr>
        <w:t xml:space="preserve">עוד </w:t>
      </w:r>
      <w:bookmarkStart w:id="3013" w:name="_ETM_Q8_495290"/>
      <w:bookmarkEnd w:id="3013"/>
      <w:r>
        <w:rPr>
          <w:rtl/>
        </w:rPr>
        <w:t xml:space="preserve">הרבה </w:t>
      </w:r>
      <w:bookmarkStart w:id="3014" w:name="_ETM_Q8_495529"/>
      <w:bookmarkEnd w:id="3014"/>
      <w:r>
        <w:rPr>
          <w:rtl/>
        </w:rPr>
        <w:t xml:space="preserve">שנים </w:t>
      </w:r>
      <w:bookmarkStart w:id="3015" w:name="_ETM_Q8_496989"/>
      <w:bookmarkEnd w:id="3015"/>
      <w:r>
        <w:rPr>
          <w:rFonts w:hint="cs"/>
          <w:rtl/>
        </w:rPr>
        <w:t>וב</w:t>
      </w:r>
      <w:r>
        <w:rPr>
          <w:rtl/>
        </w:rPr>
        <w:t xml:space="preserve">תפקידים </w:t>
      </w:r>
      <w:bookmarkStart w:id="3016" w:name="_ETM_Q8_497499"/>
      <w:bookmarkEnd w:id="3016"/>
      <w:r>
        <w:rPr>
          <w:rtl/>
        </w:rPr>
        <w:t>נוספים</w:t>
      </w:r>
      <w:r>
        <w:rPr>
          <w:rFonts w:hint="cs"/>
          <w:rtl/>
        </w:rPr>
        <w:t>.</w:t>
      </w:r>
      <w:r>
        <w:rPr>
          <w:rtl/>
        </w:rPr>
        <w:t xml:space="preserve"> </w:t>
      </w:r>
      <w:bookmarkStart w:id="3017" w:name="_ETM_Q8_500830"/>
      <w:bookmarkEnd w:id="3017"/>
      <w:r>
        <w:rPr>
          <w:rtl/>
        </w:rPr>
        <w:t xml:space="preserve">והאתגר </w:t>
      </w:r>
      <w:bookmarkStart w:id="3018" w:name="_ETM_Q8_501310"/>
      <w:bookmarkEnd w:id="3018"/>
      <w:r>
        <w:rPr>
          <w:rtl/>
        </w:rPr>
        <w:t xml:space="preserve">הזה </w:t>
      </w:r>
      <w:bookmarkStart w:id="3019" w:name="_ETM_Q8_501490"/>
      <w:bookmarkEnd w:id="3019"/>
      <w:r>
        <w:rPr>
          <w:rtl/>
        </w:rPr>
        <w:t xml:space="preserve">הוא </w:t>
      </w:r>
      <w:bookmarkStart w:id="3020" w:name="_ETM_Q8_501550"/>
      <w:bookmarkEnd w:id="3020"/>
      <w:r>
        <w:rPr>
          <w:rtl/>
        </w:rPr>
        <w:t xml:space="preserve">באמת </w:t>
      </w:r>
      <w:bookmarkStart w:id="3021" w:name="_ETM_Q8_501820"/>
      <w:bookmarkEnd w:id="3021"/>
      <w:r>
        <w:rPr>
          <w:rtl/>
        </w:rPr>
        <w:t xml:space="preserve">אתגר </w:t>
      </w:r>
      <w:bookmarkStart w:id="3022" w:name="_ETM_Q8_503550"/>
      <w:bookmarkEnd w:id="3022"/>
      <w:r>
        <w:rPr>
          <w:rtl/>
        </w:rPr>
        <w:t xml:space="preserve">של </w:t>
      </w:r>
      <w:bookmarkStart w:id="3023" w:name="_ETM_Q8_503760"/>
      <w:bookmarkEnd w:id="3023"/>
      <w:r>
        <w:rPr>
          <w:rtl/>
        </w:rPr>
        <w:t xml:space="preserve">אחדות </w:t>
      </w:r>
      <w:bookmarkStart w:id="3024" w:name="_ETM_Q8_505249"/>
      <w:bookmarkEnd w:id="3024"/>
      <w:r>
        <w:rPr>
          <w:rtl/>
        </w:rPr>
        <w:t>גדולה</w:t>
      </w:r>
      <w:r>
        <w:rPr>
          <w:rFonts w:hint="cs"/>
          <w:rtl/>
        </w:rPr>
        <w:t>.</w:t>
      </w:r>
      <w:r>
        <w:rPr>
          <w:rtl/>
        </w:rPr>
        <w:t xml:space="preserve"> </w:t>
      </w:r>
      <w:bookmarkStart w:id="3025" w:name="_ETM_Q8_506650"/>
      <w:bookmarkEnd w:id="3025"/>
    </w:p>
    <w:p w:rsidR="00030AEC" w:rsidRDefault="00030AEC" w:rsidP="0062645E">
      <w:pPr>
        <w:rPr>
          <w:rtl/>
        </w:rPr>
      </w:pPr>
      <w:bookmarkStart w:id="3026" w:name="_ETM_Q8_506530"/>
      <w:bookmarkStart w:id="3027" w:name="_ETM_Q8_506670"/>
      <w:bookmarkEnd w:id="3026"/>
      <w:bookmarkEnd w:id="3027"/>
    </w:p>
    <w:p w:rsidR="00030AEC" w:rsidRDefault="00030AEC" w:rsidP="0062645E">
      <w:pPr>
        <w:rPr>
          <w:rtl/>
        </w:rPr>
      </w:pPr>
      <w:bookmarkStart w:id="3028" w:name="_ETM_Q8_506781"/>
      <w:bookmarkStart w:id="3029" w:name="_ETM_Q8_506875"/>
      <w:bookmarkEnd w:id="3028"/>
      <w:bookmarkEnd w:id="3029"/>
      <w:r>
        <w:rPr>
          <w:rtl/>
        </w:rPr>
        <w:t xml:space="preserve">אוהד </w:t>
      </w:r>
      <w:bookmarkStart w:id="3030" w:name="_ETM_Q8_506890"/>
      <w:bookmarkEnd w:id="3030"/>
      <w:r>
        <w:rPr>
          <w:rtl/>
        </w:rPr>
        <w:t xml:space="preserve">עסק </w:t>
      </w:r>
      <w:bookmarkStart w:id="3031" w:name="_ETM_Q8_507400"/>
      <w:bookmarkEnd w:id="3031"/>
      <w:r>
        <w:rPr>
          <w:rtl/>
        </w:rPr>
        <w:t xml:space="preserve">בשנים </w:t>
      </w:r>
      <w:bookmarkStart w:id="3032" w:name="_ETM_Q8_508210"/>
      <w:bookmarkEnd w:id="3032"/>
      <w:r>
        <w:rPr>
          <w:rtl/>
        </w:rPr>
        <w:t xml:space="preserve">האחרונות </w:t>
      </w:r>
      <w:bookmarkStart w:id="3033" w:name="_ETM_Q8_508869"/>
      <w:bookmarkEnd w:id="3033"/>
      <w:r>
        <w:rPr>
          <w:rtl/>
        </w:rPr>
        <w:t xml:space="preserve">באחדות </w:t>
      </w:r>
      <w:bookmarkStart w:id="3034" w:name="_ETM_Q8_509800"/>
      <w:bookmarkEnd w:id="3034"/>
      <w:r>
        <w:rPr>
          <w:rtl/>
        </w:rPr>
        <w:t xml:space="preserve">גדולה </w:t>
      </w:r>
      <w:bookmarkStart w:id="3035" w:name="_ETM_Q8_510279"/>
      <w:bookmarkEnd w:id="3035"/>
      <w:r>
        <w:rPr>
          <w:rtl/>
        </w:rPr>
        <w:t xml:space="preserve">בין </w:t>
      </w:r>
      <w:bookmarkStart w:id="3036" w:name="_ETM_Q8_511160"/>
      <w:bookmarkEnd w:id="3036"/>
      <w:r>
        <w:rPr>
          <w:rtl/>
        </w:rPr>
        <w:t xml:space="preserve">יהדות </w:t>
      </w:r>
      <w:bookmarkStart w:id="3037" w:name="_ETM_Q8_511759"/>
      <w:bookmarkEnd w:id="3037"/>
      <w:r>
        <w:rPr>
          <w:rtl/>
        </w:rPr>
        <w:t xml:space="preserve">ישראל </w:t>
      </w:r>
      <w:bookmarkStart w:id="3038" w:name="_ETM_Q8_512660"/>
      <w:bookmarkEnd w:id="3038"/>
      <w:r>
        <w:rPr>
          <w:rtl/>
        </w:rPr>
        <w:t xml:space="preserve">ליהדות </w:t>
      </w:r>
      <w:bookmarkStart w:id="3039" w:name="_ETM_Q8_513170"/>
      <w:bookmarkEnd w:id="3039"/>
      <w:r>
        <w:rPr>
          <w:rtl/>
        </w:rPr>
        <w:t>התפוצות</w:t>
      </w:r>
      <w:r>
        <w:rPr>
          <w:rFonts w:hint="cs"/>
          <w:rtl/>
        </w:rPr>
        <w:t>.</w:t>
      </w:r>
      <w:r>
        <w:rPr>
          <w:rtl/>
        </w:rPr>
        <w:t xml:space="preserve"> </w:t>
      </w:r>
      <w:bookmarkStart w:id="3040" w:name="_ETM_Q8_515579"/>
      <w:bookmarkEnd w:id="3040"/>
      <w:r>
        <w:rPr>
          <w:rtl/>
        </w:rPr>
        <w:t xml:space="preserve">אבל </w:t>
      </w:r>
      <w:bookmarkStart w:id="3041" w:name="_ETM_Q8_515850"/>
      <w:bookmarkEnd w:id="3041"/>
      <w:r>
        <w:rPr>
          <w:rtl/>
        </w:rPr>
        <w:t xml:space="preserve">בתוך </w:t>
      </w:r>
      <w:bookmarkStart w:id="3042" w:name="_ETM_Q8_516150"/>
      <w:bookmarkEnd w:id="3042"/>
      <w:r>
        <w:rPr>
          <w:rtl/>
        </w:rPr>
        <w:t xml:space="preserve">התהליך </w:t>
      </w:r>
      <w:bookmarkStart w:id="3043" w:name="_ETM_Q8_516600"/>
      <w:bookmarkEnd w:id="3043"/>
      <w:r>
        <w:rPr>
          <w:rtl/>
        </w:rPr>
        <w:t xml:space="preserve">הזה </w:t>
      </w:r>
      <w:bookmarkStart w:id="3044" w:name="_ETM_Q8_516930"/>
      <w:bookmarkEnd w:id="3044"/>
      <w:r>
        <w:rPr>
          <w:rtl/>
        </w:rPr>
        <w:t xml:space="preserve">של </w:t>
      </w:r>
      <w:bookmarkStart w:id="3045" w:name="_ETM_Q8_517140"/>
      <w:bookmarkEnd w:id="3045"/>
      <w:r>
        <w:rPr>
          <w:rtl/>
        </w:rPr>
        <w:t xml:space="preserve">הקשר </w:t>
      </w:r>
      <w:bookmarkStart w:id="3046" w:name="_ETM_Q8_517860"/>
      <w:bookmarkEnd w:id="3046"/>
      <w:r>
        <w:rPr>
          <w:rtl/>
        </w:rPr>
        <w:t xml:space="preserve">בין </w:t>
      </w:r>
      <w:bookmarkStart w:id="3047" w:name="_ETM_Q8_518010"/>
      <w:bookmarkEnd w:id="3047"/>
      <w:r>
        <w:rPr>
          <w:rtl/>
        </w:rPr>
        <w:t xml:space="preserve">מדינת </w:t>
      </w:r>
      <w:bookmarkStart w:id="3048" w:name="_ETM_Q8_518400"/>
      <w:bookmarkEnd w:id="3048"/>
      <w:r>
        <w:rPr>
          <w:rtl/>
        </w:rPr>
        <w:t xml:space="preserve">ישראל </w:t>
      </w:r>
      <w:bookmarkStart w:id="3049" w:name="_ETM_Q8_518730"/>
      <w:bookmarkEnd w:id="3049"/>
      <w:r>
        <w:rPr>
          <w:rFonts w:hint="cs"/>
          <w:rtl/>
        </w:rPr>
        <w:t>ל</w:t>
      </w:r>
      <w:r>
        <w:rPr>
          <w:rtl/>
        </w:rPr>
        <w:t xml:space="preserve">יהדות </w:t>
      </w:r>
      <w:bookmarkStart w:id="3050" w:name="_ETM_Q8_519000"/>
      <w:bookmarkEnd w:id="3050"/>
      <w:r>
        <w:rPr>
          <w:rtl/>
        </w:rPr>
        <w:t xml:space="preserve">התפוצות </w:t>
      </w:r>
      <w:bookmarkStart w:id="3051" w:name="_ETM_Q8_520779"/>
      <w:bookmarkEnd w:id="3051"/>
      <w:r>
        <w:rPr>
          <w:rtl/>
        </w:rPr>
        <w:t xml:space="preserve">עולים </w:t>
      </w:r>
      <w:bookmarkStart w:id="3052" w:name="_ETM_Q8_521170"/>
      <w:bookmarkEnd w:id="3052"/>
      <w:r>
        <w:rPr>
          <w:rFonts w:hint="cs"/>
          <w:rtl/>
        </w:rPr>
        <w:t>הרי</w:t>
      </w:r>
      <w:r>
        <w:rPr>
          <w:rtl/>
        </w:rPr>
        <w:t xml:space="preserve"> </w:t>
      </w:r>
      <w:bookmarkStart w:id="3053" w:name="_ETM_Q8_521350"/>
      <w:bookmarkEnd w:id="3053"/>
      <w:r>
        <w:rPr>
          <w:rtl/>
        </w:rPr>
        <w:t xml:space="preserve">הרבה </w:t>
      </w:r>
      <w:bookmarkStart w:id="3054" w:name="_ETM_Q8_521620"/>
      <w:bookmarkEnd w:id="3054"/>
      <w:r>
        <w:rPr>
          <w:rtl/>
        </w:rPr>
        <w:t xml:space="preserve">מאוד </w:t>
      </w:r>
      <w:bookmarkStart w:id="3055" w:name="_ETM_Q8_521829"/>
      <w:bookmarkEnd w:id="3055"/>
      <w:r>
        <w:rPr>
          <w:rtl/>
        </w:rPr>
        <w:t xml:space="preserve">קונפליקטים </w:t>
      </w:r>
      <w:bookmarkStart w:id="3056" w:name="_ETM_Q8_522489"/>
      <w:bookmarkEnd w:id="3056"/>
      <w:r>
        <w:rPr>
          <w:rtl/>
        </w:rPr>
        <w:t xml:space="preserve">שאנחנו </w:t>
      </w:r>
      <w:bookmarkStart w:id="3057" w:name="_ETM_Q8_522850"/>
      <w:bookmarkEnd w:id="3057"/>
      <w:r>
        <w:rPr>
          <w:rtl/>
        </w:rPr>
        <w:t xml:space="preserve">חווים </w:t>
      </w:r>
      <w:bookmarkStart w:id="3058" w:name="_ETM_Q8_523149"/>
      <w:bookmarkEnd w:id="3058"/>
      <w:r>
        <w:rPr>
          <w:rtl/>
        </w:rPr>
        <w:t xml:space="preserve">אותם </w:t>
      </w:r>
      <w:bookmarkStart w:id="3059" w:name="_ETM_Q8_523359"/>
      <w:bookmarkEnd w:id="3059"/>
      <w:r>
        <w:rPr>
          <w:rtl/>
        </w:rPr>
        <w:t xml:space="preserve">כאן </w:t>
      </w:r>
      <w:bookmarkStart w:id="3060" w:name="_ETM_Q8_523539"/>
      <w:bookmarkEnd w:id="3060"/>
      <w:r>
        <w:rPr>
          <w:rtl/>
        </w:rPr>
        <w:t xml:space="preserve">בתוך </w:t>
      </w:r>
      <w:bookmarkStart w:id="3061" w:name="_ETM_Q8_523839"/>
      <w:bookmarkEnd w:id="3061"/>
      <w:r>
        <w:rPr>
          <w:rtl/>
        </w:rPr>
        <w:t xml:space="preserve">מדינת </w:t>
      </w:r>
      <w:bookmarkStart w:id="3062" w:name="_ETM_Q8_524230"/>
      <w:bookmarkEnd w:id="3062"/>
      <w:r>
        <w:rPr>
          <w:rtl/>
        </w:rPr>
        <w:t>ישראל</w:t>
      </w:r>
      <w:r>
        <w:rPr>
          <w:rFonts w:hint="cs"/>
          <w:rtl/>
        </w:rPr>
        <w:t>,</w:t>
      </w:r>
      <w:r>
        <w:rPr>
          <w:rtl/>
        </w:rPr>
        <w:t xml:space="preserve"> </w:t>
      </w:r>
      <w:bookmarkStart w:id="3063" w:name="_ETM_Q8_524620"/>
      <w:bookmarkEnd w:id="3063"/>
      <w:r>
        <w:rPr>
          <w:rtl/>
        </w:rPr>
        <w:t xml:space="preserve">והרבה </w:t>
      </w:r>
      <w:bookmarkStart w:id="3064" w:name="_ETM_Q8_524890"/>
      <w:bookmarkEnd w:id="3064"/>
      <w:r>
        <w:rPr>
          <w:rtl/>
        </w:rPr>
        <w:t xml:space="preserve">מאוד </w:t>
      </w:r>
      <w:bookmarkStart w:id="3065" w:name="_ETM_Q8_525010"/>
      <w:bookmarkEnd w:id="3065"/>
      <w:r>
        <w:rPr>
          <w:rtl/>
        </w:rPr>
        <w:t xml:space="preserve">קונפליקטים </w:t>
      </w:r>
      <w:bookmarkStart w:id="3066" w:name="_ETM_Q8_525519"/>
      <w:bookmarkEnd w:id="3066"/>
      <w:r>
        <w:rPr>
          <w:rtl/>
        </w:rPr>
        <w:t xml:space="preserve">שיהדות </w:t>
      </w:r>
      <w:bookmarkStart w:id="3067" w:name="_ETM_Q8_525820"/>
      <w:bookmarkEnd w:id="3067"/>
      <w:r>
        <w:rPr>
          <w:rtl/>
        </w:rPr>
        <w:t xml:space="preserve">התפוצות </w:t>
      </w:r>
      <w:bookmarkStart w:id="3068" w:name="_ETM_Q8_526239"/>
      <w:bookmarkEnd w:id="3068"/>
      <w:r>
        <w:rPr>
          <w:rtl/>
        </w:rPr>
        <w:t xml:space="preserve">חווה </w:t>
      </w:r>
      <w:bookmarkStart w:id="3069" w:name="_ETM_Q8_526510"/>
      <w:bookmarkEnd w:id="3069"/>
      <w:r>
        <w:rPr>
          <w:rtl/>
        </w:rPr>
        <w:t xml:space="preserve">אותם </w:t>
      </w:r>
      <w:bookmarkStart w:id="3070" w:name="_ETM_Q8_526779"/>
      <w:bookmarkEnd w:id="3070"/>
      <w:r>
        <w:rPr>
          <w:rtl/>
        </w:rPr>
        <w:t xml:space="preserve">בינה </w:t>
      </w:r>
      <w:bookmarkStart w:id="3071" w:name="_ETM_Q8_527050"/>
      <w:bookmarkEnd w:id="3071"/>
      <w:r>
        <w:rPr>
          <w:rtl/>
        </w:rPr>
        <w:t xml:space="preserve">לבין </w:t>
      </w:r>
      <w:bookmarkStart w:id="3072" w:name="_ETM_Q8_527320"/>
      <w:bookmarkEnd w:id="3072"/>
      <w:r>
        <w:rPr>
          <w:rtl/>
        </w:rPr>
        <w:t>עצמה</w:t>
      </w:r>
      <w:r>
        <w:rPr>
          <w:rFonts w:hint="cs"/>
          <w:rtl/>
        </w:rPr>
        <w:t>.</w:t>
      </w:r>
      <w:r>
        <w:rPr>
          <w:rtl/>
        </w:rPr>
        <w:t xml:space="preserve"> </w:t>
      </w:r>
      <w:bookmarkStart w:id="3073" w:name="_ETM_Q8_528329"/>
      <w:bookmarkEnd w:id="3073"/>
      <w:r>
        <w:rPr>
          <w:rtl/>
        </w:rPr>
        <w:t xml:space="preserve">אנחנו </w:t>
      </w:r>
      <w:bookmarkStart w:id="3074" w:name="_ETM_Q8_528870"/>
      <w:bookmarkEnd w:id="3074"/>
      <w:r>
        <w:rPr>
          <w:rtl/>
        </w:rPr>
        <w:t xml:space="preserve">לא </w:t>
      </w:r>
      <w:bookmarkStart w:id="3075" w:name="_ETM_Q8_529410"/>
      <w:bookmarkEnd w:id="3075"/>
      <w:r>
        <w:rPr>
          <w:rtl/>
        </w:rPr>
        <w:t xml:space="preserve">חברה </w:t>
      </w:r>
      <w:bookmarkStart w:id="3076" w:name="_ETM_Q8_529800"/>
      <w:bookmarkEnd w:id="3076"/>
      <w:r>
        <w:rPr>
          <w:rtl/>
        </w:rPr>
        <w:t>הומוגנית</w:t>
      </w:r>
      <w:r>
        <w:rPr>
          <w:rFonts w:hint="cs"/>
          <w:rtl/>
        </w:rPr>
        <w:t>,</w:t>
      </w:r>
      <w:r>
        <w:rPr>
          <w:rtl/>
        </w:rPr>
        <w:t xml:space="preserve"> </w:t>
      </w:r>
      <w:bookmarkStart w:id="3077" w:name="_ETM_Q8_530670"/>
      <w:bookmarkEnd w:id="3077"/>
      <w:r>
        <w:rPr>
          <w:rtl/>
        </w:rPr>
        <w:t xml:space="preserve">והם </w:t>
      </w:r>
      <w:bookmarkStart w:id="3078" w:name="_ETM_Q8_531329"/>
      <w:bookmarkEnd w:id="3078"/>
      <w:r>
        <w:rPr>
          <w:rtl/>
        </w:rPr>
        <w:t xml:space="preserve">לא </w:t>
      </w:r>
      <w:bookmarkStart w:id="3079" w:name="_ETM_Q8_531450"/>
      <w:bookmarkEnd w:id="3079"/>
      <w:r>
        <w:rPr>
          <w:rtl/>
        </w:rPr>
        <w:t xml:space="preserve">חברה </w:t>
      </w:r>
      <w:bookmarkStart w:id="3080" w:name="_ETM_Q8_531750"/>
      <w:bookmarkEnd w:id="3080"/>
      <w:r>
        <w:rPr>
          <w:rtl/>
        </w:rPr>
        <w:t>הומוגנית</w:t>
      </w:r>
      <w:bookmarkStart w:id="3081" w:name="_ETM_Q8_534649"/>
      <w:bookmarkStart w:id="3082" w:name="_ETM_Q8_534950"/>
      <w:bookmarkEnd w:id="3081"/>
      <w:bookmarkEnd w:id="3082"/>
      <w:r>
        <w:rPr>
          <w:rFonts w:hint="cs"/>
          <w:rtl/>
        </w:rPr>
        <w:t>, וה</w:t>
      </w:r>
      <w:r>
        <w:rPr>
          <w:rtl/>
        </w:rPr>
        <w:t xml:space="preserve">ביחד </w:t>
      </w:r>
      <w:bookmarkStart w:id="3083" w:name="_ETM_Q8_535460"/>
      <w:bookmarkEnd w:id="3083"/>
      <w:r>
        <w:rPr>
          <w:rtl/>
        </w:rPr>
        <w:t>הזה</w:t>
      </w:r>
      <w:r>
        <w:rPr>
          <w:rFonts w:hint="cs"/>
          <w:rtl/>
        </w:rPr>
        <w:t>,</w:t>
      </w:r>
      <w:r>
        <w:rPr>
          <w:rtl/>
        </w:rPr>
        <w:t xml:space="preserve"> </w:t>
      </w:r>
      <w:bookmarkStart w:id="3084" w:name="_ETM_Q8_535940"/>
      <w:bookmarkEnd w:id="3084"/>
      <w:r>
        <w:rPr>
          <w:rtl/>
        </w:rPr>
        <w:t xml:space="preserve">והליבון </w:t>
      </w:r>
      <w:bookmarkStart w:id="3085" w:name="_ETM_Q8_536600"/>
      <w:bookmarkEnd w:id="3085"/>
      <w:r>
        <w:rPr>
          <w:rtl/>
        </w:rPr>
        <w:t xml:space="preserve">הזה </w:t>
      </w:r>
      <w:bookmarkStart w:id="3086" w:name="_ETM_Q8_536839"/>
      <w:bookmarkEnd w:id="3086"/>
      <w:r>
        <w:rPr>
          <w:rtl/>
        </w:rPr>
        <w:t xml:space="preserve">והמפגש </w:t>
      </w:r>
      <w:bookmarkStart w:id="3087" w:name="_ETM_Q8_537529"/>
      <w:bookmarkEnd w:id="3087"/>
      <w:r>
        <w:rPr>
          <w:rtl/>
        </w:rPr>
        <w:t xml:space="preserve">הזה </w:t>
      </w:r>
      <w:bookmarkStart w:id="3088" w:name="_ETM_Q8_539350"/>
      <w:bookmarkEnd w:id="3088"/>
      <w:r>
        <w:rPr>
          <w:rtl/>
        </w:rPr>
        <w:t>ה</w:t>
      </w:r>
      <w:r>
        <w:rPr>
          <w:rFonts w:hint="cs"/>
          <w:rtl/>
        </w:rPr>
        <w:t>ם</w:t>
      </w:r>
      <w:r>
        <w:rPr>
          <w:rtl/>
        </w:rPr>
        <w:t xml:space="preserve"> </w:t>
      </w:r>
      <w:bookmarkStart w:id="3089" w:name="_ETM_Q8_539560"/>
      <w:bookmarkEnd w:id="3089"/>
      <w:r>
        <w:rPr>
          <w:rtl/>
        </w:rPr>
        <w:t xml:space="preserve">האתגר </w:t>
      </w:r>
      <w:bookmarkStart w:id="3090" w:name="_ETM_Q8_540010"/>
      <w:bookmarkEnd w:id="3090"/>
      <w:r>
        <w:rPr>
          <w:rtl/>
        </w:rPr>
        <w:t>ש</w:t>
      </w:r>
      <w:bookmarkStart w:id="3091" w:name="_ETM_Q8_540190"/>
      <w:bookmarkEnd w:id="3091"/>
      <w:r>
        <w:rPr>
          <w:rFonts w:hint="cs"/>
          <w:rtl/>
        </w:rPr>
        <w:t>אוהד</w:t>
      </w:r>
      <w:r>
        <w:rPr>
          <w:rtl/>
        </w:rPr>
        <w:t xml:space="preserve"> </w:t>
      </w:r>
      <w:bookmarkStart w:id="3092" w:name="_ETM_Q8_540460"/>
      <w:bookmarkEnd w:id="3092"/>
      <w:r>
        <w:rPr>
          <w:rtl/>
        </w:rPr>
        <w:t xml:space="preserve">נשא </w:t>
      </w:r>
      <w:bookmarkStart w:id="3093" w:name="_ETM_Q8_540730"/>
      <w:bookmarkEnd w:id="3093"/>
      <w:r>
        <w:rPr>
          <w:rtl/>
        </w:rPr>
        <w:t xml:space="preserve">על </w:t>
      </w:r>
      <w:bookmarkStart w:id="3094" w:name="_ETM_Q8_540820"/>
      <w:bookmarkEnd w:id="3094"/>
      <w:r>
        <w:rPr>
          <w:rtl/>
        </w:rPr>
        <w:t xml:space="preserve">גבו </w:t>
      </w:r>
      <w:bookmarkStart w:id="3095" w:name="_ETM_Q8_541450"/>
      <w:bookmarkEnd w:id="3095"/>
      <w:r>
        <w:rPr>
          <w:rtl/>
        </w:rPr>
        <w:t xml:space="preserve">במסגרות </w:t>
      </w:r>
      <w:bookmarkStart w:id="3096" w:name="_ETM_Q8_542110"/>
      <w:bookmarkEnd w:id="3096"/>
      <w:r>
        <w:rPr>
          <w:rtl/>
        </w:rPr>
        <w:t>שונות</w:t>
      </w:r>
      <w:bookmarkStart w:id="3097" w:name="_ETM_Q8_542529"/>
      <w:bookmarkStart w:id="3098" w:name="_ETM_Q8_541937"/>
      <w:bookmarkStart w:id="3099" w:name="_ETM_Q8_542072"/>
      <w:bookmarkStart w:id="3100" w:name="_ETM_Q8_542152"/>
      <w:bookmarkStart w:id="3101" w:name="_ETM_Q8_542230"/>
      <w:bookmarkEnd w:id="3097"/>
      <w:bookmarkEnd w:id="3098"/>
      <w:bookmarkEnd w:id="3099"/>
      <w:bookmarkEnd w:id="3100"/>
      <w:bookmarkEnd w:id="3101"/>
      <w:r>
        <w:rPr>
          <w:rFonts w:hint="cs"/>
          <w:rtl/>
        </w:rPr>
        <w:t xml:space="preserve"> </w:t>
      </w:r>
      <w:r>
        <w:rPr>
          <w:rtl/>
        </w:rPr>
        <w:t xml:space="preserve">לפני </w:t>
      </w:r>
      <w:bookmarkStart w:id="3102" w:name="_ETM_Q8_542830"/>
      <w:bookmarkEnd w:id="3102"/>
      <w:r>
        <w:rPr>
          <w:rtl/>
        </w:rPr>
        <w:t xml:space="preserve">שנכנס </w:t>
      </w:r>
      <w:bookmarkStart w:id="3103" w:name="_ETM_Q8_543760"/>
      <w:bookmarkEnd w:id="3103"/>
      <w:r>
        <w:rPr>
          <w:rtl/>
        </w:rPr>
        <w:t>לכנסת</w:t>
      </w:r>
      <w:r>
        <w:rPr>
          <w:rFonts w:hint="cs"/>
          <w:rtl/>
        </w:rPr>
        <w:t>,</w:t>
      </w:r>
      <w:r>
        <w:rPr>
          <w:rtl/>
        </w:rPr>
        <w:t xml:space="preserve"> </w:t>
      </w:r>
      <w:bookmarkStart w:id="3104" w:name="_ETM_Q8_545299"/>
      <w:bookmarkEnd w:id="3104"/>
      <w:r>
        <w:rPr>
          <w:rtl/>
        </w:rPr>
        <w:t xml:space="preserve">ובאמת </w:t>
      </w:r>
      <w:bookmarkStart w:id="3105" w:name="_ETM_Q8_545869"/>
      <w:bookmarkEnd w:id="3105"/>
      <w:r>
        <w:rPr>
          <w:rtl/>
        </w:rPr>
        <w:t xml:space="preserve">לקח </w:t>
      </w:r>
      <w:bookmarkStart w:id="3106" w:name="_ETM_Q8_546170"/>
      <w:bookmarkEnd w:id="3106"/>
      <w:r>
        <w:rPr>
          <w:rtl/>
        </w:rPr>
        <w:t xml:space="preserve">על </w:t>
      </w:r>
      <w:bookmarkStart w:id="3107" w:name="_ETM_Q8_546259"/>
      <w:bookmarkEnd w:id="3107"/>
      <w:r>
        <w:rPr>
          <w:rtl/>
        </w:rPr>
        <w:t xml:space="preserve">עצמו </w:t>
      </w:r>
      <w:bookmarkStart w:id="3108" w:name="_ETM_Q8_547100"/>
      <w:bookmarkEnd w:id="3108"/>
      <w:r>
        <w:rPr>
          <w:rtl/>
        </w:rPr>
        <w:t xml:space="preserve">כמטרה </w:t>
      </w:r>
      <w:bookmarkStart w:id="3109" w:name="_ETM_Q8_547609"/>
      <w:bookmarkEnd w:id="3109"/>
      <w:r>
        <w:rPr>
          <w:rtl/>
        </w:rPr>
        <w:t xml:space="preserve">כאן </w:t>
      </w:r>
      <w:bookmarkStart w:id="3110" w:name="_ETM_Q8_547819"/>
      <w:bookmarkEnd w:id="3110"/>
      <w:r>
        <w:rPr>
          <w:rtl/>
        </w:rPr>
        <w:t>בכנסת</w:t>
      </w:r>
      <w:r>
        <w:rPr>
          <w:rFonts w:hint="cs"/>
          <w:rtl/>
        </w:rPr>
        <w:t>.</w:t>
      </w:r>
      <w:r>
        <w:rPr>
          <w:rtl/>
        </w:rPr>
        <w:t xml:space="preserve"> </w:t>
      </w:r>
      <w:bookmarkStart w:id="3111" w:name="_ETM_Q8_549610"/>
      <w:bookmarkEnd w:id="3111"/>
    </w:p>
    <w:p w:rsidR="00030AEC" w:rsidRDefault="00030AEC" w:rsidP="0062645E">
      <w:pPr>
        <w:rPr>
          <w:rtl/>
        </w:rPr>
      </w:pPr>
    </w:p>
    <w:p w:rsidR="00030AEC" w:rsidRDefault="00030AEC" w:rsidP="0062645E">
      <w:pPr>
        <w:rPr>
          <w:rtl/>
        </w:rPr>
      </w:pPr>
      <w:r>
        <w:rPr>
          <w:rtl/>
        </w:rPr>
        <w:t xml:space="preserve">ואני </w:t>
      </w:r>
      <w:bookmarkStart w:id="3112" w:name="_ETM_Q8_550060"/>
      <w:bookmarkEnd w:id="3112"/>
      <w:r>
        <w:rPr>
          <w:rtl/>
        </w:rPr>
        <w:t xml:space="preserve">מוכרח </w:t>
      </w:r>
      <w:bookmarkStart w:id="3113" w:name="_ETM_Q8_550390"/>
      <w:bookmarkEnd w:id="3113"/>
      <w:r>
        <w:rPr>
          <w:rtl/>
        </w:rPr>
        <w:t xml:space="preserve">לומר </w:t>
      </w:r>
      <w:bookmarkStart w:id="3114" w:name="_ETM_Q8_550720"/>
      <w:bookmarkEnd w:id="3114"/>
      <w:r>
        <w:rPr>
          <w:rtl/>
        </w:rPr>
        <w:t xml:space="preserve">שגם </w:t>
      </w:r>
      <w:bookmarkStart w:id="3115" w:name="_ETM_Q8_551110"/>
      <w:bookmarkEnd w:id="3115"/>
      <w:r>
        <w:rPr>
          <w:rtl/>
        </w:rPr>
        <w:t xml:space="preserve">ההחלטה </w:t>
      </w:r>
      <w:bookmarkStart w:id="3116" w:name="_ETM_Q8_551740"/>
      <w:bookmarkEnd w:id="3116"/>
      <w:r>
        <w:rPr>
          <w:rtl/>
        </w:rPr>
        <w:t xml:space="preserve">שלנו </w:t>
      </w:r>
      <w:bookmarkStart w:id="3117" w:name="_ETM_Q8_553509"/>
      <w:bookmarkEnd w:id="3117"/>
      <w:r>
        <w:rPr>
          <w:rFonts w:hint="cs"/>
          <w:rtl/>
        </w:rPr>
        <w:t>ל</w:t>
      </w:r>
      <w:r>
        <w:rPr>
          <w:rtl/>
        </w:rPr>
        <w:t xml:space="preserve">בקש </w:t>
      </w:r>
      <w:bookmarkStart w:id="3118" w:name="_ETM_Q8_554079"/>
      <w:bookmarkEnd w:id="3118"/>
      <w:r>
        <w:rPr>
          <w:rtl/>
        </w:rPr>
        <w:t xml:space="preserve">מאוהד </w:t>
      </w:r>
      <w:bookmarkStart w:id="3119" w:name="_ETM_Q8_554649"/>
      <w:bookmarkEnd w:id="3119"/>
      <w:r>
        <w:rPr>
          <w:rtl/>
        </w:rPr>
        <w:t>ו</w:t>
      </w:r>
      <w:r>
        <w:rPr>
          <w:rFonts w:hint="cs"/>
          <w:rtl/>
        </w:rPr>
        <w:t>ל</w:t>
      </w:r>
      <w:r>
        <w:rPr>
          <w:rtl/>
        </w:rPr>
        <w:t xml:space="preserve">בקש </w:t>
      </w:r>
      <w:bookmarkStart w:id="3120" w:name="_ETM_Q8_555070"/>
      <w:bookmarkEnd w:id="3120"/>
      <w:r>
        <w:rPr>
          <w:rtl/>
        </w:rPr>
        <w:t xml:space="preserve">מתמר </w:t>
      </w:r>
      <w:bookmarkStart w:id="3121" w:name="_ETM_Q8_555549"/>
      <w:bookmarkEnd w:id="3121"/>
      <w:r>
        <w:rPr>
          <w:rFonts w:hint="cs"/>
          <w:rtl/>
        </w:rPr>
        <w:t xml:space="preserve">– </w:t>
      </w:r>
      <w:r>
        <w:rPr>
          <w:rtl/>
        </w:rPr>
        <w:t>ותמר</w:t>
      </w:r>
      <w:r>
        <w:rPr>
          <w:rFonts w:hint="cs"/>
          <w:rtl/>
        </w:rPr>
        <w:t>,</w:t>
      </w:r>
      <w:r>
        <w:rPr>
          <w:rtl/>
        </w:rPr>
        <w:t xml:space="preserve"> </w:t>
      </w:r>
      <w:bookmarkStart w:id="3122" w:name="_ETM_Q8_555939"/>
      <w:bookmarkEnd w:id="3122"/>
      <w:r>
        <w:rPr>
          <w:rtl/>
        </w:rPr>
        <w:t xml:space="preserve">זה </w:t>
      </w:r>
      <w:bookmarkStart w:id="3123" w:name="_ETM_Q8_556060"/>
      <w:bookmarkEnd w:id="3123"/>
      <w:r>
        <w:rPr>
          <w:rtl/>
        </w:rPr>
        <w:t xml:space="preserve">הזמן </w:t>
      </w:r>
      <w:bookmarkStart w:id="3124" w:name="_ETM_Q8_556329"/>
      <w:bookmarkEnd w:id="3124"/>
      <w:r>
        <w:rPr>
          <w:rtl/>
        </w:rPr>
        <w:t xml:space="preserve">לומר </w:t>
      </w:r>
      <w:bookmarkStart w:id="3125" w:name="_ETM_Q8_556600"/>
      <w:bookmarkEnd w:id="3125"/>
      <w:r>
        <w:rPr>
          <w:rtl/>
        </w:rPr>
        <w:t xml:space="preserve">לך </w:t>
      </w:r>
      <w:bookmarkStart w:id="3126" w:name="_ETM_Q8_556839"/>
      <w:bookmarkEnd w:id="3126"/>
      <w:r>
        <w:rPr>
          <w:rtl/>
        </w:rPr>
        <w:t>תודה</w:t>
      </w:r>
      <w:r>
        <w:rPr>
          <w:rFonts w:hint="cs"/>
          <w:rtl/>
        </w:rPr>
        <w:t>;</w:t>
      </w:r>
      <w:r>
        <w:rPr>
          <w:rtl/>
        </w:rPr>
        <w:t xml:space="preserve"> </w:t>
      </w:r>
      <w:bookmarkStart w:id="3127" w:name="_ETM_Q8_557589"/>
      <w:bookmarkEnd w:id="3127"/>
      <w:r>
        <w:rPr>
          <w:rtl/>
        </w:rPr>
        <w:t xml:space="preserve">מי </w:t>
      </w:r>
      <w:bookmarkStart w:id="3128" w:name="_ETM_Q8_557710"/>
      <w:bookmarkEnd w:id="3128"/>
      <w:r>
        <w:rPr>
          <w:rtl/>
        </w:rPr>
        <w:t>שיודע</w:t>
      </w:r>
      <w:r>
        <w:rPr>
          <w:rFonts w:hint="cs"/>
          <w:rtl/>
        </w:rPr>
        <w:t>,</w:t>
      </w:r>
      <w:r>
        <w:rPr>
          <w:rtl/>
        </w:rPr>
        <w:t xml:space="preserve"> </w:t>
      </w:r>
      <w:bookmarkStart w:id="3129" w:name="_ETM_Q8_558070"/>
      <w:bookmarkEnd w:id="3129"/>
      <w:r>
        <w:rPr>
          <w:rtl/>
        </w:rPr>
        <w:t xml:space="preserve">זה </w:t>
      </w:r>
      <w:bookmarkStart w:id="3130" w:name="_ETM_Q8_558189"/>
      <w:bookmarkEnd w:id="3130"/>
      <w:r>
        <w:rPr>
          <w:rtl/>
        </w:rPr>
        <w:t xml:space="preserve">היה </w:t>
      </w:r>
      <w:bookmarkStart w:id="3131" w:name="_ETM_Q8_558339"/>
      <w:bookmarkEnd w:id="3131"/>
      <w:r>
        <w:rPr>
          <w:rtl/>
        </w:rPr>
        <w:t xml:space="preserve">מאוד </w:t>
      </w:r>
      <w:bookmarkStart w:id="3132" w:name="_ETM_Q8_558610"/>
      <w:bookmarkEnd w:id="3132"/>
      <w:r>
        <w:rPr>
          <w:rtl/>
        </w:rPr>
        <w:t xml:space="preserve">מהר </w:t>
      </w:r>
      <w:bookmarkStart w:id="3133" w:name="_ETM_Q8_559089"/>
      <w:bookmarkEnd w:id="3133"/>
      <w:r>
        <w:rPr>
          <w:rtl/>
        </w:rPr>
        <w:t xml:space="preserve">ומאוד </w:t>
      </w:r>
      <w:bookmarkStart w:id="3134" w:name="_ETM_Q8_560549"/>
      <w:bookmarkEnd w:id="3134"/>
      <w:r>
        <w:rPr>
          <w:rFonts w:hint="cs"/>
          <w:rtl/>
        </w:rPr>
        <w:t xml:space="preserve">– </w:t>
      </w:r>
      <w:r>
        <w:rPr>
          <w:rtl/>
        </w:rPr>
        <w:t xml:space="preserve">שמנו </w:t>
      </w:r>
      <w:bookmarkStart w:id="3135" w:name="_ETM_Q8_560939"/>
      <w:bookmarkEnd w:id="3135"/>
      <w:r>
        <w:rPr>
          <w:rtl/>
        </w:rPr>
        <w:t xml:space="preserve">את </w:t>
      </w:r>
      <w:bookmarkStart w:id="3136" w:name="_ETM_Q8_561029"/>
      <w:bookmarkEnd w:id="3136"/>
      <w:r>
        <w:rPr>
          <w:rtl/>
        </w:rPr>
        <w:t xml:space="preserve">תמר </w:t>
      </w:r>
      <w:bookmarkStart w:id="3137" w:name="_ETM_Q8_561299"/>
      <w:bookmarkEnd w:id="3137"/>
      <w:r>
        <w:rPr>
          <w:rtl/>
        </w:rPr>
        <w:t xml:space="preserve">בחדר </w:t>
      </w:r>
      <w:bookmarkStart w:id="3138" w:name="_ETM_Q8_561810"/>
      <w:bookmarkEnd w:id="3138"/>
      <w:r>
        <w:rPr>
          <w:rtl/>
        </w:rPr>
        <w:t xml:space="preserve">וכמעט </w:t>
      </w:r>
      <w:bookmarkStart w:id="3139" w:name="_ETM_Q8_562200"/>
      <w:bookmarkEnd w:id="3139"/>
      <w:r>
        <w:rPr>
          <w:rtl/>
        </w:rPr>
        <w:t xml:space="preserve">הכרחנו </w:t>
      </w:r>
      <w:bookmarkStart w:id="3140" w:name="_ETM_Q8_562710"/>
      <w:bookmarkEnd w:id="3140"/>
      <w:r>
        <w:rPr>
          <w:rtl/>
        </w:rPr>
        <w:t xml:space="preserve">אותה </w:t>
      </w:r>
      <w:bookmarkStart w:id="3141" w:name="_ETM_Q8_562860"/>
      <w:bookmarkEnd w:id="3141"/>
      <w:r>
        <w:rPr>
          <w:rtl/>
        </w:rPr>
        <w:t xml:space="preserve">לומר </w:t>
      </w:r>
      <w:bookmarkStart w:id="3142" w:name="_ETM_Q8_563159"/>
      <w:bookmarkEnd w:id="3142"/>
      <w:r>
        <w:rPr>
          <w:rtl/>
        </w:rPr>
        <w:t xml:space="preserve">כן </w:t>
      </w:r>
      <w:bookmarkStart w:id="3143" w:name="_ETM_Q8_563970"/>
      <w:bookmarkEnd w:id="3143"/>
      <w:r>
        <w:rPr>
          <w:rtl/>
        </w:rPr>
        <w:t xml:space="preserve">ממש </w:t>
      </w:r>
      <w:bookmarkStart w:id="3144" w:name="_ETM_Q8_564270"/>
      <w:bookmarkEnd w:id="3144"/>
      <w:r>
        <w:rPr>
          <w:rtl/>
        </w:rPr>
        <w:t xml:space="preserve">לפני </w:t>
      </w:r>
      <w:bookmarkStart w:id="3145" w:name="_ETM_Q8_564509"/>
      <w:bookmarkEnd w:id="3145"/>
      <w:r>
        <w:rPr>
          <w:rtl/>
        </w:rPr>
        <w:t xml:space="preserve">סגירת </w:t>
      </w:r>
      <w:bookmarkStart w:id="3146" w:name="_ETM_Q8_564869"/>
      <w:bookmarkEnd w:id="3146"/>
      <w:r>
        <w:rPr>
          <w:rtl/>
        </w:rPr>
        <w:t>הרשימות</w:t>
      </w:r>
      <w:r>
        <w:rPr>
          <w:rFonts w:hint="cs"/>
          <w:rtl/>
        </w:rPr>
        <w:t>.</w:t>
      </w:r>
      <w:r>
        <w:rPr>
          <w:rtl/>
        </w:rPr>
        <w:t xml:space="preserve"> </w:t>
      </w:r>
      <w:bookmarkStart w:id="3147" w:name="_ETM_Q8_567130"/>
      <w:bookmarkEnd w:id="3147"/>
      <w:r>
        <w:rPr>
          <w:rFonts w:hint="cs"/>
          <w:rtl/>
        </w:rPr>
        <w:t>חכי, את</w:t>
      </w:r>
      <w:r>
        <w:rPr>
          <w:rtl/>
        </w:rPr>
        <w:t xml:space="preserve"> </w:t>
      </w:r>
      <w:bookmarkStart w:id="3148" w:name="_ETM_Q8_567700"/>
      <w:bookmarkEnd w:id="3148"/>
      <w:r>
        <w:rPr>
          <w:rtl/>
        </w:rPr>
        <w:t xml:space="preserve">עוד </w:t>
      </w:r>
      <w:bookmarkStart w:id="3149" w:name="_ETM_Q8_567820"/>
      <w:bookmarkEnd w:id="3149"/>
      <w:r>
        <w:rPr>
          <w:rtl/>
        </w:rPr>
        <w:t xml:space="preserve">לא </w:t>
      </w:r>
      <w:bookmarkStart w:id="3150" w:name="_ETM_Q8_567880"/>
      <w:bookmarkEnd w:id="3150"/>
      <w:r>
        <w:rPr>
          <w:rtl/>
        </w:rPr>
        <w:t xml:space="preserve">יודעת </w:t>
      </w:r>
      <w:bookmarkStart w:id="3151" w:name="_ETM_Q8_568060"/>
      <w:bookmarkEnd w:id="3151"/>
      <w:r>
        <w:rPr>
          <w:rtl/>
        </w:rPr>
        <w:t xml:space="preserve">מה </w:t>
      </w:r>
      <w:bookmarkStart w:id="3152" w:name="_ETM_Q8_568179"/>
      <w:bookmarkEnd w:id="3152"/>
      <w:r>
        <w:rPr>
          <w:rtl/>
        </w:rPr>
        <w:t xml:space="preserve">מחכה </w:t>
      </w:r>
      <w:bookmarkStart w:id="3153" w:name="_ETM_Q8_568509"/>
      <w:bookmarkEnd w:id="3153"/>
      <w:r>
        <w:rPr>
          <w:rtl/>
        </w:rPr>
        <w:t>לך</w:t>
      </w:r>
      <w:r>
        <w:rPr>
          <w:rFonts w:hint="cs"/>
          <w:rtl/>
        </w:rPr>
        <w:t>,</w:t>
      </w:r>
      <w:r>
        <w:rPr>
          <w:rtl/>
        </w:rPr>
        <w:t xml:space="preserve"> </w:t>
      </w:r>
      <w:bookmarkStart w:id="3154" w:name="_ETM_Q8_568689"/>
      <w:bookmarkEnd w:id="3154"/>
      <w:r>
        <w:rPr>
          <w:rtl/>
        </w:rPr>
        <w:t>ז</w:t>
      </w:r>
      <w:r>
        <w:rPr>
          <w:rFonts w:hint="cs"/>
          <w:rtl/>
        </w:rPr>
        <w:t>את</w:t>
      </w:r>
      <w:r>
        <w:rPr>
          <w:rtl/>
        </w:rPr>
        <w:t xml:space="preserve"> </w:t>
      </w:r>
      <w:bookmarkStart w:id="3155" w:name="_ETM_Q8_568810"/>
      <w:bookmarkEnd w:id="3155"/>
      <w:r>
        <w:rPr>
          <w:rtl/>
        </w:rPr>
        <w:t xml:space="preserve">רק </w:t>
      </w:r>
      <w:bookmarkStart w:id="3156" w:name="_ETM_Q8_568960"/>
      <w:bookmarkEnd w:id="3156"/>
      <w:r>
        <w:rPr>
          <w:rtl/>
        </w:rPr>
        <w:t>ההתחלה</w:t>
      </w:r>
      <w:r>
        <w:rPr>
          <w:rFonts w:hint="cs"/>
          <w:rtl/>
        </w:rPr>
        <w:t>.</w:t>
      </w:r>
      <w:r>
        <w:rPr>
          <w:rtl/>
        </w:rPr>
        <w:t xml:space="preserve"> </w:t>
      </w:r>
      <w:bookmarkStart w:id="3157" w:name="_ETM_Q8_572240"/>
      <w:bookmarkEnd w:id="3157"/>
      <w:r>
        <w:rPr>
          <w:rtl/>
        </w:rPr>
        <w:t xml:space="preserve">אבל </w:t>
      </w:r>
      <w:bookmarkStart w:id="3158" w:name="_ETM_Q8_572570"/>
      <w:bookmarkEnd w:id="3158"/>
      <w:r>
        <w:rPr>
          <w:rtl/>
        </w:rPr>
        <w:t xml:space="preserve">זה </w:t>
      </w:r>
      <w:bookmarkStart w:id="3159" w:name="_ETM_Q8_572720"/>
      <w:bookmarkEnd w:id="3159"/>
      <w:r>
        <w:rPr>
          <w:rtl/>
        </w:rPr>
        <w:t xml:space="preserve">באמת </w:t>
      </w:r>
      <w:bookmarkStart w:id="3160" w:name="_ETM_Q8_573290"/>
      <w:bookmarkEnd w:id="3160"/>
      <w:r>
        <w:rPr>
          <w:rtl/>
        </w:rPr>
        <w:t xml:space="preserve">אתגר </w:t>
      </w:r>
      <w:bookmarkStart w:id="3161" w:name="_ETM_Q8_573770"/>
      <w:bookmarkEnd w:id="3161"/>
      <w:r>
        <w:rPr>
          <w:rtl/>
        </w:rPr>
        <w:t xml:space="preserve">גדול </w:t>
      </w:r>
      <w:bookmarkStart w:id="3162" w:name="_ETM_Q8_574159"/>
      <w:bookmarkEnd w:id="3162"/>
      <w:r>
        <w:rPr>
          <w:rtl/>
        </w:rPr>
        <w:t xml:space="preserve">שאתה </w:t>
      </w:r>
      <w:bookmarkStart w:id="3163" w:name="_ETM_Q8_574970"/>
      <w:bookmarkEnd w:id="3163"/>
      <w:r>
        <w:rPr>
          <w:rtl/>
        </w:rPr>
        <w:t xml:space="preserve">מביא </w:t>
      </w:r>
      <w:bookmarkStart w:id="3164" w:name="_ETM_Q8_576529"/>
      <w:bookmarkEnd w:id="3164"/>
      <w:r>
        <w:rPr>
          <w:rtl/>
        </w:rPr>
        <w:t xml:space="preserve">אותך </w:t>
      </w:r>
      <w:bookmarkStart w:id="3165" w:name="_ETM_Q8_576979"/>
      <w:bookmarkEnd w:id="3165"/>
      <w:r>
        <w:rPr>
          <w:rtl/>
        </w:rPr>
        <w:t>ואיתך</w:t>
      </w:r>
      <w:r>
        <w:rPr>
          <w:rFonts w:hint="cs"/>
          <w:rtl/>
        </w:rPr>
        <w:t>,</w:t>
      </w:r>
      <w:r>
        <w:rPr>
          <w:rtl/>
        </w:rPr>
        <w:t xml:space="preserve"> </w:t>
      </w:r>
      <w:bookmarkStart w:id="3166" w:name="_ETM_Q8_578060"/>
      <w:bookmarkEnd w:id="3166"/>
      <w:r>
        <w:rPr>
          <w:rtl/>
        </w:rPr>
        <w:t xml:space="preserve">וההחלטה </w:t>
      </w:r>
      <w:bookmarkStart w:id="3167" w:name="_ETM_Q8_578959"/>
      <w:bookmarkEnd w:id="3167"/>
      <w:r>
        <w:rPr>
          <w:rtl/>
        </w:rPr>
        <w:t xml:space="preserve">שלנו </w:t>
      </w:r>
      <w:bookmarkStart w:id="3168" w:name="_ETM_Q8_579469"/>
      <w:bookmarkEnd w:id="3168"/>
      <w:r>
        <w:rPr>
          <w:rtl/>
        </w:rPr>
        <w:t xml:space="preserve">לקחת </w:t>
      </w:r>
      <w:bookmarkStart w:id="3169" w:name="_ETM_Q8_579889"/>
      <w:bookmarkEnd w:id="3169"/>
      <w:r>
        <w:rPr>
          <w:rtl/>
        </w:rPr>
        <w:t xml:space="preserve">דווקא </w:t>
      </w:r>
      <w:bookmarkStart w:id="3170" w:name="_ETM_Q8_580159"/>
      <w:bookmarkEnd w:id="3170"/>
      <w:r>
        <w:rPr>
          <w:rtl/>
        </w:rPr>
        <w:t xml:space="preserve">אותך </w:t>
      </w:r>
      <w:bookmarkStart w:id="3171" w:name="_ETM_Q8_581029"/>
      <w:bookmarkEnd w:id="3171"/>
      <w:r>
        <w:rPr>
          <w:rtl/>
        </w:rPr>
        <w:t>ו</w:t>
      </w:r>
      <w:r>
        <w:rPr>
          <w:rFonts w:hint="cs"/>
          <w:rtl/>
        </w:rPr>
        <w:t>ל</w:t>
      </w:r>
      <w:r>
        <w:rPr>
          <w:rtl/>
        </w:rPr>
        <w:t xml:space="preserve">בקש </w:t>
      </w:r>
      <w:bookmarkStart w:id="3172" w:name="_ETM_Q8_581509"/>
      <w:bookmarkEnd w:id="3172"/>
      <w:r>
        <w:rPr>
          <w:rtl/>
        </w:rPr>
        <w:t xml:space="preserve">דווקא </w:t>
      </w:r>
      <w:bookmarkStart w:id="3173" w:name="_ETM_Q8_581899"/>
      <w:bookmarkEnd w:id="3173"/>
      <w:r>
        <w:rPr>
          <w:rtl/>
        </w:rPr>
        <w:t xml:space="preserve">ממך </w:t>
      </w:r>
      <w:bookmarkStart w:id="3174" w:name="_ETM_Q8_582349"/>
      <w:bookmarkEnd w:id="3174"/>
      <w:r>
        <w:rPr>
          <w:rtl/>
        </w:rPr>
        <w:t xml:space="preserve">להיכנס </w:t>
      </w:r>
      <w:bookmarkStart w:id="3175" w:name="_ETM_Q8_582709"/>
      <w:bookmarkEnd w:id="3175"/>
      <w:r>
        <w:rPr>
          <w:rtl/>
        </w:rPr>
        <w:t xml:space="preserve">מתחת </w:t>
      </w:r>
      <w:bookmarkStart w:id="3176" w:name="_ETM_Q8_583069"/>
      <w:bookmarkEnd w:id="3176"/>
      <w:r>
        <w:rPr>
          <w:rtl/>
        </w:rPr>
        <w:t xml:space="preserve">לאלונקה </w:t>
      </w:r>
      <w:bookmarkStart w:id="3177" w:name="_ETM_Q8_583489"/>
      <w:bookmarkEnd w:id="3177"/>
      <w:r>
        <w:rPr>
          <w:rtl/>
        </w:rPr>
        <w:t>הזאת</w:t>
      </w:r>
      <w:r>
        <w:rPr>
          <w:rFonts w:hint="cs"/>
          <w:rtl/>
        </w:rPr>
        <w:t>.</w:t>
      </w:r>
      <w:r>
        <w:rPr>
          <w:rtl/>
        </w:rPr>
        <w:t xml:space="preserve"> </w:t>
      </w:r>
      <w:bookmarkStart w:id="3178" w:name="_ETM_Q8_585549"/>
      <w:bookmarkEnd w:id="3178"/>
    </w:p>
    <w:p w:rsidR="00030AEC" w:rsidRDefault="00030AEC" w:rsidP="0062645E">
      <w:pPr>
        <w:rPr>
          <w:rtl/>
        </w:rPr>
      </w:pPr>
      <w:bookmarkStart w:id="3179" w:name="_ETM_Q8_586157"/>
      <w:bookmarkStart w:id="3180" w:name="_ETM_Q8_586281"/>
      <w:bookmarkEnd w:id="3179"/>
      <w:bookmarkEnd w:id="3180"/>
    </w:p>
    <w:p w:rsidR="00030AEC" w:rsidRDefault="00030AEC" w:rsidP="00575819">
      <w:pPr>
        <w:rPr>
          <w:rtl/>
        </w:rPr>
      </w:pPr>
      <w:bookmarkStart w:id="3181" w:name="_ETM_Q8_586326"/>
      <w:bookmarkStart w:id="3182" w:name="_ETM_Q8_586427"/>
      <w:bookmarkEnd w:id="3181"/>
      <w:bookmarkEnd w:id="3182"/>
      <w:r>
        <w:rPr>
          <w:rtl/>
        </w:rPr>
        <w:t xml:space="preserve">אני </w:t>
      </w:r>
      <w:bookmarkStart w:id="3183" w:name="_ETM_Q8_585700"/>
      <w:bookmarkEnd w:id="3183"/>
      <w:r>
        <w:rPr>
          <w:rtl/>
        </w:rPr>
        <w:t xml:space="preserve">אומר </w:t>
      </w:r>
      <w:bookmarkStart w:id="3184" w:name="_ETM_Q8_585850"/>
      <w:bookmarkEnd w:id="3184"/>
      <w:r>
        <w:rPr>
          <w:rtl/>
        </w:rPr>
        <w:t xml:space="preserve">על </w:t>
      </w:r>
      <w:bookmarkStart w:id="3185" w:name="_ETM_Q8_585939"/>
      <w:bookmarkEnd w:id="3185"/>
      <w:r>
        <w:rPr>
          <w:rtl/>
        </w:rPr>
        <w:t xml:space="preserve">עצמי </w:t>
      </w:r>
      <w:bookmarkStart w:id="3186" w:name="_ETM_Q8_586270"/>
      <w:bookmarkEnd w:id="3186"/>
      <w:r>
        <w:rPr>
          <w:rtl/>
        </w:rPr>
        <w:t xml:space="preserve">באופן </w:t>
      </w:r>
      <w:bookmarkStart w:id="3187" w:name="_ETM_Q8_586599"/>
      <w:bookmarkEnd w:id="3187"/>
      <w:r>
        <w:rPr>
          <w:rtl/>
        </w:rPr>
        <w:t>אישי</w:t>
      </w:r>
      <w:r>
        <w:rPr>
          <w:rFonts w:hint="cs"/>
          <w:rtl/>
        </w:rPr>
        <w:t>,</w:t>
      </w:r>
      <w:r>
        <w:rPr>
          <w:rtl/>
        </w:rPr>
        <w:t xml:space="preserve"> </w:t>
      </w:r>
      <w:bookmarkStart w:id="3188" w:name="_ETM_Q8_587349"/>
      <w:bookmarkEnd w:id="3188"/>
      <w:r>
        <w:rPr>
          <w:rtl/>
        </w:rPr>
        <w:t xml:space="preserve">אדוני </w:t>
      </w:r>
      <w:bookmarkStart w:id="3189" w:name="_ETM_Q8_587619"/>
      <w:bookmarkEnd w:id="3189"/>
      <w:r w:rsidR="00575819">
        <w:rPr>
          <w:rFonts w:hint="cs"/>
          <w:rtl/>
        </w:rPr>
        <w:t>ה</w:t>
      </w:r>
      <w:r>
        <w:rPr>
          <w:rtl/>
        </w:rPr>
        <w:t>יושב</w:t>
      </w:r>
      <w:bookmarkStart w:id="3190" w:name="_ETM_Q8_587859"/>
      <w:bookmarkEnd w:id="3190"/>
      <w:r>
        <w:rPr>
          <w:rFonts w:hint="cs"/>
          <w:rtl/>
        </w:rPr>
        <w:t>-</w:t>
      </w:r>
      <w:r>
        <w:rPr>
          <w:rtl/>
        </w:rPr>
        <w:t>ראש</w:t>
      </w:r>
      <w:r>
        <w:rPr>
          <w:rFonts w:hint="cs"/>
          <w:rtl/>
        </w:rPr>
        <w:t>,</w:t>
      </w:r>
      <w:r>
        <w:rPr>
          <w:rtl/>
        </w:rPr>
        <w:t xml:space="preserve"> </w:t>
      </w:r>
      <w:bookmarkStart w:id="3191" w:name="_ETM_Q8_588740"/>
      <w:bookmarkEnd w:id="3191"/>
      <w:r>
        <w:rPr>
          <w:rtl/>
        </w:rPr>
        <w:t xml:space="preserve">אני </w:t>
      </w:r>
      <w:bookmarkStart w:id="3192" w:name="_ETM_Q8_589100"/>
      <w:bookmarkEnd w:id="3192"/>
      <w:r>
        <w:rPr>
          <w:rtl/>
        </w:rPr>
        <w:t xml:space="preserve">ממעט </w:t>
      </w:r>
      <w:bookmarkStart w:id="3193" w:name="_ETM_Q8_589430"/>
      <w:bookmarkEnd w:id="3193"/>
      <w:r>
        <w:rPr>
          <w:rtl/>
        </w:rPr>
        <w:t>לטוס</w:t>
      </w:r>
      <w:r>
        <w:rPr>
          <w:rFonts w:hint="cs"/>
          <w:rtl/>
        </w:rPr>
        <w:t>.</w:t>
      </w:r>
      <w:r>
        <w:rPr>
          <w:rtl/>
        </w:rPr>
        <w:t xml:space="preserve"> </w:t>
      </w:r>
      <w:bookmarkStart w:id="3194" w:name="_ETM_Q8_590439"/>
      <w:bookmarkEnd w:id="3194"/>
      <w:r>
        <w:rPr>
          <w:rtl/>
        </w:rPr>
        <w:t xml:space="preserve">אני </w:t>
      </w:r>
      <w:bookmarkStart w:id="3195" w:name="_ETM_Q8_590619"/>
      <w:bookmarkEnd w:id="3195"/>
      <w:r>
        <w:rPr>
          <w:rtl/>
        </w:rPr>
        <w:t xml:space="preserve">לא </w:t>
      </w:r>
      <w:bookmarkStart w:id="3196" w:name="_ETM_Q8_590710"/>
      <w:bookmarkEnd w:id="3196"/>
      <w:r>
        <w:rPr>
          <w:rtl/>
        </w:rPr>
        <w:t xml:space="preserve">אוהב </w:t>
      </w:r>
      <w:bookmarkStart w:id="3197" w:name="_ETM_Q8_590890"/>
      <w:bookmarkEnd w:id="3197"/>
      <w:r>
        <w:rPr>
          <w:rtl/>
        </w:rPr>
        <w:t xml:space="preserve">את </w:t>
      </w:r>
      <w:bookmarkStart w:id="3198" w:name="_ETM_Q8_590979"/>
      <w:bookmarkEnd w:id="3198"/>
      <w:r>
        <w:rPr>
          <w:rtl/>
        </w:rPr>
        <w:t>זה</w:t>
      </w:r>
      <w:r>
        <w:rPr>
          <w:rFonts w:hint="cs"/>
          <w:rtl/>
        </w:rPr>
        <w:t>.</w:t>
      </w:r>
      <w:r>
        <w:rPr>
          <w:rtl/>
        </w:rPr>
        <w:t xml:space="preserve"> </w:t>
      </w:r>
      <w:bookmarkStart w:id="3199" w:name="_ETM_Q8_592039"/>
      <w:bookmarkEnd w:id="3199"/>
      <w:r>
        <w:rPr>
          <w:rtl/>
        </w:rPr>
        <w:t xml:space="preserve">מספרים </w:t>
      </w:r>
      <w:bookmarkStart w:id="3200" w:name="_ETM_Q8_592520"/>
      <w:bookmarkEnd w:id="3200"/>
      <w:r>
        <w:rPr>
          <w:rtl/>
        </w:rPr>
        <w:t xml:space="preserve">לי </w:t>
      </w:r>
      <w:bookmarkStart w:id="3201" w:name="_ETM_Q8_592579"/>
      <w:bookmarkEnd w:id="3201"/>
      <w:r>
        <w:rPr>
          <w:rtl/>
        </w:rPr>
        <w:t xml:space="preserve">עכשיו </w:t>
      </w:r>
      <w:bookmarkStart w:id="3202" w:name="_ETM_Q8_592819"/>
      <w:bookmarkEnd w:id="3202"/>
      <w:r>
        <w:rPr>
          <w:rtl/>
        </w:rPr>
        <w:t xml:space="preserve">במשרד </w:t>
      </w:r>
      <w:bookmarkStart w:id="3203" w:name="_ETM_Q8_593270"/>
      <w:bookmarkEnd w:id="3203"/>
      <w:r>
        <w:rPr>
          <w:rtl/>
        </w:rPr>
        <w:t xml:space="preserve">שכנראה </w:t>
      </w:r>
      <w:bookmarkStart w:id="3204" w:name="_ETM_Q8_593630"/>
      <w:bookmarkEnd w:id="3204"/>
      <w:r>
        <w:rPr>
          <w:rtl/>
        </w:rPr>
        <w:t xml:space="preserve">לא </w:t>
      </w:r>
      <w:bookmarkStart w:id="3205" w:name="_ETM_Q8_593749"/>
      <w:bookmarkEnd w:id="3205"/>
      <w:r>
        <w:rPr>
          <w:rtl/>
        </w:rPr>
        <w:t xml:space="preserve">תהיה </w:t>
      </w:r>
      <w:bookmarkStart w:id="3206" w:name="_ETM_Q8_593929"/>
      <w:bookmarkEnd w:id="3206"/>
      <w:r>
        <w:rPr>
          <w:rtl/>
        </w:rPr>
        <w:t>ברירה</w:t>
      </w:r>
      <w:r>
        <w:rPr>
          <w:rFonts w:hint="cs"/>
          <w:rtl/>
        </w:rPr>
        <w:t>.</w:t>
      </w:r>
      <w:r>
        <w:rPr>
          <w:rtl/>
        </w:rPr>
        <w:t xml:space="preserve"> </w:t>
      </w:r>
      <w:bookmarkStart w:id="3207" w:name="_ETM_Q8_595660"/>
      <w:bookmarkEnd w:id="3207"/>
      <w:r>
        <w:rPr>
          <w:rtl/>
        </w:rPr>
        <w:t xml:space="preserve">אני </w:t>
      </w:r>
      <w:bookmarkStart w:id="3208" w:name="_ETM_Q8_595810"/>
      <w:bookmarkEnd w:id="3208"/>
      <w:r>
        <w:rPr>
          <w:rtl/>
        </w:rPr>
        <w:t xml:space="preserve">יכול </w:t>
      </w:r>
      <w:bookmarkStart w:id="3209" w:name="_ETM_Q8_595960"/>
      <w:bookmarkEnd w:id="3209"/>
      <w:r>
        <w:rPr>
          <w:rtl/>
        </w:rPr>
        <w:t xml:space="preserve">לספור </w:t>
      </w:r>
      <w:bookmarkStart w:id="3210" w:name="_ETM_Q8_596320"/>
      <w:bookmarkEnd w:id="3210"/>
      <w:r>
        <w:rPr>
          <w:rtl/>
        </w:rPr>
        <w:t xml:space="preserve">על </w:t>
      </w:r>
      <w:bookmarkStart w:id="3211" w:name="_ETM_Q8_596380"/>
      <w:bookmarkEnd w:id="3211"/>
      <w:r>
        <w:rPr>
          <w:rtl/>
        </w:rPr>
        <w:t xml:space="preserve">פחות </w:t>
      </w:r>
      <w:bookmarkStart w:id="3212" w:name="_ETM_Q8_596710"/>
      <w:bookmarkEnd w:id="3212"/>
      <w:r>
        <w:rPr>
          <w:rtl/>
        </w:rPr>
        <w:t>מיד</w:t>
      </w:r>
      <w:bookmarkStart w:id="3213" w:name="_ETM_Q8_597610"/>
      <w:bookmarkEnd w:id="3213"/>
      <w:r>
        <w:rPr>
          <w:rFonts w:hint="cs"/>
          <w:rtl/>
        </w:rPr>
        <w:t xml:space="preserve"> אחת </w:t>
      </w:r>
      <w:bookmarkStart w:id="3214" w:name="_ETM_Q8_596080"/>
      <w:bookmarkEnd w:id="3214"/>
      <w:r>
        <w:rPr>
          <w:rFonts w:hint="cs"/>
          <w:rtl/>
        </w:rPr>
        <w:t>את ה</w:t>
      </w:r>
      <w:r>
        <w:rPr>
          <w:rtl/>
        </w:rPr>
        <w:t xml:space="preserve">פעמים </w:t>
      </w:r>
      <w:bookmarkStart w:id="3215" w:name="_ETM_Q8_597910"/>
      <w:bookmarkEnd w:id="3215"/>
      <w:r>
        <w:rPr>
          <w:rtl/>
        </w:rPr>
        <w:t xml:space="preserve">שטסתי </w:t>
      </w:r>
      <w:bookmarkStart w:id="3216" w:name="_ETM_Q8_598390"/>
      <w:bookmarkEnd w:id="3216"/>
      <w:r>
        <w:rPr>
          <w:rtl/>
        </w:rPr>
        <w:t>ב</w:t>
      </w:r>
      <w:r>
        <w:rPr>
          <w:rFonts w:hint="cs"/>
          <w:rtl/>
        </w:rPr>
        <w:t>שמונה</w:t>
      </w:r>
      <w:r>
        <w:rPr>
          <w:rtl/>
        </w:rPr>
        <w:t xml:space="preserve"> </w:t>
      </w:r>
      <w:bookmarkStart w:id="3217" w:name="_ETM_Q8_598750"/>
      <w:bookmarkEnd w:id="3217"/>
      <w:r>
        <w:rPr>
          <w:rFonts w:hint="cs"/>
          <w:rtl/>
        </w:rPr>
        <w:t>ה</w:t>
      </w:r>
      <w:r>
        <w:rPr>
          <w:rtl/>
        </w:rPr>
        <w:t xml:space="preserve">שנים </w:t>
      </w:r>
      <w:bookmarkStart w:id="3218" w:name="_ETM_Q8_598990"/>
      <w:bookmarkEnd w:id="3218"/>
      <w:r>
        <w:rPr>
          <w:rtl/>
        </w:rPr>
        <w:t>האחרונות</w:t>
      </w:r>
      <w:r>
        <w:rPr>
          <w:rFonts w:hint="cs"/>
          <w:rtl/>
        </w:rPr>
        <w:t>.</w:t>
      </w:r>
      <w:r>
        <w:rPr>
          <w:rtl/>
        </w:rPr>
        <w:t xml:space="preserve"> </w:t>
      </w:r>
      <w:bookmarkStart w:id="3219" w:name="_ETM_Q8_599920"/>
      <w:bookmarkEnd w:id="3219"/>
      <w:r>
        <w:rPr>
          <w:rFonts w:hint="cs"/>
          <w:rtl/>
        </w:rPr>
        <w:t xml:space="preserve">את </w:t>
      </w:r>
      <w:r>
        <w:rPr>
          <w:rtl/>
        </w:rPr>
        <w:t xml:space="preserve">זה </w:t>
      </w:r>
      <w:bookmarkStart w:id="3220" w:name="_ETM_Q8_600130"/>
      <w:bookmarkEnd w:id="3220"/>
      <w:r>
        <w:rPr>
          <w:rtl/>
        </w:rPr>
        <w:t xml:space="preserve">אני </w:t>
      </w:r>
      <w:bookmarkStart w:id="3221" w:name="_ETM_Q8_600279"/>
      <w:bookmarkEnd w:id="3221"/>
      <w:r>
        <w:rPr>
          <w:rtl/>
        </w:rPr>
        <w:t xml:space="preserve">אומר </w:t>
      </w:r>
      <w:bookmarkStart w:id="3222" w:name="_ETM_Q8_600550"/>
      <w:bookmarkEnd w:id="3222"/>
      <w:r>
        <w:rPr>
          <w:rtl/>
        </w:rPr>
        <w:t xml:space="preserve">בהרבה </w:t>
      </w:r>
      <w:bookmarkStart w:id="3223" w:name="_ETM_Q8_600910"/>
      <w:bookmarkEnd w:id="3223"/>
      <w:r>
        <w:rPr>
          <w:rtl/>
        </w:rPr>
        <w:t xml:space="preserve">מאוד </w:t>
      </w:r>
      <w:bookmarkStart w:id="3224" w:name="_ETM_Q8_601120"/>
      <w:bookmarkEnd w:id="3224"/>
      <w:r>
        <w:rPr>
          <w:rtl/>
        </w:rPr>
        <w:t>הזדמנויות</w:t>
      </w:r>
      <w:r>
        <w:rPr>
          <w:rFonts w:hint="cs"/>
          <w:rtl/>
        </w:rPr>
        <w:t>,</w:t>
      </w:r>
      <w:r>
        <w:rPr>
          <w:rtl/>
        </w:rPr>
        <w:t xml:space="preserve"> </w:t>
      </w:r>
      <w:bookmarkStart w:id="3225" w:name="_ETM_Q8_601720"/>
      <w:bookmarkEnd w:id="3225"/>
      <w:r>
        <w:rPr>
          <w:rtl/>
        </w:rPr>
        <w:t>ש</w:t>
      </w:r>
      <w:r>
        <w:rPr>
          <w:rFonts w:hint="cs"/>
          <w:rtl/>
        </w:rPr>
        <w:t>ה</w:t>
      </w:r>
      <w:r>
        <w:rPr>
          <w:rtl/>
        </w:rPr>
        <w:t xml:space="preserve">פעם </w:t>
      </w:r>
      <w:bookmarkStart w:id="3226" w:name="_ETM_Q8_603339"/>
      <w:bookmarkEnd w:id="3226"/>
      <w:r>
        <w:rPr>
          <w:rtl/>
        </w:rPr>
        <w:t xml:space="preserve">הראשונה </w:t>
      </w:r>
      <w:bookmarkStart w:id="3227" w:name="_ETM_Q8_603760"/>
      <w:bookmarkEnd w:id="3227"/>
      <w:r>
        <w:rPr>
          <w:rtl/>
        </w:rPr>
        <w:t xml:space="preserve">שיצאתי </w:t>
      </w:r>
      <w:bookmarkStart w:id="3228" w:name="_ETM_Q8_604210"/>
      <w:bookmarkEnd w:id="3228"/>
      <w:r>
        <w:rPr>
          <w:rtl/>
        </w:rPr>
        <w:t xml:space="preserve">מהארץ </w:t>
      </w:r>
      <w:bookmarkStart w:id="3229" w:name="_ETM_Q8_604659"/>
      <w:bookmarkEnd w:id="3229"/>
      <w:r>
        <w:rPr>
          <w:rtl/>
        </w:rPr>
        <w:t xml:space="preserve">פה </w:t>
      </w:r>
      <w:bookmarkStart w:id="3230" w:name="_ETM_Q8_604900"/>
      <w:bookmarkEnd w:id="3230"/>
      <w:r>
        <w:rPr>
          <w:rtl/>
        </w:rPr>
        <w:t xml:space="preserve">בכנסת </w:t>
      </w:r>
      <w:bookmarkStart w:id="3231" w:name="_ETM_Q8_605380"/>
      <w:bookmarkEnd w:id="3231"/>
      <w:r>
        <w:rPr>
          <w:rtl/>
        </w:rPr>
        <w:t xml:space="preserve">הייתה </w:t>
      </w:r>
      <w:bookmarkStart w:id="3232" w:name="_ETM_Q8_605560"/>
      <w:bookmarkEnd w:id="3232"/>
      <w:r>
        <w:rPr>
          <w:rtl/>
        </w:rPr>
        <w:t xml:space="preserve">במשלחת </w:t>
      </w:r>
      <w:bookmarkStart w:id="3233" w:name="_ETM_Q8_606159"/>
      <w:bookmarkEnd w:id="3233"/>
      <w:r>
        <w:rPr>
          <w:rtl/>
        </w:rPr>
        <w:t xml:space="preserve">של </w:t>
      </w:r>
      <w:bookmarkStart w:id="3234" w:name="_ETM_Q8_606279"/>
      <w:bookmarkEnd w:id="3234"/>
      <w:r>
        <w:rPr>
          <w:rtl/>
        </w:rPr>
        <w:t xml:space="preserve">הסוכנות </w:t>
      </w:r>
      <w:bookmarkStart w:id="3235" w:name="_ETM_Q8_606820"/>
      <w:bookmarkEnd w:id="3235"/>
      <w:r>
        <w:rPr>
          <w:rtl/>
        </w:rPr>
        <w:t xml:space="preserve">עם </w:t>
      </w:r>
      <w:bookmarkStart w:id="3236" w:name="_ETM_Q8_606970"/>
      <w:bookmarkEnd w:id="3236"/>
      <w:r>
        <w:rPr>
          <w:rtl/>
        </w:rPr>
        <w:t>הפדרצי</w:t>
      </w:r>
      <w:r>
        <w:rPr>
          <w:rFonts w:hint="cs"/>
          <w:rtl/>
        </w:rPr>
        <w:t>ות</w:t>
      </w:r>
      <w:r>
        <w:rPr>
          <w:rtl/>
        </w:rPr>
        <w:t xml:space="preserve"> </w:t>
      </w:r>
      <w:bookmarkStart w:id="3237" w:name="_ETM_Q8_607510"/>
      <w:bookmarkEnd w:id="3237"/>
      <w:r>
        <w:rPr>
          <w:rtl/>
        </w:rPr>
        <w:t xml:space="preserve">של </w:t>
      </w:r>
      <w:bookmarkStart w:id="3238" w:name="_ETM_Q8_607630"/>
      <w:bookmarkEnd w:id="3238"/>
      <w:r>
        <w:rPr>
          <w:rtl/>
        </w:rPr>
        <w:t xml:space="preserve">צפון </w:t>
      </w:r>
      <w:bookmarkStart w:id="3239" w:name="_ETM_Q8_607839"/>
      <w:bookmarkEnd w:id="3239"/>
      <w:r>
        <w:rPr>
          <w:rtl/>
        </w:rPr>
        <w:t xml:space="preserve">אמריקה </w:t>
      </w:r>
      <w:bookmarkStart w:id="3240" w:name="_ETM_Q8_610240"/>
      <w:bookmarkEnd w:id="3240"/>
      <w:r>
        <w:rPr>
          <w:rtl/>
        </w:rPr>
        <w:t xml:space="preserve">לסן </w:t>
      </w:r>
      <w:bookmarkStart w:id="3241" w:name="_ETM_Q8_610510"/>
      <w:bookmarkEnd w:id="3241"/>
      <w:r>
        <w:rPr>
          <w:rtl/>
        </w:rPr>
        <w:t xml:space="preserve">פרנסיסקו </w:t>
      </w:r>
      <w:bookmarkStart w:id="3242" w:name="_ETM_Q8_611020"/>
      <w:bookmarkEnd w:id="3242"/>
      <w:r>
        <w:rPr>
          <w:rFonts w:hint="cs"/>
          <w:rtl/>
        </w:rPr>
        <w:t>ו</w:t>
      </w:r>
      <w:r>
        <w:rPr>
          <w:rtl/>
        </w:rPr>
        <w:t xml:space="preserve">סן </w:t>
      </w:r>
      <w:bookmarkStart w:id="3243" w:name="_ETM_Q8_611290"/>
      <w:bookmarkEnd w:id="3243"/>
      <w:r>
        <w:rPr>
          <w:rtl/>
        </w:rPr>
        <w:t>דייגו</w:t>
      </w:r>
      <w:r>
        <w:rPr>
          <w:rFonts w:hint="cs"/>
          <w:rtl/>
        </w:rPr>
        <w:t>,</w:t>
      </w:r>
      <w:r>
        <w:rPr>
          <w:rtl/>
        </w:rPr>
        <w:t xml:space="preserve"> </w:t>
      </w:r>
      <w:bookmarkStart w:id="3244" w:name="_ETM_Q8_613160"/>
      <w:bookmarkEnd w:id="3244"/>
      <w:r>
        <w:rPr>
          <w:rtl/>
        </w:rPr>
        <w:t>וז</w:t>
      </w:r>
      <w:r>
        <w:rPr>
          <w:rFonts w:hint="cs"/>
          <w:rtl/>
        </w:rPr>
        <w:t>את</w:t>
      </w:r>
      <w:r>
        <w:rPr>
          <w:rtl/>
        </w:rPr>
        <w:t xml:space="preserve"> </w:t>
      </w:r>
      <w:bookmarkStart w:id="3245" w:name="_ETM_Q8_613400"/>
      <w:bookmarkEnd w:id="3245"/>
      <w:r>
        <w:rPr>
          <w:rtl/>
        </w:rPr>
        <w:t>נסי</w:t>
      </w:r>
      <w:r>
        <w:rPr>
          <w:rFonts w:hint="cs"/>
          <w:rtl/>
        </w:rPr>
        <w:t>ע</w:t>
      </w:r>
      <w:r>
        <w:rPr>
          <w:rtl/>
        </w:rPr>
        <w:t xml:space="preserve">ה </w:t>
      </w:r>
      <w:bookmarkStart w:id="3246" w:name="_ETM_Q8_613670"/>
      <w:bookmarkEnd w:id="3246"/>
      <w:r>
        <w:rPr>
          <w:rtl/>
        </w:rPr>
        <w:t xml:space="preserve">שבאמת </w:t>
      </w:r>
      <w:bookmarkStart w:id="3247" w:name="_ETM_Q8_614150"/>
      <w:bookmarkEnd w:id="3247"/>
      <w:r>
        <w:rPr>
          <w:rFonts w:hint="cs"/>
          <w:rtl/>
        </w:rPr>
        <w:t>טלטלה</w:t>
      </w:r>
      <w:r>
        <w:rPr>
          <w:rtl/>
        </w:rPr>
        <w:t xml:space="preserve"> </w:t>
      </w:r>
      <w:bookmarkStart w:id="3248" w:name="_ETM_Q8_614630"/>
      <w:bookmarkEnd w:id="3248"/>
      <w:r>
        <w:rPr>
          <w:rtl/>
        </w:rPr>
        <w:t>אותי</w:t>
      </w:r>
      <w:r>
        <w:rPr>
          <w:rFonts w:hint="cs"/>
          <w:rtl/>
        </w:rPr>
        <w:t>.</w:t>
      </w:r>
      <w:r>
        <w:rPr>
          <w:rtl/>
        </w:rPr>
        <w:t xml:space="preserve"> </w:t>
      </w:r>
      <w:bookmarkStart w:id="3249" w:name="_ETM_Q8_615989"/>
      <w:bookmarkEnd w:id="3249"/>
      <w:r>
        <w:rPr>
          <w:rtl/>
        </w:rPr>
        <w:t xml:space="preserve">אני </w:t>
      </w:r>
      <w:bookmarkStart w:id="3250" w:name="_ETM_Q8_616860"/>
      <w:bookmarkEnd w:id="3250"/>
      <w:r>
        <w:rPr>
          <w:rtl/>
        </w:rPr>
        <w:t xml:space="preserve">בסוף </w:t>
      </w:r>
      <w:bookmarkStart w:id="3251" w:name="_ETM_Q8_617430"/>
      <w:bookmarkEnd w:id="3251"/>
      <w:r>
        <w:rPr>
          <w:rFonts w:hint="cs"/>
          <w:rtl/>
        </w:rPr>
        <w:t>בן</w:t>
      </w:r>
      <w:r>
        <w:rPr>
          <w:rtl/>
        </w:rPr>
        <w:t xml:space="preserve"> </w:t>
      </w:r>
      <w:bookmarkStart w:id="3252" w:name="_ETM_Q8_617700"/>
      <w:bookmarkEnd w:id="3252"/>
      <w:r>
        <w:rPr>
          <w:rtl/>
        </w:rPr>
        <w:t xml:space="preserve">כפר </w:t>
      </w:r>
      <w:bookmarkStart w:id="3253" w:name="_ETM_Q8_618330"/>
      <w:bookmarkEnd w:id="3253"/>
      <w:r>
        <w:rPr>
          <w:rtl/>
        </w:rPr>
        <w:t xml:space="preserve">מאוד </w:t>
      </w:r>
      <w:bookmarkStart w:id="3254" w:name="_ETM_Q8_618900"/>
      <w:bookmarkEnd w:id="3254"/>
      <w:r>
        <w:rPr>
          <w:rFonts w:hint="cs"/>
          <w:rtl/>
        </w:rPr>
        <w:t>פרובינציאל</w:t>
      </w:r>
      <w:r>
        <w:rPr>
          <w:rFonts w:hint="eastAsia"/>
          <w:rtl/>
        </w:rPr>
        <w:t>י</w:t>
      </w:r>
      <w:r>
        <w:rPr>
          <w:rtl/>
        </w:rPr>
        <w:t xml:space="preserve"> </w:t>
      </w:r>
      <w:bookmarkStart w:id="3255" w:name="_ETM_Q8_619709"/>
      <w:bookmarkEnd w:id="3255"/>
      <w:r>
        <w:rPr>
          <w:rtl/>
        </w:rPr>
        <w:t xml:space="preserve">שגדל </w:t>
      </w:r>
      <w:bookmarkStart w:id="3256" w:name="_ETM_Q8_620159"/>
      <w:bookmarkEnd w:id="3256"/>
      <w:r>
        <w:rPr>
          <w:rtl/>
        </w:rPr>
        <w:t xml:space="preserve">פה </w:t>
      </w:r>
      <w:bookmarkStart w:id="3257" w:name="_ETM_Q8_620400"/>
      <w:bookmarkEnd w:id="3257"/>
      <w:r>
        <w:rPr>
          <w:rtl/>
        </w:rPr>
        <w:t xml:space="preserve">ובקושי </w:t>
      </w:r>
      <w:bookmarkStart w:id="3258" w:name="_ETM_Q8_620970"/>
      <w:bookmarkEnd w:id="3258"/>
      <w:r>
        <w:rPr>
          <w:rtl/>
        </w:rPr>
        <w:t xml:space="preserve">מכיר </w:t>
      </w:r>
      <w:bookmarkStart w:id="3259" w:name="_ETM_Q8_621299"/>
      <w:bookmarkEnd w:id="3259"/>
      <w:r>
        <w:rPr>
          <w:rtl/>
        </w:rPr>
        <w:t xml:space="preserve">את </w:t>
      </w:r>
      <w:bookmarkStart w:id="3260" w:name="_ETM_Q8_621390"/>
      <w:bookmarkEnd w:id="3260"/>
      <w:r>
        <w:rPr>
          <w:rtl/>
        </w:rPr>
        <w:t xml:space="preserve">מה </w:t>
      </w:r>
      <w:bookmarkStart w:id="3261" w:name="_ETM_Q8_621510"/>
      <w:bookmarkEnd w:id="3261"/>
      <w:r>
        <w:rPr>
          <w:rtl/>
        </w:rPr>
        <w:t xml:space="preserve">שקורה </w:t>
      </w:r>
      <w:bookmarkStart w:id="3262" w:name="_ETM_Q8_621810"/>
      <w:bookmarkEnd w:id="3262"/>
      <w:r>
        <w:rPr>
          <w:rtl/>
        </w:rPr>
        <w:t xml:space="preserve">פה </w:t>
      </w:r>
      <w:bookmarkStart w:id="3263" w:name="_ETM_Q8_621959"/>
      <w:bookmarkEnd w:id="3263"/>
      <w:r>
        <w:rPr>
          <w:rtl/>
        </w:rPr>
        <w:t xml:space="preserve">במדינת </w:t>
      </w:r>
      <w:bookmarkStart w:id="3264" w:name="_ETM_Q8_622379"/>
      <w:bookmarkEnd w:id="3264"/>
      <w:r>
        <w:rPr>
          <w:rtl/>
        </w:rPr>
        <w:t>ישראל</w:t>
      </w:r>
      <w:r>
        <w:rPr>
          <w:rFonts w:hint="cs"/>
          <w:rtl/>
        </w:rPr>
        <w:t>,</w:t>
      </w:r>
      <w:r>
        <w:rPr>
          <w:rtl/>
        </w:rPr>
        <w:t xml:space="preserve"> </w:t>
      </w:r>
      <w:bookmarkStart w:id="3265" w:name="_ETM_Q8_622890"/>
      <w:bookmarkEnd w:id="3265"/>
      <w:r>
        <w:rPr>
          <w:rtl/>
        </w:rPr>
        <w:t xml:space="preserve">ויהדות </w:t>
      </w:r>
      <w:bookmarkStart w:id="3266" w:name="_ETM_Q8_623250"/>
      <w:bookmarkEnd w:id="3266"/>
      <w:r>
        <w:rPr>
          <w:rtl/>
        </w:rPr>
        <w:t>התפוצות</w:t>
      </w:r>
      <w:r>
        <w:rPr>
          <w:rFonts w:hint="cs"/>
          <w:rtl/>
        </w:rPr>
        <w:t>,</w:t>
      </w:r>
      <w:r>
        <w:rPr>
          <w:rtl/>
        </w:rPr>
        <w:t xml:space="preserve"> </w:t>
      </w:r>
      <w:bookmarkStart w:id="3267" w:name="_ETM_Q8_623790"/>
      <w:bookmarkEnd w:id="3267"/>
      <w:r>
        <w:rPr>
          <w:rtl/>
        </w:rPr>
        <w:t xml:space="preserve">עם </w:t>
      </w:r>
      <w:bookmarkStart w:id="3268" w:name="_ETM_Q8_623909"/>
      <w:bookmarkEnd w:id="3268"/>
      <w:r>
        <w:rPr>
          <w:rtl/>
        </w:rPr>
        <w:t xml:space="preserve">האתגרים </w:t>
      </w:r>
      <w:bookmarkStart w:id="3269" w:name="_ETM_Q8_624360"/>
      <w:bookmarkEnd w:id="3269"/>
      <w:r>
        <w:rPr>
          <w:rtl/>
        </w:rPr>
        <w:t>של</w:t>
      </w:r>
      <w:r>
        <w:rPr>
          <w:rFonts w:hint="cs"/>
          <w:rtl/>
        </w:rPr>
        <w:t>ה,</w:t>
      </w:r>
      <w:r>
        <w:rPr>
          <w:rtl/>
        </w:rPr>
        <w:t xml:space="preserve"> </w:t>
      </w:r>
      <w:bookmarkStart w:id="3270" w:name="_ETM_Q8_625049"/>
      <w:bookmarkEnd w:id="3270"/>
      <w:r>
        <w:rPr>
          <w:rtl/>
        </w:rPr>
        <w:t xml:space="preserve">באמת </w:t>
      </w:r>
      <w:bookmarkStart w:id="3271" w:name="_ETM_Q8_625379"/>
      <w:bookmarkStart w:id="3272" w:name="_ETM_Q8_625470"/>
      <w:bookmarkEnd w:id="3271"/>
      <w:bookmarkEnd w:id="3272"/>
      <w:r>
        <w:rPr>
          <w:rtl/>
        </w:rPr>
        <w:t xml:space="preserve">הייתה </w:t>
      </w:r>
      <w:bookmarkStart w:id="3273" w:name="_ETM_Q8_625650"/>
      <w:bookmarkEnd w:id="3273"/>
      <w:r>
        <w:rPr>
          <w:rtl/>
        </w:rPr>
        <w:t xml:space="preserve">לי </w:t>
      </w:r>
      <w:bookmarkStart w:id="3274" w:name="_ETM_Q8_625739"/>
      <w:bookmarkEnd w:id="3274"/>
      <w:r>
        <w:rPr>
          <w:rtl/>
        </w:rPr>
        <w:t xml:space="preserve">מתחת </w:t>
      </w:r>
      <w:bookmarkStart w:id="3275" w:name="_ETM_Q8_626010"/>
      <w:bookmarkEnd w:id="3275"/>
      <w:r>
        <w:rPr>
          <w:rtl/>
        </w:rPr>
        <w:t>לרדאר</w:t>
      </w:r>
      <w:r>
        <w:rPr>
          <w:rFonts w:hint="cs"/>
          <w:rtl/>
        </w:rPr>
        <w:t>.</w:t>
      </w:r>
      <w:r>
        <w:rPr>
          <w:rtl/>
        </w:rPr>
        <w:t xml:space="preserve"> </w:t>
      </w:r>
      <w:bookmarkStart w:id="3276" w:name="_ETM_Q8_626730"/>
      <w:bookmarkEnd w:id="3276"/>
      <w:r>
        <w:rPr>
          <w:rFonts w:hint="cs"/>
          <w:rtl/>
        </w:rPr>
        <w:t>ו</w:t>
      </w:r>
      <w:r>
        <w:rPr>
          <w:rtl/>
        </w:rPr>
        <w:t xml:space="preserve">הנסיעה </w:t>
      </w:r>
      <w:bookmarkStart w:id="3277" w:name="_ETM_Q8_627180"/>
      <w:bookmarkEnd w:id="3277"/>
      <w:r>
        <w:rPr>
          <w:rtl/>
        </w:rPr>
        <w:t xml:space="preserve">הזאת </w:t>
      </w:r>
      <w:bookmarkStart w:id="3278" w:name="_ETM_Q8_627360"/>
      <w:bookmarkEnd w:id="3278"/>
      <w:r>
        <w:rPr>
          <w:rtl/>
        </w:rPr>
        <w:t xml:space="preserve">ככה </w:t>
      </w:r>
      <w:bookmarkStart w:id="3279" w:name="_ETM_Q8_627599"/>
      <w:bookmarkEnd w:id="3279"/>
      <w:r>
        <w:rPr>
          <w:rtl/>
        </w:rPr>
        <w:t>הפיל</w:t>
      </w:r>
      <w:r>
        <w:rPr>
          <w:rFonts w:hint="cs"/>
          <w:rtl/>
        </w:rPr>
        <w:t>ה</w:t>
      </w:r>
      <w:r>
        <w:rPr>
          <w:rtl/>
        </w:rPr>
        <w:t xml:space="preserve"> </w:t>
      </w:r>
      <w:bookmarkStart w:id="3280" w:name="_ETM_Q8_627930"/>
      <w:bookmarkEnd w:id="3280"/>
      <w:r>
        <w:rPr>
          <w:rtl/>
        </w:rPr>
        <w:t xml:space="preserve">לי </w:t>
      </w:r>
      <w:bookmarkStart w:id="3281" w:name="_ETM_Q8_628019"/>
      <w:bookmarkEnd w:id="3281"/>
      <w:r>
        <w:rPr>
          <w:rtl/>
        </w:rPr>
        <w:t xml:space="preserve">איזה </w:t>
      </w:r>
      <w:bookmarkStart w:id="3282" w:name="_ETM_Q8_628230"/>
      <w:bookmarkEnd w:id="3282"/>
      <w:r>
        <w:rPr>
          <w:rtl/>
        </w:rPr>
        <w:t>אסימון</w:t>
      </w:r>
      <w:r>
        <w:rPr>
          <w:rFonts w:hint="cs"/>
          <w:rtl/>
        </w:rPr>
        <w:t>,</w:t>
      </w:r>
      <w:r>
        <w:rPr>
          <w:rtl/>
        </w:rPr>
        <w:t xml:space="preserve"> </w:t>
      </w:r>
      <w:bookmarkStart w:id="3283" w:name="_ETM_Q8_630060"/>
      <w:bookmarkEnd w:id="3283"/>
      <w:r>
        <w:rPr>
          <w:rtl/>
        </w:rPr>
        <w:t xml:space="preserve">ומאז </w:t>
      </w:r>
      <w:bookmarkStart w:id="3284" w:name="_ETM_Q8_630390"/>
      <w:bookmarkEnd w:id="3284"/>
      <w:r>
        <w:rPr>
          <w:rtl/>
        </w:rPr>
        <w:t xml:space="preserve">אני </w:t>
      </w:r>
      <w:bookmarkStart w:id="3285" w:name="_ETM_Q8_630510"/>
      <w:bookmarkEnd w:id="3285"/>
      <w:r>
        <w:rPr>
          <w:rtl/>
        </w:rPr>
        <w:t xml:space="preserve">בסך </w:t>
      </w:r>
      <w:bookmarkStart w:id="3286" w:name="_ETM_Q8_630750"/>
      <w:bookmarkEnd w:id="3286"/>
      <w:r>
        <w:rPr>
          <w:rtl/>
        </w:rPr>
        <w:t>הכ</w:t>
      </w:r>
      <w:r>
        <w:rPr>
          <w:rFonts w:hint="cs"/>
          <w:rtl/>
        </w:rPr>
        <w:t>ו</w:t>
      </w:r>
      <w:r>
        <w:rPr>
          <w:rtl/>
        </w:rPr>
        <w:t xml:space="preserve">ל </w:t>
      </w:r>
      <w:bookmarkStart w:id="3287" w:name="_ETM_Q8_631670"/>
      <w:bookmarkEnd w:id="3287"/>
      <w:r>
        <w:rPr>
          <w:rtl/>
        </w:rPr>
        <w:t xml:space="preserve">עוסק </w:t>
      </w:r>
      <w:bookmarkStart w:id="3288" w:name="_ETM_Q8_631939"/>
      <w:bookmarkEnd w:id="3288"/>
      <w:r>
        <w:rPr>
          <w:rtl/>
        </w:rPr>
        <w:t xml:space="preserve">בזה </w:t>
      </w:r>
      <w:bookmarkStart w:id="3289" w:name="_ETM_Q8_632209"/>
      <w:bookmarkEnd w:id="3289"/>
      <w:r>
        <w:rPr>
          <w:rtl/>
        </w:rPr>
        <w:t xml:space="preserve">די </w:t>
      </w:r>
      <w:bookmarkStart w:id="3290" w:name="_ETM_Q8_632450"/>
      <w:bookmarkEnd w:id="3290"/>
      <w:r>
        <w:rPr>
          <w:rtl/>
        </w:rPr>
        <w:t xml:space="preserve">הרבה </w:t>
      </w:r>
      <w:bookmarkStart w:id="3291" w:name="_ETM_Q8_632810"/>
      <w:bookmarkEnd w:id="3291"/>
      <w:r>
        <w:rPr>
          <w:rtl/>
        </w:rPr>
        <w:t xml:space="preserve">ומבין </w:t>
      </w:r>
      <w:bookmarkStart w:id="3292" w:name="_ETM_Q8_633319"/>
      <w:bookmarkEnd w:id="3292"/>
      <w:r>
        <w:rPr>
          <w:rtl/>
        </w:rPr>
        <w:t xml:space="preserve">את </w:t>
      </w:r>
      <w:bookmarkStart w:id="3293" w:name="_ETM_Q8_633519"/>
      <w:bookmarkEnd w:id="3293"/>
      <w:r>
        <w:rPr>
          <w:rFonts w:hint="cs"/>
          <w:rtl/>
        </w:rPr>
        <w:t>ה</w:t>
      </w:r>
      <w:r>
        <w:rPr>
          <w:rtl/>
        </w:rPr>
        <w:t xml:space="preserve">קשרים </w:t>
      </w:r>
      <w:bookmarkStart w:id="3294" w:name="_ETM_Q8_634059"/>
      <w:bookmarkEnd w:id="3294"/>
      <w:r>
        <w:rPr>
          <w:rFonts w:hint="cs"/>
          <w:rtl/>
        </w:rPr>
        <w:t>ו</w:t>
      </w:r>
      <w:r>
        <w:rPr>
          <w:rtl/>
        </w:rPr>
        <w:t xml:space="preserve">מבין </w:t>
      </w:r>
      <w:bookmarkStart w:id="3295" w:name="_ETM_Q8_634749"/>
      <w:bookmarkEnd w:id="3295"/>
      <w:r>
        <w:rPr>
          <w:rtl/>
        </w:rPr>
        <w:t xml:space="preserve">הרבה </w:t>
      </w:r>
      <w:bookmarkStart w:id="3296" w:name="_ETM_Q8_634989"/>
      <w:bookmarkEnd w:id="3296"/>
      <w:r>
        <w:rPr>
          <w:rtl/>
        </w:rPr>
        <w:t xml:space="preserve">פעמים </w:t>
      </w:r>
      <w:bookmarkStart w:id="3297" w:name="_ETM_Q8_635290"/>
      <w:bookmarkEnd w:id="3297"/>
      <w:r>
        <w:rPr>
          <w:rtl/>
        </w:rPr>
        <w:t xml:space="preserve">את </w:t>
      </w:r>
      <w:bookmarkStart w:id="3298" w:name="_ETM_Q8_635379"/>
      <w:bookmarkEnd w:id="3298"/>
      <w:r>
        <w:rPr>
          <w:rtl/>
        </w:rPr>
        <w:t xml:space="preserve">ההשלכות </w:t>
      </w:r>
      <w:bookmarkStart w:id="3299" w:name="_ETM_Q8_635769"/>
      <w:bookmarkEnd w:id="3299"/>
      <w:r>
        <w:rPr>
          <w:rtl/>
        </w:rPr>
        <w:t xml:space="preserve">של </w:t>
      </w:r>
      <w:bookmarkStart w:id="3300" w:name="_ETM_Q8_635889"/>
      <w:bookmarkEnd w:id="3300"/>
      <w:r>
        <w:rPr>
          <w:rtl/>
        </w:rPr>
        <w:t xml:space="preserve">מה </w:t>
      </w:r>
      <w:bookmarkStart w:id="3301" w:name="_ETM_Q8_636010"/>
      <w:bookmarkEnd w:id="3301"/>
      <w:r>
        <w:rPr>
          <w:rtl/>
        </w:rPr>
        <w:t xml:space="preserve">שאנחנו </w:t>
      </w:r>
      <w:bookmarkStart w:id="3302" w:name="_ETM_Q8_636309"/>
      <w:bookmarkEnd w:id="3302"/>
      <w:r>
        <w:rPr>
          <w:rtl/>
        </w:rPr>
        <w:t xml:space="preserve">עושים </w:t>
      </w:r>
      <w:bookmarkStart w:id="3303" w:name="_ETM_Q8_636609"/>
      <w:bookmarkEnd w:id="3303"/>
      <w:r>
        <w:rPr>
          <w:rtl/>
        </w:rPr>
        <w:t xml:space="preserve">כאן </w:t>
      </w:r>
      <w:bookmarkStart w:id="3304" w:name="_ETM_Q8_637059"/>
      <w:bookmarkEnd w:id="3304"/>
      <w:r>
        <w:rPr>
          <w:rtl/>
        </w:rPr>
        <w:t xml:space="preserve">על </w:t>
      </w:r>
      <w:bookmarkStart w:id="3305" w:name="_ETM_Q8_637629"/>
      <w:bookmarkEnd w:id="3305"/>
      <w:r>
        <w:rPr>
          <w:rtl/>
        </w:rPr>
        <w:t xml:space="preserve">אחינו </w:t>
      </w:r>
      <w:bookmarkStart w:id="3306" w:name="_ETM_Q8_638049"/>
      <w:bookmarkEnd w:id="3306"/>
      <w:r>
        <w:rPr>
          <w:rtl/>
        </w:rPr>
        <w:t>שבתפוצות</w:t>
      </w:r>
      <w:r>
        <w:rPr>
          <w:rFonts w:hint="cs"/>
          <w:rtl/>
        </w:rPr>
        <w:t>.</w:t>
      </w:r>
      <w:r>
        <w:rPr>
          <w:rtl/>
        </w:rPr>
        <w:t xml:space="preserve"> </w:t>
      </w:r>
      <w:bookmarkStart w:id="3307" w:name="_ETM_Q8_640090"/>
      <w:bookmarkEnd w:id="3307"/>
      <w:r>
        <w:rPr>
          <w:rtl/>
        </w:rPr>
        <w:t xml:space="preserve">וזה </w:t>
      </w:r>
      <w:bookmarkStart w:id="3308" w:name="_ETM_Q8_640809"/>
      <w:bookmarkEnd w:id="3308"/>
      <w:r>
        <w:rPr>
          <w:rtl/>
        </w:rPr>
        <w:t xml:space="preserve">משפיע </w:t>
      </w:r>
      <w:bookmarkStart w:id="3309" w:name="_ETM_Q8_641260"/>
      <w:bookmarkEnd w:id="3309"/>
      <w:r>
        <w:rPr>
          <w:rtl/>
        </w:rPr>
        <w:t xml:space="preserve">הרבה </w:t>
      </w:r>
      <w:bookmarkStart w:id="3310" w:name="_ETM_Q8_641469"/>
      <w:bookmarkEnd w:id="3310"/>
      <w:r>
        <w:rPr>
          <w:rtl/>
        </w:rPr>
        <w:t>מאוד</w:t>
      </w:r>
      <w:r>
        <w:rPr>
          <w:rFonts w:hint="cs"/>
          <w:rtl/>
        </w:rPr>
        <w:t>.</w:t>
      </w:r>
      <w:r>
        <w:rPr>
          <w:rtl/>
        </w:rPr>
        <w:t xml:space="preserve"> </w:t>
      </w:r>
      <w:bookmarkStart w:id="3311" w:name="_ETM_Q8_641709"/>
      <w:bookmarkEnd w:id="3311"/>
    </w:p>
    <w:p w:rsidR="00030AEC" w:rsidRDefault="00030AEC" w:rsidP="0062645E">
      <w:pPr>
        <w:rPr>
          <w:rtl/>
        </w:rPr>
      </w:pPr>
    </w:p>
    <w:p w:rsidR="00030AEC" w:rsidRDefault="00030AEC" w:rsidP="0062645E">
      <w:pPr>
        <w:rPr>
          <w:rtl/>
        </w:rPr>
      </w:pPr>
      <w:r>
        <w:rPr>
          <w:rtl/>
        </w:rPr>
        <w:t xml:space="preserve">כשישבתי </w:t>
      </w:r>
      <w:bookmarkStart w:id="3312" w:name="_ETM_Q8_642249"/>
      <w:bookmarkEnd w:id="3312"/>
      <w:r>
        <w:rPr>
          <w:rtl/>
        </w:rPr>
        <w:t xml:space="preserve">וחשבתי </w:t>
      </w:r>
      <w:bookmarkStart w:id="3313" w:name="_ETM_Q8_642819"/>
      <w:bookmarkEnd w:id="3313"/>
      <w:r>
        <w:rPr>
          <w:rtl/>
        </w:rPr>
        <w:t>איז</w:t>
      </w:r>
      <w:r>
        <w:rPr>
          <w:rFonts w:hint="cs"/>
          <w:rtl/>
        </w:rPr>
        <w:t>ו</w:t>
      </w:r>
      <w:r>
        <w:rPr>
          <w:rtl/>
        </w:rPr>
        <w:t xml:space="preserve"> </w:t>
      </w:r>
      <w:bookmarkStart w:id="3314" w:name="_ETM_Q8_642999"/>
      <w:bookmarkEnd w:id="3314"/>
      <w:r>
        <w:rPr>
          <w:rtl/>
        </w:rPr>
        <w:t xml:space="preserve">משבצת </w:t>
      </w:r>
      <w:bookmarkStart w:id="3315" w:name="_ETM_Q8_644340"/>
      <w:bookmarkEnd w:id="3315"/>
      <w:r>
        <w:rPr>
          <w:rtl/>
        </w:rPr>
        <w:t>שריון</w:t>
      </w:r>
      <w:r>
        <w:rPr>
          <w:rFonts w:hint="cs"/>
          <w:rtl/>
        </w:rPr>
        <w:t xml:space="preserve"> </w:t>
      </w:r>
      <w:r>
        <w:rPr>
          <w:rFonts w:hint="eastAsia"/>
        </w:rPr>
        <w:t>–</w:t>
      </w:r>
      <w:r>
        <w:rPr>
          <w:rtl/>
        </w:rPr>
        <w:t xml:space="preserve"> </w:t>
      </w:r>
      <w:bookmarkStart w:id="3316" w:name="_ETM_Q8_644819"/>
      <w:bookmarkEnd w:id="3316"/>
      <w:r>
        <w:rPr>
          <w:rtl/>
        </w:rPr>
        <w:t xml:space="preserve">זה </w:t>
      </w:r>
      <w:bookmarkStart w:id="3317" w:name="_ETM_Q8_644940"/>
      <w:bookmarkEnd w:id="3317"/>
      <w:r>
        <w:rPr>
          <w:rtl/>
        </w:rPr>
        <w:t xml:space="preserve">לא </w:t>
      </w:r>
      <w:bookmarkStart w:id="3318" w:name="_ETM_Q8_645030"/>
      <w:bookmarkEnd w:id="3318"/>
      <w:r>
        <w:rPr>
          <w:rtl/>
        </w:rPr>
        <w:t xml:space="preserve">אירוע </w:t>
      </w:r>
      <w:bookmarkStart w:id="3319" w:name="_ETM_Q8_645300"/>
      <w:bookmarkEnd w:id="3319"/>
      <w:r>
        <w:rPr>
          <w:rFonts w:hint="cs"/>
          <w:rtl/>
        </w:rPr>
        <w:t>קל.</w:t>
      </w:r>
      <w:r>
        <w:rPr>
          <w:rtl/>
        </w:rPr>
        <w:t xml:space="preserve"> </w:t>
      </w:r>
      <w:bookmarkStart w:id="3320" w:name="_ETM_Q8_646080"/>
      <w:bookmarkEnd w:id="3320"/>
      <w:r>
        <w:rPr>
          <w:rtl/>
        </w:rPr>
        <w:t xml:space="preserve">יצאנו </w:t>
      </w:r>
      <w:bookmarkStart w:id="3321" w:name="_ETM_Q8_646470"/>
      <w:bookmarkEnd w:id="3321"/>
      <w:r>
        <w:rPr>
          <w:rtl/>
        </w:rPr>
        <w:t xml:space="preserve">למפקד </w:t>
      </w:r>
      <w:bookmarkStart w:id="3322" w:name="_ETM_Q8_647010"/>
      <w:bookmarkEnd w:id="3322"/>
      <w:r>
        <w:rPr>
          <w:rtl/>
        </w:rPr>
        <w:t>ולפריימריז</w:t>
      </w:r>
      <w:r>
        <w:rPr>
          <w:rFonts w:hint="cs"/>
          <w:rtl/>
        </w:rPr>
        <w:t>,</w:t>
      </w:r>
      <w:r>
        <w:rPr>
          <w:rtl/>
        </w:rPr>
        <w:t xml:space="preserve"> </w:t>
      </w:r>
      <w:bookmarkStart w:id="3323" w:name="_ETM_Q8_647790"/>
      <w:bookmarkEnd w:id="3323"/>
      <w:r>
        <w:rPr>
          <w:rFonts w:hint="cs"/>
          <w:rtl/>
        </w:rPr>
        <w:t>ו</w:t>
      </w:r>
      <w:r>
        <w:rPr>
          <w:rtl/>
        </w:rPr>
        <w:t xml:space="preserve">האירוע </w:t>
      </w:r>
      <w:bookmarkStart w:id="3324" w:name="_ETM_Q8_648360"/>
      <w:bookmarkEnd w:id="3324"/>
      <w:r>
        <w:rPr>
          <w:rtl/>
        </w:rPr>
        <w:t xml:space="preserve">הזה </w:t>
      </w:r>
      <w:bookmarkStart w:id="3325" w:name="_ETM_Q8_648480"/>
      <w:bookmarkEnd w:id="3325"/>
      <w:r>
        <w:rPr>
          <w:rtl/>
        </w:rPr>
        <w:t xml:space="preserve">הוא </w:t>
      </w:r>
      <w:bookmarkStart w:id="3326" w:name="_ETM_Q8_648510"/>
      <w:bookmarkEnd w:id="3326"/>
      <w:r>
        <w:rPr>
          <w:rtl/>
        </w:rPr>
        <w:t xml:space="preserve">באמת </w:t>
      </w:r>
      <w:bookmarkStart w:id="3327" w:name="_ETM_Q8_648750"/>
      <w:bookmarkEnd w:id="3327"/>
      <w:r>
        <w:rPr>
          <w:rtl/>
        </w:rPr>
        <w:t xml:space="preserve">חשוב </w:t>
      </w:r>
      <w:bookmarkStart w:id="3328" w:name="_ETM_Q8_649050"/>
      <w:bookmarkEnd w:id="3328"/>
      <w:r>
        <w:rPr>
          <w:rtl/>
        </w:rPr>
        <w:t>מאוד</w:t>
      </w:r>
      <w:r>
        <w:rPr>
          <w:rFonts w:hint="cs"/>
          <w:rtl/>
        </w:rPr>
        <w:t>.</w:t>
      </w:r>
      <w:r>
        <w:rPr>
          <w:rtl/>
        </w:rPr>
        <w:t xml:space="preserve"> </w:t>
      </w:r>
      <w:bookmarkStart w:id="3329" w:name="_ETM_Q8_650290"/>
      <w:bookmarkStart w:id="3330" w:name="_ETM_Q8_651639"/>
      <w:bookmarkEnd w:id="3329"/>
      <w:bookmarkEnd w:id="3330"/>
      <w:r>
        <w:rPr>
          <w:rFonts w:hint="cs"/>
          <w:rtl/>
        </w:rPr>
        <w:t xml:space="preserve">צריכה </w:t>
      </w:r>
      <w:r>
        <w:rPr>
          <w:rtl/>
        </w:rPr>
        <w:t xml:space="preserve">להיות </w:t>
      </w:r>
      <w:bookmarkStart w:id="3331" w:name="_ETM_Q8_651790"/>
      <w:bookmarkEnd w:id="3331"/>
      <w:r>
        <w:rPr>
          <w:rtl/>
        </w:rPr>
        <w:t xml:space="preserve">הצדקה </w:t>
      </w:r>
      <w:bookmarkStart w:id="3332" w:name="_ETM_Q8_652329"/>
      <w:bookmarkEnd w:id="3332"/>
      <w:r>
        <w:rPr>
          <w:rtl/>
        </w:rPr>
        <w:t xml:space="preserve">מאוד </w:t>
      </w:r>
      <w:bookmarkStart w:id="3333" w:name="_ETM_Q8_652540"/>
      <w:bookmarkEnd w:id="3333"/>
      <w:r>
        <w:rPr>
          <w:rtl/>
        </w:rPr>
        <w:t xml:space="preserve">משמעותית </w:t>
      </w:r>
      <w:bookmarkStart w:id="3334" w:name="_ETM_Q8_653139"/>
      <w:bookmarkEnd w:id="3334"/>
      <w:r>
        <w:rPr>
          <w:rtl/>
        </w:rPr>
        <w:t xml:space="preserve">כדי </w:t>
      </w:r>
      <w:bookmarkStart w:id="3335" w:name="_ETM_Q8_653349"/>
      <w:bookmarkEnd w:id="3335"/>
      <w:r>
        <w:rPr>
          <w:rtl/>
        </w:rPr>
        <w:t xml:space="preserve">להתערב </w:t>
      </w:r>
      <w:bookmarkStart w:id="3336" w:name="_ETM_Q8_653829"/>
      <w:bookmarkEnd w:id="3336"/>
      <w:r>
        <w:rPr>
          <w:rtl/>
        </w:rPr>
        <w:t xml:space="preserve">בהחלטה </w:t>
      </w:r>
      <w:bookmarkStart w:id="3337" w:name="_ETM_Q8_654340"/>
      <w:bookmarkEnd w:id="3337"/>
      <w:r>
        <w:rPr>
          <w:rtl/>
        </w:rPr>
        <w:t xml:space="preserve">של </w:t>
      </w:r>
      <w:bookmarkStart w:id="3338" w:name="_ETM_Q8_655180"/>
      <w:bookmarkEnd w:id="3338"/>
      <w:r>
        <w:rPr>
          <w:rFonts w:hint="cs"/>
          <w:rtl/>
        </w:rPr>
        <w:t>ה</w:t>
      </w:r>
      <w:r>
        <w:rPr>
          <w:rtl/>
        </w:rPr>
        <w:t>בוחרים</w:t>
      </w:r>
      <w:r>
        <w:rPr>
          <w:rFonts w:hint="cs"/>
          <w:rtl/>
        </w:rPr>
        <w:t>,</w:t>
      </w:r>
      <w:r>
        <w:rPr>
          <w:rtl/>
        </w:rPr>
        <w:t xml:space="preserve"> </w:t>
      </w:r>
      <w:bookmarkStart w:id="3339" w:name="_ETM_Q8_655749"/>
      <w:bookmarkEnd w:id="3339"/>
      <w:r>
        <w:rPr>
          <w:rtl/>
        </w:rPr>
        <w:t xml:space="preserve">של </w:t>
      </w:r>
      <w:bookmarkStart w:id="3340" w:name="_ETM_Q8_655900"/>
      <w:bookmarkEnd w:id="3340"/>
      <w:r>
        <w:rPr>
          <w:rtl/>
        </w:rPr>
        <w:t>המתפקדים</w:t>
      </w:r>
      <w:r>
        <w:rPr>
          <w:rFonts w:hint="cs"/>
          <w:rtl/>
        </w:rPr>
        <w:t>.</w:t>
      </w:r>
      <w:r>
        <w:rPr>
          <w:rtl/>
        </w:rPr>
        <w:t xml:space="preserve"> </w:t>
      </w:r>
      <w:bookmarkStart w:id="3341" w:name="_ETM_Q8_656499"/>
      <w:bookmarkEnd w:id="3341"/>
      <w:r>
        <w:rPr>
          <w:rtl/>
        </w:rPr>
        <w:t xml:space="preserve">ואמרתי </w:t>
      </w:r>
      <w:bookmarkStart w:id="3342" w:name="_ETM_Q8_656859"/>
      <w:bookmarkEnd w:id="3342"/>
      <w:r>
        <w:rPr>
          <w:rtl/>
        </w:rPr>
        <w:t>לעצמי</w:t>
      </w:r>
      <w:r>
        <w:rPr>
          <w:rFonts w:hint="cs"/>
          <w:rtl/>
        </w:rPr>
        <w:t>:</w:t>
      </w:r>
      <w:r>
        <w:rPr>
          <w:rtl/>
        </w:rPr>
        <w:t xml:space="preserve"> </w:t>
      </w:r>
      <w:bookmarkStart w:id="3343" w:name="_ETM_Q8_657129"/>
      <w:bookmarkEnd w:id="3343"/>
      <w:r>
        <w:rPr>
          <w:rtl/>
        </w:rPr>
        <w:t>איז</w:t>
      </w:r>
      <w:r>
        <w:rPr>
          <w:rFonts w:hint="cs"/>
          <w:rtl/>
        </w:rPr>
        <w:t>ו</w:t>
      </w:r>
      <w:r>
        <w:rPr>
          <w:rtl/>
        </w:rPr>
        <w:t xml:space="preserve"> </w:t>
      </w:r>
      <w:bookmarkStart w:id="3344" w:name="_ETM_Q8_658070"/>
      <w:bookmarkEnd w:id="3344"/>
      <w:r>
        <w:rPr>
          <w:rtl/>
        </w:rPr>
        <w:t xml:space="preserve">משבצת </w:t>
      </w:r>
      <w:bookmarkStart w:id="3345" w:name="_ETM_Q8_659270"/>
      <w:bookmarkEnd w:id="3345"/>
      <w:r>
        <w:rPr>
          <w:rtl/>
        </w:rPr>
        <w:t xml:space="preserve">חסרה </w:t>
      </w:r>
      <w:bookmarkStart w:id="3346" w:name="_ETM_Q8_659810"/>
      <w:bookmarkEnd w:id="3346"/>
      <w:r>
        <w:rPr>
          <w:rtl/>
        </w:rPr>
        <w:t xml:space="preserve">לנו </w:t>
      </w:r>
      <w:bookmarkStart w:id="3347" w:name="_ETM_Q8_660050"/>
      <w:bookmarkEnd w:id="3347"/>
      <w:r>
        <w:rPr>
          <w:rtl/>
        </w:rPr>
        <w:t xml:space="preserve">ואנחנו </w:t>
      </w:r>
      <w:bookmarkStart w:id="3348" w:name="_ETM_Q8_660380"/>
      <w:bookmarkEnd w:id="3348"/>
      <w:r>
        <w:rPr>
          <w:rtl/>
        </w:rPr>
        <w:t xml:space="preserve">רוצים </w:t>
      </w:r>
      <w:bookmarkStart w:id="3349" w:name="_ETM_Q8_660680"/>
      <w:bookmarkEnd w:id="3349"/>
      <w:r>
        <w:rPr>
          <w:rtl/>
        </w:rPr>
        <w:t xml:space="preserve">לשים </w:t>
      </w:r>
      <w:bookmarkStart w:id="3350" w:name="_ETM_Q8_660980"/>
      <w:bookmarkEnd w:id="3350"/>
      <w:r>
        <w:rPr>
          <w:rtl/>
        </w:rPr>
        <w:t xml:space="preserve">אותה </w:t>
      </w:r>
      <w:bookmarkStart w:id="3351" w:name="_ETM_Q8_661160"/>
      <w:bookmarkEnd w:id="3351"/>
      <w:r>
        <w:rPr>
          <w:rtl/>
        </w:rPr>
        <w:t xml:space="preserve">באמת </w:t>
      </w:r>
      <w:bookmarkStart w:id="3352" w:name="_ETM_Q8_661760"/>
      <w:bookmarkEnd w:id="3352"/>
      <w:r>
        <w:rPr>
          <w:rtl/>
        </w:rPr>
        <w:t xml:space="preserve">על </w:t>
      </w:r>
      <w:bookmarkStart w:id="3353" w:name="_ETM_Q8_661880"/>
      <w:bookmarkEnd w:id="3353"/>
      <w:r>
        <w:rPr>
          <w:rtl/>
        </w:rPr>
        <w:t xml:space="preserve">ראש </w:t>
      </w:r>
      <w:bookmarkStart w:id="3354" w:name="_ETM_Q8_662060"/>
      <w:bookmarkEnd w:id="3354"/>
      <w:r>
        <w:rPr>
          <w:rtl/>
        </w:rPr>
        <w:t xml:space="preserve">שמחתנו </w:t>
      </w:r>
      <w:bookmarkStart w:id="3355" w:name="_ETM_Q8_662780"/>
      <w:bookmarkEnd w:id="3355"/>
      <w:r>
        <w:rPr>
          <w:rtl/>
        </w:rPr>
        <w:t xml:space="preserve">כציונות </w:t>
      </w:r>
      <w:bookmarkStart w:id="3356" w:name="_ETM_Q8_663290"/>
      <w:bookmarkEnd w:id="3356"/>
      <w:r>
        <w:rPr>
          <w:rtl/>
        </w:rPr>
        <w:t>דתית</w:t>
      </w:r>
      <w:r>
        <w:rPr>
          <w:rFonts w:hint="cs"/>
          <w:rtl/>
        </w:rPr>
        <w:t>,</w:t>
      </w:r>
      <w:r>
        <w:rPr>
          <w:rtl/>
        </w:rPr>
        <w:t xml:space="preserve"> </w:t>
      </w:r>
      <w:bookmarkStart w:id="3357" w:name="_ETM_Q8_663650"/>
      <w:bookmarkEnd w:id="3357"/>
      <w:r>
        <w:rPr>
          <w:rtl/>
        </w:rPr>
        <w:t>כתנועה</w:t>
      </w:r>
      <w:r>
        <w:rPr>
          <w:rFonts w:hint="cs"/>
          <w:rtl/>
        </w:rPr>
        <w:t>,</w:t>
      </w:r>
      <w:r>
        <w:rPr>
          <w:rtl/>
        </w:rPr>
        <w:t xml:space="preserve"> </w:t>
      </w:r>
      <w:bookmarkStart w:id="3358" w:name="_ETM_Q8_664190"/>
      <w:bookmarkEnd w:id="3358"/>
      <w:r>
        <w:rPr>
          <w:rtl/>
        </w:rPr>
        <w:t>כציבור</w:t>
      </w:r>
      <w:r>
        <w:rPr>
          <w:rFonts w:hint="cs"/>
          <w:rtl/>
        </w:rPr>
        <w:t>,</w:t>
      </w:r>
      <w:r>
        <w:rPr>
          <w:rtl/>
        </w:rPr>
        <w:t xml:space="preserve"> </w:t>
      </w:r>
      <w:bookmarkStart w:id="3359" w:name="_ETM_Q8_664670"/>
      <w:bookmarkEnd w:id="3359"/>
      <w:r>
        <w:rPr>
          <w:rtl/>
        </w:rPr>
        <w:t>כמפלגה</w:t>
      </w:r>
      <w:r>
        <w:rPr>
          <w:rFonts w:hint="cs"/>
          <w:rtl/>
        </w:rPr>
        <w:t>?</w:t>
      </w:r>
      <w:r>
        <w:rPr>
          <w:rtl/>
        </w:rPr>
        <w:t xml:space="preserve"> </w:t>
      </w:r>
      <w:bookmarkStart w:id="3360" w:name="_ETM_Q8_666239"/>
      <w:bookmarkEnd w:id="3360"/>
      <w:r>
        <w:rPr>
          <w:rtl/>
        </w:rPr>
        <w:t>אמרתי</w:t>
      </w:r>
      <w:r>
        <w:rPr>
          <w:rFonts w:hint="cs"/>
          <w:rtl/>
        </w:rPr>
        <w:t>:</w:t>
      </w:r>
      <w:r>
        <w:rPr>
          <w:rtl/>
        </w:rPr>
        <w:t xml:space="preserve"> </w:t>
      </w:r>
      <w:bookmarkStart w:id="3361" w:name="_ETM_Q8_666540"/>
      <w:bookmarkEnd w:id="3361"/>
      <w:r>
        <w:rPr>
          <w:rtl/>
        </w:rPr>
        <w:t xml:space="preserve">זאת </w:t>
      </w:r>
      <w:bookmarkStart w:id="3362" w:name="_ETM_Q8_666689"/>
      <w:bookmarkEnd w:id="3362"/>
      <w:r>
        <w:rPr>
          <w:rtl/>
        </w:rPr>
        <w:t>המשבצת</w:t>
      </w:r>
      <w:r>
        <w:rPr>
          <w:rFonts w:hint="cs"/>
          <w:rtl/>
        </w:rPr>
        <w:t>.</w:t>
      </w:r>
      <w:r>
        <w:rPr>
          <w:rtl/>
        </w:rPr>
        <w:t xml:space="preserve"> </w:t>
      </w:r>
      <w:bookmarkStart w:id="3363" w:name="_ETM_Q8_667930"/>
      <w:bookmarkStart w:id="3364" w:name="_ETM_Q8_667018"/>
      <w:bookmarkStart w:id="3365" w:name="_ETM_Q8_667146"/>
      <w:bookmarkStart w:id="3366" w:name="_ETM_Q8_667161"/>
      <w:bookmarkStart w:id="3367" w:name="_ETM_Q8_667266"/>
      <w:bookmarkStart w:id="3368" w:name="_ETM_Q8_668019"/>
      <w:bookmarkEnd w:id="3363"/>
      <w:bookmarkEnd w:id="3364"/>
      <w:bookmarkEnd w:id="3365"/>
      <w:bookmarkEnd w:id="3366"/>
      <w:bookmarkEnd w:id="3367"/>
      <w:bookmarkEnd w:id="3368"/>
      <w:r>
        <w:rPr>
          <w:rtl/>
        </w:rPr>
        <w:t xml:space="preserve">הכרתי </w:t>
      </w:r>
      <w:bookmarkStart w:id="3369" w:name="_ETM_Q8_668409"/>
      <w:bookmarkEnd w:id="3369"/>
      <w:r>
        <w:rPr>
          <w:rtl/>
        </w:rPr>
        <w:t>א</w:t>
      </w:r>
      <w:r>
        <w:rPr>
          <w:rFonts w:hint="cs"/>
          <w:rtl/>
        </w:rPr>
        <w:t>ת אוהד</w:t>
      </w:r>
      <w:r>
        <w:rPr>
          <w:rtl/>
        </w:rPr>
        <w:t xml:space="preserve"> </w:t>
      </w:r>
      <w:bookmarkStart w:id="3370" w:name="_ETM_Q8_668860"/>
      <w:bookmarkEnd w:id="3370"/>
      <w:r>
        <w:rPr>
          <w:rtl/>
        </w:rPr>
        <w:t xml:space="preserve">דרך </w:t>
      </w:r>
      <w:bookmarkStart w:id="3371" w:name="_ETM_Q8_669220"/>
      <w:bookmarkEnd w:id="3371"/>
      <w:r>
        <w:rPr>
          <w:rFonts w:hint="cs"/>
          <w:rtl/>
        </w:rPr>
        <w:t>הממשקים</w:t>
      </w:r>
      <w:r>
        <w:rPr>
          <w:rtl/>
        </w:rPr>
        <w:t xml:space="preserve"> </w:t>
      </w:r>
      <w:bookmarkStart w:id="3372" w:name="_ETM_Q8_669790"/>
      <w:bookmarkStart w:id="3373" w:name="_ETM_Q8_670299"/>
      <w:bookmarkEnd w:id="3372"/>
      <w:bookmarkEnd w:id="3373"/>
      <w:r>
        <w:rPr>
          <w:rtl/>
        </w:rPr>
        <w:t xml:space="preserve">הקודמים </w:t>
      </w:r>
      <w:bookmarkStart w:id="3374" w:name="_ETM_Q8_670810"/>
      <w:bookmarkEnd w:id="3374"/>
      <w:r>
        <w:rPr>
          <w:rtl/>
        </w:rPr>
        <w:t xml:space="preserve">עם </w:t>
      </w:r>
      <w:bookmarkStart w:id="3375" w:name="_ETM_Q8_670900"/>
      <w:bookmarkEnd w:id="3375"/>
      <w:r>
        <w:rPr>
          <w:rtl/>
        </w:rPr>
        <w:t xml:space="preserve">המזרחי </w:t>
      </w:r>
      <w:bookmarkStart w:id="3376" w:name="_ETM_Q8_671439"/>
      <w:bookmarkEnd w:id="3376"/>
      <w:r>
        <w:rPr>
          <w:rFonts w:hint="cs"/>
          <w:rtl/>
        </w:rPr>
        <w:t xml:space="preserve">ועם </w:t>
      </w:r>
      <w:r>
        <w:rPr>
          <w:rtl/>
        </w:rPr>
        <w:t xml:space="preserve">בני </w:t>
      </w:r>
      <w:bookmarkStart w:id="3377" w:name="_ETM_Q8_671739"/>
      <w:bookmarkEnd w:id="3377"/>
      <w:r>
        <w:rPr>
          <w:rtl/>
        </w:rPr>
        <w:t xml:space="preserve">עקיבא </w:t>
      </w:r>
      <w:bookmarkStart w:id="3378" w:name="_ETM_Q8_672010"/>
      <w:bookmarkEnd w:id="3378"/>
      <w:r>
        <w:rPr>
          <w:rFonts w:hint="cs"/>
          <w:rtl/>
        </w:rPr>
        <w:t>ה</w:t>
      </w:r>
      <w:r>
        <w:rPr>
          <w:rtl/>
        </w:rPr>
        <w:t>עולמית</w:t>
      </w:r>
      <w:r>
        <w:rPr>
          <w:rFonts w:hint="cs"/>
          <w:rtl/>
        </w:rPr>
        <w:t>,</w:t>
      </w:r>
      <w:r>
        <w:rPr>
          <w:rtl/>
        </w:rPr>
        <w:t xml:space="preserve"> </w:t>
      </w:r>
      <w:bookmarkStart w:id="3379" w:name="_ETM_Q8_673410"/>
      <w:bookmarkEnd w:id="3379"/>
      <w:r>
        <w:rPr>
          <w:rtl/>
        </w:rPr>
        <w:t>ו</w:t>
      </w:r>
      <w:bookmarkStart w:id="3380" w:name="_ETM_Q8_673680"/>
      <w:bookmarkEnd w:id="3380"/>
      <w:r>
        <w:rPr>
          <w:rtl/>
        </w:rPr>
        <w:t xml:space="preserve">ביקשתי </w:t>
      </w:r>
      <w:bookmarkStart w:id="3381" w:name="_ETM_Q8_674100"/>
      <w:bookmarkEnd w:id="3381"/>
      <w:r>
        <w:rPr>
          <w:rtl/>
        </w:rPr>
        <w:t xml:space="preserve">ממנו </w:t>
      </w:r>
      <w:bookmarkStart w:id="3382" w:name="_ETM_Q8_674850"/>
      <w:bookmarkEnd w:id="3382"/>
      <w:r>
        <w:rPr>
          <w:rtl/>
        </w:rPr>
        <w:t>ומתמר</w:t>
      </w:r>
      <w:r>
        <w:rPr>
          <w:rFonts w:hint="cs"/>
          <w:rtl/>
        </w:rPr>
        <w:t xml:space="preserve"> –</w:t>
      </w:r>
      <w:r>
        <w:rPr>
          <w:rtl/>
        </w:rPr>
        <w:t xml:space="preserve"> </w:t>
      </w:r>
      <w:bookmarkStart w:id="3383" w:name="_ETM_Q8_675420"/>
      <w:bookmarkEnd w:id="3383"/>
      <w:r>
        <w:rPr>
          <w:rtl/>
        </w:rPr>
        <w:t xml:space="preserve">ושוב </w:t>
      </w:r>
      <w:bookmarkStart w:id="3384" w:name="_ETM_Q8_675690"/>
      <w:bookmarkEnd w:id="3384"/>
      <w:r>
        <w:rPr>
          <w:rtl/>
        </w:rPr>
        <w:t xml:space="preserve">אני </w:t>
      </w:r>
      <w:bookmarkStart w:id="3385" w:name="_ETM_Q8_675810"/>
      <w:bookmarkEnd w:id="3385"/>
      <w:r>
        <w:rPr>
          <w:rtl/>
        </w:rPr>
        <w:t xml:space="preserve">מדגיש </w:t>
      </w:r>
      <w:bookmarkStart w:id="3386" w:name="_ETM_Q8_676110"/>
      <w:bookmarkEnd w:id="3386"/>
      <w:r>
        <w:rPr>
          <w:rtl/>
        </w:rPr>
        <w:t xml:space="preserve">את </w:t>
      </w:r>
      <w:bookmarkStart w:id="3387" w:name="_ETM_Q8_676230"/>
      <w:bookmarkEnd w:id="3387"/>
      <w:r>
        <w:rPr>
          <w:rtl/>
        </w:rPr>
        <w:t>זה</w:t>
      </w:r>
      <w:r>
        <w:rPr>
          <w:rFonts w:hint="cs"/>
          <w:rtl/>
        </w:rPr>
        <w:t xml:space="preserve"> –</w:t>
      </w:r>
      <w:r>
        <w:rPr>
          <w:rtl/>
        </w:rPr>
        <w:t xml:space="preserve"> </w:t>
      </w:r>
      <w:bookmarkStart w:id="3388" w:name="_ETM_Q8_676560"/>
      <w:bookmarkEnd w:id="3388"/>
      <w:r>
        <w:rPr>
          <w:rtl/>
        </w:rPr>
        <w:t xml:space="preserve">להיקרא </w:t>
      </w:r>
      <w:bookmarkStart w:id="3389" w:name="_ETM_Q8_677010"/>
      <w:bookmarkEnd w:id="3389"/>
      <w:r>
        <w:rPr>
          <w:rtl/>
        </w:rPr>
        <w:t>לדגל</w:t>
      </w:r>
      <w:r>
        <w:rPr>
          <w:rFonts w:hint="cs"/>
          <w:rtl/>
        </w:rPr>
        <w:t>,</w:t>
      </w:r>
      <w:r>
        <w:rPr>
          <w:rtl/>
        </w:rPr>
        <w:t xml:space="preserve"> </w:t>
      </w:r>
      <w:bookmarkStart w:id="3390" w:name="_ETM_Q8_677460"/>
      <w:bookmarkEnd w:id="3390"/>
      <w:r>
        <w:rPr>
          <w:rtl/>
        </w:rPr>
        <w:t xml:space="preserve">והם </w:t>
      </w:r>
      <w:bookmarkStart w:id="3391" w:name="_ETM_Q8_677610"/>
      <w:bookmarkEnd w:id="3391"/>
      <w:r>
        <w:rPr>
          <w:rtl/>
        </w:rPr>
        <w:t>הסכימו</w:t>
      </w:r>
      <w:r>
        <w:rPr>
          <w:rFonts w:hint="cs"/>
          <w:rtl/>
        </w:rPr>
        <w:t>.</w:t>
      </w:r>
      <w:r>
        <w:rPr>
          <w:rtl/>
        </w:rPr>
        <w:t xml:space="preserve"> </w:t>
      </w:r>
      <w:bookmarkStart w:id="3392" w:name="_ETM_Q8_679879"/>
      <w:bookmarkEnd w:id="3392"/>
    </w:p>
    <w:p w:rsidR="00030AEC" w:rsidRDefault="00030AEC" w:rsidP="0062645E">
      <w:pPr>
        <w:rPr>
          <w:rtl/>
        </w:rPr>
      </w:pPr>
      <w:bookmarkStart w:id="3393" w:name="_ETM_Q8_677903"/>
      <w:bookmarkStart w:id="3394" w:name="_ETM_Q8_678007"/>
      <w:bookmarkStart w:id="3395" w:name="_ETM_Q8_678071"/>
      <w:bookmarkStart w:id="3396" w:name="_ETM_Q8_678165"/>
      <w:bookmarkEnd w:id="3393"/>
      <w:bookmarkEnd w:id="3394"/>
      <w:bookmarkEnd w:id="3395"/>
      <w:bookmarkEnd w:id="3396"/>
    </w:p>
    <w:p w:rsidR="00030AEC" w:rsidRDefault="00030AEC" w:rsidP="0062645E">
      <w:pPr>
        <w:rPr>
          <w:rtl/>
        </w:rPr>
      </w:pPr>
      <w:bookmarkStart w:id="3397" w:name="_ETM_Q8_678190"/>
      <w:bookmarkStart w:id="3398" w:name="_ETM_Q8_678280"/>
      <w:bookmarkEnd w:id="3397"/>
      <w:bookmarkEnd w:id="3398"/>
      <w:r>
        <w:rPr>
          <w:rtl/>
        </w:rPr>
        <w:t xml:space="preserve">אני </w:t>
      </w:r>
      <w:bookmarkStart w:id="3399" w:name="_ETM_Q8_680060"/>
      <w:bookmarkEnd w:id="3399"/>
      <w:r>
        <w:rPr>
          <w:rtl/>
        </w:rPr>
        <w:t xml:space="preserve">רוצה </w:t>
      </w:r>
      <w:bookmarkStart w:id="3400" w:name="_ETM_Q8_680269"/>
      <w:bookmarkEnd w:id="3400"/>
      <w:r>
        <w:rPr>
          <w:rtl/>
        </w:rPr>
        <w:t xml:space="preserve">עוד </w:t>
      </w:r>
      <w:bookmarkStart w:id="3401" w:name="_ETM_Q8_680420"/>
      <w:bookmarkEnd w:id="3401"/>
      <w:r>
        <w:rPr>
          <w:rtl/>
        </w:rPr>
        <w:t xml:space="preserve">מילה </w:t>
      </w:r>
      <w:bookmarkStart w:id="3402" w:name="_ETM_Q8_680719"/>
      <w:bookmarkEnd w:id="3402"/>
      <w:r>
        <w:rPr>
          <w:rFonts w:hint="cs"/>
          <w:rtl/>
        </w:rPr>
        <w:t>אחת</w:t>
      </w:r>
      <w:r>
        <w:rPr>
          <w:rtl/>
        </w:rPr>
        <w:t xml:space="preserve"> </w:t>
      </w:r>
      <w:bookmarkStart w:id="3403" w:name="_ETM_Q8_681019"/>
      <w:bookmarkStart w:id="3404" w:name="_ETM_Q8_681860"/>
      <w:bookmarkEnd w:id="3403"/>
      <w:bookmarkEnd w:id="3404"/>
      <w:r>
        <w:rPr>
          <w:rFonts w:hint="cs"/>
          <w:rtl/>
        </w:rPr>
        <w:t>באמת</w:t>
      </w:r>
      <w:r>
        <w:rPr>
          <w:rtl/>
        </w:rPr>
        <w:t xml:space="preserve"> בקשר </w:t>
      </w:r>
      <w:bookmarkStart w:id="3405" w:name="_ETM_Q8_682250"/>
      <w:bookmarkStart w:id="3406" w:name="_ETM_Q8_682940"/>
      <w:bookmarkEnd w:id="3405"/>
      <w:bookmarkEnd w:id="3406"/>
      <w:r>
        <w:rPr>
          <w:rtl/>
        </w:rPr>
        <w:t xml:space="preserve">לנאום </w:t>
      </w:r>
      <w:bookmarkStart w:id="3407" w:name="_ETM_Q8_683180"/>
      <w:bookmarkEnd w:id="3407"/>
      <w:r>
        <w:rPr>
          <w:rtl/>
        </w:rPr>
        <w:t>המ</w:t>
      </w:r>
      <w:r>
        <w:rPr>
          <w:rFonts w:hint="cs"/>
          <w:rtl/>
        </w:rPr>
        <w:t xml:space="preserve">רגש שנתת – וזאת אחת הדילמות </w:t>
      </w:r>
      <w:bookmarkStart w:id="3408" w:name="_ETM_Q8_683486"/>
      <w:bookmarkEnd w:id="3408"/>
      <w:r>
        <w:rPr>
          <w:rFonts w:hint="cs"/>
          <w:rtl/>
        </w:rPr>
        <w:t xml:space="preserve">ואחד האתגרים הכי </w:t>
      </w:r>
      <w:bookmarkStart w:id="3409" w:name="_ETM_Q8_688250"/>
      <w:bookmarkEnd w:id="3409"/>
      <w:r>
        <w:rPr>
          <w:rtl/>
        </w:rPr>
        <w:t xml:space="preserve">חשובים </w:t>
      </w:r>
      <w:bookmarkStart w:id="3410" w:name="_ETM_Q8_688670"/>
      <w:bookmarkEnd w:id="3410"/>
      <w:r>
        <w:rPr>
          <w:rtl/>
        </w:rPr>
        <w:t xml:space="preserve">היום </w:t>
      </w:r>
      <w:bookmarkStart w:id="3411" w:name="_ETM_Q8_689120"/>
      <w:bookmarkEnd w:id="3411"/>
      <w:r>
        <w:rPr>
          <w:rtl/>
        </w:rPr>
        <w:t xml:space="preserve">בחברה </w:t>
      </w:r>
      <w:bookmarkStart w:id="3412" w:name="_ETM_Q8_689600"/>
      <w:bookmarkEnd w:id="3412"/>
      <w:r>
        <w:rPr>
          <w:rtl/>
        </w:rPr>
        <w:t xml:space="preserve">הישראלית </w:t>
      </w:r>
      <w:bookmarkStart w:id="3413" w:name="_ETM_Q8_690050"/>
      <w:bookmarkEnd w:id="3413"/>
      <w:r>
        <w:rPr>
          <w:rtl/>
        </w:rPr>
        <w:t xml:space="preserve">ובעם </w:t>
      </w:r>
      <w:bookmarkStart w:id="3414" w:name="_ETM_Q8_690350"/>
      <w:bookmarkEnd w:id="3414"/>
      <w:r>
        <w:rPr>
          <w:rtl/>
        </w:rPr>
        <w:t xml:space="preserve">היהודי </w:t>
      </w:r>
      <w:bookmarkStart w:id="3415" w:name="_ETM_Q8_690680"/>
      <w:bookmarkEnd w:id="3415"/>
      <w:r>
        <w:rPr>
          <w:rtl/>
        </w:rPr>
        <w:t>בכלל</w:t>
      </w:r>
      <w:r>
        <w:rPr>
          <w:rFonts w:hint="cs"/>
          <w:rtl/>
        </w:rPr>
        <w:t xml:space="preserve"> –</w:t>
      </w:r>
      <w:r>
        <w:rPr>
          <w:rtl/>
        </w:rPr>
        <w:t xml:space="preserve"> </w:t>
      </w:r>
      <w:bookmarkStart w:id="3416" w:name="_ETM_Q8_692670"/>
      <w:bookmarkEnd w:id="3416"/>
      <w:r>
        <w:rPr>
          <w:rtl/>
        </w:rPr>
        <w:t xml:space="preserve">איך </w:t>
      </w:r>
      <w:bookmarkStart w:id="3417" w:name="_ETM_Q8_692910"/>
      <w:bookmarkEnd w:id="3417"/>
      <w:r>
        <w:rPr>
          <w:rtl/>
        </w:rPr>
        <w:t xml:space="preserve">חיים </w:t>
      </w:r>
      <w:bookmarkStart w:id="3418" w:name="_ETM_Q8_693179"/>
      <w:bookmarkEnd w:id="3418"/>
      <w:r>
        <w:rPr>
          <w:rtl/>
        </w:rPr>
        <w:t xml:space="preserve">נכון </w:t>
      </w:r>
      <w:bookmarkStart w:id="3419" w:name="_ETM_Q8_693599"/>
      <w:bookmarkEnd w:id="3419"/>
      <w:r>
        <w:rPr>
          <w:rtl/>
        </w:rPr>
        <w:t xml:space="preserve">את </w:t>
      </w:r>
      <w:bookmarkStart w:id="3420" w:name="_ETM_Q8_693750"/>
      <w:bookmarkEnd w:id="3420"/>
      <w:r>
        <w:rPr>
          <w:rtl/>
        </w:rPr>
        <w:t xml:space="preserve">המתח </w:t>
      </w:r>
      <w:bookmarkStart w:id="3421" w:name="_ETM_Q8_694140"/>
      <w:bookmarkEnd w:id="3421"/>
      <w:r>
        <w:rPr>
          <w:rtl/>
        </w:rPr>
        <w:t xml:space="preserve">הזה </w:t>
      </w:r>
      <w:bookmarkStart w:id="3422" w:name="_ETM_Q8_694940"/>
      <w:bookmarkEnd w:id="3422"/>
      <w:r>
        <w:rPr>
          <w:rFonts w:hint="cs"/>
          <w:rtl/>
        </w:rPr>
        <w:t>שמצד אחד</w:t>
      </w:r>
      <w:r>
        <w:rPr>
          <w:rtl/>
        </w:rPr>
        <w:t xml:space="preserve"> </w:t>
      </w:r>
      <w:bookmarkStart w:id="3423" w:name="_ETM_Q8_695780"/>
      <w:bookmarkEnd w:id="3423"/>
      <w:r>
        <w:rPr>
          <w:rtl/>
        </w:rPr>
        <w:t xml:space="preserve">יש </w:t>
      </w:r>
      <w:bookmarkStart w:id="3424" w:name="_ETM_Q8_695960"/>
      <w:bookmarkEnd w:id="3424"/>
      <w:r>
        <w:rPr>
          <w:rtl/>
        </w:rPr>
        <w:t xml:space="preserve">לי </w:t>
      </w:r>
      <w:bookmarkStart w:id="3425" w:name="_ETM_Q8_696050"/>
      <w:bookmarkEnd w:id="3425"/>
      <w:r>
        <w:rPr>
          <w:rtl/>
        </w:rPr>
        <w:t xml:space="preserve">את </w:t>
      </w:r>
      <w:bookmarkStart w:id="3426" w:name="_ETM_Q8_696110"/>
      <w:bookmarkEnd w:id="3426"/>
      <w:r>
        <w:rPr>
          <w:rtl/>
        </w:rPr>
        <w:t xml:space="preserve">העמדה </w:t>
      </w:r>
      <w:bookmarkStart w:id="3427" w:name="_ETM_Q8_696380"/>
      <w:bookmarkEnd w:id="3427"/>
      <w:r>
        <w:rPr>
          <w:rtl/>
        </w:rPr>
        <w:t>שלי</w:t>
      </w:r>
      <w:r>
        <w:rPr>
          <w:rFonts w:hint="cs"/>
          <w:rtl/>
        </w:rPr>
        <w:t>,</w:t>
      </w:r>
      <w:r>
        <w:rPr>
          <w:rtl/>
        </w:rPr>
        <w:t xml:space="preserve"> </w:t>
      </w:r>
      <w:bookmarkStart w:id="3428" w:name="_ETM_Q8_697530"/>
      <w:bookmarkEnd w:id="3428"/>
      <w:r>
        <w:rPr>
          <w:rFonts w:hint="cs"/>
          <w:rtl/>
        </w:rPr>
        <w:t>ו</w:t>
      </w:r>
      <w:r>
        <w:rPr>
          <w:rtl/>
        </w:rPr>
        <w:t xml:space="preserve">אני </w:t>
      </w:r>
      <w:bookmarkStart w:id="3429" w:name="_ETM_Q8_697740"/>
      <w:bookmarkEnd w:id="3429"/>
      <w:r>
        <w:rPr>
          <w:rtl/>
        </w:rPr>
        <w:t xml:space="preserve">לא </w:t>
      </w:r>
      <w:bookmarkStart w:id="3430" w:name="_ETM_Q8_697830"/>
      <w:bookmarkEnd w:id="3430"/>
      <w:r>
        <w:rPr>
          <w:rtl/>
        </w:rPr>
        <w:t xml:space="preserve">רוצה </w:t>
      </w:r>
      <w:bookmarkStart w:id="3431" w:name="_ETM_Q8_698190"/>
      <w:bookmarkEnd w:id="3431"/>
      <w:r>
        <w:rPr>
          <w:rtl/>
        </w:rPr>
        <w:t xml:space="preserve">לשייף </w:t>
      </w:r>
      <w:bookmarkStart w:id="3432" w:name="_ETM_Q8_698640"/>
      <w:bookmarkEnd w:id="3432"/>
      <w:r>
        <w:rPr>
          <w:rtl/>
        </w:rPr>
        <w:t>אותה</w:t>
      </w:r>
      <w:r>
        <w:rPr>
          <w:rFonts w:hint="cs"/>
          <w:rtl/>
        </w:rPr>
        <w:t>,</w:t>
      </w:r>
      <w:r>
        <w:rPr>
          <w:rtl/>
        </w:rPr>
        <w:t xml:space="preserve"> </w:t>
      </w:r>
      <w:bookmarkStart w:id="3433" w:name="_ETM_Q8_698850"/>
      <w:bookmarkEnd w:id="3433"/>
      <w:r>
        <w:rPr>
          <w:rtl/>
        </w:rPr>
        <w:t xml:space="preserve">אני </w:t>
      </w:r>
      <w:bookmarkStart w:id="3434" w:name="_ETM_Q8_698970"/>
      <w:bookmarkEnd w:id="3434"/>
      <w:r>
        <w:rPr>
          <w:rtl/>
        </w:rPr>
        <w:t xml:space="preserve">לא </w:t>
      </w:r>
      <w:bookmarkStart w:id="3435" w:name="_ETM_Q8_699030"/>
      <w:bookmarkEnd w:id="3435"/>
      <w:r>
        <w:rPr>
          <w:rtl/>
        </w:rPr>
        <w:t xml:space="preserve">רוצה </w:t>
      </w:r>
      <w:bookmarkStart w:id="3436" w:name="_ETM_Q8_699270"/>
      <w:bookmarkEnd w:id="3436"/>
      <w:r>
        <w:rPr>
          <w:rFonts w:hint="cs"/>
          <w:rtl/>
        </w:rPr>
        <w:t>ל</w:t>
      </w:r>
      <w:r>
        <w:rPr>
          <w:rtl/>
        </w:rPr>
        <w:t xml:space="preserve">טשטש </w:t>
      </w:r>
      <w:bookmarkStart w:id="3437" w:name="_ETM_Q8_699660"/>
      <w:bookmarkEnd w:id="3437"/>
      <w:r>
        <w:rPr>
          <w:rtl/>
        </w:rPr>
        <w:t>אות</w:t>
      </w:r>
      <w:r>
        <w:rPr>
          <w:rFonts w:hint="cs"/>
          <w:rtl/>
        </w:rPr>
        <w:t>ה,</w:t>
      </w:r>
      <w:r>
        <w:rPr>
          <w:rtl/>
        </w:rPr>
        <w:t xml:space="preserve"> </w:t>
      </w:r>
      <w:bookmarkStart w:id="3438" w:name="_ETM_Q8_699840"/>
      <w:bookmarkEnd w:id="3438"/>
      <w:r>
        <w:rPr>
          <w:rtl/>
        </w:rPr>
        <w:t xml:space="preserve">אני </w:t>
      </w:r>
      <w:bookmarkStart w:id="3439" w:name="_ETM_Q8_699960"/>
      <w:bookmarkEnd w:id="3439"/>
      <w:r>
        <w:rPr>
          <w:rtl/>
        </w:rPr>
        <w:t xml:space="preserve">לא </w:t>
      </w:r>
      <w:bookmarkStart w:id="3440" w:name="_ETM_Q8_700020"/>
      <w:bookmarkEnd w:id="3440"/>
      <w:r>
        <w:rPr>
          <w:rtl/>
        </w:rPr>
        <w:t xml:space="preserve">רוצה </w:t>
      </w:r>
      <w:bookmarkStart w:id="3441" w:name="_ETM_Q8_700260"/>
      <w:bookmarkEnd w:id="3441"/>
      <w:r>
        <w:rPr>
          <w:rtl/>
        </w:rPr>
        <w:t xml:space="preserve">לוותר </w:t>
      </w:r>
      <w:bookmarkStart w:id="3442" w:name="_ETM_Q8_700650"/>
      <w:bookmarkEnd w:id="3442"/>
      <w:r>
        <w:rPr>
          <w:rtl/>
        </w:rPr>
        <w:t>עליה</w:t>
      </w:r>
      <w:r>
        <w:rPr>
          <w:rFonts w:hint="cs"/>
          <w:rtl/>
        </w:rPr>
        <w:t xml:space="preserve"> </w:t>
      </w:r>
      <w:r>
        <w:rPr>
          <w:rtl/>
        </w:rPr>
        <w:t xml:space="preserve">– </w:t>
      </w:r>
      <w:bookmarkStart w:id="3443" w:name="_ETM_Q8_701450"/>
      <w:bookmarkEnd w:id="3443"/>
      <w:r>
        <w:rPr>
          <w:rtl/>
        </w:rPr>
        <w:t xml:space="preserve">לא </w:t>
      </w:r>
      <w:bookmarkStart w:id="3444" w:name="_ETM_Q8_701540"/>
      <w:bookmarkEnd w:id="3444"/>
      <w:r>
        <w:rPr>
          <w:rtl/>
        </w:rPr>
        <w:t xml:space="preserve">בגלל </w:t>
      </w:r>
      <w:bookmarkStart w:id="3445" w:name="_ETM_Q8_701749"/>
      <w:bookmarkEnd w:id="3445"/>
      <w:r>
        <w:rPr>
          <w:rtl/>
        </w:rPr>
        <w:t xml:space="preserve">שהיא </w:t>
      </w:r>
      <w:bookmarkStart w:id="3446" w:name="_ETM_Q8_701870"/>
      <w:bookmarkEnd w:id="3446"/>
      <w:r>
        <w:rPr>
          <w:rFonts w:hint="cs"/>
          <w:rtl/>
        </w:rPr>
        <w:t>ה</w:t>
      </w:r>
      <w:r>
        <w:rPr>
          <w:rtl/>
        </w:rPr>
        <w:t>ע</w:t>
      </w:r>
      <w:r>
        <w:rPr>
          <w:rFonts w:hint="cs"/>
          <w:rtl/>
        </w:rPr>
        <w:t>מד</w:t>
      </w:r>
      <w:r>
        <w:rPr>
          <w:rtl/>
        </w:rPr>
        <w:t xml:space="preserve">ה </w:t>
      </w:r>
      <w:bookmarkStart w:id="3447" w:name="_ETM_Q8_702079"/>
      <w:bookmarkEnd w:id="3447"/>
      <w:r>
        <w:rPr>
          <w:rtl/>
        </w:rPr>
        <w:t>שלי</w:t>
      </w:r>
      <w:r>
        <w:rPr>
          <w:rFonts w:hint="cs"/>
          <w:rtl/>
        </w:rPr>
        <w:t>,</w:t>
      </w:r>
      <w:r>
        <w:rPr>
          <w:rtl/>
        </w:rPr>
        <w:t xml:space="preserve"> </w:t>
      </w:r>
      <w:bookmarkStart w:id="3448" w:name="_ETM_Q8_702379"/>
      <w:bookmarkEnd w:id="3448"/>
      <w:r>
        <w:rPr>
          <w:rtl/>
        </w:rPr>
        <w:t>כי</w:t>
      </w:r>
      <w:r>
        <w:rPr>
          <w:rFonts w:hint="cs"/>
          <w:rtl/>
        </w:rPr>
        <w:t xml:space="preserve"> </w:t>
      </w:r>
      <w:bookmarkStart w:id="3449" w:name="_ETM_Q8_701103"/>
      <w:bookmarkEnd w:id="3449"/>
      <w:r>
        <w:rPr>
          <w:rtl/>
        </w:rPr>
        <w:t xml:space="preserve">אני </w:t>
      </w:r>
      <w:bookmarkStart w:id="3450" w:name="_ETM_Q8_702889"/>
      <w:bookmarkEnd w:id="3450"/>
      <w:r>
        <w:rPr>
          <w:rFonts w:hint="cs"/>
          <w:rtl/>
        </w:rPr>
        <w:t xml:space="preserve">חושב </w:t>
      </w:r>
      <w:r>
        <w:rPr>
          <w:rtl/>
        </w:rPr>
        <w:t xml:space="preserve">שזה </w:t>
      </w:r>
      <w:bookmarkStart w:id="3451" w:name="_ETM_Q8_703099"/>
      <w:bookmarkEnd w:id="3451"/>
      <w:r>
        <w:rPr>
          <w:rtl/>
        </w:rPr>
        <w:t xml:space="preserve">מה </w:t>
      </w:r>
      <w:bookmarkStart w:id="3452" w:name="_ETM_Q8_703189"/>
      <w:bookmarkEnd w:id="3452"/>
      <w:r>
        <w:rPr>
          <w:rtl/>
        </w:rPr>
        <w:t xml:space="preserve">שטוב </w:t>
      </w:r>
      <w:bookmarkStart w:id="3453" w:name="_ETM_Q8_703579"/>
      <w:bookmarkEnd w:id="3453"/>
      <w:r>
        <w:rPr>
          <w:rtl/>
        </w:rPr>
        <w:t xml:space="preserve">ונכון </w:t>
      </w:r>
      <w:bookmarkStart w:id="3454" w:name="_ETM_Q8_704059"/>
      <w:bookmarkEnd w:id="3454"/>
      <w:r>
        <w:rPr>
          <w:rtl/>
        </w:rPr>
        <w:t xml:space="preserve">למדינת </w:t>
      </w:r>
      <w:bookmarkStart w:id="3455" w:name="_ETM_Q8_704540"/>
      <w:bookmarkEnd w:id="3455"/>
      <w:r>
        <w:rPr>
          <w:rtl/>
        </w:rPr>
        <w:t>ישראל</w:t>
      </w:r>
      <w:r>
        <w:rPr>
          <w:rFonts w:hint="cs"/>
          <w:rtl/>
        </w:rPr>
        <w:t>,</w:t>
      </w:r>
      <w:r>
        <w:rPr>
          <w:rtl/>
        </w:rPr>
        <w:t xml:space="preserve"> </w:t>
      </w:r>
      <w:bookmarkStart w:id="3456" w:name="_ETM_Q8_704840"/>
      <w:bookmarkEnd w:id="3456"/>
      <w:r>
        <w:rPr>
          <w:rtl/>
        </w:rPr>
        <w:t xml:space="preserve">לעם </w:t>
      </w:r>
      <w:bookmarkStart w:id="3457" w:name="_ETM_Q8_705049"/>
      <w:bookmarkEnd w:id="3457"/>
      <w:r>
        <w:rPr>
          <w:rtl/>
        </w:rPr>
        <w:t>היהודי</w:t>
      </w:r>
      <w:r>
        <w:rPr>
          <w:rFonts w:hint="cs"/>
          <w:rtl/>
        </w:rPr>
        <w:t>,</w:t>
      </w:r>
      <w:r>
        <w:rPr>
          <w:rtl/>
        </w:rPr>
        <w:t xml:space="preserve"> </w:t>
      </w:r>
      <w:bookmarkStart w:id="3458" w:name="_ETM_Q8_705349"/>
      <w:bookmarkEnd w:id="3458"/>
      <w:r>
        <w:rPr>
          <w:rtl/>
        </w:rPr>
        <w:t>לעולם</w:t>
      </w:r>
      <w:r>
        <w:rPr>
          <w:rFonts w:hint="cs"/>
          <w:rtl/>
        </w:rPr>
        <w:t>,</w:t>
      </w:r>
      <w:r>
        <w:rPr>
          <w:rtl/>
        </w:rPr>
        <w:t xml:space="preserve"> </w:t>
      </w:r>
      <w:bookmarkStart w:id="3459" w:name="_ETM_Q8_706429"/>
      <w:bookmarkEnd w:id="3459"/>
      <w:r>
        <w:rPr>
          <w:rtl/>
        </w:rPr>
        <w:t xml:space="preserve">נכון </w:t>
      </w:r>
      <w:bookmarkStart w:id="3460" w:name="_ETM_Q8_706760"/>
      <w:bookmarkStart w:id="3461" w:name="_ETM_Q8_707449"/>
      <w:bookmarkEnd w:id="3460"/>
      <w:bookmarkEnd w:id="3461"/>
      <w:r>
        <w:rPr>
          <w:rFonts w:hint="cs"/>
          <w:rtl/>
        </w:rPr>
        <w:t>על ה</w:t>
      </w:r>
      <w:r>
        <w:rPr>
          <w:rtl/>
        </w:rPr>
        <w:t xml:space="preserve">מקומות </w:t>
      </w:r>
      <w:bookmarkStart w:id="3462" w:name="_ETM_Q8_707929"/>
      <w:bookmarkEnd w:id="3462"/>
      <w:r>
        <w:rPr>
          <w:rtl/>
        </w:rPr>
        <w:t xml:space="preserve">האוניברסליים </w:t>
      </w:r>
      <w:bookmarkStart w:id="3463" w:name="_ETM_Q8_708559"/>
      <w:bookmarkEnd w:id="3463"/>
      <w:r>
        <w:rPr>
          <w:rtl/>
        </w:rPr>
        <w:t>שלנו</w:t>
      </w:r>
      <w:r>
        <w:rPr>
          <w:rFonts w:hint="cs"/>
          <w:rtl/>
        </w:rPr>
        <w:t xml:space="preserve"> </w:t>
      </w:r>
      <w:r>
        <w:rPr>
          <w:rFonts w:hint="eastAsia"/>
        </w:rPr>
        <w:t>–</w:t>
      </w:r>
      <w:r>
        <w:rPr>
          <w:rtl/>
        </w:rPr>
        <w:t xml:space="preserve"> </w:t>
      </w:r>
      <w:bookmarkStart w:id="3464" w:name="_ETM_Q8_709980"/>
      <w:bookmarkEnd w:id="3464"/>
      <w:r>
        <w:rPr>
          <w:rtl/>
        </w:rPr>
        <w:t xml:space="preserve">אבל </w:t>
      </w:r>
      <w:bookmarkStart w:id="3465" w:name="_ETM_Q8_710160"/>
      <w:bookmarkEnd w:id="3465"/>
      <w:r>
        <w:rPr>
          <w:rtl/>
        </w:rPr>
        <w:t xml:space="preserve">מצד </w:t>
      </w:r>
      <w:bookmarkStart w:id="3466" w:name="_ETM_Q8_710370"/>
      <w:bookmarkEnd w:id="3466"/>
      <w:r>
        <w:rPr>
          <w:rtl/>
        </w:rPr>
        <w:t xml:space="preserve">שני </w:t>
      </w:r>
      <w:bookmarkStart w:id="3467" w:name="_ETM_Q8_710580"/>
      <w:bookmarkEnd w:id="3467"/>
      <w:r>
        <w:rPr>
          <w:rtl/>
        </w:rPr>
        <w:t xml:space="preserve">אני </w:t>
      </w:r>
      <w:bookmarkStart w:id="3468" w:name="_ETM_Q8_710700"/>
      <w:bookmarkEnd w:id="3468"/>
      <w:r>
        <w:rPr>
          <w:rtl/>
        </w:rPr>
        <w:t xml:space="preserve">חייב </w:t>
      </w:r>
      <w:bookmarkStart w:id="3469" w:name="_ETM_Q8_711030"/>
      <w:bookmarkEnd w:id="3469"/>
      <w:r>
        <w:rPr>
          <w:rtl/>
        </w:rPr>
        <w:t xml:space="preserve">לחיות </w:t>
      </w:r>
      <w:bookmarkStart w:id="3470" w:name="_ETM_Q8_711300"/>
      <w:bookmarkEnd w:id="3470"/>
      <w:r>
        <w:rPr>
          <w:rtl/>
        </w:rPr>
        <w:t xml:space="preserve">בתחושה </w:t>
      </w:r>
      <w:bookmarkStart w:id="3471" w:name="_ETM_Q8_711720"/>
      <w:bookmarkEnd w:id="3471"/>
      <w:r>
        <w:rPr>
          <w:rtl/>
        </w:rPr>
        <w:t xml:space="preserve">שבדיוק </w:t>
      </w:r>
      <w:bookmarkStart w:id="3472" w:name="_ETM_Q8_712170"/>
      <w:bookmarkEnd w:id="3472"/>
      <w:r>
        <w:rPr>
          <w:rtl/>
        </w:rPr>
        <w:t xml:space="preserve">כמו </w:t>
      </w:r>
      <w:bookmarkStart w:id="3473" w:name="_ETM_Q8_712290"/>
      <w:bookmarkEnd w:id="3473"/>
      <w:r>
        <w:rPr>
          <w:rtl/>
        </w:rPr>
        <w:t xml:space="preserve">שאני </w:t>
      </w:r>
      <w:bookmarkStart w:id="3474" w:name="_ETM_Q8_712500"/>
      <w:bookmarkEnd w:id="3474"/>
      <w:r>
        <w:rPr>
          <w:rtl/>
        </w:rPr>
        <w:t xml:space="preserve">קם </w:t>
      </w:r>
      <w:bookmarkStart w:id="3475" w:name="_ETM_Q8_712650"/>
      <w:bookmarkEnd w:id="3475"/>
      <w:r>
        <w:rPr>
          <w:rtl/>
        </w:rPr>
        <w:t xml:space="preserve">בבוקר </w:t>
      </w:r>
      <w:bookmarkStart w:id="3476" w:name="_ETM_Q8_713489"/>
      <w:bookmarkEnd w:id="3476"/>
      <w:r>
        <w:rPr>
          <w:rFonts w:hint="cs"/>
          <w:rtl/>
        </w:rPr>
        <w:t>ו</w:t>
      </w:r>
      <w:r>
        <w:rPr>
          <w:rtl/>
        </w:rPr>
        <w:t>בט</w:t>
      </w:r>
      <w:r>
        <w:rPr>
          <w:rFonts w:hint="cs"/>
          <w:rtl/>
        </w:rPr>
        <w:t>ו</w:t>
      </w:r>
      <w:r>
        <w:rPr>
          <w:rtl/>
        </w:rPr>
        <w:t xml:space="preserve">ח </w:t>
      </w:r>
      <w:bookmarkStart w:id="3477" w:name="_ETM_Q8_714120"/>
      <w:bookmarkEnd w:id="3477"/>
      <w:r>
        <w:rPr>
          <w:rtl/>
        </w:rPr>
        <w:t xml:space="preserve">שאני </w:t>
      </w:r>
      <w:bookmarkStart w:id="3478" w:name="_ETM_Q8_714359"/>
      <w:bookmarkEnd w:id="3478"/>
      <w:r>
        <w:rPr>
          <w:rtl/>
        </w:rPr>
        <w:t xml:space="preserve">צודק </w:t>
      </w:r>
      <w:bookmarkStart w:id="3479" w:name="_ETM_Q8_715419"/>
      <w:bookmarkEnd w:id="3479"/>
      <w:r>
        <w:rPr>
          <w:rtl/>
        </w:rPr>
        <w:t xml:space="preserve">ושאני </w:t>
      </w:r>
      <w:bookmarkStart w:id="3480" w:name="_ETM_Q8_716019"/>
      <w:bookmarkEnd w:id="3480"/>
      <w:r>
        <w:rPr>
          <w:rtl/>
        </w:rPr>
        <w:t xml:space="preserve">עושה </w:t>
      </w:r>
      <w:bookmarkStart w:id="3481" w:name="_ETM_Q8_716230"/>
      <w:bookmarkEnd w:id="3481"/>
      <w:r>
        <w:rPr>
          <w:rtl/>
        </w:rPr>
        <w:t xml:space="preserve">את </w:t>
      </w:r>
      <w:bookmarkStart w:id="3482" w:name="_ETM_Q8_716290"/>
      <w:bookmarkEnd w:id="3482"/>
      <w:r>
        <w:rPr>
          <w:rtl/>
        </w:rPr>
        <w:t xml:space="preserve">הדבר </w:t>
      </w:r>
      <w:bookmarkStart w:id="3483" w:name="_ETM_Q8_716590"/>
      <w:bookmarkEnd w:id="3483"/>
      <w:r>
        <w:rPr>
          <w:rtl/>
        </w:rPr>
        <w:t>הנכון</w:t>
      </w:r>
      <w:r>
        <w:rPr>
          <w:rFonts w:hint="cs"/>
          <w:rtl/>
        </w:rPr>
        <w:t>,</w:t>
      </w:r>
      <w:r>
        <w:rPr>
          <w:rtl/>
        </w:rPr>
        <w:t xml:space="preserve"> </w:t>
      </w:r>
      <w:bookmarkStart w:id="3484" w:name="_ETM_Q8_717540"/>
      <w:bookmarkEnd w:id="3484"/>
      <w:r>
        <w:rPr>
          <w:rFonts w:hint="cs"/>
          <w:rtl/>
        </w:rPr>
        <w:t>קם</w:t>
      </w:r>
      <w:r>
        <w:rPr>
          <w:rtl/>
        </w:rPr>
        <w:t xml:space="preserve"> </w:t>
      </w:r>
      <w:bookmarkStart w:id="3485" w:name="_ETM_Q8_717900"/>
      <w:bookmarkEnd w:id="3485"/>
      <w:r>
        <w:rPr>
          <w:rtl/>
        </w:rPr>
        <w:t>ליד</w:t>
      </w:r>
      <w:bookmarkStart w:id="3486" w:name="_ETM_Q8_718200"/>
      <w:bookmarkEnd w:id="3486"/>
      <w:r>
        <w:rPr>
          <w:rFonts w:hint="cs"/>
          <w:rtl/>
        </w:rPr>
        <w:t>י</w:t>
      </w:r>
      <w:r>
        <w:rPr>
          <w:rtl/>
        </w:rPr>
        <w:t xml:space="preserve"> </w:t>
      </w:r>
      <w:bookmarkStart w:id="3487" w:name="_ETM_Q8_718439"/>
      <w:bookmarkEnd w:id="3487"/>
      <w:r>
        <w:rPr>
          <w:rtl/>
        </w:rPr>
        <w:t xml:space="preserve">אדם </w:t>
      </w:r>
      <w:bookmarkStart w:id="3488" w:name="_ETM_Q8_718679"/>
      <w:bookmarkEnd w:id="3488"/>
      <w:r>
        <w:rPr>
          <w:rtl/>
        </w:rPr>
        <w:t xml:space="preserve">אחר </w:t>
      </w:r>
      <w:bookmarkStart w:id="3489" w:name="_ETM_Q8_719650"/>
      <w:bookmarkEnd w:id="3489"/>
      <w:r>
        <w:rPr>
          <w:rtl/>
        </w:rPr>
        <w:t xml:space="preserve">שפועל </w:t>
      </w:r>
      <w:bookmarkStart w:id="3490" w:name="_ETM_Q8_720549"/>
      <w:bookmarkEnd w:id="3490"/>
      <w:r>
        <w:rPr>
          <w:rtl/>
        </w:rPr>
        <w:t xml:space="preserve">לשם </w:t>
      </w:r>
      <w:bookmarkStart w:id="3491" w:name="_ETM_Q8_720879"/>
      <w:bookmarkEnd w:id="3491"/>
      <w:r>
        <w:rPr>
          <w:rtl/>
        </w:rPr>
        <w:t xml:space="preserve">שמיים </w:t>
      </w:r>
      <w:bookmarkStart w:id="3492" w:name="_ETM_Q8_721329"/>
      <w:bookmarkEnd w:id="3492"/>
      <w:r>
        <w:rPr>
          <w:rtl/>
        </w:rPr>
        <w:t xml:space="preserve">בדיוק </w:t>
      </w:r>
      <w:bookmarkStart w:id="3493" w:name="_ETM_Q8_721840"/>
      <w:bookmarkEnd w:id="3493"/>
      <w:r>
        <w:rPr>
          <w:rtl/>
        </w:rPr>
        <w:t xml:space="preserve">באותה </w:t>
      </w:r>
      <w:bookmarkStart w:id="3494" w:name="_ETM_Q8_722139"/>
      <w:bookmarkEnd w:id="3494"/>
      <w:r>
        <w:rPr>
          <w:rtl/>
        </w:rPr>
        <w:t xml:space="preserve">מידה </w:t>
      </w:r>
      <w:bookmarkStart w:id="3495" w:name="_ETM_Q8_723070"/>
      <w:bookmarkEnd w:id="3495"/>
      <w:r>
        <w:rPr>
          <w:rtl/>
        </w:rPr>
        <w:t xml:space="preserve">ומשוכנע </w:t>
      </w:r>
      <w:bookmarkStart w:id="3496" w:name="_ETM_Q8_723940"/>
      <w:bookmarkEnd w:id="3496"/>
      <w:r>
        <w:rPr>
          <w:rtl/>
        </w:rPr>
        <w:t>שמ</w:t>
      </w:r>
      <w:r>
        <w:rPr>
          <w:rFonts w:hint="cs"/>
          <w:rtl/>
        </w:rPr>
        <w:t>ה שהוא</w:t>
      </w:r>
      <w:r>
        <w:rPr>
          <w:rtl/>
        </w:rPr>
        <w:t xml:space="preserve"> </w:t>
      </w:r>
      <w:bookmarkStart w:id="3497" w:name="_ETM_Q8_724360"/>
      <w:bookmarkEnd w:id="3497"/>
      <w:r>
        <w:rPr>
          <w:rtl/>
        </w:rPr>
        <w:t xml:space="preserve">חושב </w:t>
      </w:r>
      <w:bookmarkStart w:id="3498" w:name="_ETM_Q8_724720"/>
      <w:bookmarkEnd w:id="3498"/>
      <w:r>
        <w:rPr>
          <w:rtl/>
        </w:rPr>
        <w:t xml:space="preserve">שטוב </w:t>
      </w:r>
      <w:bookmarkStart w:id="3499" w:name="_ETM_Q8_725050"/>
      <w:bookmarkEnd w:id="3499"/>
      <w:r>
        <w:rPr>
          <w:rtl/>
        </w:rPr>
        <w:t>ונכון</w:t>
      </w:r>
      <w:r>
        <w:rPr>
          <w:rFonts w:hint="cs"/>
          <w:rtl/>
        </w:rPr>
        <w:t>?</w:t>
      </w:r>
      <w:r>
        <w:rPr>
          <w:rtl/>
        </w:rPr>
        <w:t xml:space="preserve"> </w:t>
      </w:r>
      <w:bookmarkStart w:id="3500" w:name="_ETM_Q8_726379"/>
      <w:bookmarkEnd w:id="3500"/>
      <w:r>
        <w:rPr>
          <w:rtl/>
        </w:rPr>
        <w:t xml:space="preserve">הוא </w:t>
      </w:r>
      <w:bookmarkStart w:id="3501" w:name="_ETM_Q8_726709"/>
      <w:bookmarkEnd w:id="3501"/>
      <w:r>
        <w:rPr>
          <w:rtl/>
        </w:rPr>
        <w:t xml:space="preserve">מלא </w:t>
      </w:r>
      <w:bookmarkStart w:id="3502" w:name="_ETM_Q8_727040"/>
      <w:bookmarkEnd w:id="3502"/>
      <w:r>
        <w:rPr>
          <w:rtl/>
        </w:rPr>
        <w:t>בזה</w:t>
      </w:r>
      <w:r>
        <w:rPr>
          <w:rFonts w:hint="cs"/>
          <w:rtl/>
        </w:rPr>
        <w:t>, הוא</w:t>
      </w:r>
      <w:r>
        <w:rPr>
          <w:rtl/>
        </w:rPr>
        <w:t xml:space="preserve"> </w:t>
      </w:r>
      <w:bookmarkStart w:id="3503" w:name="_ETM_Q8_727309"/>
      <w:bookmarkEnd w:id="3503"/>
      <w:r>
        <w:rPr>
          <w:rtl/>
        </w:rPr>
        <w:t xml:space="preserve">חדור </w:t>
      </w:r>
      <w:bookmarkStart w:id="3504" w:name="_ETM_Q8_727700"/>
      <w:bookmarkEnd w:id="3504"/>
      <w:r>
        <w:rPr>
          <w:rFonts w:hint="cs"/>
          <w:rtl/>
        </w:rPr>
        <w:t>ב</w:t>
      </w:r>
      <w:r>
        <w:rPr>
          <w:rtl/>
        </w:rPr>
        <w:t xml:space="preserve">זה </w:t>
      </w:r>
      <w:bookmarkStart w:id="3505" w:name="_ETM_Q8_727879"/>
      <w:bookmarkEnd w:id="3505"/>
      <w:r>
        <w:rPr>
          <w:rtl/>
        </w:rPr>
        <w:t xml:space="preserve">בדיוק </w:t>
      </w:r>
      <w:bookmarkStart w:id="3506" w:name="_ETM_Q8_728269"/>
      <w:bookmarkEnd w:id="3506"/>
      <w:r>
        <w:rPr>
          <w:rtl/>
        </w:rPr>
        <w:t xml:space="preserve">באותה </w:t>
      </w:r>
      <w:bookmarkStart w:id="3507" w:name="_ETM_Q8_728480"/>
      <w:bookmarkEnd w:id="3507"/>
      <w:r>
        <w:rPr>
          <w:rtl/>
        </w:rPr>
        <w:t xml:space="preserve">תחושה </w:t>
      </w:r>
      <w:bookmarkStart w:id="3508" w:name="_ETM_Q8_728840"/>
      <w:bookmarkEnd w:id="3508"/>
      <w:r>
        <w:rPr>
          <w:rtl/>
        </w:rPr>
        <w:t>שלי</w:t>
      </w:r>
      <w:r>
        <w:rPr>
          <w:rFonts w:hint="cs"/>
          <w:rtl/>
        </w:rPr>
        <w:t>.</w:t>
      </w:r>
      <w:bookmarkStart w:id="3509" w:name="_ETM_Q8_729980"/>
      <w:bookmarkStart w:id="3510" w:name="_ETM_Q8_730370"/>
      <w:bookmarkStart w:id="3511" w:name="_ETM_Q8_770949"/>
      <w:bookmarkEnd w:id="3509"/>
      <w:bookmarkEnd w:id="3510"/>
      <w:bookmarkEnd w:id="3511"/>
    </w:p>
    <w:p w:rsidR="00030AEC" w:rsidRDefault="00030AEC" w:rsidP="0062645E">
      <w:pPr>
        <w:rPr>
          <w:rtl/>
          <w:lang w:eastAsia="he-IL"/>
        </w:rPr>
      </w:pPr>
    </w:p>
    <w:p w:rsidR="00030AEC" w:rsidRDefault="00030AEC" w:rsidP="0062645E">
      <w:pPr>
        <w:rPr>
          <w:rtl/>
        </w:rPr>
      </w:pPr>
      <w:bookmarkStart w:id="3512" w:name="TOR_Q9"/>
      <w:bookmarkEnd w:id="3512"/>
      <w:r>
        <w:rPr>
          <w:rFonts w:hint="cs"/>
          <w:rtl/>
        </w:rPr>
        <w:t xml:space="preserve">ואגב, לפעמים זה נכון. לפעמים אין עמדה אחת צודקת, ואפשר להעפיל לפסגת ההר בכמה </w:t>
      </w:r>
      <w:bookmarkStart w:id="3513" w:name="_ETM_Q9_137000"/>
      <w:bookmarkEnd w:id="3513"/>
      <w:r>
        <w:rPr>
          <w:rFonts w:hint="cs"/>
          <w:rtl/>
        </w:rPr>
        <w:t xml:space="preserve">צירי ניווט; לפעמים גם מותר לחשוב שאחד צודק ואחד טועה וסוגיה מסוימת או פעולה מסוימת </w:t>
      </w:r>
      <w:bookmarkStart w:id="3514" w:name="_ETM_Q9_143000"/>
      <w:bookmarkEnd w:id="3514"/>
      <w:r>
        <w:rPr>
          <w:rFonts w:hint="cs"/>
          <w:rtl/>
        </w:rPr>
        <w:t xml:space="preserve">היא נכונה, ואחרת היא שגויה. איך מכילים את המתח הזה? </w:t>
      </w:r>
      <w:bookmarkStart w:id="3515" w:name="_ETM_Q9_147000"/>
      <w:bookmarkEnd w:id="3515"/>
      <w:r>
        <w:rPr>
          <w:rFonts w:hint="cs"/>
          <w:rtl/>
        </w:rPr>
        <w:t xml:space="preserve">הרבה שנים אני חושב שהייתי אחד האנשים הכי שפיצים כאן בכנסת, ותמיד אמרתי לכולם: אני לא אשייף את השפיצים </w:t>
      </w:r>
      <w:bookmarkStart w:id="3516" w:name="_ETM_Q9_152000"/>
      <w:bookmarkEnd w:id="3516"/>
      <w:r>
        <w:rPr>
          <w:rFonts w:hint="cs"/>
          <w:rtl/>
        </w:rPr>
        <w:t xml:space="preserve">שלי בשום פנים ואופן, אבל אני יודע מצוין שמי שיש </w:t>
      </w:r>
      <w:bookmarkStart w:id="3517" w:name="_ETM_Q9_156000"/>
      <w:bookmarkEnd w:id="3517"/>
      <w:r>
        <w:rPr>
          <w:rFonts w:hint="cs"/>
          <w:rtl/>
        </w:rPr>
        <w:t xml:space="preserve">לו שפיצים, יש שפיצים אחרים שיכולים להשלים את </w:t>
      </w:r>
      <w:bookmarkStart w:id="3518" w:name="_ETM_Q9_159000"/>
      <w:bookmarkEnd w:id="3518"/>
      <w:r>
        <w:rPr>
          <w:rFonts w:hint="cs"/>
          <w:rtl/>
        </w:rPr>
        <w:t>התמונה ולהיכנס יחד. אני חושב שזה האתגר שלנו</w:t>
      </w:r>
      <w:r w:rsidRPr="00E120D8">
        <w:rPr>
          <w:rFonts w:hint="cs"/>
          <w:rtl/>
        </w:rPr>
        <w:t xml:space="preserve"> </w:t>
      </w:r>
      <w:r>
        <w:rPr>
          <w:rFonts w:hint="cs"/>
          <w:rtl/>
        </w:rPr>
        <w:t>כחברה, אדוני היושב-ראש: לא לייצר איזו אחדות שהופכת למשהו פלואידי חסר תוכן</w:t>
      </w:r>
      <w:bookmarkStart w:id="3519" w:name="_ETM_Q9_168000"/>
      <w:bookmarkEnd w:id="3519"/>
      <w:r>
        <w:rPr>
          <w:rFonts w:hint="cs"/>
          <w:rtl/>
        </w:rPr>
        <w:t xml:space="preserve"> שבו מתכנסים סביב איזשהו מכנה משותף מאוד נמוך ובעצם לא הולכים לשום מקום, אלא מאמינים כל אחד </w:t>
      </w:r>
      <w:bookmarkStart w:id="3520" w:name="_ETM_Q9_173000"/>
      <w:bookmarkEnd w:id="3520"/>
      <w:r>
        <w:rPr>
          <w:rFonts w:hint="cs"/>
          <w:rtl/>
        </w:rPr>
        <w:t xml:space="preserve">בדעתו וחותרים להגשים אותה ומתעקשים עליה ומתווכחים עליה – אבל עושים את זה לשם שמיים ומתוך הבנה שכולם </w:t>
      </w:r>
      <w:bookmarkStart w:id="3521" w:name="_ETM_Q9_179000"/>
      <w:bookmarkEnd w:id="3521"/>
      <w:r>
        <w:rPr>
          <w:rFonts w:hint="cs"/>
          <w:rtl/>
        </w:rPr>
        <w:t xml:space="preserve">פועלים לשם שמיים, וגם מי שחושב אחרת ממני רוצה </w:t>
      </w:r>
      <w:bookmarkStart w:id="3522" w:name="_ETM_Q9_183000"/>
      <w:bookmarkEnd w:id="3522"/>
      <w:r>
        <w:rPr>
          <w:rFonts w:hint="cs"/>
          <w:rtl/>
        </w:rPr>
        <w:t xml:space="preserve">להגיע לאותה תוצאה. </w:t>
      </w:r>
    </w:p>
    <w:p w:rsidR="00030AEC" w:rsidRDefault="00030AEC" w:rsidP="0062645E">
      <w:pPr>
        <w:rPr>
          <w:rtl/>
        </w:rPr>
      </w:pPr>
    </w:p>
    <w:p w:rsidR="00030AEC" w:rsidRDefault="00030AEC" w:rsidP="00981515">
      <w:pPr>
        <w:rPr>
          <w:rtl/>
        </w:rPr>
      </w:pPr>
      <w:bookmarkStart w:id="3523" w:name="_ETM_Q9_187000"/>
      <w:bookmarkEnd w:id="3523"/>
      <w:r>
        <w:rPr>
          <w:rFonts w:hint="cs"/>
          <w:rtl/>
        </w:rPr>
        <w:t xml:space="preserve">בהקשר הזה יש דבר מאוד מעניין במשנה במסכת אבות: הילל ושמאי קיבלו מהם, אז את </w:t>
      </w:r>
      <w:bookmarkStart w:id="3524" w:name="_ETM_Q9_197000"/>
      <w:bookmarkEnd w:id="3524"/>
      <w:r>
        <w:rPr>
          <w:rFonts w:hint="cs"/>
          <w:rtl/>
        </w:rPr>
        <w:t xml:space="preserve">הילל </w:t>
      </w:r>
      <w:r>
        <w:rPr>
          <w:rtl/>
        </w:rPr>
        <w:t>–</w:t>
      </w:r>
      <w:r>
        <w:rPr>
          <w:rFonts w:hint="cs"/>
          <w:rtl/>
        </w:rPr>
        <w:t xml:space="preserve"> חלק גדול מהתלמוד שדיבר עליו רב במשנה הוא </w:t>
      </w:r>
      <w:bookmarkStart w:id="3525" w:name="_ETM_Q9_202000"/>
      <w:bookmarkEnd w:id="3525"/>
      <w:r>
        <w:rPr>
          <w:rFonts w:hint="cs"/>
          <w:rtl/>
        </w:rPr>
        <w:t xml:space="preserve">מחלוקות בין בית שמאי לבית הילל. אני בטוח שאם נלך </w:t>
      </w:r>
      <w:bookmarkStart w:id="3526" w:name="_ETM_Q9_206000"/>
      <w:bookmarkEnd w:id="3526"/>
      <w:r>
        <w:rPr>
          <w:rFonts w:hint="cs"/>
          <w:rtl/>
        </w:rPr>
        <w:t>לילד ונבקש ממנו לצייר את הילל, הוא יצייר סבאל</w:t>
      </w:r>
      <w:r w:rsidR="00981515">
        <w:rPr>
          <w:rFonts w:hint="cs"/>
          <w:rtl/>
        </w:rPr>
        <w:t>'</w:t>
      </w:r>
      <w:r>
        <w:rPr>
          <w:rFonts w:hint="cs"/>
          <w:rtl/>
        </w:rPr>
        <w:t xml:space="preserve">ה </w:t>
      </w:r>
      <w:bookmarkStart w:id="3527" w:name="_ETM_Q9_207000"/>
      <w:bookmarkEnd w:id="3527"/>
      <w:r>
        <w:rPr>
          <w:rFonts w:hint="cs"/>
          <w:rtl/>
        </w:rPr>
        <w:t xml:space="preserve">רך, נעים, נחמד, חייכן, אוהב שלום, רודף שלום. </w:t>
      </w:r>
      <w:bookmarkStart w:id="3528" w:name="_ETM_Q9_215000"/>
      <w:bookmarkEnd w:id="3528"/>
      <w:r>
        <w:rPr>
          <w:rFonts w:hint="cs"/>
          <w:rtl/>
        </w:rPr>
        <w:t xml:space="preserve">ואז נגיד לו, תצייר לי את שמאי – איך הוא ידמיין אותו? </w:t>
      </w:r>
    </w:p>
    <w:p w:rsidR="00030AEC" w:rsidRDefault="00030AEC" w:rsidP="009635F5">
      <w:pPr>
        <w:rPr>
          <w:rtl/>
        </w:rPr>
      </w:pPr>
    </w:p>
    <w:p w:rsidR="00030AEC" w:rsidRDefault="00030AEC" w:rsidP="0062645E">
      <w:pPr>
        <w:pStyle w:val="af5"/>
        <w:rPr>
          <w:rtl/>
        </w:rPr>
      </w:pPr>
      <w:bookmarkStart w:id="3529" w:name="ET_interruption_5800_2"/>
      <w:r w:rsidRPr="0054188D">
        <w:rPr>
          <w:rStyle w:val="TagStyle"/>
          <w:rtl/>
        </w:rPr>
        <w:t xml:space="preserve"> &lt;&lt; קריאה &gt;&gt;</w:t>
      </w:r>
      <w:r w:rsidRPr="00DC794B">
        <w:rPr>
          <w:rStyle w:val="TagStyle"/>
          <w:rtl/>
        </w:rPr>
        <w:t xml:space="preserve"> </w:t>
      </w:r>
      <w:r>
        <w:rPr>
          <w:rtl/>
        </w:rPr>
        <w:t>אורית פרקש הכהן (המחנה הממלכתי):</w:t>
      </w:r>
      <w:r w:rsidRPr="00DC794B">
        <w:rPr>
          <w:rStyle w:val="TagStyle"/>
          <w:rtl/>
        </w:rPr>
        <w:t xml:space="preserve"> </w:t>
      </w:r>
      <w:r w:rsidRPr="0054188D">
        <w:rPr>
          <w:rStyle w:val="TagStyle"/>
          <w:rtl/>
        </w:rPr>
        <w:t>&lt;&lt; קריאה &gt;&gt;</w:t>
      </w:r>
      <w:r>
        <w:rPr>
          <w:rtl/>
        </w:rPr>
        <w:t xml:space="preserve">   </w:t>
      </w:r>
      <w:bookmarkEnd w:id="3529"/>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כועס. </w:t>
      </w:r>
    </w:p>
    <w:p w:rsidR="00030AEC" w:rsidRDefault="00030AEC" w:rsidP="0062645E">
      <w:pPr>
        <w:rPr>
          <w:rtl/>
          <w:lang w:eastAsia="he-IL"/>
        </w:rPr>
      </w:pPr>
    </w:p>
    <w:p w:rsidR="00030AEC" w:rsidRDefault="00030AEC" w:rsidP="0062645E">
      <w:pPr>
        <w:pStyle w:val="-"/>
        <w:rPr>
          <w:rtl/>
        </w:rPr>
      </w:pPr>
      <w:bookmarkStart w:id="3530" w:name="ET_speakercontinue_6453_4"/>
      <w:r w:rsidRPr="0054188D">
        <w:rPr>
          <w:rStyle w:val="TagStyle"/>
          <w:rtl/>
        </w:rPr>
        <w:t xml:space="preserve"> &lt;&lt; דובר_המשך &gt;&gt;</w:t>
      </w:r>
      <w:r w:rsidRPr="00DC794B">
        <w:rPr>
          <w:rStyle w:val="TagStyle"/>
          <w:rtl/>
        </w:rPr>
        <w:t xml:space="preserve"> </w:t>
      </w:r>
      <w:r>
        <w:rPr>
          <w:rtl/>
        </w:rPr>
        <w:t>שר האוצר בצלאל סמוטריץ':</w:t>
      </w:r>
      <w:r w:rsidRPr="00DC794B">
        <w:rPr>
          <w:rStyle w:val="TagStyle"/>
          <w:rtl/>
        </w:rPr>
        <w:t xml:space="preserve"> </w:t>
      </w:r>
      <w:r w:rsidRPr="0054188D">
        <w:rPr>
          <w:rStyle w:val="TagStyle"/>
          <w:rtl/>
        </w:rPr>
        <w:t>&lt;&lt; דובר_המשך &gt;&gt;</w:t>
      </w:r>
      <w:r>
        <w:rPr>
          <w:rtl/>
        </w:rPr>
        <w:t xml:space="preserve">   </w:t>
      </w:r>
      <w:bookmarkEnd w:id="3530"/>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בדיוק. איש חמור סבר כזה, זועף, בית שמאי, שדוחה באמת הבניין. אבל תשימו לב לשמאי: במשנה הראשונה הזאת במסכת אבות בפרק הראשון, הילל ושמאי </w:t>
      </w:r>
      <w:bookmarkStart w:id="3531" w:name="_ETM_Q9_235000"/>
      <w:bookmarkEnd w:id="3531"/>
      <w:r>
        <w:rPr>
          <w:rFonts w:hint="cs"/>
          <w:rtl/>
          <w:lang w:eastAsia="he-IL"/>
        </w:rPr>
        <w:t xml:space="preserve">קיבלו מהם, שמאי אומר שלושה דברים: "עשה תורתך קבע" – זה מאוד מתאים לתפיסה שלנו. </w:t>
      </w:r>
      <w:bookmarkStart w:id="3532" w:name="_ETM_Q9_243000"/>
      <w:bookmarkEnd w:id="3532"/>
      <w:r>
        <w:rPr>
          <w:rFonts w:hint="cs"/>
          <w:rtl/>
          <w:lang w:eastAsia="he-IL"/>
        </w:rPr>
        <w:t xml:space="preserve">נכון? שהתורה תהיה קבע. "אמור מעט ועשה הרבה" </w:t>
      </w:r>
      <w:r>
        <w:rPr>
          <w:rtl/>
          <w:lang w:eastAsia="he-IL"/>
        </w:rPr>
        <w:t>–</w:t>
      </w:r>
      <w:r>
        <w:rPr>
          <w:rFonts w:hint="cs"/>
          <w:rtl/>
          <w:lang w:eastAsia="he-IL"/>
        </w:rPr>
        <w:t xml:space="preserve"> גם מאוד מתאים לתפיסה של שמאי: מאוד תמציתי, מאוד מדויק, מאוד תכליתי, בלי להתברבר. אבל מה השלישי? "הווה מקבל את כל האדם בסבר פנים יפות". זה </w:t>
      </w:r>
      <w:bookmarkStart w:id="3533" w:name="_ETM_Q9_264000"/>
      <w:bookmarkEnd w:id="3533"/>
      <w:r>
        <w:rPr>
          <w:rFonts w:hint="cs"/>
          <w:rtl/>
          <w:lang w:eastAsia="he-IL"/>
        </w:rPr>
        <w:t xml:space="preserve">מורכב משני היגדים: קודם כול, הווה מקבל את כל האדם </w:t>
      </w:r>
      <w:r>
        <w:rPr>
          <w:rtl/>
          <w:lang w:eastAsia="he-IL"/>
        </w:rPr>
        <w:t>–</w:t>
      </w:r>
      <w:r>
        <w:rPr>
          <w:rFonts w:hint="cs"/>
          <w:rtl/>
          <w:lang w:eastAsia="he-IL"/>
        </w:rPr>
        <w:t xml:space="preserve"> קבל כל אדם; ובסבר פנים יפות. </w:t>
      </w:r>
    </w:p>
    <w:p w:rsidR="00030AEC" w:rsidRDefault="00030AEC" w:rsidP="0062645E">
      <w:pPr>
        <w:rPr>
          <w:rtl/>
          <w:lang w:eastAsia="he-IL"/>
        </w:rPr>
      </w:pPr>
    </w:p>
    <w:p w:rsidR="00030AEC" w:rsidRDefault="00030AEC" w:rsidP="00981515">
      <w:pPr>
        <w:rPr>
          <w:rtl/>
          <w:lang w:eastAsia="he-IL"/>
        </w:rPr>
      </w:pPr>
      <w:r>
        <w:rPr>
          <w:rFonts w:hint="cs"/>
          <w:rtl/>
          <w:lang w:eastAsia="he-IL"/>
        </w:rPr>
        <w:t xml:space="preserve">אני חושב שגם הלל וגם שמאי </w:t>
      </w:r>
      <w:bookmarkStart w:id="3534" w:name="_ETM_Q9_270000"/>
      <w:bookmarkEnd w:id="3534"/>
      <w:r>
        <w:rPr>
          <w:rtl/>
          <w:lang w:eastAsia="he-IL"/>
        </w:rPr>
        <w:t>–</w:t>
      </w:r>
      <w:r>
        <w:rPr>
          <w:rFonts w:hint="cs"/>
          <w:rtl/>
          <w:lang w:eastAsia="he-IL"/>
        </w:rPr>
        <w:t xml:space="preserve"> אני לא יודע איך הם נראו, אבל צריך </w:t>
      </w:r>
      <w:bookmarkStart w:id="3535" w:name="_ETM_Q9_276000"/>
      <w:bookmarkEnd w:id="3535"/>
      <w:r>
        <w:rPr>
          <w:rFonts w:hint="cs"/>
          <w:rtl/>
          <w:lang w:eastAsia="he-IL"/>
        </w:rPr>
        <w:t xml:space="preserve">לדמיין אותם כשני אנשים נעימים, מסבירי פנים, שמחים, אוהבים שמתווכחים, אוהבי שלום. הם מתווכחים. חלק גדול מהמחלוקות שלנו הוא בדיוק </w:t>
      </w:r>
      <w:bookmarkStart w:id="3536" w:name="_ETM_Q9_289000"/>
      <w:bookmarkEnd w:id="3536"/>
      <w:r>
        <w:rPr>
          <w:rFonts w:hint="cs"/>
          <w:rtl/>
          <w:lang w:eastAsia="he-IL"/>
        </w:rPr>
        <w:t xml:space="preserve">המחלוקות האלה של בית הילל ובית שמאי, וכל אחד עומד על דעתו. אני לא אתן עכשיו שיעור שלם, כי אני </w:t>
      </w:r>
      <w:bookmarkStart w:id="3537" w:name="_ETM_Q9_294000"/>
      <w:bookmarkEnd w:id="3537"/>
      <w:r>
        <w:rPr>
          <w:rFonts w:hint="cs"/>
          <w:rtl/>
          <w:lang w:eastAsia="he-IL"/>
        </w:rPr>
        <w:t xml:space="preserve">כבר מאוד הארכתי. יש הרבה להאריך כדי להבין את המחלוקות האלה של בית שמאי ובית הילל. זאת בדיוק המחלוקת שהמשנה במסכת אבות נותנת כדוגמה למחלוקת </w:t>
      </w:r>
      <w:bookmarkStart w:id="3538" w:name="_ETM_Q9_302000"/>
      <w:bookmarkEnd w:id="3538"/>
      <w:r>
        <w:rPr>
          <w:rFonts w:hint="cs"/>
          <w:rtl/>
          <w:lang w:eastAsia="he-IL"/>
        </w:rPr>
        <w:t xml:space="preserve">שהיא לשם שמיים וסופה להתקיים. </w:t>
      </w:r>
    </w:p>
    <w:p w:rsidR="00030AEC" w:rsidRDefault="00030AEC" w:rsidP="0062645E">
      <w:pPr>
        <w:rPr>
          <w:rtl/>
          <w:lang w:eastAsia="he-IL"/>
        </w:rPr>
      </w:pPr>
    </w:p>
    <w:p w:rsidR="00030AEC" w:rsidRDefault="00030AEC" w:rsidP="0062645E">
      <w:pPr>
        <w:rPr>
          <w:rtl/>
          <w:lang w:eastAsia="he-IL"/>
        </w:rPr>
      </w:pPr>
      <w:bookmarkStart w:id="3539" w:name="_ETM_Q9_305000"/>
      <w:bookmarkEnd w:id="3539"/>
      <w:r>
        <w:rPr>
          <w:rFonts w:hint="cs"/>
          <w:rtl/>
          <w:lang w:eastAsia="he-IL"/>
        </w:rPr>
        <w:t xml:space="preserve">אז שנזכה כולנו למצוא את האיזון הנכון הזה; להחזיק בעמדותינו, לקדם אותן, להאמין בהן, לחתור לעשות טוב, אבל לקבל כל אדם </w:t>
      </w:r>
      <w:bookmarkStart w:id="3540" w:name="_ETM_Q9_314000"/>
      <w:bookmarkEnd w:id="3540"/>
      <w:r>
        <w:rPr>
          <w:rFonts w:hint="cs"/>
          <w:rtl/>
          <w:lang w:eastAsia="he-IL"/>
        </w:rPr>
        <w:t xml:space="preserve">בסבר פנים יפות ולכבד את הדעות השונות. כשמתווכחים ודנים זה הסיכוי הטוב ביותר להגיע בסוף לתוצאות הנכונות והטובות ביותר. </w:t>
      </w:r>
    </w:p>
    <w:p w:rsidR="00030AEC" w:rsidRDefault="00030AEC" w:rsidP="0062645E">
      <w:pPr>
        <w:rPr>
          <w:rtl/>
          <w:lang w:eastAsia="he-IL"/>
        </w:rPr>
      </w:pPr>
    </w:p>
    <w:p w:rsidR="00030AEC" w:rsidRDefault="00030AEC" w:rsidP="0062645E">
      <w:pPr>
        <w:rPr>
          <w:rtl/>
          <w:lang w:eastAsia="he-IL"/>
        </w:rPr>
      </w:pPr>
      <w:bookmarkStart w:id="3541" w:name="_ETM_Q9_321000"/>
      <w:bookmarkEnd w:id="3541"/>
      <w:r>
        <w:rPr>
          <w:rFonts w:hint="cs"/>
          <w:rtl/>
          <w:lang w:eastAsia="he-IL"/>
        </w:rPr>
        <w:t xml:space="preserve">אוהד, </w:t>
      </w:r>
      <w:bookmarkStart w:id="3542" w:name="_ETM_Q9_323000"/>
      <w:bookmarkEnd w:id="3542"/>
      <w:r>
        <w:rPr>
          <w:rFonts w:hint="cs"/>
          <w:rtl/>
          <w:lang w:eastAsia="he-IL"/>
        </w:rPr>
        <w:t xml:space="preserve">אני מאחל לך הצלחה גדולה. שוב, תודה למשפחה. </w:t>
      </w:r>
      <w:bookmarkStart w:id="3543" w:name="_ETM_Q9_328000"/>
      <w:bookmarkEnd w:id="3543"/>
      <w:r>
        <w:rPr>
          <w:rFonts w:hint="cs"/>
          <w:rtl/>
          <w:lang w:eastAsia="he-IL"/>
        </w:rPr>
        <w:t xml:space="preserve">אני מאחל לכולנו שנעשה טוב בעיני אלוקים ובעיני אדם. בהצלחה. </w:t>
      </w:r>
      <w:bookmarkStart w:id="3544" w:name="_ETM_Q9_334000"/>
      <w:bookmarkEnd w:id="3544"/>
    </w:p>
    <w:p w:rsidR="00030AEC" w:rsidRDefault="00030AEC" w:rsidP="0062645E">
      <w:pPr>
        <w:rPr>
          <w:rtl/>
          <w:lang w:eastAsia="he-IL"/>
        </w:rPr>
      </w:pPr>
    </w:p>
    <w:p w:rsidR="00030AEC" w:rsidRDefault="00030AEC" w:rsidP="0062645E">
      <w:pPr>
        <w:pStyle w:val="a4"/>
        <w:keepNext/>
        <w:rPr>
          <w:rtl/>
        </w:rPr>
      </w:pPr>
      <w:bookmarkStart w:id="3545" w:name="ET_speaker_5466_9"/>
      <w:r w:rsidRPr="005E3CDA">
        <w:rPr>
          <w:rStyle w:val="TagStyle"/>
          <w:rtl/>
        </w:rPr>
        <w:t xml:space="preserve"> &lt;&lt; דובר &gt;&gt; </w:t>
      </w:r>
      <w:bookmarkStart w:id="3546" w:name="_Toc124961881"/>
      <w:bookmarkStart w:id="3547" w:name="_Toc124961970"/>
      <w:r>
        <w:rPr>
          <w:rFonts w:hint="cs"/>
          <w:rtl/>
        </w:rPr>
        <w:t xml:space="preserve">היו"ר </w:t>
      </w:r>
      <w:r>
        <w:rPr>
          <w:rtl/>
        </w:rPr>
        <w:t>אמיר אוחנה:</w:t>
      </w:r>
      <w:bookmarkEnd w:id="3546"/>
      <w:bookmarkEnd w:id="3547"/>
      <w:r w:rsidRPr="005E3CDA">
        <w:rPr>
          <w:rStyle w:val="TagStyle"/>
          <w:rtl/>
        </w:rPr>
        <w:t xml:space="preserve"> &lt;&lt; דובר &gt;&gt;</w:t>
      </w:r>
      <w:r>
        <w:rPr>
          <w:rtl/>
        </w:rPr>
        <w:t xml:space="preserve">   </w:t>
      </w:r>
      <w:bookmarkEnd w:id="3545"/>
    </w:p>
    <w:p w:rsidR="00030AEC" w:rsidRPr="005E3CDA" w:rsidRDefault="00030AEC" w:rsidP="0062645E">
      <w:pPr>
        <w:rPr>
          <w:rtl/>
          <w:lang w:eastAsia="he-IL"/>
        </w:rPr>
      </w:pPr>
    </w:p>
    <w:p w:rsidR="00030AEC" w:rsidRDefault="00030AEC" w:rsidP="00981515">
      <w:pPr>
        <w:rPr>
          <w:rtl/>
          <w:lang w:eastAsia="he-IL"/>
        </w:rPr>
      </w:pPr>
      <w:r>
        <w:rPr>
          <w:rFonts w:hint="cs"/>
          <w:rtl/>
          <w:lang w:eastAsia="he-IL"/>
        </w:rPr>
        <w:t xml:space="preserve">תודה רבה לשר סמוטריץ' על הדברים הנאים. אני מבקש גם כן להוסיף </w:t>
      </w:r>
      <w:r w:rsidR="00981515">
        <w:rPr>
          <w:rFonts w:hint="cs"/>
          <w:rtl/>
          <w:lang w:eastAsia="he-IL"/>
        </w:rPr>
        <w:t>כמה</w:t>
      </w:r>
      <w:r>
        <w:rPr>
          <w:rFonts w:hint="cs"/>
          <w:rtl/>
          <w:lang w:eastAsia="he-IL"/>
        </w:rPr>
        <w:t xml:space="preserve"> מילים</w:t>
      </w:r>
      <w:r w:rsidR="00981515">
        <w:rPr>
          <w:rFonts w:hint="cs"/>
          <w:rtl/>
          <w:lang w:eastAsia="he-IL"/>
        </w:rPr>
        <w:t>,</w:t>
      </w:r>
      <w:r>
        <w:rPr>
          <w:rFonts w:hint="cs"/>
          <w:rtl/>
          <w:lang w:eastAsia="he-IL"/>
        </w:rPr>
        <w:t xml:space="preserve"> שדומני שמתקשרו</w:t>
      </w:r>
      <w:bookmarkStart w:id="3548" w:name="_ETM_Q9_341000"/>
      <w:bookmarkEnd w:id="3548"/>
      <w:r>
        <w:rPr>
          <w:rFonts w:hint="cs"/>
          <w:rtl/>
          <w:lang w:eastAsia="he-IL"/>
        </w:rPr>
        <w:t xml:space="preserve">ת למה ששמענו כאן מעל הדוכן בדקות האחרונות. </w:t>
      </w:r>
    </w:p>
    <w:p w:rsidR="00030AEC" w:rsidRDefault="00030AEC" w:rsidP="0062645E">
      <w:pPr>
        <w:rPr>
          <w:rtl/>
          <w:lang w:eastAsia="he-IL"/>
        </w:rPr>
      </w:pPr>
    </w:p>
    <w:p w:rsidR="00981515" w:rsidRDefault="00030AEC" w:rsidP="0062645E">
      <w:pPr>
        <w:rPr>
          <w:rtl/>
          <w:lang w:eastAsia="he-IL"/>
        </w:rPr>
      </w:pPr>
      <w:r>
        <w:rPr>
          <w:rFonts w:hint="cs"/>
          <w:rtl/>
          <w:lang w:eastAsia="he-IL"/>
        </w:rPr>
        <w:t xml:space="preserve">חברות וחברי </w:t>
      </w:r>
      <w:bookmarkStart w:id="3549" w:name="_ETM_Q9_348000"/>
      <w:bookmarkEnd w:id="3549"/>
      <w:r>
        <w:rPr>
          <w:rFonts w:hint="cs"/>
          <w:rtl/>
          <w:lang w:eastAsia="he-IL"/>
        </w:rPr>
        <w:t xml:space="preserve">הכנסת, הכנסת היא מעוז הדמוקרטיה, היא המוסד שבו באות לידי ביטוי כל העמדות הציבוריות, וכזאת היא תישאר. הדיון בשאלה של מי המילה האחרונה, של רשות </w:t>
      </w:r>
      <w:bookmarkStart w:id="3550" w:name="_ETM_Q9_366000"/>
      <w:bookmarkEnd w:id="3550"/>
      <w:r>
        <w:rPr>
          <w:rFonts w:hint="cs"/>
          <w:rtl/>
          <w:lang w:eastAsia="he-IL"/>
        </w:rPr>
        <w:t xml:space="preserve">זאת או של רשות אחרת – הוא הדמוקרטיה בהתגלמותה. התשובה המוצעת בימים אלה, שלפיה </w:t>
      </w:r>
      <w:bookmarkStart w:id="3551" w:name="_ETM_Q9_375000"/>
      <w:bookmarkEnd w:id="3551"/>
      <w:r>
        <w:rPr>
          <w:rFonts w:hint="cs"/>
          <w:rtl/>
          <w:lang w:eastAsia="he-IL"/>
        </w:rPr>
        <w:t xml:space="preserve">המילה האחרונה תהיה של הציבור באמצעות נבחריו, היא בעיניי ולהשקפתם של חלק מחברי הכנסת, טובה, רצויה ודמוקרטית יותר מהתשובות האחרות. נבחרי הציבור ורק הם </w:t>
      </w:r>
      <w:bookmarkStart w:id="3552" w:name="_ETM_Q9_391000"/>
      <w:bookmarkEnd w:id="3552"/>
      <w:r>
        <w:rPr>
          <w:rFonts w:hint="cs"/>
          <w:rtl/>
          <w:lang w:eastAsia="he-IL"/>
        </w:rPr>
        <w:t>הל</w:t>
      </w:r>
      <w:r w:rsidR="00575819">
        <w:rPr>
          <w:rFonts w:hint="cs"/>
          <w:rtl/>
          <w:lang w:eastAsia="he-IL"/>
        </w:rPr>
        <w:t>ו</w:t>
      </w:r>
      <w:r>
        <w:rPr>
          <w:rFonts w:hint="cs"/>
          <w:rtl/>
          <w:lang w:eastAsia="he-IL"/>
        </w:rPr>
        <w:t xml:space="preserve">א חיים מאמון הציבור; אם הציבור אינו נותן בהם אמון, בכוחו להחליף אותם, ואכן כך </w:t>
      </w:r>
      <w:bookmarkStart w:id="3553" w:name="_ETM_Q9_396000"/>
      <w:bookmarkEnd w:id="3553"/>
      <w:r>
        <w:rPr>
          <w:rFonts w:hint="cs"/>
          <w:rtl/>
          <w:lang w:eastAsia="he-IL"/>
        </w:rPr>
        <w:t xml:space="preserve">הוא עושה מעת לעת. </w:t>
      </w:r>
    </w:p>
    <w:p w:rsidR="00981515" w:rsidRDefault="00981515" w:rsidP="0062645E">
      <w:pPr>
        <w:rPr>
          <w:rtl/>
          <w:lang w:eastAsia="he-IL"/>
        </w:rPr>
      </w:pPr>
    </w:p>
    <w:p w:rsidR="00030AEC" w:rsidRDefault="00030AEC" w:rsidP="00981515">
      <w:pPr>
        <w:rPr>
          <w:rtl/>
          <w:lang w:eastAsia="he-IL"/>
        </w:rPr>
      </w:pPr>
      <w:r>
        <w:rPr>
          <w:rFonts w:hint="cs"/>
          <w:rtl/>
          <w:lang w:eastAsia="he-IL"/>
        </w:rPr>
        <w:t>זאת דעתי. אני ער לכך שיש גם דעות אחרות, ואני ער לכך שיש בציבור ובבית הזה גם חששות. אפשר ורצוי גם לשמוע וגם להשמיע דעות</w:t>
      </w:r>
      <w:bookmarkStart w:id="3554" w:name="_ETM_Q9_416000"/>
      <w:bookmarkEnd w:id="3554"/>
      <w:r>
        <w:rPr>
          <w:rFonts w:hint="cs"/>
          <w:rtl/>
          <w:lang w:eastAsia="he-IL"/>
        </w:rPr>
        <w:t xml:space="preserve"> אחרות; אפשר ורצוי לומר מה כן ולא רק מה לא, אלא אם כן סבורים שאין מקום כלל לשינויים </w:t>
      </w:r>
      <w:bookmarkStart w:id="3555" w:name="_ETM_Q9_425000"/>
      <w:bookmarkEnd w:id="3555"/>
      <w:r>
        <w:rPr>
          <w:rFonts w:hint="cs"/>
          <w:rtl/>
          <w:lang w:eastAsia="he-IL"/>
        </w:rPr>
        <w:t xml:space="preserve">במערכת המשפט. </w:t>
      </w:r>
      <w:bookmarkStart w:id="3556" w:name="_ETM_Q9_428000"/>
      <w:bookmarkEnd w:id="3556"/>
      <w:r>
        <w:rPr>
          <w:rFonts w:hint="cs"/>
          <w:rtl/>
          <w:lang w:eastAsia="he-IL"/>
        </w:rPr>
        <w:t xml:space="preserve">אבל מכאן ועד לחלק מהקריאות הקשות הנשמעות בימים האלה רחוקה מאוד הדרך. </w:t>
      </w:r>
    </w:p>
    <w:p w:rsidR="00030AEC" w:rsidRDefault="00030AEC" w:rsidP="0062645E">
      <w:pPr>
        <w:rPr>
          <w:rtl/>
          <w:lang w:eastAsia="he-IL"/>
        </w:rPr>
      </w:pPr>
    </w:p>
    <w:p w:rsidR="00030AEC" w:rsidRDefault="00030AEC" w:rsidP="0062645E">
      <w:pPr>
        <w:rPr>
          <w:rtl/>
          <w:lang w:eastAsia="he-IL"/>
        </w:rPr>
      </w:pPr>
      <w:bookmarkStart w:id="3557" w:name="_ETM_Q9_438000"/>
      <w:bookmarkEnd w:id="3557"/>
      <w:r>
        <w:rPr>
          <w:rFonts w:hint="cs"/>
          <w:rtl/>
          <w:lang w:eastAsia="he-IL"/>
        </w:rPr>
        <w:t xml:space="preserve">אני רוצה להזכיר שמדובר בוויכוח בין יריבים פוליטיים, ולא במלחמה בין אויבים. הבית הזה יחד </w:t>
      </w:r>
      <w:bookmarkStart w:id="3558" w:name="_ETM_Q9_445000"/>
      <w:bookmarkEnd w:id="3558"/>
      <w:r>
        <w:rPr>
          <w:rFonts w:hint="cs"/>
          <w:rtl/>
          <w:lang w:eastAsia="he-IL"/>
        </w:rPr>
        <w:t xml:space="preserve">עם הציבור הישראלי כולו ידע מחלוקות עזות; מדינת ישראל ידעה מלחמות שבהן איבדנו את מיטב בנינו. היו ויש לנו, למרבה הצער, אויבים ושונאים מבחוץ, אבל העוצמה שבזכותה יכולנו לעמוד מולם, ונוכל </w:t>
      </w:r>
      <w:bookmarkStart w:id="3559" w:name="_ETM_Q9_465000"/>
      <w:bookmarkEnd w:id="3559"/>
      <w:r>
        <w:rPr>
          <w:rFonts w:hint="cs"/>
          <w:rtl/>
          <w:lang w:eastAsia="he-IL"/>
        </w:rPr>
        <w:t>גם בעתיד, היא ההבנה שעם כל המחלוקות ועם כל ההבדלים שיש בינינו, אנחנו בני עם אחד</w:t>
      </w:r>
      <w:bookmarkStart w:id="3560" w:name="_ETM_Q9_477000"/>
      <w:bookmarkEnd w:id="3560"/>
      <w:r>
        <w:rPr>
          <w:rFonts w:hint="cs"/>
          <w:rtl/>
          <w:lang w:eastAsia="he-IL"/>
        </w:rPr>
        <w:t xml:space="preserve"> </w:t>
      </w:r>
      <w:r>
        <w:rPr>
          <w:rtl/>
          <w:lang w:eastAsia="he-IL"/>
        </w:rPr>
        <w:t>–</w:t>
      </w:r>
      <w:r>
        <w:rPr>
          <w:rFonts w:hint="cs"/>
          <w:rtl/>
          <w:lang w:eastAsia="he-IL"/>
        </w:rPr>
        <w:t xml:space="preserve"> עם שחולק לא רק עבר משותף, אלא גם עתיד וגורל. </w:t>
      </w:r>
    </w:p>
    <w:p w:rsidR="00030AEC" w:rsidRDefault="00030AEC" w:rsidP="0062645E">
      <w:pPr>
        <w:rPr>
          <w:rtl/>
          <w:lang w:eastAsia="he-IL"/>
        </w:rPr>
      </w:pPr>
    </w:p>
    <w:p w:rsidR="00030AEC" w:rsidRDefault="00030AEC" w:rsidP="0062645E">
      <w:pPr>
        <w:rPr>
          <w:rtl/>
          <w:lang w:eastAsia="he-IL"/>
        </w:rPr>
      </w:pPr>
      <w:bookmarkStart w:id="3561" w:name="_ETM_Q9_482000"/>
      <w:bookmarkEnd w:id="3561"/>
      <w:r>
        <w:rPr>
          <w:rFonts w:hint="cs"/>
          <w:rtl/>
          <w:lang w:eastAsia="he-IL"/>
        </w:rPr>
        <w:t xml:space="preserve">אף אחד לא חייב לוותר כהוא זה על עמדותיו כדי לחלוק את ההבנה הזאת. אני מקווה, מתפלל ומבקש כי זה המסר שיצא מהבית הזה. </w:t>
      </w:r>
    </w:p>
    <w:p w:rsidR="00030AEC" w:rsidRDefault="00030AEC" w:rsidP="00981515">
      <w:pPr>
        <w:rPr>
          <w:rtl/>
          <w:lang w:eastAsia="he-IL"/>
        </w:rPr>
      </w:pPr>
    </w:p>
    <w:p w:rsidR="00030AEC" w:rsidRDefault="00030AEC" w:rsidP="00981515">
      <w:pPr>
        <w:rPr>
          <w:rtl/>
          <w:lang w:eastAsia="he-IL"/>
        </w:rPr>
      </w:pPr>
    </w:p>
    <w:p w:rsidR="00030AEC" w:rsidRDefault="00030AEC" w:rsidP="0062645E">
      <w:pPr>
        <w:pStyle w:val="a6"/>
        <w:rPr>
          <w:rtl/>
          <w:lang w:eastAsia="he-IL"/>
        </w:rPr>
      </w:pPr>
      <w:bookmarkStart w:id="3562" w:name="ET_halsi_638344_10"/>
      <w:r w:rsidRPr="00E609A3">
        <w:rPr>
          <w:rStyle w:val="TagStyle"/>
          <w:rtl/>
        </w:rPr>
        <w:t xml:space="preserve"> &lt;&lt; הלסי &gt;&gt; </w:t>
      </w:r>
      <w:bookmarkStart w:id="3563" w:name="_Toc124961882"/>
      <w:bookmarkStart w:id="3564" w:name="_Toc124961971"/>
      <w:r>
        <w:rPr>
          <w:rtl/>
          <w:lang w:eastAsia="he-IL"/>
        </w:rPr>
        <w:t>הצעות לסדר-היום</w:t>
      </w:r>
      <w:bookmarkEnd w:id="3563"/>
      <w:bookmarkEnd w:id="3564"/>
      <w:r w:rsidRPr="00E609A3">
        <w:rPr>
          <w:rStyle w:val="TagStyle"/>
          <w:rtl/>
        </w:rPr>
        <w:t xml:space="preserve"> &lt;&lt; הלסי &gt;&gt;</w:t>
      </w:r>
      <w:r>
        <w:rPr>
          <w:rtl/>
          <w:lang w:eastAsia="he-IL"/>
        </w:rPr>
        <w:t xml:space="preserve">   </w:t>
      </w:r>
      <w:bookmarkEnd w:id="3562"/>
    </w:p>
    <w:p w:rsidR="00030AEC" w:rsidRDefault="00030AEC" w:rsidP="00575819">
      <w:pPr>
        <w:pStyle w:val="a6"/>
        <w:rPr>
          <w:rtl/>
          <w:lang w:eastAsia="he-IL"/>
        </w:rPr>
      </w:pPr>
      <w:bookmarkStart w:id="3565" w:name="ET_halsi_638344_11"/>
      <w:r w:rsidRPr="00E609A3">
        <w:rPr>
          <w:rStyle w:val="TagStyle"/>
          <w:rtl/>
        </w:rPr>
        <w:t xml:space="preserve"> &lt;&lt; הלסי &gt;&gt; </w:t>
      </w:r>
      <w:bookmarkStart w:id="3566" w:name="_Toc124961883"/>
      <w:bookmarkStart w:id="3567" w:name="_Toc124961972"/>
      <w:r>
        <w:rPr>
          <w:rtl/>
          <w:lang w:eastAsia="he-IL"/>
        </w:rPr>
        <w:t>הפרת פסיקת בג</w:t>
      </w:r>
      <w:r w:rsidR="00575819">
        <w:rPr>
          <w:rFonts w:hint="cs"/>
          <w:rtl/>
          <w:lang w:eastAsia="he-IL"/>
        </w:rPr>
        <w:t>"</w:t>
      </w:r>
      <w:r>
        <w:rPr>
          <w:rtl/>
          <w:lang w:eastAsia="he-IL"/>
        </w:rPr>
        <w:t>ץ על ניתוקי חשמל</w:t>
      </w:r>
      <w:bookmarkEnd w:id="3566"/>
      <w:bookmarkEnd w:id="3567"/>
      <w:r w:rsidRPr="00E609A3">
        <w:rPr>
          <w:rStyle w:val="TagStyle"/>
          <w:rtl/>
        </w:rPr>
        <w:t xml:space="preserve"> &lt;&lt; הלסי &gt;&gt;</w:t>
      </w:r>
      <w:r>
        <w:rPr>
          <w:rtl/>
          <w:lang w:eastAsia="he-IL"/>
        </w:rPr>
        <w:t xml:space="preserve">   </w:t>
      </w:r>
      <w:bookmarkEnd w:id="3565"/>
    </w:p>
    <w:p w:rsidR="00030AEC" w:rsidRDefault="00030AEC" w:rsidP="0062645E">
      <w:pPr>
        <w:rPr>
          <w:rtl/>
          <w:lang w:eastAsia="he-IL"/>
        </w:rPr>
      </w:pPr>
    </w:p>
    <w:p w:rsidR="00030AEC" w:rsidRDefault="00030AEC" w:rsidP="0062645E">
      <w:pPr>
        <w:pStyle w:val="af6"/>
        <w:rPr>
          <w:rtl/>
        </w:rPr>
      </w:pPr>
      <w:r w:rsidRPr="0054188D">
        <w:rPr>
          <w:rStyle w:val="TagStyle"/>
          <w:rtl/>
        </w:rPr>
        <w:t xml:space="preserve"> &lt;&lt; יור &gt;&gt;</w:t>
      </w:r>
      <w:r w:rsidRPr="00DC794B">
        <w:rPr>
          <w:rStyle w:val="TagStyle"/>
          <w:rtl/>
        </w:rPr>
        <w:t xml:space="preserve"> </w:t>
      </w:r>
      <w:r>
        <w:rPr>
          <w:rtl/>
        </w:rPr>
        <w:t>היו"ר אמיר אוחנה:</w:t>
      </w:r>
      <w:r w:rsidRPr="00DC794B">
        <w:rPr>
          <w:rStyle w:val="TagStyle"/>
          <w:rtl/>
        </w:rPr>
        <w:t xml:space="preserve"> </w:t>
      </w:r>
      <w:r w:rsidRPr="0054188D">
        <w:rPr>
          <w:rStyle w:val="TagStyle"/>
          <w:rtl/>
        </w:rPr>
        <w:t>&lt;&lt; יור &gt;&gt;</w:t>
      </w:r>
      <w:r>
        <w:rPr>
          <w:rtl/>
        </w:rPr>
        <w:t xml:space="preserve">   </w:t>
      </w:r>
    </w:p>
    <w:p w:rsidR="00030AEC" w:rsidRDefault="00030AEC" w:rsidP="0062645E">
      <w:pPr>
        <w:rPr>
          <w:rtl/>
        </w:rPr>
      </w:pPr>
    </w:p>
    <w:p w:rsidR="00030AEC" w:rsidRDefault="00030AEC" w:rsidP="00575819">
      <w:pPr>
        <w:rPr>
          <w:rtl/>
        </w:rPr>
      </w:pPr>
      <w:r>
        <w:rPr>
          <w:rtl/>
        </w:rPr>
        <w:t xml:space="preserve">נעבור </w:t>
      </w:r>
      <w:r>
        <w:rPr>
          <w:rFonts w:hint="cs"/>
          <w:rtl/>
        </w:rPr>
        <w:t xml:space="preserve">להמשך סדר-היום: </w:t>
      </w:r>
      <w:bookmarkStart w:id="3568" w:name="_ETM_Q9_501000"/>
      <w:bookmarkEnd w:id="3568"/>
      <w:r>
        <w:rPr>
          <w:rFonts w:hint="cs"/>
          <w:rtl/>
        </w:rPr>
        <w:t xml:space="preserve">הצעות דחופות לסדר-היום </w:t>
      </w:r>
      <w:r>
        <w:rPr>
          <w:rtl/>
        </w:rPr>
        <w:t>–</w:t>
      </w:r>
      <w:r>
        <w:rPr>
          <w:rFonts w:hint="cs"/>
          <w:rtl/>
        </w:rPr>
        <w:t xml:space="preserve"> מס' 38 ו-44. נתחיל עם הצעה דחופה שנכללה בסדר</w:t>
      </w:r>
      <w:bookmarkStart w:id="3569" w:name="_ETM_Q9_504000"/>
      <w:bookmarkEnd w:id="3569"/>
      <w:r>
        <w:rPr>
          <w:rFonts w:hint="cs"/>
          <w:rtl/>
        </w:rPr>
        <w:t xml:space="preserve">-היום בשבוע שעבר, ובהסכמת שר האנרגיה חבר הכנסת ישראל </w:t>
      </w:r>
      <w:bookmarkStart w:id="3570" w:name="_ETM_Q9_509000"/>
      <w:bookmarkEnd w:id="3570"/>
      <w:r>
        <w:rPr>
          <w:rFonts w:hint="cs"/>
          <w:rtl/>
        </w:rPr>
        <w:t xml:space="preserve">כץ והמציעים, חברת הכנסת נעמה לזימי וחבר הכנסת ינון </w:t>
      </w:r>
      <w:bookmarkStart w:id="3571" w:name="_ETM_Q9_513000"/>
      <w:bookmarkEnd w:id="3571"/>
      <w:r>
        <w:rPr>
          <w:rFonts w:hint="cs"/>
          <w:rtl/>
        </w:rPr>
        <w:t>אזולאי, עברה לדיון בשבוע זה. ההצעה היא בנושא</w:t>
      </w:r>
      <w:r>
        <w:rPr>
          <w:rtl/>
        </w:rPr>
        <w:t xml:space="preserve"> הפרת פסיקת בג</w:t>
      </w:r>
      <w:r w:rsidR="00575819">
        <w:rPr>
          <w:rFonts w:hint="cs"/>
          <w:rtl/>
        </w:rPr>
        <w:t>"</w:t>
      </w:r>
      <w:r>
        <w:rPr>
          <w:rtl/>
        </w:rPr>
        <w:t>ץ על ניתוקי חשמל</w:t>
      </w:r>
      <w:r>
        <w:rPr>
          <w:rFonts w:hint="cs"/>
          <w:rtl/>
        </w:rPr>
        <w:t xml:space="preserve">. בבקשה, </w:t>
      </w:r>
      <w:bookmarkStart w:id="3572" w:name="_ETM_Q9_518000"/>
      <w:bookmarkEnd w:id="3572"/>
      <w:r>
        <w:rPr>
          <w:rFonts w:hint="cs"/>
          <w:rtl/>
        </w:rPr>
        <w:t xml:space="preserve">חברת הכנסת לזימי, ואחריה המציע הנוסף חבר הכנסת ינון אזולאי, וכמובן, שר האנרגיה. </w:t>
      </w:r>
    </w:p>
    <w:p w:rsidR="00030AEC" w:rsidRDefault="00030AEC" w:rsidP="0062645E">
      <w:pPr>
        <w:rPr>
          <w:rtl/>
        </w:rPr>
      </w:pPr>
    </w:p>
    <w:p w:rsidR="00030AEC" w:rsidRDefault="00030AEC" w:rsidP="0062645E">
      <w:pPr>
        <w:rPr>
          <w:rtl/>
        </w:rPr>
      </w:pPr>
      <w:bookmarkStart w:id="3573" w:name="_ETM_Q9_537000"/>
      <w:bookmarkEnd w:id="3573"/>
      <w:r>
        <w:rPr>
          <w:rFonts w:hint="cs"/>
          <w:rtl/>
        </w:rPr>
        <w:t xml:space="preserve">סליחה, כבוד השר, אנחנו נשמע את זה קודם מהדוכן ולאחר שיסיימו, כבוד השר יעלה. בבקשה, חברת הכנסת לזימי, שלוש דקות לרשותך, גברתי, בבקשה. </w:t>
      </w:r>
    </w:p>
    <w:p w:rsidR="00030AEC" w:rsidRDefault="00030AEC" w:rsidP="0062645E">
      <w:pPr>
        <w:rPr>
          <w:rtl/>
        </w:rPr>
      </w:pPr>
    </w:p>
    <w:p w:rsidR="00030AEC" w:rsidRDefault="00030AEC" w:rsidP="0062645E">
      <w:pPr>
        <w:pStyle w:val="a4"/>
        <w:rPr>
          <w:rtl/>
        </w:rPr>
      </w:pPr>
      <w:bookmarkStart w:id="3574" w:name="ET_speaker_6236_9"/>
      <w:r w:rsidRPr="0054188D">
        <w:rPr>
          <w:rStyle w:val="TagStyle"/>
          <w:rtl/>
        </w:rPr>
        <w:t xml:space="preserve"> &lt;&lt; דובר &gt;&gt;</w:t>
      </w:r>
      <w:r w:rsidRPr="00DC794B">
        <w:rPr>
          <w:rStyle w:val="TagStyle"/>
          <w:rtl/>
        </w:rPr>
        <w:t xml:space="preserve"> </w:t>
      </w:r>
      <w:bookmarkStart w:id="3575" w:name="_Toc124961884"/>
      <w:bookmarkStart w:id="3576" w:name="_Toc124961973"/>
      <w:r>
        <w:rPr>
          <w:rtl/>
        </w:rPr>
        <w:t>נעמה לזימי (העבודה):</w:t>
      </w:r>
      <w:bookmarkEnd w:id="3575"/>
      <w:bookmarkEnd w:id="3576"/>
      <w:r w:rsidRPr="00DC794B">
        <w:rPr>
          <w:rStyle w:val="TagStyle"/>
          <w:rtl/>
        </w:rPr>
        <w:t xml:space="preserve"> </w:t>
      </w:r>
      <w:r w:rsidRPr="0054188D">
        <w:rPr>
          <w:rStyle w:val="TagStyle"/>
          <w:rtl/>
        </w:rPr>
        <w:t>&lt;&lt; דובר &gt;&gt;</w:t>
      </w:r>
      <w:r>
        <w:rPr>
          <w:rtl/>
        </w:rPr>
        <w:t xml:space="preserve">   </w:t>
      </w:r>
      <w:bookmarkEnd w:id="357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תודה רבה, יו"ר הכנסת, כנסת נכבדה, תודה גם לך, השר, שאישרת את דחיית ההצעה. בפסק דין שניתן ביום 20 בינואר 2022 קבע בג"ץ שיש להוסיף כ-300,000 משפחות במצב כלכלי קשה ובעלות צורך רפואי למעגל משקי הבית המוגנים מניתוקי חשמל. כי חשמל כהרבה זכויות, בעיניי, היא זכות יסוד לחיים, לשגרה, לחיים בכבוד, לבריאות, לביטחון מזון.</w:t>
      </w:r>
    </w:p>
    <w:p w:rsidR="00030AEC" w:rsidRDefault="00030AEC" w:rsidP="0062645E">
      <w:pPr>
        <w:rPr>
          <w:rtl/>
          <w:lang w:eastAsia="he-IL"/>
        </w:rPr>
      </w:pPr>
    </w:p>
    <w:p w:rsidR="00030AEC" w:rsidRDefault="00030AEC" w:rsidP="00575819">
      <w:pPr>
        <w:rPr>
          <w:rtl/>
          <w:lang w:eastAsia="he-IL"/>
        </w:rPr>
      </w:pPr>
      <w:r>
        <w:rPr>
          <w:rFonts w:hint="cs"/>
          <w:rtl/>
          <w:lang w:eastAsia="he-IL"/>
        </w:rPr>
        <w:t xml:space="preserve">לפני כחודש רשות החשמל פרסמה הצעה לנוהל חדש אשר יגביל </w:t>
      </w:r>
      <w:bookmarkStart w:id="3577" w:name="_ETM_Q9_596000"/>
      <w:bookmarkEnd w:id="3577"/>
      <w:r>
        <w:rPr>
          <w:rFonts w:hint="cs"/>
          <w:rtl/>
          <w:lang w:eastAsia="he-IL"/>
        </w:rPr>
        <w:t>את משקי הבית המוגנים ל-400 קילוואט בחודש, למרות שמשפחה ממוצעת צורכת כ-660 קיל</w:t>
      </w:r>
      <w:r w:rsidR="00575819">
        <w:rPr>
          <w:rFonts w:hint="cs"/>
          <w:rtl/>
          <w:lang w:eastAsia="he-IL"/>
        </w:rPr>
        <w:t>ו</w:t>
      </w:r>
      <w:r>
        <w:rPr>
          <w:rFonts w:hint="cs"/>
          <w:rtl/>
          <w:lang w:eastAsia="he-IL"/>
        </w:rPr>
        <w:t xml:space="preserve">ואט בחודש. אני רואה בזה שנאת עניים לכל דבר ועניין </w:t>
      </w:r>
      <w:r>
        <w:rPr>
          <w:rtl/>
          <w:lang w:eastAsia="he-IL"/>
        </w:rPr>
        <w:t>–</w:t>
      </w:r>
      <w:r>
        <w:rPr>
          <w:rFonts w:hint="cs"/>
          <w:rtl/>
          <w:lang w:eastAsia="he-IL"/>
        </w:rPr>
        <w:t xml:space="preserve"> להגביל את העניים ביותר, ולגרום להם לחשוש בכל חודש מהניתוק הבא. </w:t>
      </w:r>
      <w:bookmarkStart w:id="3578" w:name="_ETM_Q9_616000"/>
      <w:bookmarkStart w:id="3579" w:name="_ETM_Q9_615000"/>
      <w:bookmarkEnd w:id="3578"/>
      <w:bookmarkEnd w:id="3579"/>
      <w:r>
        <w:rPr>
          <w:rFonts w:hint="cs"/>
          <w:rtl/>
          <w:lang w:eastAsia="he-IL"/>
        </w:rPr>
        <w:t xml:space="preserve">יש לזכור שמשפחות אלה אף זקוקות לחשמל עבור צרכים רפואיים שדורשים </w:t>
      </w:r>
      <w:bookmarkStart w:id="3580" w:name="_ETM_Q9_621000"/>
      <w:bookmarkEnd w:id="3580"/>
      <w:r>
        <w:rPr>
          <w:rFonts w:hint="cs"/>
          <w:rtl/>
          <w:lang w:eastAsia="he-IL"/>
        </w:rPr>
        <w:t xml:space="preserve">שימוש נוסף בחשמל. בנוסף, משפחה שתרצה להשתמש ביותר חשמל, תידרש לשלם עליו מראש, </w:t>
      </w:r>
      <w:bookmarkStart w:id="3581" w:name="_ETM_Q9_625000"/>
      <w:bookmarkEnd w:id="3581"/>
      <w:r>
        <w:rPr>
          <w:rFonts w:hint="cs"/>
          <w:rtl/>
          <w:lang w:eastAsia="he-IL"/>
        </w:rPr>
        <w:t xml:space="preserve">וחלק מסוים מהסכום יילקח לקיזוז החוב. </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הנוהל המתגבש יוצר עקיפה של </w:t>
      </w:r>
      <w:bookmarkStart w:id="3582" w:name="_ETM_Q9_633000"/>
      <w:bookmarkEnd w:id="3582"/>
      <w:r>
        <w:rPr>
          <w:rFonts w:hint="cs"/>
          <w:rtl/>
          <w:lang w:eastAsia="he-IL"/>
        </w:rPr>
        <w:t xml:space="preserve">פסיקת בג"ץ; אותה פסיקת בג"ץ, שראש הממשלה נתניהו ושר האוצר סמוטריץ' התגאו בה כאילו הם אלו שיחסכו עכשיו בתוכנית הכלכלית את אותו תשלום למשפחות </w:t>
      </w:r>
      <w:r>
        <w:rPr>
          <w:rtl/>
          <w:lang w:eastAsia="he-IL"/>
        </w:rPr>
        <w:t>–</w:t>
      </w:r>
      <w:r>
        <w:rPr>
          <w:rFonts w:hint="cs"/>
          <w:rtl/>
          <w:lang w:eastAsia="he-IL"/>
        </w:rPr>
        <w:t xml:space="preserve"> אותו </w:t>
      </w:r>
      <w:bookmarkStart w:id="3583" w:name="_ETM_Q9_648000"/>
      <w:bookmarkEnd w:id="3583"/>
      <w:r>
        <w:rPr>
          <w:rFonts w:hint="cs"/>
          <w:rtl/>
          <w:lang w:eastAsia="he-IL"/>
        </w:rPr>
        <w:t xml:space="preserve">בג"ץ שמנסים לרסק </w:t>
      </w:r>
      <w:r>
        <w:rPr>
          <w:rtl/>
          <w:lang w:eastAsia="he-IL"/>
        </w:rPr>
        <w:t>–</w:t>
      </w:r>
      <w:r>
        <w:rPr>
          <w:rFonts w:hint="cs"/>
          <w:rtl/>
          <w:lang w:eastAsia="he-IL"/>
        </w:rPr>
        <w:t xml:space="preserve"> בפועל מאפשר ניתוק של </w:t>
      </w:r>
      <w:bookmarkStart w:id="3584" w:name="_ETM_Q9_650000"/>
      <w:bookmarkEnd w:id="3584"/>
      <w:r>
        <w:rPr>
          <w:rFonts w:hint="cs"/>
          <w:rtl/>
          <w:lang w:eastAsia="he-IL"/>
        </w:rPr>
        <w:t xml:space="preserve">משפחות מוגנות מזרם החשמל בצורה עקיפה. כמו כן, מדובר על דרך דורסנית לגביית חובות במקום שימוש בדרכים קונבנציונליות. </w:t>
      </w:r>
    </w:p>
    <w:p w:rsidR="00030AEC" w:rsidRDefault="00030AEC" w:rsidP="0062645E">
      <w:pPr>
        <w:rPr>
          <w:rtl/>
          <w:lang w:eastAsia="he-IL"/>
        </w:rPr>
      </w:pPr>
    </w:p>
    <w:p w:rsidR="00030AEC" w:rsidRDefault="00030AEC" w:rsidP="0062645E">
      <w:pPr>
        <w:rPr>
          <w:rtl/>
          <w:lang w:eastAsia="he-IL"/>
        </w:rPr>
      </w:pPr>
      <w:bookmarkStart w:id="3585" w:name="_ETM_Q9_661000"/>
      <w:bookmarkEnd w:id="3585"/>
      <w:r>
        <w:rPr>
          <w:rFonts w:hint="cs"/>
          <w:rtl/>
          <w:lang w:eastAsia="he-IL"/>
        </w:rPr>
        <w:t>אבקש להעלות נושא זה לסדר-היום ולבקש</w:t>
      </w:r>
      <w:bookmarkStart w:id="3586" w:name="_ETM_Q9_670000"/>
      <w:bookmarkEnd w:id="3586"/>
      <w:r>
        <w:rPr>
          <w:rFonts w:hint="cs"/>
          <w:rtl/>
          <w:lang w:eastAsia="he-IL"/>
        </w:rPr>
        <w:t xml:space="preserve"> משר האנרגיה להודיע לרשות שאין להשתמש בכלים כה דורסניים, ולהורות לרשות להציע הצעה שמגדילה את מכסת </w:t>
      </w:r>
      <w:bookmarkStart w:id="3587" w:name="_ETM_Q9_674000"/>
      <w:bookmarkEnd w:id="3587"/>
      <w:r>
        <w:rPr>
          <w:rFonts w:hint="cs"/>
          <w:rtl/>
          <w:lang w:eastAsia="he-IL"/>
        </w:rPr>
        <w:t xml:space="preserve">החשמל המוקצית למשקי בית מוגנים לאחר התייעצות עם אנשי המקצוע, ולגבות את חובותיה בדרכים </w:t>
      </w:r>
      <w:bookmarkStart w:id="3588" w:name="_ETM_Q9_680000"/>
      <w:bookmarkEnd w:id="3588"/>
      <w:r>
        <w:rPr>
          <w:rFonts w:hint="cs"/>
          <w:rtl/>
          <w:lang w:eastAsia="he-IL"/>
        </w:rPr>
        <w:t xml:space="preserve">המקובלות בכל חוב אחר. </w:t>
      </w:r>
    </w:p>
    <w:p w:rsidR="00030AEC" w:rsidRDefault="00030AEC" w:rsidP="0062645E">
      <w:pPr>
        <w:rPr>
          <w:rtl/>
          <w:lang w:eastAsia="he-IL"/>
        </w:rPr>
      </w:pPr>
    </w:p>
    <w:p w:rsidR="00030AEC" w:rsidRDefault="00030AEC" w:rsidP="0062645E">
      <w:pPr>
        <w:rPr>
          <w:rtl/>
          <w:lang w:eastAsia="he-IL"/>
        </w:rPr>
      </w:pPr>
      <w:r>
        <w:rPr>
          <w:rFonts w:hint="cs"/>
          <w:rtl/>
          <w:lang w:eastAsia="he-IL"/>
        </w:rPr>
        <w:t>זה גם משהו שהגיע לפתחך</w:t>
      </w:r>
      <w:bookmarkStart w:id="3589" w:name="_ETM_Q9_686000"/>
      <w:bookmarkEnd w:id="3589"/>
      <w:r>
        <w:rPr>
          <w:rFonts w:hint="cs"/>
          <w:rtl/>
          <w:lang w:eastAsia="he-IL"/>
        </w:rPr>
        <w:t>, כבוד השר, לאחר הפסיקה. אני חושבת שהרשות נוהגת פה לא נכון; זאת דרך עקומה מאוד לעקוף פסיקה שהי</w:t>
      </w:r>
      <w:bookmarkStart w:id="3590" w:name="_ETM_Q9_691000"/>
      <w:bookmarkEnd w:id="3590"/>
      <w:r>
        <w:rPr>
          <w:rFonts w:hint="cs"/>
          <w:rtl/>
          <w:lang w:eastAsia="he-IL"/>
        </w:rPr>
        <w:t xml:space="preserve">א מאוד ערכית ומוסרית. אני לא יודעת אם אתם יודעים </w:t>
      </w:r>
      <w:r>
        <w:rPr>
          <w:rtl/>
          <w:lang w:eastAsia="he-IL"/>
        </w:rPr>
        <w:t>–</w:t>
      </w:r>
      <w:r>
        <w:rPr>
          <w:rFonts w:hint="cs"/>
          <w:rtl/>
          <w:lang w:eastAsia="he-IL"/>
        </w:rPr>
        <w:t xml:space="preserve"> כששופטי העליון הקריאו את הפסיקה, הם פתחו </w:t>
      </w:r>
      <w:bookmarkStart w:id="3591" w:name="_ETM_Q9_702000"/>
      <w:bookmarkEnd w:id="3591"/>
      <w:r>
        <w:rPr>
          <w:rFonts w:hint="cs"/>
          <w:rtl/>
          <w:lang w:eastAsia="he-IL"/>
        </w:rPr>
        <w:t>בצמד המילים: "ויהי אור". זה באמת מגדלור מוסרי לחברה לראות</w:t>
      </w:r>
      <w:bookmarkStart w:id="3592" w:name="_ETM_Q9_708000"/>
      <w:bookmarkEnd w:id="3592"/>
      <w:r>
        <w:rPr>
          <w:rFonts w:hint="cs"/>
          <w:rtl/>
          <w:lang w:eastAsia="he-IL"/>
        </w:rPr>
        <w:t xml:space="preserve"> בחשמל – בדיוק כמו שרואים במים – זכות יסוד, הזכות לחיים בכבוד </w:t>
      </w:r>
      <w:bookmarkStart w:id="3593" w:name="_ETM_Q9_713000"/>
      <w:bookmarkEnd w:id="3593"/>
      <w:r>
        <w:rPr>
          <w:rFonts w:hint="cs"/>
          <w:rtl/>
          <w:lang w:eastAsia="he-IL"/>
        </w:rPr>
        <w:t xml:space="preserve">והגנה. תודה רבה.  </w:t>
      </w:r>
    </w:p>
    <w:p w:rsidR="00030AEC" w:rsidRDefault="00030AEC" w:rsidP="0062645E">
      <w:pPr>
        <w:rPr>
          <w:rtl/>
          <w:lang w:eastAsia="he-IL"/>
        </w:rPr>
      </w:pPr>
    </w:p>
    <w:p w:rsidR="00030AEC" w:rsidRDefault="00030AEC" w:rsidP="0062645E">
      <w:pPr>
        <w:pStyle w:val="af6"/>
        <w:keepNext/>
        <w:rPr>
          <w:rtl/>
        </w:rPr>
      </w:pPr>
      <w:r w:rsidRPr="00D1626C">
        <w:rPr>
          <w:rStyle w:val="TagStyle"/>
          <w:rtl/>
        </w:rPr>
        <w:t xml:space="preserve">&lt;&lt; יור &gt;&gt; </w:t>
      </w:r>
      <w:r>
        <w:rPr>
          <w:rtl/>
        </w:rPr>
        <w:t>היו"ר אוריאל בוסו:</w:t>
      </w:r>
      <w:r w:rsidRPr="00D1626C">
        <w:rPr>
          <w:rStyle w:val="TagStyle"/>
          <w:rtl/>
        </w:rPr>
        <w:t xml:space="preserve"> &lt;&lt; יור &gt;&gt;</w:t>
      </w:r>
      <w:r>
        <w:rPr>
          <w:rtl/>
        </w:rPr>
        <w:t xml:space="preserve"> </w:t>
      </w:r>
    </w:p>
    <w:p w:rsidR="00030AEC" w:rsidRPr="00D1626C" w:rsidRDefault="00030AEC" w:rsidP="0062645E">
      <w:pPr>
        <w:ind w:firstLine="0"/>
        <w:rPr>
          <w:rtl/>
          <w:lang w:eastAsia="he-IL"/>
        </w:rPr>
      </w:pPr>
    </w:p>
    <w:p w:rsidR="00030AEC" w:rsidRDefault="00030AEC" w:rsidP="0062645E">
      <w:pPr>
        <w:rPr>
          <w:rtl/>
          <w:lang w:eastAsia="he-IL"/>
        </w:rPr>
      </w:pPr>
      <w:r>
        <w:rPr>
          <w:rFonts w:hint="cs"/>
          <w:rtl/>
          <w:lang w:eastAsia="he-IL"/>
        </w:rPr>
        <w:t xml:space="preserve">תודה רבה לחברת הכנסת נעמה לזימי. המציע הבא, חבר הכנסת ינון אזולאי, בבקשה. </w:t>
      </w:r>
      <w:bookmarkStart w:id="3594" w:name="_ETM_Q10_131238"/>
      <w:bookmarkEnd w:id="3594"/>
      <w:r>
        <w:rPr>
          <w:rFonts w:hint="cs"/>
          <w:rtl/>
          <w:lang w:eastAsia="he-IL"/>
        </w:rPr>
        <w:t xml:space="preserve">שלוש דקות לרשותך, אדוני. </w:t>
      </w:r>
    </w:p>
    <w:p w:rsidR="00030AEC" w:rsidRDefault="00030AEC" w:rsidP="0062645E">
      <w:pPr>
        <w:rPr>
          <w:rtl/>
          <w:lang w:eastAsia="he-IL"/>
        </w:rPr>
      </w:pPr>
      <w:bookmarkStart w:id="3595" w:name="_ETM_Q10_131450"/>
      <w:bookmarkStart w:id="3596" w:name="_ETM_Q10_131567"/>
      <w:bookmarkStart w:id="3597" w:name="_ETM_Q10_133466"/>
      <w:bookmarkEnd w:id="3595"/>
      <w:bookmarkEnd w:id="3596"/>
      <w:bookmarkEnd w:id="3597"/>
    </w:p>
    <w:p w:rsidR="00030AEC" w:rsidRDefault="00030AEC" w:rsidP="0062645E">
      <w:pPr>
        <w:pStyle w:val="a4"/>
        <w:keepNext/>
        <w:rPr>
          <w:rtl/>
        </w:rPr>
      </w:pPr>
      <w:bookmarkStart w:id="3598" w:name="ET_speaker_5726_2"/>
      <w:r w:rsidRPr="005F7B98">
        <w:rPr>
          <w:rStyle w:val="TagStyle"/>
          <w:rtl/>
        </w:rPr>
        <w:t xml:space="preserve"> &lt;&lt; דובר &gt;&gt; </w:t>
      </w:r>
      <w:bookmarkStart w:id="3599" w:name="_Toc124961885"/>
      <w:bookmarkStart w:id="3600" w:name="_Toc124961974"/>
      <w:r>
        <w:rPr>
          <w:rtl/>
        </w:rPr>
        <w:t>ינון אזולאי (ש"ס):</w:t>
      </w:r>
      <w:bookmarkEnd w:id="3599"/>
      <w:bookmarkEnd w:id="3600"/>
      <w:r w:rsidRPr="005F7B98">
        <w:rPr>
          <w:rStyle w:val="TagStyle"/>
          <w:rtl/>
        </w:rPr>
        <w:t xml:space="preserve"> &lt;&lt; דובר &gt;&gt;</w:t>
      </w:r>
      <w:r>
        <w:rPr>
          <w:rtl/>
        </w:rPr>
        <w:t xml:space="preserve"> </w:t>
      </w:r>
      <w:bookmarkEnd w:id="3598"/>
    </w:p>
    <w:p w:rsidR="00030AEC" w:rsidRDefault="00030AEC" w:rsidP="0062645E">
      <w:pPr>
        <w:pStyle w:val="KeepWithNext"/>
        <w:rPr>
          <w:rtl/>
          <w:lang w:eastAsia="he-IL"/>
        </w:rPr>
      </w:pPr>
    </w:p>
    <w:p w:rsidR="00030AEC" w:rsidRDefault="00030AEC" w:rsidP="0062645E">
      <w:pPr>
        <w:rPr>
          <w:rtl/>
          <w:lang w:eastAsia="he-IL"/>
        </w:rPr>
      </w:pPr>
      <w:bookmarkStart w:id="3601" w:name="_ETM_Q10_152475"/>
      <w:bookmarkStart w:id="3602" w:name="_ETM_Q10_152597"/>
      <w:bookmarkEnd w:id="3601"/>
      <w:bookmarkEnd w:id="3602"/>
      <w:r>
        <w:rPr>
          <w:rFonts w:hint="cs"/>
          <w:rtl/>
          <w:lang w:eastAsia="he-IL"/>
        </w:rPr>
        <w:t xml:space="preserve">תודה רבה לך, אדוני היושב-ראש. כבוד </w:t>
      </w:r>
      <w:bookmarkStart w:id="3603" w:name="_ETM_Q10_152837"/>
      <w:bookmarkEnd w:id="3603"/>
      <w:r>
        <w:rPr>
          <w:rFonts w:hint="cs"/>
          <w:rtl/>
          <w:lang w:eastAsia="he-IL"/>
        </w:rPr>
        <w:t xml:space="preserve">השר – קודם כול ברכות. עדיין לא יצא לנו להיות ביחד, </w:t>
      </w:r>
      <w:bookmarkStart w:id="3604" w:name="_ETM_Q10_154168"/>
      <w:bookmarkEnd w:id="3604"/>
      <w:r>
        <w:rPr>
          <w:rFonts w:hint="cs"/>
          <w:rtl/>
          <w:lang w:eastAsia="he-IL"/>
        </w:rPr>
        <w:t xml:space="preserve">אז ברכות על התמנותך לסגן יושב-ראש הכנסת. </w:t>
      </w:r>
      <w:bookmarkStart w:id="3605" w:name="_ETM_Q10_159420"/>
      <w:bookmarkEnd w:id="3605"/>
    </w:p>
    <w:p w:rsidR="00030AEC" w:rsidRDefault="00030AEC" w:rsidP="0062645E">
      <w:pPr>
        <w:rPr>
          <w:rtl/>
          <w:lang w:eastAsia="he-IL"/>
        </w:rPr>
      </w:pPr>
      <w:bookmarkStart w:id="3606" w:name="_ETM_Q10_159731"/>
      <w:bookmarkStart w:id="3607" w:name="_ETM_Q10_159827"/>
      <w:bookmarkEnd w:id="3606"/>
      <w:bookmarkEnd w:id="3607"/>
    </w:p>
    <w:p w:rsidR="00030AEC" w:rsidRDefault="00030AEC" w:rsidP="0062645E">
      <w:pPr>
        <w:pStyle w:val="af6"/>
        <w:keepNext/>
        <w:rPr>
          <w:rtl/>
        </w:rPr>
      </w:pPr>
      <w:bookmarkStart w:id="3608" w:name="ET_yor_6488_3"/>
      <w:r w:rsidRPr="005F7B98">
        <w:rPr>
          <w:rStyle w:val="TagStyle"/>
          <w:rtl/>
        </w:rPr>
        <w:t xml:space="preserve"> &lt;&lt; יור &gt;&gt; </w:t>
      </w:r>
      <w:r>
        <w:rPr>
          <w:rtl/>
        </w:rPr>
        <w:t>היו"ר אוריאל בוסו:</w:t>
      </w:r>
      <w:r w:rsidRPr="005F7B98">
        <w:rPr>
          <w:rStyle w:val="TagStyle"/>
          <w:rtl/>
        </w:rPr>
        <w:t xml:space="preserve"> &lt;&lt; יור &gt;&gt;</w:t>
      </w:r>
      <w:r>
        <w:rPr>
          <w:rtl/>
        </w:rPr>
        <w:t xml:space="preserve"> </w:t>
      </w:r>
      <w:bookmarkEnd w:id="3608"/>
    </w:p>
    <w:p w:rsidR="00030AEC" w:rsidRDefault="00030AEC" w:rsidP="0062645E">
      <w:pPr>
        <w:pStyle w:val="KeepWithNext"/>
        <w:rPr>
          <w:rtl/>
        </w:rPr>
      </w:pPr>
    </w:p>
    <w:p w:rsidR="00030AEC" w:rsidRDefault="00030AEC" w:rsidP="0062645E">
      <w:pPr>
        <w:rPr>
          <w:rtl/>
        </w:rPr>
      </w:pPr>
      <w:r>
        <w:rPr>
          <w:rFonts w:hint="cs"/>
          <w:rtl/>
        </w:rPr>
        <w:t xml:space="preserve">אני מודה ליושב-ראש הסיעה. </w:t>
      </w:r>
    </w:p>
    <w:p w:rsidR="00030AEC" w:rsidRDefault="00030AEC" w:rsidP="0062645E">
      <w:pPr>
        <w:rPr>
          <w:rtl/>
        </w:rPr>
      </w:pPr>
      <w:bookmarkStart w:id="3609" w:name="_ETM_Q10_161668"/>
      <w:bookmarkStart w:id="3610" w:name="_ETM_Q10_161760"/>
      <w:bookmarkEnd w:id="3609"/>
      <w:bookmarkEnd w:id="3610"/>
    </w:p>
    <w:p w:rsidR="00030AEC" w:rsidRDefault="00030AEC" w:rsidP="0062645E">
      <w:pPr>
        <w:pStyle w:val="-"/>
        <w:keepNext/>
        <w:rPr>
          <w:rtl/>
        </w:rPr>
      </w:pPr>
      <w:bookmarkStart w:id="3611" w:name="ET_speakercontinue_5726_4"/>
      <w:r w:rsidRPr="005F7B98">
        <w:rPr>
          <w:rStyle w:val="TagStyle"/>
          <w:rtl/>
        </w:rPr>
        <w:t xml:space="preserve"> &lt;&lt; דובר_המשך &gt;&gt; </w:t>
      </w:r>
      <w:r>
        <w:rPr>
          <w:rtl/>
        </w:rPr>
        <w:t>ינון אזולאי (ש"ס):</w:t>
      </w:r>
      <w:r w:rsidRPr="005F7B98">
        <w:rPr>
          <w:rStyle w:val="TagStyle"/>
          <w:rtl/>
        </w:rPr>
        <w:t xml:space="preserve"> &lt;&lt; דובר_המשך &gt;&gt;</w:t>
      </w:r>
      <w:r>
        <w:rPr>
          <w:rtl/>
        </w:rPr>
        <w:t xml:space="preserve"> </w:t>
      </w:r>
      <w:bookmarkEnd w:id="3611"/>
    </w:p>
    <w:p w:rsidR="00030AEC" w:rsidRDefault="00030AEC" w:rsidP="0062645E">
      <w:pPr>
        <w:pStyle w:val="KeepWithNext"/>
        <w:rPr>
          <w:rtl/>
        </w:rPr>
      </w:pPr>
    </w:p>
    <w:p w:rsidR="00030AEC" w:rsidRDefault="00030AEC" w:rsidP="00981515">
      <w:pPr>
        <w:rPr>
          <w:rtl/>
        </w:rPr>
      </w:pPr>
      <w:r>
        <w:rPr>
          <w:rFonts w:hint="cs"/>
          <w:rtl/>
        </w:rPr>
        <w:t xml:space="preserve">שתעשה מלאכתך נאמנה. </w:t>
      </w:r>
      <w:bookmarkStart w:id="3612" w:name="_ETM_Q10_161969"/>
      <w:bookmarkStart w:id="3613" w:name="_ETM_Q10_162059"/>
      <w:bookmarkStart w:id="3614" w:name="_ETM_Q10_162161"/>
      <w:bookmarkStart w:id="3615" w:name="_ETM_Q10_162250"/>
      <w:bookmarkEnd w:id="3612"/>
      <w:bookmarkEnd w:id="3613"/>
      <w:bookmarkEnd w:id="3614"/>
      <w:bookmarkEnd w:id="3615"/>
      <w:r>
        <w:rPr>
          <w:rFonts w:hint="cs"/>
          <w:rtl/>
        </w:rPr>
        <w:t xml:space="preserve">האמת, נעמה </w:t>
      </w:r>
      <w:bookmarkStart w:id="3616" w:name="_ETM_Q10_165257"/>
      <w:bookmarkEnd w:id="3616"/>
      <w:r>
        <w:rPr>
          <w:rFonts w:hint="cs"/>
          <w:rtl/>
        </w:rPr>
        <w:t xml:space="preserve">אמרה וקיצרה את זה בצורה המיטבית ביותר, אבל </w:t>
      </w:r>
      <w:bookmarkStart w:id="3617" w:name="_ETM_Q10_166996"/>
      <w:bookmarkEnd w:id="3617"/>
      <w:r>
        <w:rPr>
          <w:rFonts w:hint="cs"/>
          <w:rtl/>
        </w:rPr>
        <w:t xml:space="preserve">אני רק רוצה אולי קצת להביא את הדוגמה. </w:t>
      </w:r>
      <w:bookmarkStart w:id="3618" w:name="_ETM_Q10_170336"/>
      <w:bookmarkEnd w:id="3618"/>
      <w:r>
        <w:rPr>
          <w:rFonts w:hint="cs"/>
          <w:rtl/>
        </w:rPr>
        <w:t xml:space="preserve">פעם, אם אתם זוכרים, היה לנו איזשהו טוקמן. אתם </w:t>
      </w:r>
      <w:bookmarkStart w:id="3619" w:name="_ETM_Q10_177122"/>
      <w:bookmarkEnd w:id="3619"/>
      <w:r>
        <w:rPr>
          <w:rFonts w:hint="cs"/>
          <w:rtl/>
        </w:rPr>
        <w:t xml:space="preserve">יודעים מה, נלך אחורה, מי שמכיר את האסימון – אני, </w:t>
      </w:r>
      <w:bookmarkStart w:id="3620" w:name="_ETM_Q10_180090"/>
      <w:bookmarkEnd w:id="3620"/>
      <w:r>
        <w:rPr>
          <w:rFonts w:hint="cs"/>
          <w:rtl/>
        </w:rPr>
        <w:t xml:space="preserve">כשהייתי בישיבה, היו עדיין האסימונים והיה טלכרט. </w:t>
      </w:r>
      <w:bookmarkStart w:id="3621" w:name="_ETM_Q10_183485"/>
      <w:bookmarkEnd w:id="3621"/>
      <w:r>
        <w:rPr>
          <w:rFonts w:hint="cs"/>
          <w:rtl/>
        </w:rPr>
        <w:t xml:space="preserve">ואז, כשאתה שם אסימון אחד, האחרון, אתה ממהר לדבר, ממהר </w:t>
      </w:r>
      <w:bookmarkStart w:id="3622" w:name="_ETM_Q10_189980"/>
      <w:bookmarkEnd w:id="3622"/>
      <w:r>
        <w:rPr>
          <w:rFonts w:hint="cs"/>
          <w:rtl/>
        </w:rPr>
        <w:t xml:space="preserve">ממהר, ולפעמים פתאום מתנתק. לפעמים זה גם טלפונים שלא היה אפשר לחזור אליהם משום מה. וזהו, לא יכולת להמשיך </w:t>
      </w:r>
      <w:bookmarkStart w:id="3623" w:name="_ETM_Q10_197065"/>
      <w:bookmarkEnd w:id="3623"/>
      <w:r>
        <w:rPr>
          <w:rFonts w:hint="cs"/>
          <w:rtl/>
        </w:rPr>
        <w:t xml:space="preserve">ולהתקשר, אלא אם כן תוסיף עוד. </w:t>
      </w:r>
    </w:p>
    <w:p w:rsidR="00030AEC" w:rsidRDefault="00030AEC" w:rsidP="0062645E">
      <w:pPr>
        <w:rPr>
          <w:rtl/>
        </w:rPr>
      </w:pPr>
      <w:bookmarkStart w:id="3624" w:name="_ETM_Q10_199637"/>
      <w:bookmarkStart w:id="3625" w:name="_ETM_Q10_199716"/>
      <w:bookmarkEnd w:id="3624"/>
      <w:bookmarkEnd w:id="3625"/>
    </w:p>
    <w:p w:rsidR="00030AEC" w:rsidRDefault="00030AEC" w:rsidP="0062645E">
      <w:pPr>
        <w:rPr>
          <w:rtl/>
        </w:rPr>
      </w:pPr>
      <w:bookmarkStart w:id="3626" w:name="_ETM_Q10_199804"/>
      <w:bookmarkStart w:id="3627" w:name="_ETM_Q10_199881"/>
      <w:bookmarkEnd w:id="3626"/>
      <w:bookmarkEnd w:id="3627"/>
      <w:r>
        <w:rPr>
          <w:rFonts w:hint="cs"/>
          <w:rtl/>
        </w:rPr>
        <w:t xml:space="preserve">בוא ניקח לדוגמה אדם </w:t>
      </w:r>
      <w:bookmarkStart w:id="3628" w:name="_ETM_Q10_200957"/>
      <w:bookmarkEnd w:id="3628"/>
      <w:r>
        <w:rPr>
          <w:rFonts w:hint="cs"/>
          <w:rtl/>
        </w:rPr>
        <w:t xml:space="preserve">עם חמצן. אדוני השר, אדם יושב עם חמצן, </w:t>
      </w:r>
      <w:bookmarkStart w:id="3629" w:name="_ETM_Q10_207163"/>
      <w:bookmarkEnd w:id="3629"/>
      <w:r>
        <w:rPr>
          <w:rFonts w:hint="cs"/>
          <w:rtl/>
        </w:rPr>
        <w:t>הוא חולה, הוא חייב את החמצן הדחוף הזה, את</w:t>
      </w:r>
      <w:bookmarkStart w:id="3630" w:name="_ETM_Q10_208225"/>
      <w:bookmarkEnd w:id="3630"/>
      <w:r>
        <w:rPr>
          <w:rFonts w:hint="cs"/>
          <w:rtl/>
        </w:rPr>
        <w:t xml:space="preserve"> מחולל החמצן. ופתאום נגמרים לו ה-400 קוט"ש האלה</w:t>
      </w:r>
      <w:bookmarkStart w:id="3631" w:name="_ETM_Q10_217937"/>
      <w:bookmarkEnd w:id="3631"/>
      <w:r>
        <w:rPr>
          <w:rFonts w:hint="cs"/>
          <w:rtl/>
        </w:rPr>
        <w:t xml:space="preserve">, שזה מתחת לממוצע. הרי מראש אומרים </w:t>
      </w:r>
      <w:bookmarkStart w:id="3632" w:name="_ETM_Q10_220138"/>
      <w:bookmarkEnd w:id="3632"/>
      <w:r>
        <w:rPr>
          <w:rFonts w:hint="cs"/>
          <w:rtl/>
        </w:rPr>
        <w:t xml:space="preserve">שזה הממוצע, כי הוא עני. דווקא בגלל שהוא עני תעלה </w:t>
      </w:r>
      <w:bookmarkStart w:id="3633" w:name="_ETM_Q10_223351"/>
      <w:bookmarkEnd w:id="3633"/>
      <w:r>
        <w:rPr>
          <w:rFonts w:hint="cs"/>
          <w:rtl/>
        </w:rPr>
        <w:t>אותו קצת מעל הממוצע – מה יקרה איתו באותו רגע</w:t>
      </w:r>
      <w:bookmarkStart w:id="3634" w:name="_ETM_Q10_226343"/>
      <w:bookmarkEnd w:id="3634"/>
      <w:r>
        <w:rPr>
          <w:rFonts w:hint="cs"/>
          <w:rtl/>
        </w:rPr>
        <w:t xml:space="preserve">? אני גם מתנדב באיחוד הצלה, אני יודע פחות </w:t>
      </w:r>
      <w:bookmarkStart w:id="3635" w:name="_ETM_Q10_230110"/>
      <w:bookmarkEnd w:id="3635"/>
      <w:r>
        <w:rPr>
          <w:rFonts w:hint="cs"/>
          <w:rtl/>
        </w:rPr>
        <w:t xml:space="preserve">או יותר מה יקרה איתו: אין לו חמצן, </w:t>
      </w:r>
      <w:bookmarkStart w:id="3636" w:name="_ETM_Q10_234626"/>
      <w:bookmarkEnd w:id="3636"/>
      <w:r>
        <w:rPr>
          <w:rFonts w:hint="cs"/>
          <w:rtl/>
        </w:rPr>
        <w:t xml:space="preserve">הוא מתחיל לנסות להתגבר לבד והוא לא מצליח, הוא נמצא במצוקה נשימתית, שזה יכול להביא לידי מוות. </w:t>
      </w:r>
      <w:bookmarkStart w:id="3637" w:name="_ETM_Q10_241223"/>
      <w:bookmarkStart w:id="3638" w:name="_ETM_Q10_241304"/>
      <w:bookmarkStart w:id="3639" w:name="_ETM_Q10_241391"/>
      <w:bookmarkStart w:id="3640" w:name="_ETM_Q10_241464"/>
      <w:bookmarkEnd w:id="3637"/>
      <w:bookmarkEnd w:id="3638"/>
      <w:bookmarkEnd w:id="3639"/>
      <w:bookmarkEnd w:id="3640"/>
      <w:r>
        <w:rPr>
          <w:rFonts w:hint="cs"/>
          <w:rtl/>
        </w:rPr>
        <w:t xml:space="preserve">מה </w:t>
      </w:r>
      <w:bookmarkStart w:id="3641" w:name="_ETM_Q10_242038"/>
      <w:bookmarkEnd w:id="3641"/>
      <w:r>
        <w:rPr>
          <w:rFonts w:hint="cs"/>
          <w:rtl/>
        </w:rPr>
        <w:t xml:space="preserve">נענה באותו זמן לאותו אדם מבוגר </w:t>
      </w:r>
      <w:r>
        <w:rPr>
          <w:rtl/>
        </w:rPr>
        <w:t>–</w:t>
      </w:r>
      <w:r>
        <w:rPr>
          <w:rFonts w:hint="cs"/>
          <w:rtl/>
        </w:rPr>
        <w:t xml:space="preserve"> או אפילו לא </w:t>
      </w:r>
      <w:bookmarkStart w:id="3642" w:name="_ETM_Q10_246347"/>
      <w:bookmarkEnd w:id="3642"/>
      <w:r>
        <w:rPr>
          <w:rFonts w:hint="cs"/>
          <w:rtl/>
        </w:rPr>
        <w:t xml:space="preserve">אדם מבוגר </w:t>
      </w:r>
      <w:r>
        <w:rPr>
          <w:rtl/>
        </w:rPr>
        <w:t>–</w:t>
      </w:r>
      <w:r>
        <w:rPr>
          <w:rFonts w:hint="cs"/>
          <w:rtl/>
        </w:rPr>
        <w:t xml:space="preserve"> שנזקק לעוד חמצן, ואת </w:t>
      </w:r>
      <w:bookmarkStart w:id="3643" w:name="_ETM_Q10_252313"/>
      <w:bookmarkEnd w:id="3643"/>
      <w:r>
        <w:rPr>
          <w:rFonts w:hint="cs"/>
          <w:rtl/>
        </w:rPr>
        <w:t xml:space="preserve">טיפת החמצן האחרונה חברת החשמל ניתקה לו, או יותר </w:t>
      </w:r>
      <w:bookmarkStart w:id="3644" w:name="_ETM_Q10_252275"/>
      <w:bookmarkEnd w:id="3644"/>
      <w:r>
        <w:rPr>
          <w:rFonts w:hint="cs"/>
          <w:rtl/>
        </w:rPr>
        <w:t>נכון, רשות החשמל גרמה לו שאת החמצן האחרון הם לוקחים</w:t>
      </w:r>
      <w:bookmarkStart w:id="3645" w:name="_ETM_Q10_256218"/>
      <w:bookmarkEnd w:id="3645"/>
      <w:r>
        <w:rPr>
          <w:rFonts w:hint="cs"/>
          <w:rtl/>
        </w:rPr>
        <w:t xml:space="preserve"> לו?</w:t>
      </w:r>
    </w:p>
    <w:p w:rsidR="00030AEC" w:rsidRDefault="00030AEC" w:rsidP="0062645E">
      <w:pPr>
        <w:rPr>
          <w:rtl/>
        </w:rPr>
      </w:pPr>
    </w:p>
    <w:p w:rsidR="00030AEC" w:rsidRDefault="00030AEC" w:rsidP="0062645E">
      <w:pPr>
        <w:rPr>
          <w:rtl/>
        </w:rPr>
      </w:pPr>
      <w:r>
        <w:rPr>
          <w:rFonts w:hint="cs"/>
          <w:rtl/>
        </w:rPr>
        <w:t>ולכן אני אומר, התביעה שלנו היא לרשות החשמל.</w:t>
      </w:r>
      <w:bookmarkStart w:id="3646" w:name="_ETM_Q10_263686"/>
      <w:bookmarkEnd w:id="3646"/>
      <w:r>
        <w:rPr>
          <w:rFonts w:hint="cs"/>
          <w:rtl/>
        </w:rPr>
        <w:t xml:space="preserve"> כאשר הם באים ואומרים: תשמע, מספיק לו 400, </w:t>
      </w:r>
      <w:bookmarkStart w:id="3647" w:name="_ETM_Q10_268765"/>
      <w:bookmarkEnd w:id="3647"/>
      <w:r>
        <w:rPr>
          <w:rFonts w:hint="cs"/>
          <w:rtl/>
        </w:rPr>
        <w:t xml:space="preserve">כן יקוזז, לא יקוזז – אז הם אומרים שמהחוב הקודם לא </w:t>
      </w:r>
      <w:bookmarkStart w:id="3648" w:name="_ETM_Q10_268661"/>
      <w:bookmarkEnd w:id="3648"/>
      <w:r>
        <w:rPr>
          <w:rFonts w:hint="cs"/>
          <w:rtl/>
        </w:rPr>
        <w:t xml:space="preserve">יקוזז, אבל מהחוב האחרון, מאז שהוא בעצם קיבל את הכרטיס </w:t>
      </w:r>
      <w:bookmarkStart w:id="3649" w:name="_ETM_Q10_275675"/>
      <w:bookmarkEnd w:id="3649"/>
      <w:r>
        <w:rPr>
          <w:rFonts w:hint="cs"/>
          <w:rtl/>
        </w:rPr>
        <w:t xml:space="preserve">הזה להטעין אותו, זה יקוזז. אם חודש שעבר היו לו 200 שקל, מי מבטיח שהחודש הזה יהיו לו </w:t>
      </w:r>
      <w:bookmarkStart w:id="3650" w:name="_ETM_Q10_281045"/>
      <w:bookmarkEnd w:id="3650"/>
      <w:r>
        <w:rPr>
          <w:rFonts w:hint="cs"/>
          <w:rtl/>
        </w:rPr>
        <w:t>200 שקל? אם החודש הזה היו לו 200, מי מבטיח</w:t>
      </w:r>
      <w:bookmarkStart w:id="3651" w:name="_ETM_Q10_286002"/>
      <w:bookmarkEnd w:id="3651"/>
      <w:r>
        <w:rPr>
          <w:rFonts w:hint="cs"/>
          <w:rtl/>
        </w:rPr>
        <w:t xml:space="preserve"> שבחודש הבא יהיו לו 200? ואם התנתק לו החשמל, סימן שאין לו את מעט הכסף הזה. </w:t>
      </w:r>
      <w:bookmarkStart w:id="3652" w:name="_ETM_Q10_292028"/>
      <w:bookmarkStart w:id="3653" w:name="_ETM_Q10_292161"/>
      <w:bookmarkStart w:id="3654" w:name="_ETM_Q10_292218"/>
      <w:bookmarkStart w:id="3655" w:name="_ETM_Q10_292260"/>
      <w:bookmarkEnd w:id="3652"/>
      <w:bookmarkEnd w:id="3653"/>
      <w:bookmarkEnd w:id="3654"/>
      <w:bookmarkEnd w:id="3655"/>
      <w:r>
        <w:rPr>
          <w:rFonts w:hint="cs"/>
          <w:rtl/>
        </w:rPr>
        <w:t xml:space="preserve">לכן ההוראה צריכה להיות ברורה. בראש ובראשונה </w:t>
      </w:r>
      <w:r>
        <w:rPr>
          <w:rtl/>
        </w:rPr>
        <w:t>–</w:t>
      </w:r>
      <w:r>
        <w:rPr>
          <w:rFonts w:hint="cs"/>
          <w:rtl/>
        </w:rPr>
        <w:t xml:space="preserve"> קודם כול להעלות את </w:t>
      </w:r>
      <w:bookmarkStart w:id="3656" w:name="_ETM_Q10_295983"/>
      <w:bookmarkEnd w:id="3656"/>
      <w:r>
        <w:rPr>
          <w:rFonts w:hint="cs"/>
          <w:rtl/>
        </w:rPr>
        <w:t xml:space="preserve">זה. לא לעקוף את הפסיקה, אלא לעשות הכול שיעלה ל-660, </w:t>
      </w:r>
      <w:bookmarkStart w:id="3657" w:name="_ETM_Q10_300020"/>
      <w:bookmarkEnd w:id="3657"/>
      <w:r>
        <w:rPr>
          <w:rFonts w:hint="cs"/>
          <w:rtl/>
        </w:rPr>
        <w:t xml:space="preserve">שזה הממוצע, ואף יותר מכך. </w:t>
      </w:r>
      <w:bookmarkStart w:id="3658" w:name="_ETM_Q10_299970"/>
      <w:bookmarkStart w:id="3659" w:name="_ETM_Q10_300076"/>
      <w:bookmarkStart w:id="3660" w:name="_ETM_Q10_300110"/>
      <w:bookmarkStart w:id="3661" w:name="_ETM_Q10_300182"/>
      <w:bookmarkEnd w:id="3658"/>
      <w:bookmarkEnd w:id="3659"/>
      <w:bookmarkEnd w:id="3660"/>
      <w:bookmarkEnd w:id="3661"/>
    </w:p>
    <w:p w:rsidR="00030AEC" w:rsidRDefault="00030AEC" w:rsidP="0062645E">
      <w:pPr>
        <w:rPr>
          <w:rtl/>
        </w:rPr>
      </w:pPr>
    </w:p>
    <w:p w:rsidR="00030AEC" w:rsidRDefault="00030AEC" w:rsidP="0062645E">
      <w:pPr>
        <w:rPr>
          <w:rtl/>
        </w:rPr>
      </w:pPr>
      <w:r>
        <w:rPr>
          <w:rFonts w:hint="cs"/>
          <w:rtl/>
        </w:rPr>
        <w:t xml:space="preserve">אני חייב להדגיש פה את </w:t>
      </w:r>
      <w:bookmarkStart w:id="3662" w:name="_ETM_Q10_301423"/>
      <w:bookmarkEnd w:id="3662"/>
      <w:r>
        <w:rPr>
          <w:rFonts w:hint="cs"/>
          <w:rtl/>
        </w:rPr>
        <w:t xml:space="preserve">חברת החשמל ואת המנכ"ל מאיר שפיגלר, שהייתה לי איתו </w:t>
      </w:r>
      <w:bookmarkStart w:id="3663" w:name="_ETM_Q10_305882"/>
      <w:bookmarkEnd w:id="3663"/>
      <w:r>
        <w:rPr>
          <w:rFonts w:hint="cs"/>
          <w:rtl/>
        </w:rPr>
        <w:t xml:space="preserve">שיחה בעניין. אני יודע שהם הקצו </w:t>
      </w:r>
      <w:r>
        <w:rPr>
          <w:rtl/>
        </w:rPr>
        <w:t>–</w:t>
      </w:r>
      <w:r>
        <w:rPr>
          <w:rFonts w:hint="cs"/>
          <w:rtl/>
        </w:rPr>
        <w:t xml:space="preserve"> ואולי זה </w:t>
      </w:r>
      <w:bookmarkStart w:id="3664" w:name="_ETM_Q10_311612"/>
      <w:bookmarkEnd w:id="3664"/>
      <w:r>
        <w:rPr>
          <w:rFonts w:hint="cs"/>
          <w:rtl/>
        </w:rPr>
        <w:t xml:space="preserve">לא מספיק </w:t>
      </w:r>
      <w:r>
        <w:rPr>
          <w:rtl/>
        </w:rPr>
        <w:t>–</w:t>
      </w:r>
      <w:r>
        <w:rPr>
          <w:rFonts w:hint="cs"/>
          <w:rtl/>
        </w:rPr>
        <w:t xml:space="preserve"> כ-15 מיליון ש"ח בשביל אותם נזקקים, </w:t>
      </w:r>
      <w:bookmarkStart w:id="3665" w:name="_ETM_Q10_312841"/>
      <w:bookmarkEnd w:id="3665"/>
      <w:r>
        <w:rPr>
          <w:rFonts w:hint="cs"/>
          <w:rtl/>
        </w:rPr>
        <w:t xml:space="preserve">כדי לנסות למחוק להם גם את חובות העבר. אבל זה </w:t>
      </w:r>
      <w:bookmarkStart w:id="3666" w:name="_ETM_Q10_316467"/>
      <w:bookmarkEnd w:id="3666"/>
      <w:r>
        <w:rPr>
          <w:rFonts w:hint="cs"/>
          <w:rtl/>
        </w:rPr>
        <w:t xml:space="preserve">צריך להיות גם משהו לטווח ארוך. והקריאה שלנו מפה </w:t>
      </w:r>
      <w:bookmarkStart w:id="3667" w:name="_ETM_Q10_321157"/>
      <w:bookmarkEnd w:id="3667"/>
      <w:r>
        <w:rPr>
          <w:rFonts w:hint="cs"/>
          <w:rtl/>
        </w:rPr>
        <w:t xml:space="preserve">לרשות החשמל היא לשמוע את רחשי לב האזרחים, האנשים האלה </w:t>
      </w:r>
      <w:bookmarkStart w:id="3668" w:name="_ETM_Q10_324766"/>
      <w:bookmarkEnd w:id="3668"/>
      <w:r>
        <w:rPr>
          <w:rFonts w:hint="cs"/>
          <w:rtl/>
        </w:rPr>
        <w:t xml:space="preserve">שמעבירים אותם אולי דרך הזרם בחברת החשמל, כדי שלא ננתק </w:t>
      </w:r>
      <w:bookmarkStart w:id="3669" w:name="_ETM_Q10_331572"/>
      <w:bookmarkEnd w:id="3669"/>
      <w:r>
        <w:rPr>
          <w:rFonts w:hint="cs"/>
          <w:rtl/>
        </w:rPr>
        <w:t xml:space="preserve">להם את החשמל ואת טיפת החמצן האחרונה. תודה רבה </w:t>
      </w:r>
      <w:bookmarkStart w:id="3670" w:name="_ETM_Q10_335984"/>
      <w:bookmarkEnd w:id="3670"/>
      <w:r>
        <w:rPr>
          <w:rFonts w:hint="cs"/>
          <w:rtl/>
        </w:rPr>
        <w:t xml:space="preserve">לכם. </w:t>
      </w:r>
    </w:p>
    <w:p w:rsidR="00030AEC" w:rsidRDefault="00030AEC" w:rsidP="0062645E">
      <w:pPr>
        <w:rPr>
          <w:rtl/>
        </w:rPr>
      </w:pPr>
      <w:bookmarkStart w:id="3671" w:name="_ETM_Q10_337209"/>
      <w:bookmarkStart w:id="3672" w:name="_ETM_Q10_337291"/>
      <w:bookmarkEnd w:id="3671"/>
      <w:bookmarkEnd w:id="3672"/>
    </w:p>
    <w:p w:rsidR="00030AEC" w:rsidRDefault="00030AEC" w:rsidP="0062645E">
      <w:pPr>
        <w:pStyle w:val="af6"/>
        <w:keepNext/>
        <w:rPr>
          <w:rtl/>
        </w:rPr>
      </w:pPr>
      <w:bookmarkStart w:id="3673" w:name="ET_yor_6488_5"/>
      <w:r w:rsidRPr="00E61A70">
        <w:rPr>
          <w:rStyle w:val="TagStyle"/>
          <w:rtl/>
        </w:rPr>
        <w:t xml:space="preserve"> &lt;&lt; יור &gt;&gt; </w:t>
      </w:r>
      <w:r>
        <w:rPr>
          <w:rtl/>
        </w:rPr>
        <w:t>היו"ר אוריאל בוסו:</w:t>
      </w:r>
      <w:r w:rsidRPr="00E61A70">
        <w:rPr>
          <w:rStyle w:val="TagStyle"/>
          <w:rtl/>
        </w:rPr>
        <w:t xml:space="preserve"> &lt;&lt; יור &gt;&gt;</w:t>
      </w:r>
      <w:r>
        <w:rPr>
          <w:rtl/>
        </w:rPr>
        <w:t xml:space="preserve"> </w:t>
      </w:r>
      <w:bookmarkEnd w:id="3673"/>
    </w:p>
    <w:p w:rsidR="00030AEC" w:rsidRDefault="00030AEC" w:rsidP="0062645E">
      <w:pPr>
        <w:pStyle w:val="KeepWithNext"/>
        <w:rPr>
          <w:rtl/>
        </w:rPr>
      </w:pPr>
    </w:p>
    <w:p w:rsidR="00030AEC" w:rsidRDefault="00030AEC" w:rsidP="0062645E">
      <w:pPr>
        <w:rPr>
          <w:rtl/>
        </w:rPr>
      </w:pPr>
      <w:bookmarkStart w:id="3674" w:name="_ETM_Q10_335066"/>
      <w:bookmarkEnd w:id="3674"/>
      <w:r>
        <w:rPr>
          <w:rFonts w:hint="cs"/>
          <w:rtl/>
        </w:rPr>
        <w:t xml:space="preserve">תודה רבה לחבר הכנסת ינון אזולאי. אני מזמין </w:t>
      </w:r>
      <w:bookmarkStart w:id="3675" w:name="_ETM_Q10_343601"/>
      <w:bookmarkEnd w:id="3675"/>
      <w:r>
        <w:rPr>
          <w:rFonts w:hint="cs"/>
          <w:rtl/>
        </w:rPr>
        <w:t xml:space="preserve">את שר האנרגיה חבר הכנסת ישראל כץ. חבר הכנסת אזולאי, </w:t>
      </w:r>
      <w:bookmarkStart w:id="3676" w:name="_ETM_Q10_344111"/>
      <w:bookmarkEnd w:id="3676"/>
      <w:r>
        <w:rPr>
          <w:rFonts w:hint="cs"/>
          <w:rtl/>
        </w:rPr>
        <w:t xml:space="preserve">האמת היא שהמנכ"ל של חברת החשמל היה בכובעו הקודם </w:t>
      </w:r>
      <w:bookmarkStart w:id="3677" w:name="_ETM_Q10_349234"/>
      <w:bookmarkEnd w:id="3677"/>
      <w:r>
        <w:rPr>
          <w:rFonts w:hint="cs"/>
          <w:rtl/>
        </w:rPr>
        <w:t xml:space="preserve">מנכ"ל ביטוח לאומי, הוא מכיר את זה מצד </w:t>
      </w:r>
      <w:bookmarkStart w:id="3678" w:name="_ETM_Q10_353008"/>
      <w:bookmarkEnd w:id="3678"/>
      <w:r>
        <w:rPr>
          <w:rFonts w:hint="cs"/>
          <w:rtl/>
        </w:rPr>
        <w:t xml:space="preserve">אחר. שר האנרגיה היה בכובעו כשר האוצר חמלתי יותר, אז </w:t>
      </w:r>
      <w:bookmarkStart w:id="3679" w:name="_ETM_Q10_355037"/>
      <w:bookmarkEnd w:id="3679"/>
      <w:r>
        <w:rPr>
          <w:rFonts w:hint="cs"/>
          <w:rtl/>
        </w:rPr>
        <w:t xml:space="preserve">אין ספק שיש כאן אולי שילוב שיכול לסייע. בבקשה. </w:t>
      </w:r>
    </w:p>
    <w:p w:rsidR="00030AEC" w:rsidRDefault="00030AEC" w:rsidP="0062645E">
      <w:pPr>
        <w:rPr>
          <w:rtl/>
        </w:rPr>
      </w:pPr>
      <w:bookmarkStart w:id="3680" w:name="_ETM_Q10_361758"/>
      <w:bookmarkStart w:id="3681" w:name="_ETM_Q10_361855"/>
      <w:bookmarkEnd w:id="3680"/>
      <w:bookmarkEnd w:id="3681"/>
    </w:p>
    <w:p w:rsidR="00030AEC" w:rsidRDefault="00030AEC" w:rsidP="0062645E">
      <w:pPr>
        <w:pStyle w:val="af5"/>
        <w:keepNext/>
        <w:rPr>
          <w:rtl/>
        </w:rPr>
      </w:pPr>
      <w:bookmarkStart w:id="3682" w:name="ET_interruption_5293_6"/>
      <w:r w:rsidRPr="001C0D23">
        <w:rPr>
          <w:rStyle w:val="TagStyle"/>
          <w:rtl/>
        </w:rPr>
        <w:t xml:space="preserve"> &lt;&lt; קריאה &gt;&gt; </w:t>
      </w:r>
      <w:r>
        <w:rPr>
          <w:rtl/>
        </w:rPr>
        <w:t>איימן עודה (חד"ש-תע"ל):</w:t>
      </w:r>
      <w:r w:rsidRPr="001C0D23">
        <w:rPr>
          <w:rStyle w:val="TagStyle"/>
          <w:rtl/>
        </w:rPr>
        <w:t xml:space="preserve"> &lt;&lt; קריאה &gt;&gt;</w:t>
      </w:r>
      <w:r>
        <w:rPr>
          <w:rtl/>
        </w:rPr>
        <w:t xml:space="preserve"> </w:t>
      </w:r>
      <w:bookmarkEnd w:id="3682"/>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כבוד היושב-ראש, למה אין את שמות הדוברים?</w:t>
      </w:r>
    </w:p>
    <w:p w:rsidR="00030AEC" w:rsidRDefault="00030AEC" w:rsidP="0062645E">
      <w:pPr>
        <w:rPr>
          <w:rtl/>
          <w:lang w:eastAsia="he-IL"/>
        </w:rPr>
      </w:pPr>
      <w:bookmarkStart w:id="3683" w:name="_ETM_Q10_367177"/>
      <w:bookmarkStart w:id="3684" w:name="_ETM_Q10_367250"/>
      <w:bookmarkEnd w:id="3683"/>
      <w:bookmarkEnd w:id="3684"/>
    </w:p>
    <w:p w:rsidR="00030AEC" w:rsidRDefault="00030AEC" w:rsidP="0062645E">
      <w:pPr>
        <w:pStyle w:val="af6"/>
        <w:keepNext/>
        <w:rPr>
          <w:rtl/>
        </w:rPr>
      </w:pPr>
      <w:bookmarkStart w:id="3685" w:name="ET_yor_6488_7"/>
      <w:r w:rsidRPr="001C0D23">
        <w:rPr>
          <w:rStyle w:val="TagStyle"/>
          <w:rtl/>
        </w:rPr>
        <w:t xml:space="preserve"> &lt;&lt; יור &gt;&gt; </w:t>
      </w:r>
      <w:r>
        <w:rPr>
          <w:rtl/>
        </w:rPr>
        <w:t>היו"ר אוריאל בוסו:</w:t>
      </w:r>
      <w:r w:rsidRPr="001C0D23">
        <w:rPr>
          <w:rStyle w:val="TagStyle"/>
          <w:rtl/>
        </w:rPr>
        <w:t xml:space="preserve"> &lt;&lt; יור &gt;&gt;</w:t>
      </w:r>
      <w:r>
        <w:rPr>
          <w:rtl/>
        </w:rPr>
        <w:t xml:space="preserve"> </w:t>
      </w:r>
      <w:bookmarkEnd w:id="3685"/>
    </w:p>
    <w:p w:rsidR="00030AEC" w:rsidRDefault="00030AEC" w:rsidP="0062645E">
      <w:pPr>
        <w:pStyle w:val="KeepWithNext"/>
        <w:rPr>
          <w:rtl/>
          <w:lang w:eastAsia="he-IL"/>
        </w:rPr>
      </w:pPr>
    </w:p>
    <w:p w:rsidR="00030AEC" w:rsidRDefault="00030AEC" w:rsidP="00981515">
      <w:pPr>
        <w:rPr>
          <w:rtl/>
          <w:lang w:eastAsia="he-IL"/>
        </w:rPr>
      </w:pPr>
      <w:bookmarkStart w:id="3686" w:name="_ETM_Q10_368249"/>
      <w:bookmarkStart w:id="3687" w:name="_ETM_Q10_368712"/>
      <w:bookmarkEnd w:id="3686"/>
      <w:bookmarkEnd w:id="3687"/>
      <w:r>
        <w:rPr>
          <w:rFonts w:hint="cs"/>
          <w:rtl/>
          <w:lang w:eastAsia="he-IL"/>
        </w:rPr>
        <w:t xml:space="preserve">המציעים? </w:t>
      </w:r>
      <w:r w:rsidR="00981515">
        <w:rPr>
          <w:rFonts w:hint="cs"/>
          <w:rtl/>
          <w:lang w:eastAsia="he-IL"/>
        </w:rPr>
        <w:t xml:space="preserve">זה </w:t>
      </w:r>
      <w:r>
        <w:rPr>
          <w:rFonts w:hint="cs"/>
          <w:rtl/>
          <w:lang w:eastAsia="he-IL"/>
        </w:rPr>
        <w:t xml:space="preserve">רשום שם. </w:t>
      </w:r>
    </w:p>
    <w:p w:rsidR="00030AEC" w:rsidRDefault="00030AEC" w:rsidP="0062645E">
      <w:pPr>
        <w:rPr>
          <w:rtl/>
          <w:lang w:eastAsia="he-IL"/>
        </w:rPr>
      </w:pPr>
      <w:bookmarkStart w:id="3688" w:name="_ETM_Q10_371485"/>
      <w:bookmarkStart w:id="3689" w:name="_ETM_Q10_371554"/>
      <w:bookmarkStart w:id="3690" w:name="_ETM_Q10_373286"/>
      <w:bookmarkEnd w:id="3688"/>
      <w:bookmarkEnd w:id="3689"/>
      <w:bookmarkEnd w:id="3690"/>
    </w:p>
    <w:p w:rsidR="00030AEC" w:rsidRDefault="00030AEC" w:rsidP="0062645E">
      <w:pPr>
        <w:pStyle w:val="a4"/>
        <w:keepNext/>
        <w:rPr>
          <w:rtl/>
        </w:rPr>
      </w:pPr>
      <w:bookmarkStart w:id="3691" w:name="ET_speaker_6442_8"/>
      <w:r w:rsidRPr="001C0D23">
        <w:rPr>
          <w:rStyle w:val="TagStyle"/>
          <w:rtl/>
        </w:rPr>
        <w:t xml:space="preserve"> &lt;&lt; דובר &gt;&gt; </w:t>
      </w:r>
      <w:bookmarkStart w:id="3692" w:name="_Toc124961886"/>
      <w:bookmarkStart w:id="3693" w:name="_Toc124961975"/>
      <w:r>
        <w:rPr>
          <w:rtl/>
        </w:rPr>
        <w:t>שר האנרגיה ישראל כץ:</w:t>
      </w:r>
      <w:bookmarkEnd w:id="3692"/>
      <w:bookmarkEnd w:id="3693"/>
      <w:r w:rsidRPr="001C0D23">
        <w:rPr>
          <w:rStyle w:val="TagStyle"/>
          <w:rtl/>
        </w:rPr>
        <w:t xml:space="preserve"> &lt;&lt; דובר &gt;&gt;</w:t>
      </w:r>
      <w:r>
        <w:rPr>
          <w:rtl/>
        </w:rPr>
        <w:t xml:space="preserve"> </w:t>
      </w:r>
      <w:bookmarkEnd w:id="3691"/>
    </w:p>
    <w:p w:rsidR="00030AEC" w:rsidRDefault="00030AEC" w:rsidP="0062645E">
      <w:pPr>
        <w:pStyle w:val="KeepWithNext"/>
        <w:rPr>
          <w:rtl/>
          <w:lang w:eastAsia="he-IL"/>
        </w:rPr>
      </w:pPr>
    </w:p>
    <w:p w:rsidR="00030AEC" w:rsidRDefault="00030AEC" w:rsidP="0062645E">
      <w:pPr>
        <w:rPr>
          <w:rtl/>
          <w:lang w:eastAsia="he-IL"/>
        </w:rPr>
      </w:pPr>
      <w:bookmarkStart w:id="3694" w:name="_ETM_Q10_373854"/>
      <w:bookmarkStart w:id="3695" w:name="_ETM_Q10_373900"/>
      <w:bookmarkEnd w:id="3694"/>
      <w:bookmarkEnd w:id="3695"/>
      <w:r>
        <w:rPr>
          <w:rFonts w:hint="cs"/>
          <w:rtl/>
          <w:lang w:eastAsia="he-IL"/>
        </w:rPr>
        <w:t xml:space="preserve">אדוני היושב-ראש, חברת וחבר </w:t>
      </w:r>
      <w:bookmarkStart w:id="3696" w:name="_ETM_Q10_378781"/>
      <w:bookmarkEnd w:id="3696"/>
      <w:r>
        <w:rPr>
          <w:rFonts w:hint="cs"/>
          <w:rtl/>
          <w:lang w:eastAsia="he-IL"/>
        </w:rPr>
        <w:t xml:space="preserve">הכנסת לזימי ואזולאי, קיבלתי את השאילתה וגם ישבתי עם </w:t>
      </w:r>
      <w:bookmarkStart w:id="3697" w:name="_ETM_Q10_384949"/>
      <w:bookmarkEnd w:id="3697"/>
      <w:r>
        <w:rPr>
          <w:rFonts w:hint="cs"/>
          <w:rtl/>
          <w:lang w:eastAsia="he-IL"/>
        </w:rPr>
        <w:t xml:space="preserve">רשות החשמל ללמוד את הנושא, מאחר שמדובר בהחלט </w:t>
      </w:r>
      <w:bookmarkStart w:id="3698" w:name="_ETM_Q10_387334"/>
      <w:bookmarkEnd w:id="3698"/>
      <w:r>
        <w:rPr>
          <w:rFonts w:hint="cs"/>
          <w:rtl/>
          <w:lang w:eastAsia="he-IL"/>
        </w:rPr>
        <w:t xml:space="preserve">בנושא מאוד מאוד חשוב: העיקרון של להגן על מי שיש </w:t>
      </w:r>
      <w:bookmarkStart w:id="3699" w:name="_ETM_Q10_395724"/>
      <w:bookmarkEnd w:id="3699"/>
      <w:r>
        <w:rPr>
          <w:rFonts w:hint="cs"/>
          <w:rtl/>
          <w:lang w:eastAsia="he-IL"/>
        </w:rPr>
        <w:t xml:space="preserve">להם פחות – שגם מוגדרים כמי שחייבים להגן עליהם </w:t>
      </w:r>
      <w:bookmarkStart w:id="3700" w:name="_ETM_Q10_402985"/>
      <w:bookmarkEnd w:id="3700"/>
      <w:r>
        <w:rPr>
          <w:rtl/>
          <w:lang w:eastAsia="he-IL"/>
        </w:rPr>
        <w:t>–</w:t>
      </w:r>
      <w:r>
        <w:rPr>
          <w:rFonts w:hint="cs"/>
          <w:rtl/>
          <w:lang w:eastAsia="he-IL"/>
        </w:rPr>
        <w:t xml:space="preserve"> שלא ינותקו ממקור צריכה קריטי כמו אספקת החשמל. </w:t>
      </w:r>
    </w:p>
    <w:p w:rsidR="00030AEC" w:rsidRDefault="00030AEC" w:rsidP="0062645E">
      <w:pPr>
        <w:rPr>
          <w:rtl/>
          <w:lang w:eastAsia="he-IL"/>
        </w:rPr>
      </w:pPr>
      <w:bookmarkStart w:id="3701" w:name="_ETM_Q10_409997"/>
      <w:bookmarkStart w:id="3702" w:name="_ETM_Q10_410127"/>
      <w:bookmarkEnd w:id="3701"/>
      <w:bookmarkEnd w:id="3702"/>
    </w:p>
    <w:p w:rsidR="00030AEC" w:rsidRDefault="00030AEC" w:rsidP="0062645E">
      <w:pPr>
        <w:rPr>
          <w:rtl/>
          <w:lang w:eastAsia="he-IL"/>
        </w:rPr>
      </w:pPr>
      <w:bookmarkStart w:id="3703" w:name="_ETM_Q10_410188"/>
      <w:bookmarkStart w:id="3704" w:name="_ETM_Q10_410300"/>
      <w:bookmarkEnd w:id="3703"/>
      <w:bookmarkEnd w:id="3704"/>
      <w:r>
        <w:rPr>
          <w:rFonts w:hint="cs"/>
          <w:rtl/>
          <w:lang w:eastAsia="he-IL"/>
        </w:rPr>
        <w:t xml:space="preserve">אני בעצם, כמו כל הממשלה, נכנס באמצעו של </w:t>
      </w:r>
      <w:bookmarkStart w:id="3705" w:name="_ETM_Q10_416530"/>
      <w:bookmarkEnd w:id="3705"/>
      <w:r>
        <w:rPr>
          <w:rFonts w:hint="cs"/>
          <w:rtl/>
          <w:lang w:eastAsia="he-IL"/>
        </w:rPr>
        <w:t xml:space="preserve">תהליך שהממשלה היוצאת החלה בו. היה גם בג"ץ, ובעקבות זה </w:t>
      </w:r>
      <w:bookmarkStart w:id="3706" w:name="_ETM_Q10_422225"/>
      <w:bookmarkEnd w:id="3706"/>
      <w:r>
        <w:rPr>
          <w:rFonts w:hint="cs"/>
          <w:rtl/>
          <w:lang w:eastAsia="he-IL"/>
        </w:rPr>
        <w:t xml:space="preserve">החלו תהליכים. קודם כול, הדבר החשוב הוא שלא </w:t>
      </w:r>
      <w:bookmarkStart w:id="3707" w:name="_ETM_Q10_427416"/>
      <w:bookmarkEnd w:id="3707"/>
      <w:r>
        <w:rPr>
          <w:rFonts w:hint="cs"/>
          <w:rtl/>
          <w:lang w:eastAsia="he-IL"/>
        </w:rPr>
        <w:t xml:space="preserve">מתקיימת הפרה של החלטת בג"ץ. רשות החשמל קיימה </w:t>
      </w:r>
      <w:bookmarkStart w:id="3708" w:name="_ETM_Q10_435692"/>
      <w:bookmarkEnd w:id="3708"/>
      <w:r>
        <w:rPr>
          <w:rFonts w:hint="cs"/>
          <w:rtl/>
          <w:lang w:eastAsia="he-IL"/>
        </w:rPr>
        <w:t xml:space="preserve">תהליך שבו היא קבעה בשלב הראשון, אחרי דיונים נרחבים ושמיעת כל הגורמים הרלוונטיים – היא קבעה בחודש נובמבר 2022 אמות </w:t>
      </w:r>
      <w:bookmarkStart w:id="3709" w:name="_ETM_Q10_452112"/>
      <w:bookmarkEnd w:id="3709"/>
      <w:r>
        <w:rPr>
          <w:rFonts w:hint="cs"/>
          <w:rtl/>
          <w:lang w:eastAsia="he-IL"/>
        </w:rPr>
        <w:t xml:space="preserve">מידה בהתאם לדיון שהיה בבג"ץ ובהתאם להכוונה, ונקבעו אמות </w:t>
      </w:r>
      <w:bookmarkStart w:id="3710" w:name="_ETM_Q10_456737"/>
      <w:bookmarkEnd w:id="3710"/>
      <w:r>
        <w:rPr>
          <w:rFonts w:hint="cs"/>
          <w:rtl/>
          <w:lang w:eastAsia="he-IL"/>
        </w:rPr>
        <w:t xml:space="preserve">מידה. </w:t>
      </w:r>
    </w:p>
    <w:p w:rsidR="00030AEC" w:rsidRDefault="00030AEC" w:rsidP="0062645E">
      <w:pPr>
        <w:rPr>
          <w:rtl/>
          <w:lang w:eastAsia="he-IL"/>
        </w:rPr>
      </w:pPr>
      <w:bookmarkStart w:id="3711" w:name="_ETM_Q10_457673"/>
      <w:bookmarkStart w:id="3712" w:name="_ETM_Q10_457775"/>
      <w:bookmarkEnd w:id="3711"/>
      <w:bookmarkEnd w:id="3712"/>
    </w:p>
    <w:p w:rsidR="00030AEC" w:rsidRDefault="00030AEC" w:rsidP="0062645E">
      <w:pPr>
        <w:rPr>
          <w:rtl/>
          <w:lang w:eastAsia="he-IL"/>
        </w:rPr>
      </w:pPr>
      <w:bookmarkStart w:id="3713" w:name="_ETM_Q10_457840"/>
      <w:bookmarkStart w:id="3714" w:name="_ETM_Q10_457942"/>
      <w:bookmarkEnd w:id="3713"/>
      <w:bookmarkEnd w:id="3714"/>
      <w:r>
        <w:rPr>
          <w:rFonts w:hint="cs"/>
          <w:rtl/>
          <w:lang w:eastAsia="he-IL"/>
        </w:rPr>
        <w:t xml:space="preserve">גם פנייתם של חברי הכנסת לא מתייחסת </w:t>
      </w:r>
      <w:bookmarkStart w:id="3715" w:name="_ETM_Q10_461829"/>
      <w:bookmarkEnd w:id="3715"/>
      <w:r>
        <w:rPr>
          <w:rFonts w:hint="cs"/>
          <w:rtl/>
          <w:lang w:eastAsia="he-IL"/>
        </w:rPr>
        <w:t>לאמות המידה הללו; היא מתייחסת לשימוע נוסף שפרסמה הרשות בנובמבר 2022, שמתייחס לכמות הצריכה הנדר</w:t>
      </w:r>
      <w:bookmarkStart w:id="3716" w:name="_ETM_Q10_475802"/>
      <w:bookmarkEnd w:id="3716"/>
      <w:r>
        <w:rPr>
          <w:rFonts w:hint="cs"/>
          <w:rtl/>
          <w:lang w:eastAsia="he-IL"/>
        </w:rPr>
        <w:t xml:space="preserve">שת לקיום מינימלי בכבוד. זה הליך שעדיין מתקיים, ועמדת רשות </w:t>
      </w:r>
      <w:bookmarkStart w:id="3717" w:name="_ETM_Q10_484233"/>
      <w:bookmarkEnd w:id="3717"/>
      <w:r>
        <w:rPr>
          <w:rFonts w:hint="cs"/>
          <w:rtl/>
          <w:lang w:eastAsia="he-IL"/>
        </w:rPr>
        <w:t xml:space="preserve">החשמל כפי שהיא צריכה לגבש </w:t>
      </w:r>
      <w:r>
        <w:rPr>
          <w:rtl/>
          <w:lang w:eastAsia="he-IL"/>
        </w:rPr>
        <w:t>–</w:t>
      </w:r>
      <w:r>
        <w:rPr>
          <w:rFonts w:hint="cs"/>
          <w:rtl/>
          <w:lang w:eastAsia="he-IL"/>
        </w:rPr>
        <w:t xml:space="preserve"> את העמדה </w:t>
      </w:r>
      <w:bookmarkStart w:id="3718" w:name="_ETM_Q10_489894"/>
      <w:bookmarkEnd w:id="3718"/>
      <w:r>
        <w:rPr>
          <w:rFonts w:hint="cs"/>
          <w:rtl/>
          <w:lang w:eastAsia="he-IL"/>
        </w:rPr>
        <w:t xml:space="preserve">היא תגבש בסיומו של התהליך. </w:t>
      </w:r>
    </w:p>
    <w:p w:rsidR="00030AEC" w:rsidRDefault="00030AEC" w:rsidP="0062645E">
      <w:pPr>
        <w:rPr>
          <w:rtl/>
          <w:lang w:eastAsia="he-IL"/>
        </w:rPr>
      </w:pPr>
      <w:bookmarkStart w:id="3719" w:name="_ETM_Q10_494119"/>
      <w:bookmarkStart w:id="3720" w:name="_ETM_Q10_494230"/>
      <w:bookmarkEnd w:id="3719"/>
      <w:bookmarkEnd w:id="3720"/>
    </w:p>
    <w:p w:rsidR="00030AEC" w:rsidRDefault="00030AEC" w:rsidP="0062645E">
      <w:pPr>
        <w:rPr>
          <w:rtl/>
          <w:lang w:eastAsia="he-IL"/>
        </w:rPr>
      </w:pPr>
      <w:bookmarkStart w:id="3721" w:name="_ETM_Q10_494262"/>
      <w:bookmarkStart w:id="3722" w:name="_ETM_Q10_494346"/>
      <w:bookmarkEnd w:id="3721"/>
      <w:bookmarkEnd w:id="3722"/>
      <w:r>
        <w:rPr>
          <w:rFonts w:hint="cs"/>
          <w:rtl/>
          <w:lang w:eastAsia="he-IL"/>
        </w:rPr>
        <w:t xml:space="preserve">עמדת רשות החשמל, כפי שהיא </w:t>
      </w:r>
      <w:bookmarkStart w:id="3723" w:name="_ETM_Q10_499640"/>
      <w:bookmarkEnd w:id="3723"/>
      <w:r>
        <w:rPr>
          <w:rFonts w:hint="cs"/>
          <w:rtl/>
          <w:lang w:eastAsia="he-IL"/>
        </w:rPr>
        <w:t xml:space="preserve">הציגה אותה בתחילתו של תהליך השימוע – בהתאם לעמדה הזו, בסעיף </w:t>
      </w:r>
      <w:bookmarkStart w:id="3724" w:name="_ETM_Q10_507917"/>
      <w:bookmarkEnd w:id="3724"/>
      <w:r>
        <w:rPr>
          <w:rFonts w:hint="cs"/>
          <w:rtl/>
          <w:lang w:eastAsia="he-IL"/>
        </w:rPr>
        <w:t>השני, מתקיים הליך השימוע, שהרף המוצע ה</w:t>
      </w:r>
      <w:bookmarkStart w:id="3725" w:name="_ETM_Q10_510767"/>
      <w:bookmarkEnd w:id="3725"/>
      <w:r>
        <w:rPr>
          <w:rFonts w:hint="cs"/>
          <w:rtl/>
          <w:lang w:eastAsia="he-IL"/>
        </w:rPr>
        <w:t xml:space="preserve">וא 400 קוט"ש, והוא נקבע על בסיס ממוצע צריכת החשמל של העשירון התחתון במדינת ישראל. לטענתם זה </w:t>
      </w:r>
      <w:bookmarkStart w:id="3726" w:name="_ETM_Q10_522323"/>
      <w:bookmarkEnd w:id="3726"/>
      <w:r>
        <w:rPr>
          <w:rFonts w:hint="cs"/>
          <w:rtl/>
          <w:lang w:eastAsia="he-IL"/>
        </w:rPr>
        <w:t xml:space="preserve">הרף הרלוונטי לקבוצה שנקבעה מלכתחילה כקבוצת המטרה שלא תנותק </w:t>
      </w:r>
      <w:bookmarkStart w:id="3727" w:name="_ETM_Q10_535694"/>
      <w:bookmarkEnd w:id="3727"/>
      <w:r>
        <w:rPr>
          <w:rFonts w:hint="cs"/>
          <w:rtl/>
          <w:lang w:eastAsia="he-IL"/>
        </w:rPr>
        <w:t xml:space="preserve">מחשמל במקרה של אי-תשלום. </w:t>
      </w:r>
    </w:p>
    <w:p w:rsidR="00030AEC" w:rsidRDefault="00030AEC" w:rsidP="0062645E">
      <w:pPr>
        <w:rPr>
          <w:rtl/>
          <w:lang w:eastAsia="he-IL"/>
        </w:rPr>
      </w:pPr>
      <w:bookmarkStart w:id="3728" w:name="_ETM_Q10_536896"/>
      <w:bookmarkStart w:id="3729" w:name="_ETM_Q10_536996"/>
      <w:bookmarkEnd w:id="3728"/>
      <w:bookmarkEnd w:id="3729"/>
    </w:p>
    <w:p w:rsidR="00030AEC" w:rsidRDefault="00030AEC" w:rsidP="0062645E">
      <w:pPr>
        <w:rPr>
          <w:rtl/>
          <w:lang w:eastAsia="he-IL"/>
        </w:rPr>
      </w:pPr>
      <w:bookmarkStart w:id="3730" w:name="_ETM_Q10_537041"/>
      <w:bookmarkStart w:id="3731" w:name="_ETM_Q10_537114"/>
      <w:bookmarkEnd w:id="3730"/>
      <w:bookmarkEnd w:id="3731"/>
      <w:r>
        <w:rPr>
          <w:rFonts w:hint="cs"/>
          <w:rtl/>
          <w:lang w:eastAsia="he-IL"/>
        </w:rPr>
        <w:t xml:space="preserve">בהקשר הזה, ממוצע הצריכה הארצי </w:t>
      </w:r>
      <w:bookmarkStart w:id="3732" w:name="_ETM_Q10_541632"/>
      <w:bookmarkEnd w:id="3732"/>
      <w:r>
        <w:rPr>
          <w:rFonts w:hint="cs"/>
          <w:rtl/>
          <w:lang w:eastAsia="he-IL"/>
        </w:rPr>
        <w:t xml:space="preserve">של 660 קילוואט-שעה איננו הרף הרלוונטי להשוואה עבור ליבת הזכות </w:t>
      </w:r>
      <w:bookmarkStart w:id="3733" w:name="_ETM_Q10_546269"/>
      <w:bookmarkEnd w:id="3733"/>
      <w:r>
        <w:rPr>
          <w:rFonts w:hint="cs"/>
          <w:rtl/>
          <w:lang w:eastAsia="he-IL"/>
        </w:rPr>
        <w:t xml:space="preserve">לקיום מינימלי בכבוד שאליה התייחס בג"ץ בפסיקתו. הרי אם 660 </w:t>
      </w:r>
      <w:bookmarkStart w:id="3734" w:name="_ETM_Q10_558854"/>
      <w:bookmarkEnd w:id="3734"/>
      <w:r>
        <w:rPr>
          <w:rFonts w:hint="cs"/>
          <w:rtl/>
          <w:lang w:eastAsia="he-IL"/>
        </w:rPr>
        <w:t xml:space="preserve">קילוואט-שעה זאת צריכה ממוצעת, בואו נדמיין כשאלה שצורכים – </w:t>
      </w:r>
      <w:bookmarkStart w:id="3735" w:name="_ETM_Q10_563309"/>
      <w:bookmarkEnd w:id="3735"/>
      <w:r>
        <w:rPr>
          <w:rFonts w:hint="cs"/>
          <w:rtl/>
          <w:lang w:eastAsia="he-IL"/>
        </w:rPr>
        <w:t xml:space="preserve">לאו דווקא מאלה שנזקקים להגנה – כמויות בלתי מוגבלות והרבה יותר גדולות. ואין שום כוונה </w:t>
      </w:r>
      <w:bookmarkStart w:id="3736" w:name="_ETM_Q10_574643"/>
      <w:bookmarkEnd w:id="3736"/>
      <w:r>
        <w:rPr>
          <w:rFonts w:hint="cs"/>
          <w:rtl/>
          <w:lang w:eastAsia="he-IL"/>
        </w:rPr>
        <w:t xml:space="preserve">לבוא ולהגן עליהם מפני גביית חשבון החשמל. יש </w:t>
      </w:r>
      <w:bookmarkStart w:id="3737" w:name="_ETM_Q10_580753"/>
      <w:bookmarkEnd w:id="3737"/>
      <w:r>
        <w:rPr>
          <w:rFonts w:hint="cs"/>
          <w:rtl/>
          <w:lang w:eastAsia="he-IL"/>
        </w:rPr>
        <w:t xml:space="preserve">קבוצה מוגדרת, שגם הוזכרה בבג"ץ, וגם בהתאם </w:t>
      </w:r>
      <w:bookmarkStart w:id="3738" w:name="_ETM_Q10_587338"/>
      <w:bookmarkEnd w:id="3738"/>
      <w:r>
        <w:rPr>
          <w:rFonts w:hint="cs"/>
          <w:rtl/>
          <w:lang w:eastAsia="he-IL"/>
        </w:rPr>
        <w:t xml:space="preserve">לאותן הנחיות ואותה קביעה זו הקבוצה שצריך להתייחס אליה. רשות </w:t>
      </w:r>
      <w:bookmarkStart w:id="3739" w:name="_ETM_Q10_593679"/>
      <w:bookmarkEnd w:id="3739"/>
      <w:r>
        <w:rPr>
          <w:rFonts w:hint="cs"/>
          <w:rtl/>
          <w:lang w:eastAsia="he-IL"/>
        </w:rPr>
        <w:t xml:space="preserve">החשמל לקחה רף של 400 קילוואט-שעה כי הרף הזה קבוע </w:t>
      </w:r>
      <w:bookmarkStart w:id="3740" w:name="_ETM_Q10_598934"/>
      <w:bookmarkEnd w:id="3740"/>
      <w:r>
        <w:rPr>
          <w:rFonts w:hint="cs"/>
          <w:rtl/>
          <w:lang w:eastAsia="he-IL"/>
        </w:rPr>
        <w:t xml:space="preserve">גם בחוק משק החשמל כרף לקבלת </w:t>
      </w:r>
      <w:bookmarkStart w:id="3741" w:name="_ETM_Q10_601459"/>
      <w:bookmarkEnd w:id="3741"/>
      <w:r>
        <w:rPr>
          <w:rFonts w:hint="cs"/>
          <w:rtl/>
          <w:lang w:eastAsia="he-IL"/>
        </w:rPr>
        <w:t>תעריף מוזל לקבוצות הקבועות בחוק. אז הם לקחו - -</w:t>
      </w:r>
      <w:r w:rsidR="00981515">
        <w:rPr>
          <w:rFonts w:hint="cs"/>
          <w:rtl/>
          <w:lang w:eastAsia="he-IL"/>
        </w:rPr>
        <w:t xml:space="preserve"> -</w:t>
      </w:r>
    </w:p>
    <w:p w:rsidR="00030AEC" w:rsidRDefault="00030AEC" w:rsidP="0062645E">
      <w:pPr>
        <w:rPr>
          <w:rtl/>
          <w:lang w:eastAsia="he-IL"/>
        </w:rPr>
      </w:pPr>
    </w:p>
    <w:p w:rsidR="00030AEC" w:rsidRDefault="00030AEC" w:rsidP="0062645E">
      <w:pPr>
        <w:pStyle w:val="af5"/>
        <w:keepNext/>
        <w:rPr>
          <w:rtl/>
        </w:rPr>
      </w:pPr>
      <w:bookmarkStart w:id="3742" w:name="ET_interruption_5726_9"/>
      <w:r w:rsidRPr="00A44EFF">
        <w:rPr>
          <w:rStyle w:val="TagStyle"/>
          <w:rtl/>
        </w:rPr>
        <w:t xml:space="preserve"> &lt;&lt; קריאה &gt;&gt; </w:t>
      </w:r>
      <w:r>
        <w:rPr>
          <w:rtl/>
        </w:rPr>
        <w:t>ינון אזולאי (ש"ס):</w:t>
      </w:r>
      <w:r w:rsidRPr="00A44EFF">
        <w:rPr>
          <w:rStyle w:val="TagStyle"/>
          <w:rtl/>
        </w:rPr>
        <w:t xml:space="preserve"> &lt;&lt; קריאה &gt;&gt;</w:t>
      </w:r>
      <w:r>
        <w:rPr>
          <w:rtl/>
        </w:rPr>
        <w:t xml:space="preserve"> </w:t>
      </w:r>
      <w:bookmarkEnd w:id="3742"/>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השאלה ממתי זה. </w:t>
      </w:r>
    </w:p>
    <w:p w:rsidR="00030AEC" w:rsidRDefault="00030AEC" w:rsidP="0062645E">
      <w:pPr>
        <w:rPr>
          <w:rtl/>
          <w:lang w:eastAsia="he-IL"/>
        </w:rPr>
      </w:pPr>
      <w:bookmarkStart w:id="3743" w:name="_ETM_Q10_606473"/>
      <w:bookmarkStart w:id="3744" w:name="_ETM_Q10_606544"/>
      <w:bookmarkEnd w:id="3743"/>
      <w:bookmarkEnd w:id="3744"/>
    </w:p>
    <w:p w:rsidR="00030AEC" w:rsidRDefault="00030AEC" w:rsidP="0062645E">
      <w:pPr>
        <w:pStyle w:val="-"/>
        <w:keepNext/>
        <w:rPr>
          <w:rtl/>
        </w:rPr>
      </w:pPr>
      <w:bookmarkStart w:id="3745" w:name="ET_speakercontinue_6442_10"/>
      <w:r w:rsidRPr="00A44EFF">
        <w:rPr>
          <w:rStyle w:val="TagStyle"/>
          <w:rtl/>
        </w:rPr>
        <w:t xml:space="preserve"> &lt;&lt; דובר_המשך &gt;&gt; </w:t>
      </w:r>
      <w:r>
        <w:rPr>
          <w:rtl/>
        </w:rPr>
        <w:t>שר האנרגיה ישראל כץ:</w:t>
      </w:r>
      <w:r w:rsidRPr="00A44EFF">
        <w:rPr>
          <w:rStyle w:val="TagStyle"/>
          <w:rtl/>
        </w:rPr>
        <w:t xml:space="preserve"> &lt;&lt; דובר_המשך &gt;&gt;</w:t>
      </w:r>
      <w:r>
        <w:rPr>
          <w:rtl/>
        </w:rPr>
        <w:t xml:space="preserve"> </w:t>
      </w:r>
      <w:bookmarkEnd w:id="3745"/>
    </w:p>
    <w:p w:rsidR="00030AEC" w:rsidRDefault="00030AEC" w:rsidP="0062645E">
      <w:pPr>
        <w:pStyle w:val="KeepWithNext"/>
        <w:rPr>
          <w:rtl/>
          <w:lang w:eastAsia="he-IL"/>
        </w:rPr>
      </w:pPr>
    </w:p>
    <w:p w:rsidR="00030AEC" w:rsidRDefault="00030AEC" w:rsidP="00981515">
      <w:pPr>
        <w:rPr>
          <w:rtl/>
          <w:lang w:eastAsia="he-IL"/>
        </w:rPr>
      </w:pPr>
      <w:bookmarkStart w:id="3746" w:name="_ETM_Q10_607520"/>
      <w:bookmarkEnd w:id="3746"/>
      <w:r>
        <w:rPr>
          <w:rFonts w:hint="cs"/>
          <w:rtl/>
          <w:lang w:eastAsia="he-IL"/>
        </w:rPr>
        <w:t xml:space="preserve">רגע. הם לקחו קריטריון שכבר קיים </w:t>
      </w:r>
      <w:bookmarkStart w:id="3747" w:name="_ETM_Q10_612472"/>
      <w:bookmarkEnd w:id="3747"/>
      <w:r>
        <w:rPr>
          <w:rFonts w:hint="cs"/>
          <w:rtl/>
          <w:lang w:eastAsia="he-IL"/>
        </w:rPr>
        <w:t xml:space="preserve">לצורך קבלת תעריף מוזל, אותם 400 קילוואט-שעה, והם הגדירו </w:t>
      </w:r>
      <w:bookmarkStart w:id="3748" w:name="_ETM_Q10_619278"/>
      <w:bookmarkEnd w:id="3748"/>
      <w:r>
        <w:rPr>
          <w:rFonts w:hint="cs"/>
          <w:rtl/>
          <w:lang w:eastAsia="he-IL"/>
        </w:rPr>
        <w:t xml:space="preserve">אותו כאותו רף שעליו צריך להגן מפני ניתוק. </w:t>
      </w:r>
    </w:p>
    <w:p w:rsidR="00030AEC" w:rsidRDefault="00030AEC" w:rsidP="0062645E">
      <w:pPr>
        <w:rPr>
          <w:rtl/>
          <w:lang w:eastAsia="he-IL"/>
        </w:rPr>
      </w:pPr>
      <w:bookmarkStart w:id="3749" w:name="_ETM_Q10_623107"/>
      <w:bookmarkStart w:id="3750" w:name="_ETM_Q10_623188"/>
      <w:bookmarkStart w:id="3751" w:name="_ETM_Q10_623827"/>
      <w:bookmarkEnd w:id="3749"/>
      <w:bookmarkEnd w:id="3750"/>
      <w:bookmarkEnd w:id="3751"/>
    </w:p>
    <w:p w:rsidR="00030AEC" w:rsidRDefault="00030AEC" w:rsidP="0062645E">
      <w:pPr>
        <w:rPr>
          <w:rtl/>
          <w:lang w:eastAsia="he-IL"/>
        </w:rPr>
      </w:pPr>
      <w:bookmarkStart w:id="3752" w:name="_ETM_Q10_624788"/>
      <w:bookmarkStart w:id="3753" w:name="_ETM_Q10_624925"/>
      <w:bookmarkEnd w:id="3752"/>
      <w:bookmarkEnd w:id="3753"/>
      <w:r>
        <w:rPr>
          <w:rFonts w:hint="cs"/>
          <w:rtl/>
          <w:lang w:eastAsia="he-IL"/>
        </w:rPr>
        <w:t xml:space="preserve">יחד עם זאת, כל הנושא הזה נמצא בשימוע ציבורי, </w:t>
      </w:r>
      <w:bookmarkStart w:id="3754" w:name="_ETM_Q10_627617"/>
      <w:bookmarkEnd w:id="3754"/>
      <w:r>
        <w:rPr>
          <w:rFonts w:hint="cs"/>
          <w:rtl/>
          <w:lang w:eastAsia="he-IL"/>
        </w:rPr>
        <w:t xml:space="preserve">והוא פתוח להתייחסות עד 20 בינואר 2023, כולל הערות חברי </w:t>
      </w:r>
      <w:bookmarkStart w:id="3755" w:name="_ETM_Q10_635964"/>
      <w:bookmarkEnd w:id="3755"/>
      <w:r>
        <w:rPr>
          <w:rFonts w:hint="cs"/>
          <w:rtl/>
          <w:lang w:eastAsia="he-IL"/>
        </w:rPr>
        <w:t xml:space="preserve">הכנסת, פניות חברי הכנסת, אזרחים וגופים ציבוריים. לאחר מכן </w:t>
      </w:r>
      <w:bookmarkStart w:id="3756" w:name="_ETM_Q10_639865"/>
      <w:bookmarkEnd w:id="3756"/>
      <w:r>
        <w:rPr>
          <w:rFonts w:hint="cs"/>
          <w:rtl/>
          <w:lang w:eastAsia="he-IL"/>
        </w:rPr>
        <w:t>הרשות תבחן בעיון את כל התגובות שיוגשו ותגבש את מסקנותיה</w:t>
      </w:r>
      <w:bookmarkStart w:id="3757" w:name="_ETM_Q10_644316"/>
      <w:bookmarkEnd w:id="3757"/>
      <w:r>
        <w:rPr>
          <w:rFonts w:hint="cs"/>
          <w:rtl/>
          <w:lang w:eastAsia="he-IL"/>
        </w:rPr>
        <w:t xml:space="preserve"> במסגרת סמכותה, ואני כשר ודאי </w:t>
      </w:r>
      <w:bookmarkStart w:id="3758" w:name="_ETM_Q10_651173"/>
      <w:bookmarkEnd w:id="3758"/>
      <w:r>
        <w:rPr>
          <w:rFonts w:hint="cs"/>
          <w:rtl/>
          <w:lang w:eastAsia="he-IL"/>
        </w:rPr>
        <w:t xml:space="preserve">אעקוב ואבדוק ואראה אם אכן הדברים נכונים לאור כל </w:t>
      </w:r>
      <w:bookmarkStart w:id="3759" w:name="_ETM_Q10_656589"/>
      <w:bookmarkEnd w:id="3759"/>
      <w:r>
        <w:rPr>
          <w:rFonts w:hint="cs"/>
          <w:rtl/>
          <w:lang w:eastAsia="he-IL"/>
        </w:rPr>
        <w:t xml:space="preserve">ההערות שתהיינה. </w:t>
      </w:r>
    </w:p>
    <w:p w:rsidR="00030AEC" w:rsidRDefault="00030AEC" w:rsidP="0062645E">
      <w:pPr>
        <w:rPr>
          <w:rtl/>
          <w:lang w:eastAsia="he-IL"/>
        </w:rPr>
      </w:pPr>
    </w:p>
    <w:p w:rsidR="00030AEC" w:rsidRDefault="00030AEC" w:rsidP="0062645E">
      <w:pPr>
        <w:rPr>
          <w:rtl/>
          <w:lang w:eastAsia="he-IL"/>
        </w:rPr>
      </w:pPr>
      <w:r>
        <w:rPr>
          <w:rFonts w:hint="cs"/>
          <w:rtl/>
          <w:lang w:eastAsia="he-IL"/>
        </w:rPr>
        <w:t xml:space="preserve">כלומר, אני מדגיש: א. הם פועלים בהתאם </w:t>
      </w:r>
      <w:bookmarkStart w:id="3760" w:name="_ETM_Q10_665655"/>
      <w:bookmarkEnd w:id="3760"/>
      <w:r>
        <w:rPr>
          <w:rFonts w:hint="cs"/>
          <w:rtl/>
          <w:lang w:eastAsia="he-IL"/>
        </w:rPr>
        <w:t xml:space="preserve">לפסיקת בג"ץ; ב. הקריטריונים שנקבעו, אין עליהם </w:t>
      </w:r>
      <w:bookmarkStart w:id="3761" w:name="_ETM_Q10_668491"/>
      <w:bookmarkEnd w:id="3761"/>
      <w:r>
        <w:rPr>
          <w:rFonts w:hint="cs"/>
          <w:rtl/>
          <w:lang w:eastAsia="he-IL"/>
        </w:rPr>
        <w:t xml:space="preserve">ערעור. גם השאילתות לא מערערות על אותם קריטריונים של </w:t>
      </w:r>
      <w:bookmarkStart w:id="3762" w:name="_ETM_Q10_677585"/>
      <w:bookmarkEnd w:id="3762"/>
      <w:r>
        <w:rPr>
          <w:rFonts w:hint="cs"/>
          <w:rtl/>
          <w:lang w:eastAsia="he-IL"/>
        </w:rPr>
        <w:t xml:space="preserve">אמות המידה של התייחסות לזכאות, אלא כרגע הדיון הוא </w:t>
      </w:r>
      <w:bookmarkStart w:id="3763" w:name="_ETM_Q10_684379"/>
      <w:bookmarkEnd w:id="3763"/>
      <w:r>
        <w:rPr>
          <w:rFonts w:hint="cs"/>
          <w:rtl/>
          <w:lang w:eastAsia="he-IL"/>
        </w:rPr>
        <w:t xml:space="preserve">לגבי הרף. הם לקחו את הרף שמזכה בהנחה ובתעריף </w:t>
      </w:r>
      <w:bookmarkStart w:id="3764" w:name="_ETM_Q10_689128"/>
      <w:bookmarkEnd w:id="3764"/>
      <w:r>
        <w:rPr>
          <w:rFonts w:hint="cs"/>
          <w:rtl/>
          <w:lang w:eastAsia="he-IL"/>
        </w:rPr>
        <w:t xml:space="preserve">מוזל; הוא לא הוגדר סתם, הוא הוגדר בהתאם </w:t>
      </w:r>
      <w:bookmarkStart w:id="3765" w:name="_ETM_Q10_693942"/>
      <w:bookmarkEnd w:id="3765"/>
      <w:r>
        <w:rPr>
          <w:rFonts w:hint="cs"/>
          <w:rtl/>
          <w:lang w:eastAsia="he-IL"/>
        </w:rPr>
        <w:t xml:space="preserve">לאותה קבוצה. </w:t>
      </w:r>
    </w:p>
    <w:p w:rsidR="00030AEC" w:rsidRDefault="00030AEC" w:rsidP="0062645E">
      <w:pPr>
        <w:rPr>
          <w:rtl/>
          <w:lang w:eastAsia="he-IL"/>
        </w:rPr>
      </w:pPr>
      <w:bookmarkStart w:id="3766" w:name="_ETM_Q10_695957"/>
      <w:bookmarkStart w:id="3767" w:name="_ETM_Q10_696048"/>
      <w:bookmarkEnd w:id="3766"/>
      <w:bookmarkEnd w:id="3767"/>
    </w:p>
    <w:p w:rsidR="00030AEC" w:rsidRDefault="00030AEC" w:rsidP="00981515">
      <w:pPr>
        <w:rPr>
          <w:rtl/>
          <w:lang w:eastAsia="he-IL"/>
        </w:rPr>
      </w:pPr>
      <w:bookmarkStart w:id="3768" w:name="_ETM_Q10_696078"/>
      <w:bookmarkStart w:id="3769" w:name="_ETM_Q10_696164"/>
      <w:bookmarkEnd w:id="3768"/>
      <w:bookmarkEnd w:id="3769"/>
      <w:r>
        <w:rPr>
          <w:rFonts w:hint="cs"/>
          <w:rtl/>
          <w:lang w:eastAsia="he-IL"/>
        </w:rPr>
        <w:t xml:space="preserve">גם מאוד חשוב כאן </w:t>
      </w:r>
      <w:r>
        <w:rPr>
          <w:rtl/>
          <w:lang w:eastAsia="he-IL"/>
        </w:rPr>
        <w:t>–</w:t>
      </w:r>
      <w:r>
        <w:rPr>
          <w:rFonts w:hint="cs"/>
          <w:rtl/>
          <w:lang w:eastAsia="he-IL"/>
        </w:rPr>
        <w:t xml:space="preserve"> דווקא מכיוון </w:t>
      </w:r>
      <w:bookmarkStart w:id="3770" w:name="_ETM_Q10_699663"/>
      <w:bookmarkEnd w:id="3770"/>
      <w:r>
        <w:rPr>
          <w:rFonts w:hint="cs"/>
          <w:rtl/>
          <w:lang w:eastAsia="he-IL"/>
        </w:rPr>
        <w:t xml:space="preserve">השאילתות שבאות לדאוג לאנשים שידם לא משגת שלא ינותקו </w:t>
      </w:r>
      <w:bookmarkStart w:id="3771" w:name="_ETM_Q10_706835"/>
      <w:bookmarkEnd w:id="3771"/>
      <w:r>
        <w:rPr>
          <w:rFonts w:hint="cs"/>
          <w:rtl/>
          <w:lang w:eastAsia="he-IL"/>
        </w:rPr>
        <w:t xml:space="preserve">מדבר חיוני כמו חשמל בחורף ובקיץ </w:t>
      </w:r>
      <w:r>
        <w:rPr>
          <w:rtl/>
          <w:lang w:eastAsia="he-IL"/>
        </w:rPr>
        <w:t>–</w:t>
      </w:r>
      <w:r>
        <w:rPr>
          <w:rFonts w:hint="cs"/>
          <w:rtl/>
          <w:lang w:eastAsia="he-IL"/>
        </w:rPr>
        <w:t xml:space="preserve"> לדייק בדבר הזה </w:t>
      </w:r>
      <w:bookmarkStart w:id="3772" w:name="_ETM_Q10_717344"/>
      <w:bookmarkEnd w:id="3772"/>
      <w:r>
        <w:rPr>
          <w:rFonts w:hint="cs"/>
          <w:rtl/>
          <w:lang w:eastAsia="he-IL"/>
        </w:rPr>
        <w:t xml:space="preserve">ככל שניתן, כי לא לכם ולא לי ולא לאף אחד אין </w:t>
      </w:r>
      <w:bookmarkStart w:id="3773" w:name="_ETM_Q10_722576"/>
      <w:bookmarkEnd w:id="3773"/>
      <w:r>
        <w:rPr>
          <w:rFonts w:hint="cs"/>
          <w:rtl/>
          <w:lang w:eastAsia="he-IL"/>
        </w:rPr>
        <w:t xml:space="preserve">אינטרס שהדבר ינוצל לרעה על ידי כאלה שלא נזקקים וצורכים </w:t>
      </w:r>
      <w:bookmarkStart w:id="3774" w:name="_ETM_Q10_727825"/>
      <w:bookmarkEnd w:id="3774"/>
      <w:r>
        <w:rPr>
          <w:rFonts w:hint="cs"/>
          <w:rtl/>
          <w:lang w:eastAsia="he-IL"/>
        </w:rPr>
        <w:t xml:space="preserve">יותר שלא לצורך הגנה על זכות הקיום בכבוד, כי אז </w:t>
      </w:r>
      <w:bookmarkStart w:id="3775" w:name="_ETM_Q10_733409"/>
      <w:bookmarkEnd w:id="3775"/>
      <w:r>
        <w:rPr>
          <w:rFonts w:hint="cs"/>
          <w:rtl/>
          <w:lang w:eastAsia="he-IL"/>
        </w:rPr>
        <w:t xml:space="preserve">נכנסים כאן למקום שאף אחד מאיתנו לא רוצה להיות בו. </w:t>
      </w:r>
      <w:bookmarkStart w:id="3776" w:name="_ETM_Q10_366332"/>
      <w:bookmarkStart w:id="3777" w:name="_ETM_Q10_366424"/>
      <w:bookmarkStart w:id="3778" w:name="_ETM_Q10_739915"/>
      <w:bookmarkStart w:id="3779" w:name="_ETM_Q10_739977"/>
      <w:bookmarkStart w:id="3780" w:name="TOR_Q11"/>
      <w:bookmarkEnd w:id="3776"/>
      <w:bookmarkEnd w:id="3777"/>
      <w:bookmarkEnd w:id="3778"/>
      <w:bookmarkEnd w:id="3779"/>
      <w:bookmarkEnd w:id="3780"/>
      <w:r>
        <w:rPr>
          <w:rFonts w:hint="cs"/>
          <w:rtl/>
          <w:lang w:eastAsia="he-IL"/>
        </w:rPr>
        <w:t xml:space="preserve">ולכן, מאחר שכרגע יש הליך שימוע, וכמובן, גם </w:t>
      </w:r>
      <w:bookmarkStart w:id="3781" w:name="_ETM_Q11_139766"/>
      <w:bookmarkStart w:id="3782" w:name="_ETM_Q11_141306"/>
      <w:bookmarkEnd w:id="3781"/>
      <w:bookmarkEnd w:id="3782"/>
      <w:r>
        <w:rPr>
          <w:rFonts w:hint="cs"/>
          <w:rtl/>
          <w:lang w:eastAsia="he-IL"/>
        </w:rPr>
        <w:t>השאילתות נ</w:t>
      </w:r>
      <w:bookmarkStart w:id="3783" w:name="_ETM_Q11_144916"/>
      <w:bookmarkEnd w:id="3783"/>
      <w:r>
        <w:rPr>
          <w:rFonts w:hint="cs"/>
          <w:rtl/>
          <w:lang w:eastAsia="he-IL"/>
        </w:rPr>
        <w:t xml:space="preserve">לקחות לתוך ההליך, וכולם יכולים לפנות, אני מציע </w:t>
      </w:r>
      <w:bookmarkStart w:id="3784" w:name="_ETM_Q11_151641"/>
      <w:bookmarkEnd w:id="3784"/>
      <w:r>
        <w:rPr>
          <w:rFonts w:hint="cs"/>
          <w:rtl/>
          <w:lang w:eastAsia="he-IL"/>
        </w:rPr>
        <w:t xml:space="preserve">שנחכה לסיום ההליך הזה, נראה מה המסקנות, </w:t>
      </w:r>
      <w:bookmarkStart w:id="3785" w:name="_ETM_Q11_147956"/>
      <w:bookmarkStart w:id="3786" w:name="_ETM_Q11_145766"/>
      <w:bookmarkEnd w:id="3785"/>
      <w:bookmarkEnd w:id="3786"/>
      <w:r>
        <w:rPr>
          <w:rFonts w:hint="cs"/>
          <w:rtl/>
          <w:lang w:eastAsia="he-IL"/>
        </w:rPr>
        <w:t xml:space="preserve">ונוכל להתייחס </w:t>
      </w:r>
      <w:bookmarkStart w:id="3787" w:name="_ETM_Q11_156601"/>
      <w:bookmarkEnd w:id="3787"/>
      <w:r>
        <w:rPr>
          <w:rFonts w:hint="cs"/>
          <w:rtl/>
          <w:lang w:eastAsia="he-IL"/>
        </w:rPr>
        <w:t>לזה. תודה.</w:t>
      </w:r>
    </w:p>
    <w:p w:rsidR="00030AEC" w:rsidRDefault="00030AEC" w:rsidP="0062645E">
      <w:pPr>
        <w:rPr>
          <w:rtl/>
          <w:lang w:eastAsia="he-IL"/>
        </w:rPr>
      </w:pPr>
      <w:bookmarkStart w:id="3788" w:name="_ETM_Q11_160104"/>
      <w:bookmarkStart w:id="3789" w:name="_ETM_Q11_160207"/>
      <w:bookmarkEnd w:id="3788"/>
      <w:bookmarkEnd w:id="3789"/>
    </w:p>
    <w:p w:rsidR="00030AEC" w:rsidRDefault="00030AEC" w:rsidP="0062645E">
      <w:pPr>
        <w:pStyle w:val="af5"/>
        <w:rPr>
          <w:rtl/>
        </w:rPr>
      </w:pPr>
      <w:bookmarkStart w:id="3790" w:name="ET_interruption_5726_2"/>
      <w:r w:rsidRPr="000A2D49">
        <w:rPr>
          <w:rStyle w:val="TagStyle"/>
          <w:rtl/>
        </w:rPr>
        <w:t xml:space="preserve"> &lt;&lt; קריאה &gt;&gt;</w:t>
      </w:r>
      <w:r w:rsidRPr="00EE6FA3">
        <w:rPr>
          <w:rStyle w:val="TagStyle"/>
          <w:rtl/>
        </w:rPr>
        <w:t xml:space="preserve"> </w:t>
      </w:r>
      <w:r>
        <w:rPr>
          <w:rtl/>
        </w:rPr>
        <w:t>ינון אזולאי (ש"ס):</w:t>
      </w:r>
      <w:r w:rsidRPr="00EE6FA3">
        <w:rPr>
          <w:rStyle w:val="TagStyle"/>
          <w:rtl/>
        </w:rPr>
        <w:t xml:space="preserve"> </w:t>
      </w:r>
      <w:r w:rsidRPr="000A2D49">
        <w:rPr>
          <w:rStyle w:val="TagStyle"/>
          <w:rtl/>
        </w:rPr>
        <w:t>&lt;&lt; קריאה &gt;&gt;</w:t>
      </w:r>
      <w:r>
        <w:rPr>
          <w:rtl/>
        </w:rPr>
        <w:t xml:space="preserve">   </w:t>
      </w:r>
      <w:bookmarkEnd w:id="3790"/>
    </w:p>
    <w:p w:rsidR="00030AEC" w:rsidRDefault="00030AEC" w:rsidP="0062645E">
      <w:pPr>
        <w:pStyle w:val="KeepWithNext"/>
        <w:rPr>
          <w:rtl/>
          <w:lang w:eastAsia="he-IL"/>
        </w:rPr>
      </w:pPr>
    </w:p>
    <w:p w:rsidR="00030AEC" w:rsidRDefault="00030AEC" w:rsidP="0062645E">
      <w:pPr>
        <w:rPr>
          <w:rtl/>
          <w:lang w:eastAsia="he-IL"/>
        </w:rPr>
      </w:pPr>
      <w:bookmarkStart w:id="3791" w:name="_ETM_Q11_161212"/>
      <w:bookmarkStart w:id="3792" w:name="_ETM_Q11_161484"/>
      <w:bookmarkStart w:id="3793" w:name="_ETM_Q11_161574"/>
      <w:bookmarkStart w:id="3794" w:name="_ETM_Q11_156609"/>
      <w:bookmarkStart w:id="3795" w:name="_ETM_Q11_151778"/>
      <w:bookmarkStart w:id="3796" w:name="_ETM_Q11_147097"/>
      <w:bookmarkStart w:id="3797" w:name="_ETM_Q11_153925"/>
      <w:bookmarkStart w:id="3798" w:name="_ETM_Q11_152672"/>
      <w:bookmarkStart w:id="3799" w:name="_ETM_Q11_153587"/>
      <w:bookmarkEnd w:id="3791"/>
      <w:bookmarkEnd w:id="3792"/>
      <w:bookmarkEnd w:id="3793"/>
      <w:bookmarkEnd w:id="3794"/>
      <w:bookmarkEnd w:id="3795"/>
      <w:bookmarkEnd w:id="3796"/>
      <w:bookmarkEnd w:id="3797"/>
      <w:bookmarkEnd w:id="3798"/>
      <w:bookmarkEnd w:id="3799"/>
      <w:r>
        <w:rPr>
          <w:rFonts w:hint="cs"/>
          <w:rtl/>
          <w:lang w:eastAsia="he-IL"/>
        </w:rPr>
        <w:t xml:space="preserve">אבל </w:t>
      </w:r>
      <w:bookmarkStart w:id="3800" w:name="_ETM_Q11_153268"/>
      <w:bookmarkEnd w:id="3800"/>
      <w:r>
        <w:rPr>
          <w:rFonts w:hint="cs"/>
          <w:rtl/>
          <w:lang w:eastAsia="he-IL"/>
        </w:rPr>
        <w:t>השאלה היא ממ</w:t>
      </w:r>
      <w:bookmarkStart w:id="3801" w:name="_ETM_Q11_154279"/>
      <w:bookmarkEnd w:id="3801"/>
      <w:r>
        <w:rPr>
          <w:rFonts w:hint="cs"/>
          <w:rtl/>
          <w:lang w:eastAsia="he-IL"/>
        </w:rPr>
        <w:t>תי</w:t>
      </w:r>
      <w:bookmarkStart w:id="3802" w:name="_ETM_Q11_153896"/>
      <w:bookmarkEnd w:id="3802"/>
      <w:r>
        <w:rPr>
          <w:rFonts w:hint="cs"/>
          <w:rtl/>
          <w:lang w:eastAsia="he-IL"/>
        </w:rPr>
        <w:t xml:space="preserve"> חוק החשמל</w:t>
      </w:r>
      <w:bookmarkStart w:id="3803" w:name="_ETM_Q11_154267"/>
      <w:bookmarkEnd w:id="3803"/>
      <w:r>
        <w:rPr>
          <w:rFonts w:hint="cs"/>
          <w:rtl/>
          <w:lang w:eastAsia="he-IL"/>
        </w:rPr>
        <w:t xml:space="preserve">. יכול להיות </w:t>
      </w:r>
      <w:bookmarkStart w:id="3804" w:name="_ETM_Q11_155583"/>
      <w:bookmarkEnd w:id="3804"/>
      <w:r>
        <w:rPr>
          <w:rFonts w:hint="cs"/>
          <w:rtl/>
          <w:lang w:eastAsia="he-IL"/>
        </w:rPr>
        <w:t xml:space="preserve">שצריך לעשות תיקון </w:t>
      </w:r>
      <w:bookmarkStart w:id="3805" w:name="_ETM_Q11_155333"/>
      <w:bookmarkEnd w:id="3805"/>
      <w:r>
        <w:rPr>
          <w:rFonts w:hint="cs"/>
          <w:rtl/>
          <w:lang w:eastAsia="he-IL"/>
        </w:rPr>
        <w:t>- - -</w:t>
      </w:r>
      <w:bookmarkStart w:id="3806" w:name="_ETM_Q11_159189"/>
      <w:bookmarkEnd w:id="3806"/>
      <w:r>
        <w:rPr>
          <w:rFonts w:hint="cs"/>
          <w:rtl/>
          <w:lang w:eastAsia="he-IL"/>
        </w:rPr>
        <w:t xml:space="preserve"> יכול להיות ששם צריך </w:t>
      </w:r>
      <w:bookmarkStart w:id="3807" w:name="_ETM_Q11_159857"/>
      <w:bookmarkEnd w:id="3807"/>
      <w:r>
        <w:rPr>
          <w:rFonts w:hint="cs"/>
          <w:rtl/>
          <w:lang w:eastAsia="he-IL"/>
        </w:rPr>
        <w:t>לעשות את התיקון</w:t>
      </w:r>
      <w:bookmarkStart w:id="3808" w:name="_ETM_Q11_158441"/>
      <w:bookmarkEnd w:id="3808"/>
      <w:r>
        <w:rPr>
          <w:rFonts w:hint="cs"/>
          <w:rtl/>
          <w:lang w:eastAsia="he-IL"/>
        </w:rPr>
        <w:t>, וגם לא צריך להסתכל על העניים כעניים</w:t>
      </w:r>
      <w:bookmarkStart w:id="3809" w:name="_ETM_Q11_161078"/>
      <w:bookmarkEnd w:id="3809"/>
      <w:r>
        <w:rPr>
          <w:rFonts w:hint="cs"/>
          <w:rtl/>
          <w:lang w:eastAsia="he-IL"/>
        </w:rPr>
        <w:t xml:space="preserve"> עד הסוף. אפשר להרים </w:t>
      </w:r>
      <w:bookmarkStart w:id="3810" w:name="_ETM_Q11_165330"/>
      <w:bookmarkEnd w:id="3810"/>
      <w:r>
        <w:rPr>
          <w:rFonts w:hint="cs"/>
          <w:rtl/>
          <w:lang w:eastAsia="he-IL"/>
        </w:rPr>
        <w:t xml:space="preserve">אותם, שלא יהיו </w:t>
      </w:r>
      <w:bookmarkStart w:id="3811" w:name="_ETM_Q11_170783"/>
      <w:bookmarkStart w:id="3812" w:name="_ETM_Q11_166664"/>
      <w:bookmarkEnd w:id="3811"/>
      <w:bookmarkEnd w:id="3812"/>
      <w:r>
        <w:rPr>
          <w:rFonts w:hint="cs"/>
          <w:rtl/>
          <w:lang w:eastAsia="he-IL"/>
        </w:rPr>
        <w:t>כעניים - - -</w:t>
      </w:r>
    </w:p>
    <w:p w:rsidR="00030AEC" w:rsidRDefault="00030AEC" w:rsidP="0062645E">
      <w:pPr>
        <w:rPr>
          <w:rtl/>
          <w:lang w:eastAsia="he-IL"/>
        </w:rPr>
      </w:pPr>
      <w:bookmarkStart w:id="3813" w:name="_ETM_Q11_171712"/>
      <w:bookmarkStart w:id="3814" w:name="_ETM_Q11_171795"/>
      <w:bookmarkStart w:id="3815" w:name="_ETM_Q11_167166"/>
      <w:bookmarkEnd w:id="3813"/>
      <w:bookmarkEnd w:id="3814"/>
      <w:bookmarkEnd w:id="3815"/>
    </w:p>
    <w:p w:rsidR="00030AEC" w:rsidRDefault="00030AEC" w:rsidP="0062645E">
      <w:pPr>
        <w:pStyle w:val="-"/>
        <w:rPr>
          <w:rtl/>
        </w:rPr>
      </w:pPr>
      <w:bookmarkStart w:id="3816" w:name="ET_speakercontinue_6442_3"/>
      <w:r w:rsidRPr="000A2D49">
        <w:rPr>
          <w:rStyle w:val="TagStyle"/>
          <w:rtl/>
        </w:rPr>
        <w:t xml:space="preserve"> &lt;&lt; דובר_המשך &gt;&gt;</w:t>
      </w:r>
      <w:r w:rsidRPr="00EE6FA3">
        <w:rPr>
          <w:rStyle w:val="TagStyle"/>
          <w:rtl/>
        </w:rPr>
        <w:t xml:space="preserve"> </w:t>
      </w:r>
      <w:r>
        <w:rPr>
          <w:rtl/>
        </w:rPr>
        <w:t>שר האנרגיה ישראל כץ:</w:t>
      </w:r>
      <w:r w:rsidRPr="00EE6FA3">
        <w:rPr>
          <w:rStyle w:val="TagStyle"/>
          <w:rtl/>
        </w:rPr>
        <w:t xml:space="preserve"> </w:t>
      </w:r>
      <w:r w:rsidRPr="000A2D49">
        <w:rPr>
          <w:rStyle w:val="TagStyle"/>
          <w:rtl/>
        </w:rPr>
        <w:t>&lt;&lt; דובר_המשך &gt;&gt;</w:t>
      </w:r>
      <w:r>
        <w:rPr>
          <w:rtl/>
        </w:rPr>
        <w:t xml:space="preserve">   </w:t>
      </w:r>
      <w:bookmarkEnd w:id="3816"/>
    </w:p>
    <w:p w:rsidR="00030AEC" w:rsidRDefault="00030AEC" w:rsidP="0062645E">
      <w:pPr>
        <w:pStyle w:val="KeepWithNext"/>
        <w:rPr>
          <w:rtl/>
          <w:lang w:eastAsia="he-IL"/>
        </w:rPr>
      </w:pPr>
    </w:p>
    <w:p w:rsidR="00030AEC" w:rsidRDefault="00030AEC" w:rsidP="0062645E">
      <w:pPr>
        <w:rPr>
          <w:rtl/>
          <w:lang w:eastAsia="he-IL"/>
        </w:rPr>
      </w:pPr>
      <w:bookmarkStart w:id="3817" w:name="_ETM_Q11_172521"/>
      <w:bookmarkStart w:id="3818" w:name="_ETM_Q11_172605"/>
      <w:bookmarkEnd w:id="3817"/>
      <w:bookmarkEnd w:id="3818"/>
      <w:r>
        <w:rPr>
          <w:rFonts w:hint="cs"/>
          <w:rtl/>
          <w:lang w:eastAsia="he-IL"/>
        </w:rPr>
        <w:t xml:space="preserve">לא. </w:t>
      </w:r>
      <w:bookmarkStart w:id="3819" w:name="_ETM_Q11_181270"/>
      <w:bookmarkStart w:id="3820" w:name="_ETM_Q11_181511"/>
      <w:bookmarkStart w:id="3821" w:name="_ETM_Q11_181571"/>
      <w:bookmarkStart w:id="3822" w:name="_ETM_Q11_176613"/>
      <w:bookmarkStart w:id="3823" w:name="_ETM_Q11_171760"/>
      <w:bookmarkStart w:id="3824" w:name="_ETM_Q11_166913"/>
      <w:bookmarkStart w:id="3825" w:name="_ETM_Q11_162728"/>
      <w:bookmarkStart w:id="3826" w:name="_ETM_Q11_158927"/>
      <w:bookmarkEnd w:id="3819"/>
      <w:bookmarkEnd w:id="3820"/>
      <w:bookmarkEnd w:id="3821"/>
      <w:bookmarkEnd w:id="3822"/>
      <w:bookmarkEnd w:id="3823"/>
      <w:bookmarkEnd w:id="3824"/>
      <w:bookmarkEnd w:id="3825"/>
      <w:bookmarkEnd w:id="3826"/>
      <w:r>
        <w:rPr>
          <w:rFonts w:hint="cs"/>
          <w:rtl/>
          <w:lang w:eastAsia="he-IL"/>
        </w:rPr>
        <w:t xml:space="preserve">400 הם בחוק לגבי מי שזכאי </w:t>
      </w:r>
      <w:bookmarkStart w:id="3827" w:name="_ETM_Q11_168001"/>
      <w:bookmarkEnd w:id="3827"/>
      <w:r>
        <w:rPr>
          <w:rFonts w:hint="cs"/>
          <w:rtl/>
          <w:lang w:eastAsia="he-IL"/>
        </w:rPr>
        <w:t>לתעריף מוזל. החוק הזה קיים, הוא לא שונה</w:t>
      </w:r>
      <w:bookmarkStart w:id="3828" w:name="_ETM_Q11_173605"/>
      <w:bookmarkEnd w:id="3828"/>
      <w:r>
        <w:rPr>
          <w:rFonts w:hint="cs"/>
          <w:rtl/>
          <w:lang w:eastAsia="he-IL"/>
        </w:rPr>
        <w:t xml:space="preserve">, והוא לא ישונה במסגרת ההליך הזה. </w:t>
      </w:r>
      <w:bookmarkStart w:id="3829" w:name="_ETM_Q11_176408"/>
      <w:bookmarkEnd w:id="3829"/>
      <w:r>
        <w:rPr>
          <w:rFonts w:hint="cs"/>
          <w:rtl/>
          <w:lang w:eastAsia="he-IL"/>
        </w:rPr>
        <w:t xml:space="preserve">תמיד אפשר לדון </w:t>
      </w:r>
      <w:bookmarkStart w:id="3830" w:name="_ETM_Q11_181787"/>
      <w:bookmarkEnd w:id="3830"/>
      <w:r>
        <w:rPr>
          <w:rFonts w:hint="cs"/>
          <w:rtl/>
          <w:lang w:eastAsia="he-IL"/>
        </w:rPr>
        <w:t>בדברים. בהחלט צריך לוודא - - -</w:t>
      </w:r>
    </w:p>
    <w:p w:rsidR="00030AEC" w:rsidRDefault="00030AEC" w:rsidP="0062645E">
      <w:pPr>
        <w:rPr>
          <w:rtl/>
          <w:lang w:eastAsia="he-IL"/>
        </w:rPr>
      </w:pPr>
    </w:p>
    <w:p w:rsidR="00030AEC" w:rsidRDefault="00030AEC" w:rsidP="0062645E">
      <w:pPr>
        <w:pStyle w:val="af6"/>
        <w:rPr>
          <w:rtl/>
        </w:rPr>
      </w:pPr>
      <w:bookmarkStart w:id="3831" w:name="ET_yor_6488_4"/>
      <w:r w:rsidRPr="000A2D49">
        <w:rPr>
          <w:rStyle w:val="TagStyle"/>
          <w:rtl/>
        </w:rPr>
        <w:t xml:space="preserve"> &lt;&lt; יור &gt;&gt;</w:t>
      </w:r>
      <w:r w:rsidRPr="00BF3607">
        <w:rPr>
          <w:rStyle w:val="TagStyle"/>
          <w:rtl/>
        </w:rPr>
        <w:t xml:space="preserve"> </w:t>
      </w:r>
      <w:r>
        <w:rPr>
          <w:rtl/>
        </w:rPr>
        <w:t>היו"ר אוריאל בוסו:</w:t>
      </w:r>
      <w:r w:rsidRPr="00BF3607">
        <w:rPr>
          <w:rStyle w:val="TagStyle"/>
          <w:rtl/>
        </w:rPr>
        <w:t xml:space="preserve"> </w:t>
      </w:r>
      <w:r w:rsidRPr="000A2D49">
        <w:rPr>
          <w:rStyle w:val="TagStyle"/>
          <w:rtl/>
        </w:rPr>
        <w:t>&lt;&lt; יור &gt;&gt;</w:t>
      </w:r>
      <w:r>
        <w:rPr>
          <w:rtl/>
        </w:rPr>
        <w:t xml:space="preserve">   </w:t>
      </w:r>
      <w:bookmarkEnd w:id="3831"/>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 xml:space="preserve">לפני שהשר יורד, </w:t>
      </w:r>
      <w:bookmarkStart w:id="3832" w:name="_ETM_Q11_183069"/>
      <w:bookmarkEnd w:id="3832"/>
      <w:r>
        <w:rPr>
          <w:rFonts w:hint="cs"/>
          <w:rtl/>
          <w:lang w:eastAsia="he-IL"/>
        </w:rPr>
        <w:t xml:space="preserve">חברי </w:t>
      </w:r>
      <w:bookmarkStart w:id="3833" w:name="_ETM_Q11_187472"/>
      <w:bookmarkEnd w:id="3833"/>
      <w:r>
        <w:rPr>
          <w:rFonts w:hint="cs"/>
          <w:rtl/>
          <w:lang w:eastAsia="he-IL"/>
        </w:rPr>
        <w:t xml:space="preserve">הכנסת המציעים, יש לכם אפשרות </w:t>
      </w:r>
      <w:bookmarkStart w:id="3834" w:name="_ETM_Q11_186812"/>
      <w:bookmarkEnd w:id="3834"/>
      <w:r>
        <w:rPr>
          <w:rFonts w:hint="cs"/>
          <w:rtl/>
          <w:lang w:eastAsia="he-IL"/>
        </w:rPr>
        <w:t>לדעה - - -</w:t>
      </w:r>
    </w:p>
    <w:p w:rsidR="00030AEC" w:rsidRDefault="00030AEC" w:rsidP="0062645E">
      <w:pPr>
        <w:rPr>
          <w:rtl/>
          <w:lang w:eastAsia="he-IL"/>
        </w:rPr>
      </w:pPr>
      <w:bookmarkStart w:id="3835" w:name="_ETM_Q11_186999"/>
      <w:bookmarkEnd w:id="3835"/>
    </w:p>
    <w:p w:rsidR="00030AEC" w:rsidRDefault="00030AEC" w:rsidP="00981515">
      <w:pPr>
        <w:pStyle w:val="af5"/>
        <w:rPr>
          <w:rtl/>
        </w:rPr>
      </w:pPr>
      <w:bookmarkStart w:id="3836" w:name="ET_interruption_קר_אה_6"/>
      <w:r w:rsidRPr="000A2D49">
        <w:rPr>
          <w:rStyle w:val="TagStyle"/>
          <w:rtl/>
        </w:rPr>
        <w:t xml:space="preserve"> &lt;&lt; קריאה &gt;&gt;</w:t>
      </w:r>
      <w:r w:rsidRPr="00BF3607">
        <w:rPr>
          <w:rStyle w:val="TagStyle"/>
          <w:rtl/>
        </w:rPr>
        <w:t xml:space="preserve"> </w:t>
      </w:r>
      <w:r w:rsidR="00981515">
        <w:rPr>
          <w:rFonts w:hint="cs"/>
          <w:rtl/>
        </w:rPr>
        <w:t>ינון אזולאי (ש"ס)</w:t>
      </w:r>
      <w:r>
        <w:rPr>
          <w:rtl/>
        </w:rPr>
        <w:t>:</w:t>
      </w:r>
      <w:r w:rsidRPr="00BF3607">
        <w:rPr>
          <w:rStyle w:val="TagStyle"/>
          <w:rtl/>
        </w:rPr>
        <w:t xml:space="preserve"> </w:t>
      </w:r>
      <w:r w:rsidRPr="000A2D49">
        <w:rPr>
          <w:rStyle w:val="TagStyle"/>
          <w:rtl/>
        </w:rPr>
        <w:t>&lt;&lt; קריאה &gt;&gt;</w:t>
      </w:r>
      <w:r>
        <w:rPr>
          <w:rtl/>
        </w:rPr>
        <w:t xml:space="preserve">   </w:t>
      </w:r>
      <w:bookmarkEnd w:id="3836"/>
    </w:p>
    <w:p w:rsidR="00030AEC" w:rsidRDefault="00030AEC" w:rsidP="0062645E">
      <w:pPr>
        <w:pStyle w:val="KeepWithNext"/>
        <w:rPr>
          <w:rtl/>
          <w:lang w:eastAsia="he-IL"/>
        </w:rPr>
      </w:pPr>
    </w:p>
    <w:p w:rsidR="00030AEC" w:rsidRDefault="00030AEC" w:rsidP="0062645E">
      <w:pPr>
        <w:rPr>
          <w:rtl/>
          <w:lang w:eastAsia="he-IL"/>
        </w:rPr>
      </w:pPr>
      <w:bookmarkStart w:id="3837" w:name="_ETM_Q11_187650"/>
      <w:bookmarkEnd w:id="3837"/>
      <w:r>
        <w:rPr>
          <w:rFonts w:hint="cs"/>
          <w:rtl/>
          <w:lang w:eastAsia="he-IL"/>
        </w:rPr>
        <w:t>לא, לא.</w:t>
      </w:r>
    </w:p>
    <w:p w:rsidR="00030AEC" w:rsidRDefault="00030AEC" w:rsidP="0062645E">
      <w:pPr>
        <w:rPr>
          <w:rtl/>
          <w:lang w:eastAsia="he-IL"/>
        </w:rPr>
      </w:pPr>
      <w:bookmarkStart w:id="3838" w:name="_ETM_Q11_191504"/>
      <w:bookmarkStart w:id="3839" w:name="_ETM_Q11_191562"/>
      <w:bookmarkEnd w:id="3838"/>
      <w:bookmarkEnd w:id="3839"/>
    </w:p>
    <w:p w:rsidR="00030AEC" w:rsidRDefault="00030AEC" w:rsidP="0062645E">
      <w:pPr>
        <w:pStyle w:val="af6"/>
        <w:rPr>
          <w:rtl/>
        </w:rPr>
      </w:pPr>
      <w:r w:rsidRPr="000A2D49">
        <w:rPr>
          <w:rStyle w:val="TagStyle"/>
          <w:rtl/>
        </w:rPr>
        <w:t xml:space="preserve"> &lt;&lt; יור &gt;&gt;</w:t>
      </w:r>
      <w:r w:rsidRPr="00BF3607">
        <w:rPr>
          <w:rStyle w:val="TagStyle"/>
          <w:rtl/>
        </w:rPr>
        <w:t xml:space="preserve"> </w:t>
      </w:r>
      <w:r>
        <w:rPr>
          <w:rtl/>
        </w:rPr>
        <w:t>היו"ר אוריאל בוסו:</w:t>
      </w:r>
      <w:r w:rsidRPr="00BF3607">
        <w:rPr>
          <w:rStyle w:val="TagStyle"/>
          <w:rtl/>
        </w:rPr>
        <w:t xml:space="preserve"> </w:t>
      </w:r>
      <w:r w:rsidRPr="000A2D49">
        <w:rPr>
          <w:rStyle w:val="TagStyle"/>
          <w:rtl/>
        </w:rPr>
        <w:t>&lt;&lt; יור &gt;&gt;</w:t>
      </w:r>
      <w:r>
        <w:rPr>
          <w:rtl/>
        </w:rPr>
        <w:t xml:space="preserve">   </w:t>
      </w:r>
    </w:p>
    <w:p w:rsidR="00030AEC" w:rsidRDefault="00030AEC" w:rsidP="0062645E">
      <w:pPr>
        <w:pStyle w:val="KeepWithNext"/>
        <w:rPr>
          <w:rtl/>
          <w:lang w:eastAsia="he-IL"/>
        </w:rPr>
      </w:pPr>
    </w:p>
    <w:p w:rsidR="00030AEC" w:rsidRDefault="00030AEC" w:rsidP="0062645E">
      <w:pPr>
        <w:rPr>
          <w:rtl/>
          <w:lang w:eastAsia="he-IL"/>
        </w:rPr>
      </w:pPr>
      <w:bookmarkStart w:id="3840" w:name="_ETM_Q11_192878"/>
      <w:bookmarkEnd w:id="3840"/>
      <w:r>
        <w:rPr>
          <w:rFonts w:hint="cs"/>
          <w:rtl/>
          <w:lang w:eastAsia="he-IL"/>
        </w:rPr>
        <w:t>אין לך?</w:t>
      </w:r>
      <w:bookmarkStart w:id="3841" w:name="_ETM_Q11_189149"/>
      <w:bookmarkEnd w:id="3841"/>
      <w:r>
        <w:rPr>
          <w:rFonts w:hint="cs"/>
          <w:rtl/>
          <w:lang w:eastAsia="he-IL"/>
        </w:rPr>
        <w:t xml:space="preserve"> אתה לא מעוניין?</w:t>
      </w:r>
      <w:bookmarkStart w:id="3842" w:name="_ETM_Q11_193727"/>
      <w:bookmarkEnd w:id="3842"/>
      <w:r>
        <w:rPr>
          <w:rFonts w:hint="cs"/>
          <w:rtl/>
          <w:lang w:eastAsia="he-IL"/>
        </w:rPr>
        <w:t xml:space="preserve"> אז מהרמקול, יש </w:t>
      </w:r>
      <w:bookmarkStart w:id="3843" w:name="_ETM_Q11_198741"/>
      <w:bookmarkEnd w:id="3843"/>
      <w:r>
        <w:rPr>
          <w:rFonts w:hint="cs"/>
          <w:rtl/>
          <w:lang w:eastAsia="he-IL"/>
        </w:rPr>
        <w:t xml:space="preserve">לך </w:t>
      </w:r>
      <w:bookmarkStart w:id="3844" w:name="_ETM_Q11_195267"/>
      <w:bookmarkEnd w:id="3844"/>
      <w:r>
        <w:rPr>
          <w:rFonts w:hint="cs"/>
          <w:rtl/>
          <w:lang w:eastAsia="he-IL"/>
        </w:rPr>
        <w:t>דקה שבה את יכולה להביע עמדה.</w:t>
      </w:r>
      <w:bookmarkStart w:id="3845" w:name="_ETM_Q11_198101"/>
      <w:bookmarkStart w:id="3846" w:name="_ETM_Q11_195604"/>
      <w:bookmarkEnd w:id="3845"/>
      <w:bookmarkEnd w:id="3846"/>
    </w:p>
    <w:p w:rsidR="00030AEC" w:rsidRDefault="00030AEC" w:rsidP="0062645E">
      <w:pPr>
        <w:rPr>
          <w:rtl/>
          <w:lang w:eastAsia="he-IL"/>
        </w:rPr>
      </w:pPr>
      <w:bookmarkStart w:id="3847" w:name="_ETM_Q11_200176"/>
      <w:bookmarkStart w:id="3848" w:name="_ETM_Q11_200234"/>
      <w:bookmarkStart w:id="3849" w:name="_ETM_Q11_202195"/>
      <w:bookmarkStart w:id="3850" w:name="_ETM_Q11_202238"/>
      <w:bookmarkEnd w:id="3847"/>
      <w:bookmarkEnd w:id="3848"/>
      <w:bookmarkEnd w:id="3849"/>
      <w:bookmarkEnd w:id="3850"/>
    </w:p>
    <w:p w:rsidR="00030AEC" w:rsidRDefault="00030AEC" w:rsidP="0062645E">
      <w:pPr>
        <w:pStyle w:val="af5"/>
        <w:rPr>
          <w:rtl/>
        </w:rPr>
      </w:pPr>
      <w:bookmarkStart w:id="3851" w:name="ET_interruption_קריאות_8"/>
      <w:r w:rsidRPr="000A2D49">
        <w:rPr>
          <w:rStyle w:val="TagStyle"/>
          <w:rtl/>
        </w:rPr>
        <w:t xml:space="preserve"> &lt;&lt; קריאה &gt;&gt;</w:t>
      </w:r>
      <w:r w:rsidRPr="00BF3607">
        <w:rPr>
          <w:rStyle w:val="TagStyle"/>
          <w:rtl/>
        </w:rPr>
        <w:t xml:space="preserve"> </w:t>
      </w:r>
      <w:r>
        <w:rPr>
          <w:rtl/>
        </w:rPr>
        <w:t>קריאות:</w:t>
      </w:r>
      <w:r w:rsidRPr="00BF3607">
        <w:rPr>
          <w:rStyle w:val="TagStyle"/>
          <w:rtl/>
        </w:rPr>
        <w:t xml:space="preserve"> </w:t>
      </w:r>
      <w:r w:rsidRPr="000A2D49">
        <w:rPr>
          <w:rStyle w:val="TagStyle"/>
          <w:rtl/>
        </w:rPr>
        <w:t>&lt;&lt; קריאה &gt;&gt;</w:t>
      </w:r>
      <w:r>
        <w:rPr>
          <w:rtl/>
        </w:rPr>
        <w:t xml:space="preserve">   </w:t>
      </w:r>
      <w:bookmarkEnd w:id="3851"/>
    </w:p>
    <w:p w:rsidR="00030AEC" w:rsidRDefault="00030AEC" w:rsidP="0062645E">
      <w:pPr>
        <w:pStyle w:val="KeepWithNext"/>
        <w:rPr>
          <w:rtl/>
          <w:lang w:eastAsia="he-IL"/>
        </w:rPr>
      </w:pPr>
    </w:p>
    <w:p w:rsidR="00030AEC" w:rsidRDefault="00030AEC" w:rsidP="0062645E">
      <w:pPr>
        <w:rPr>
          <w:rtl/>
          <w:lang w:eastAsia="he-IL"/>
        </w:rPr>
      </w:pPr>
      <w:bookmarkStart w:id="3852" w:name="_ETM_Q11_203614"/>
      <w:bookmarkStart w:id="3853" w:name="_ETM_Q11_203830"/>
      <w:bookmarkStart w:id="3854" w:name="_ETM_Q11_203902"/>
      <w:bookmarkEnd w:id="3852"/>
      <w:bookmarkEnd w:id="3853"/>
      <w:bookmarkEnd w:id="3854"/>
      <w:r>
        <w:rPr>
          <w:rFonts w:hint="cs"/>
          <w:rtl/>
          <w:lang w:eastAsia="he-IL"/>
        </w:rPr>
        <w:t>- - -</w:t>
      </w:r>
    </w:p>
    <w:p w:rsidR="00030AEC" w:rsidRDefault="00030AEC" w:rsidP="0062645E">
      <w:pPr>
        <w:rPr>
          <w:rtl/>
          <w:lang w:eastAsia="he-IL"/>
        </w:rPr>
      </w:pPr>
      <w:bookmarkStart w:id="3855" w:name="_ETM_Q11_204828"/>
      <w:bookmarkStart w:id="3856" w:name="_ETM_Q11_204897"/>
      <w:bookmarkEnd w:id="3855"/>
      <w:bookmarkEnd w:id="3856"/>
    </w:p>
    <w:p w:rsidR="00030AEC" w:rsidRDefault="00030AEC" w:rsidP="0062645E">
      <w:pPr>
        <w:pStyle w:val="af6"/>
        <w:rPr>
          <w:rtl/>
        </w:rPr>
      </w:pPr>
      <w:bookmarkStart w:id="3857" w:name="ET_yor_6488_9"/>
      <w:r w:rsidRPr="000A2D49">
        <w:rPr>
          <w:rStyle w:val="TagStyle"/>
          <w:rtl/>
        </w:rPr>
        <w:t xml:space="preserve"> &lt;&lt; יור &gt;&gt;</w:t>
      </w:r>
      <w:r w:rsidRPr="00BF3607">
        <w:rPr>
          <w:rStyle w:val="TagStyle"/>
          <w:rtl/>
        </w:rPr>
        <w:t xml:space="preserve"> </w:t>
      </w:r>
      <w:r>
        <w:rPr>
          <w:rtl/>
        </w:rPr>
        <w:t>היו"ר אוריאל בוסו:</w:t>
      </w:r>
      <w:r w:rsidRPr="00BF3607">
        <w:rPr>
          <w:rStyle w:val="TagStyle"/>
          <w:rtl/>
        </w:rPr>
        <w:t xml:space="preserve"> </w:t>
      </w:r>
      <w:r w:rsidRPr="000A2D49">
        <w:rPr>
          <w:rStyle w:val="TagStyle"/>
          <w:rtl/>
        </w:rPr>
        <w:t>&lt;&lt; יור &gt;&gt;</w:t>
      </w:r>
      <w:r>
        <w:rPr>
          <w:rtl/>
        </w:rPr>
        <w:t xml:space="preserve">   </w:t>
      </w:r>
      <w:bookmarkEnd w:id="3857"/>
    </w:p>
    <w:p w:rsidR="00030AEC" w:rsidRDefault="00030AEC" w:rsidP="0062645E">
      <w:pPr>
        <w:pStyle w:val="KeepWithNext"/>
        <w:rPr>
          <w:rtl/>
          <w:lang w:eastAsia="he-IL"/>
        </w:rPr>
      </w:pPr>
    </w:p>
    <w:p w:rsidR="00030AEC" w:rsidRDefault="00030AEC" w:rsidP="0062645E">
      <w:pPr>
        <w:rPr>
          <w:rtl/>
          <w:lang w:eastAsia="he-IL"/>
        </w:rPr>
      </w:pPr>
      <w:bookmarkStart w:id="3858" w:name="_ETM_Q11_205997"/>
      <w:bookmarkEnd w:id="3858"/>
      <w:r>
        <w:rPr>
          <w:rFonts w:hint="cs"/>
          <w:rtl/>
          <w:lang w:eastAsia="he-IL"/>
        </w:rPr>
        <w:t>סליחה, רגע, תשובת השר סיפקה אתכם?</w:t>
      </w:r>
      <w:bookmarkStart w:id="3859" w:name="_ETM_Q11_208652"/>
      <w:bookmarkEnd w:id="3859"/>
    </w:p>
    <w:p w:rsidR="00030AEC" w:rsidRDefault="00030AEC" w:rsidP="0062645E">
      <w:pPr>
        <w:rPr>
          <w:rtl/>
          <w:lang w:eastAsia="he-IL"/>
        </w:rPr>
      </w:pPr>
      <w:bookmarkStart w:id="3860" w:name="_ETM_Q11_208843"/>
      <w:bookmarkStart w:id="3861" w:name="_ETM_Q11_208920"/>
      <w:bookmarkEnd w:id="3860"/>
      <w:bookmarkEnd w:id="3861"/>
    </w:p>
    <w:p w:rsidR="00030AEC" w:rsidRDefault="00030AEC" w:rsidP="00981515">
      <w:pPr>
        <w:pStyle w:val="af5"/>
        <w:rPr>
          <w:rtl/>
        </w:rPr>
      </w:pPr>
      <w:bookmarkStart w:id="3862" w:name="ET_interruption_קריאות_10"/>
      <w:r w:rsidRPr="000A2D49">
        <w:rPr>
          <w:rStyle w:val="TagStyle"/>
          <w:rtl/>
        </w:rPr>
        <w:t xml:space="preserve"> &lt;&lt; קריאה &gt;&gt;</w:t>
      </w:r>
      <w:r w:rsidRPr="00BF3607">
        <w:rPr>
          <w:rStyle w:val="TagStyle"/>
          <w:rtl/>
        </w:rPr>
        <w:t xml:space="preserve"> </w:t>
      </w:r>
      <w:r w:rsidR="00981515">
        <w:rPr>
          <w:rFonts w:hint="cs"/>
          <w:rtl/>
        </w:rPr>
        <w:t>ינון אזולאי (ש"ס)</w:t>
      </w:r>
      <w:r>
        <w:rPr>
          <w:rtl/>
        </w:rPr>
        <w:t>:</w:t>
      </w:r>
      <w:r w:rsidRPr="00BF3607">
        <w:rPr>
          <w:rStyle w:val="TagStyle"/>
          <w:rtl/>
        </w:rPr>
        <w:t xml:space="preserve"> </w:t>
      </w:r>
      <w:r w:rsidRPr="000A2D49">
        <w:rPr>
          <w:rStyle w:val="TagStyle"/>
          <w:rtl/>
        </w:rPr>
        <w:t>&lt;&lt; קריאה &gt;&gt;</w:t>
      </w:r>
      <w:r>
        <w:rPr>
          <w:rtl/>
        </w:rPr>
        <w:t xml:space="preserve">   </w:t>
      </w:r>
      <w:bookmarkEnd w:id="3862"/>
    </w:p>
    <w:p w:rsidR="00030AEC" w:rsidRDefault="00030AEC" w:rsidP="0062645E">
      <w:pPr>
        <w:pStyle w:val="KeepWithNext"/>
        <w:rPr>
          <w:rtl/>
          <w:lang w:eastAsia="he-IL"/>
        </w:rPr>
      </w:pPr>
    </w:p>
    <w:p w:rsidR="00030AEC" w:rsidRDefault="00030AEC" w:rsidP="0062645E">
      <w:pPr>
        <w:rPr>
          <w:rtl/>
          <w:lang w:eastAsia="he-IL"/>
        </w:rPr>
      </w:pPr>
      <w:bookmarkStart w:id="3863" w:name="_ETM_Q11_218640"/>
      <w:bookmarkStart w:id="3864" w:name="_ETM_Q11_213931"/>
      <w:bookmarkEnd w:id="3863"/>
      <w:bookmarkEnd w:id="3864"/>
      <w:r>
        <w:rPr>
          <w:rFonts w:hint="cs"/>
          <w:rtl/>
          <w:lang w:eastAsia="he-IL"/>
        </w:rPr>
        <w:t xml:space="preserve">זו </w:t>
      </w:r>
      <w:bookmarkStart w:id="3865" w:name="_ETM_Q11_210167"/>
      <w:bookmarkEnd w:id="3865"/>
      <w:r>
        <w:rPr>
          <w:rFonts w:hint="cs"/>
          <w:rtl/>
          <w:lang w:eastAsia="he-IL"/>
        </w:rPr>
        <w:t>התשובה.</w:t>
      </w:r>
      <w:bookmarkStart w:id="3866" w:name="_ETM_Q11_210008"/>
      <w:bookmarkStart w:id="3867" w:name="_ETM_Q11_212257"/>
      <w:bookmarkEnd w:id="3866"/>
      <w:bookmarkEnd w:id="3867"/>
      <w:r>
        <w:rPr>
          <w:rFonts w:hint="cs"/>
          <w:rtl/>
          <w:lang w:eastAsia="he-IL"/>
        </w:rPr>
        <w:t xml:space="preserve"> תודה רבה.</w:t>
      </w:r>
      <w:bookmarkStart w:id="3868" w:name="_ETM_Q11_214880"/>
      <w:bookmarkEnd w:id="3868"/>
    </w:p>
    <w:p w:rsidR="00030AEC" w:rsidRDefault="00030AEC" w:rsidP="0062645E">
      <w:pPr>
        <w:rPr>
          <w:rtl/>
          <w:lang w:eastAsia="he-IL"/>
        </w:rPr>
      </w:pPr>
      <w:bookmarkStart w:id="3869" w:name="_ETM_Q11_218450"/>
      <w:bookmarkStart w:id="3870" w:name="_ETM_Q11_218518"/>
      <w:bookmarkEnd w:id="3869"/>
      <w:bookmarkEnd w:id="3870"/>
    </w:p>
    <w:p w:rsidR="00030AEC" w:rsidRDefault="00030AEC" w:rsidP="0062645E">
      <w:pPr>
        <w:pStyle w:val="af6"/>
        <w:rPr>
          <w:rtl/>
        </w:rPr>
      </w:pPr>
      <w:bookmarkStart w:id="3871" w:name="ET_yor_6488_11"/>
      <w:r w:rsidRPr="000A2D49">
        <w:rPr>
          <w:rStyle w:val="TagStyle"/>
          <w:rtl/>
        </w:rPr>
        <w:t xml:space="preserve"> &lt;&lt; יור &gt;&gt;</w:t>
      </w:r>
      <w:r w:rsidRPr="00BF3607">
        <w:rPr>
          <w:rStyle w:val="TagStyle"/>
          <w:rtl/>
        </w:rPr>
        <w:t xml:space="preserve"> </w:t>
      </w:r>
      <w:r>
        <w:rPr>
          <w:rtl/>
        </w:rPr>
        <w:t>היו"ר אוריאל בוסו:</w:t>
      </w:r>
      <w:r w:rsidRPr="00BF3607">
        <w:rPr>
          <w:rStyle w:val="TagStyle"/>
          <w:rtl/>
        </w:rPr>
        <w:t xml:space="preserve"> </w:t>
      </w:r>
      <w:r w:rsidRPr="000A2D49">
        <w:rPr>
          <w:rStyle w:val="TagStyle"/>
          <w:rtl/>
        </w:rPr>
        <w:t>&lt;&lt; יור &gt;&gt;</w:t>
      </w:r>
      <w:r>
        <w:rPr>
          <w:rtl/>
        </w:rPr>
        <w:t xml:space="preserve">   </w:t>
      </w:r>
      <w:bookmarkEnd w:id="3871"/>
    </w:p>
    <w:p w:rsidR="00030AEC" w:rsidRDefault="00030AEC" w:rsidP="0062645E">
      <w:pPr>
        <w:pStyle w:val="KeepWithNext"/>
        <w:rPr>
          <w:rtl/>
          <w:lang w:eastAsia="he-IL"/>
        </w:rPr>
      </w:pPr>
    </w:p>
    <w:p w:rsidR="00030AEC" w:rsidRDefault="00030AEC" w:rsidP="0062645E">
      <w:pPr>
        <w:rPr>
          <w:rtl/>
        </w:rPr>
      </w:pPr>
      <w:bookmarkStart w:id="3872" w:name="_ETM_Q11_219720"/>
      <w:bookmarkEnd w:id="3872"/>
      <w:r>
        <w:rPr>
          <w:rFonts w:hint="cs"/>
          <w:rtl/>
          <w:lang w:eastAsia="he-IL"/>
        </w:rPr>
        <w:t xml:space="preserve">אבל לפני </w:t>
      </w:r>
      <w:bookmarkStart w:id="3873" w:name="_ETM_Q11_219925"/>
      <w:bookmarkEnd w:id="3873"/>
      <w:r>
        <w:rPr>
          <w:rFonts w:hint="cs"/>
          <w:rtl/>
          <w:lang w:eastAsia="he-IL"/>
        </w:rPr>
        <w:t xml:space="preserve">כן יש </w:t>
      </w:r>
      <w:bookmarkStart w:id="3874" w:name="_ETM_Q11_216598"/>
      <w:bookmarkEnd w:id="3874"/>
      <w:r>
        <w:rPr>
          <w:rFonts w:hint="cs"/>
          <w:rtl/>
          <w:lang w:eastAsia="he-IL"/>
        </w:rPr>
        <w:t>אפשרות ל</w:t>
      </w:r>
      <w:bookmarkStart w:id="3875" w:name="_ETM_Q11_216059"/>
      <w:bookmarkEnd w:id="3875"/>
      <w:r>
        <w:rPr>
          <w:rFonts w:hint="cs"/>
          <w:rtl/>
          <w:lang w:eastAsia="he-IL"/>
        </w:rPr>
        <w:t xml:space="preserve">הביע </w:t>
      </w:r>
      <w:r>
        <w:rPr>
          <w:rtl/>
          <w:lang w:eastAsia="he-IL"/>
        </w:rPr>
        <w:t>–</w:t>
      </w:r>
      <w:r>
        <w:rPr>
          <w:rFonts w:hint="cs"/>
          <w:rtl/>
          <w:lang w:eastAsia="he-IL"/>
        </w:rPr>
        <w:t xml:space="preserve"> שני חברי כנסת אחרים. לפני שניגש הלאה, </w:t>
      </w:r>
      <w:bookmarkStart w:id="3876" w:name="_ETM_Q11_227026"/>
      <w:bookmarkEnd w:id="3876"/>
      <w:r>
        <w:rPr>
          <w:rFonts w:hint="cs"/>
          <w:rtl/>
          <w:lang w:eastAsia="he-IL"/>
        </w:rPr>
        <w:t xml:space="preserve">ישנם חברי כנסת שמבקשים </w:t>
      </w:r>
      <w:bookmarkStart w:id="3877" w:name="_ETM_Q11_222676"/>
      <w:bookmarkEnd w:id="3877"/>
      <w:r>
        <w:rPr>
          <w:rFonts w:hint="cs"/>
          <w:rtl/>
          <w:lang w:eastAsia="he-IL"/>
        </w:rPr>
        <w:t xml:space="preserve">להביע מהצד </w:t>
      </w:r>
      <w:bookmarkStart w:id="3878" w:name="_ETM_Q11_193790"/>
      <w:bookmarkStart w:id="3879" w:name="_ETM_Q11_228790"/>
      <w:bookmarkStart w:id="3880" w:name="_ETM_Q11_224573"/>
      <w:bookmarkEnd w:id="3878"/>
      <w:bookmarkEnd w:id="3879"/>
      <w:bookmarkEnd w:id="3880"/>
      <w:r>
        <w:rPr>
          <w:rtl/>
        </w:rPr>
        <w:t xml:space="preserve">עמדה </w:t>
      </w:r>
      <w:bookmarkStart w:id="3881" w:name="_ETM_Q11_229150"/>
      <w:bookmarkEnd w:id="3881"/>
      <w:r>
        <w:rPr>
          <w:rtl/>
        </w:rPr>
        <w:t xml:space="preserve">ביחס </w:t>
      </w:r>
      <w:bookmarkStart w:id="3882" w:name="_ETM_Q11_229540"/>
      <w:bookmarkEnd w:id="3882"/>
      <w:r>
        <w:rPr>
          <w:rtl/>
        </w:rPr>
        <w:t>להצעה</w:t>
      </w:r>
      <w:r>
        <w:rPr>
          <w:rFonts w:hint="cs"/>
          <w:rtl/>
        </w:rPr>
        <w:t>, או שאין?</w:t>
      </w:r>
    </w:p>
    <w:p w:rsidR="00030AEC" w:rsidRDefault="00030AEC" w:rsidP="0062645E">
      <w:pPr>
        <w:pStyle w:val="KeepWithNext"/>
        <w:rPr>
          <w:rtl/>
          <w:lang w:eastAsia="he-IL"/>
        </w:rPr>
      </w:pPr>
    </w:p>
    <w:p w:rsidR="00030AEC" w:rsidRDefault="00030AEC" w:rsidP="0062645E">
      <w:pPr>
        <w:rPr>
          <w:rtl/>
        </w:rPr>
      </w:pPr>
      <w:bookmarkStart w:id="3883" w:name="_ETM_Q11_229003"/>
      <w:bookmarkEnd w:id="3883"/>
      <w:r>
        <w:rPr>
          <w:rFonts w:hint="cs"/>
          <w:rtl/>
          <w:lang w:eastAsia="he-IL"/>
        </w:rPr>
        <w:t xml:space="preserve">חברת הכנסת אימאן ח'טיב יאסין, </w:t>
      </w:r>
      <w:bookmarkStart w:id="3884" w:name="_ETM_Q11_228556"/>
      <w:bookmarkStart w:id="3885" w:name="_ETM_Q11_231320"/>
      <w:bookmarkStart w:id="3886" w:name="_ETM_Q11_231470"/>
      <w:bookmarkStart w:id="3887" w:name="_ETM_Q11_232770"/>
      <w:bookmarkStart w:id="3888" w:name="_ETM_Q11_233190"/>
      <w:bookmarkStart w:id="3889" w:name="_ETM_Q11_233579"/>
      <w:bookmarkStart w:id="3890" w:name="_ETM_Q11_233760"/>
      <w:bookmarkStart w:id="3891" w:name="_ETM_Q11_234030"/>
      <w:bookmarkStart w:id="3892" w:name="_ETM_Q11_234270"/>
      <w:bookmarkStart w:id="3893" w:name="_ETM_Q11_232376"/>
      <w:bookmarkEnd w:id="3884"/>
      <w:bookmarkEnd w:id="3885"/>
      <w:bookmarkEnd w:id="3886"/>
      <w:bookmarkEnd w:id="3887"/>
      <w:bookmarkEnd w:id="3888"/>
      <w:bookmarkEnd w:id="3889"/>
      <w:bookmarkEnd w:id="3890"/>
      <w:bookmarkEnd w:id="3891"/>
      <w:bookmarkEnd w:id="3892"/>
      <w:bookmarkEnd w:id="3893"/>
      <w:r>
        <w:rPr>
          <w:rtl/>
        </w:rPr>
        <w:t>בבקשה</w:t>
      </w:r>
      <w:r>
        <w:rPr>
          <w:rFonts w:hint="cs"/>
          <w:rtl/>
        </w:rPr>
        <w:t>,</w:t>
      </w:r>
      <w:r>
        <w:rPr>
          <w:rtl/>
        </w:rPr>
        <w:t xml:space="preserve"> </w:t>
      </w:r>
      <w:bookmarkStart w:id="3894" w:name="_ETM_Q11_234960"/>
      <w:bookmarkEnd w:id="3894"/>
      <w:r>
        <w:rPr>
          <w:rtl/>
        </w:rPr>
        <w:t xml:space="preserve">דקה </w:t>
      </w:r>
      <w:bookmarkStart w:id="3895" w:name="_ETM_Q11_235230"/>
      <w:bookmarkEnd w:id="3895"/>
      <w:r>
        <w:rPr>
          <w:rtl/>
        </w:rPr>
        <w:t>לרשותך</w:t>
      </w:r>
      <w:r>
        <w:rPr>
          <w:rFonts w:hint="cs"/>
          <w:rtl/>
        </w:rPr>
        <w:t>.</w:t>
      </w:r>
      <w:bookmarkStart w:id="3896" w:name="_ETM_Q11_238829"/>
      <w:bookmarkEnd w:id="3896"/>
    </w:p>
    <w:p w:rsidR="00030AEC" w:rsidRDefault="00030AEC" w:rsidP="0062645E">
      <w:pPr>
        <w:rPr>
          <w:rtl/>
        </w:rPr>
      </w:pPr>
      <w:bookmarkStart w:id="3897" w:name="_ETM_Q11_237356"/>
      <w:bookmarkStart w:id="3898" w:name="_ETM_Q11_237406"/>
      <w:bookmarkStart w:id="3899" w:name="_ETM_Q11_242253"/>
      <w:bookmarkEnd w:id="3897"/>
      <w:bookmarkEnd w:id="3898"/>
      <w:bookmarkEnd w:id="3899"/>
    </w:p>
    <w:p w:rsidR="00030AEC" w:rsidRDefault="00030AEC" w:rsidP="0062645E">
      <w:pPr>
        <w:pStyle w:val="a4"/>
        <w:rPr>
          <w:rtl/>
        </w:rPr>
      </w:pPr>
      <w:bookmarkStart w:id="3900" w:name="ET_speaker_5918_14"/>
      <w:r w:rsidRPr="000A2D49">
        <w:rPr>
          <w:rStyle w:val="TagStyle"/>
          <w:rtl/>
        </w:rPr>
        <w:t xml:space="preserve"> &lt;&lt; דובר &gt;&gt;</w:t>
      </w:r>
      <w:r w:rsidRPr="00BF3607">
        <w:rPr>
          <w:rStyle w:val="TagStyle"/>
          <w:rtl/>
        </w:rPr>
        <w:t xml:space="preserve"> </w:t>
      </w:r>
      <w:bookmarkStart w:id="3901" w:name="_Toc124961887"/>
      <w:bookmarkStart w:id="3902" w:name="_Toc124961976"/>
      <w:r>
        <w:rPr>
          <w:rtl/>
        </w:rPr>
        <w:t>אימאן ח'טיב יאסין (רע"מ – הרשימה הערבית המאוחדת):</w:t>
      </w:r>
      <w:bookmarkEnd w:id="3901"/>
      <w:bookmarkEnd w:id="3902"/>
      <w:r w:rsidRPr="00BF3607">
        <w:rPr>
          <w:rStyle w:val="TagStyle"/>
          <w:rtl/>
        </w:rPr>
        <w:t xml:space="preserve"> </w:t>
      </w:r>
      <w:r w:rsidRPr="000A2D49">
        <w:rPr>
          <w:rStyle w:val="TagStyle"/>
          <w:rtl/>
        </w:rPr>
        <w:t>&lt;&lt; דובר &gt;&gt;</w:t>
      </w:r>
      <w:r>
        <w:rPr>
          <w:rtl/>
        </w:rPr>
        <w:t xml:space="preserve">   </w:t>
      </w:r>
      <w:bookmarkEnd w:id="3900"/>
    </w:p>
    <w:p w:rsidR="00030AEC" w:rsidRDefault="00030AEC" w:rsidP="0062645E">
      <w:pPr>
        <w:pStyle w:val="KeepWithNext"/>
        <w:rPr>
          <w:rtl/>
          <w:lang w:eastAsia="he-IL"/>
        </w:rPr>
      </w:pPr>
    </w:p>
    <w:p w:rsidR="00030AEC" w:rsidRDefault="00030AEC" w:rsidP="0062645E">
      <w:pPr>
        <w:rPr>
          <w:rtl/>
        </w:rPr>
      </w:pPr>
      <w:bookmarkStart w:id="3903" w:name="_ETM_Q11_242803"/>
      <w:bookmarkStart w:id="3904" w:name="_ETM_Q11_242846"/>
      <w:bookmarkEnd w:id="3903"/>
      <w:bookmarkEnd w:id="3904"/>
      <w:r>
        <w:rPr>
          <w:rFonts w:hint="cs"/>
          <w:rtl/>
          <w:lang w:eastAsia="he-IL"/>
        </w:rPr>
        <w:t xml:space="preserve">כבוד </w:t>
      </w:r>
      <w:bookmarkStart w:id="3905" w:name="_ETM_Q11_243966"/>
      <w:bookmarkEnd w:id="3905"/>
      <w:r>
        <w:rPr>
          <w:rFonts w:hint="cs"/>
          <w:rtl/>
          <w:lang w:eastAsia="he-IL"/>
        </w:rPr>
        <w:t>היושב-ראש, כבוד השר, כנסת נכבדה</w:t>
      </w:r>
      <w:bookmarkStart w:id="3906" w:name="_ETM_Q11_239799"/>
      <w:bookmarkEnd w:id="3906"/>
      <w:r>
        <w:rPr>
          <w:rFonts w:hint="cs"/>
          <w:rtl/>
          <w:lang w:eastAsia="he-IL"/>
        </w:rPr>
        <w:t xml:space="preserve">, בקדנציה הקודמת אני הגשתי </w:t>
      </w:r>
      <w:bookmarkStart w:id="3907" w:name="_ETM_Q11_251795"/>
      <w:bookmarkEnd w:id="3907"/>
      <w:r>
        <w:rPr>
          <w:rFonts w:hint="cs"/>
          <w:rtl/>
          <w:lang w:eastAsia="he-IL"/>
        </w:rPr>
        <w:t xml:space="preserve">הצעת </w:t>
      </w:r>
      <w:bookmarkStart w:id="3908" w:name="_ETM_Q11_237520"/>
      <w:bookmarkStart w:id="3909" w:name="_ETM_Q11_237555"/>
      <w:bookmarkStart w:id="3910" w:name="_ETM_Q11_241600"/>
      <w:bookmarkStart w:id="3911" w:name="_ETM_Q11_242379"/>
      <w:bookmarkStart w:id="3912" w:name="_ETM_Q11_243699"/>
      <w:bookmarkStart w:id="3913" w:name="_ETM_Q11_243969"/>
      <w:bookmarkStart w:id="3914" w:name="_ETM_Q11_244390"/>
      <w:bookmarkStart w:id="3915" w:name="_ETM_Q11_245080"/>
      <w:bookmarkStart w:id="3916" w:name="_ETM_Q11_247030"/>
      <w:bookmarkStart w:id="3917" w:name="_ETM_Q11_247959"/>
      <w:bookmarkStart w:id="3918" w:name="_ETM_Q11_248590"/>
      <w:bookmarkStart w:id="3919" w:name="_ETM_Q11_248830"/>
      <w:bookmarkStart w:id="3920" w:name="_ETM_Q11_249280"/>
      <w:bookmarkStart w:id="3921" w:name="_ETM_Q11_249790"/>
      <w:bookmarkStart w:id="3922" w:name="_ETM_Q11_249029"/>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r>
        <w:rPr>
          <w:rFonts w:hint="cs"/>
          <w:rtl/>
          <w:lang w:eastAsia="he-IL"/>
        </w:rPr>
        <w:t>ח</w:t>
      </w:r>
      <w:r>
        <w:rPr>
          <w:rtl/>
        </w:rPr>
        <w:t xml:space="preserve">וק </w:t>
      </w:r>
      <w:bookmarkStart w:id="3923" w:name="_ETM_Q11_250299"/>
      <w:bookmarkEnd w:id="3923"/>
      <w:r>
        <w:rPr>
          <w:rFonts w:hint="cs"/>
          <w:rtl/>
        </w:rPr>
        <w:t>לאי</w:t>
      </w:r>
      <w:bookmarkStart w:id="3924" w:name="_ETM_Q11_249806"/>
      <w:bookmarkStart w:id="3925" w:name="_ETM_Q11_250659"/>
      <w:bookmarkEnd w:id="3924"/>
      <w:bookmarkEnd w:id="3925"/>
      <w:r>
        <w:rPr>
          <w:rFonts w:hint="cs"/>
          <w:rtl/>
        </w:rPr>
        <w:t>-</w:t>
      </w:r>
      <w:r>
        <w:rPr>
          <w:rtl/>
        </w:rPr>
        <w:t xml:space="preserve">ניתוק </w:t>
      </w:r>
      <w:bookmarkStart w:id="3926" w:name="_ETM_Q11_251730"/>
      <w:bookmarkEnd w:id="3926"/>
      <w:r>
        <w:rPr>
          <w:rtl/>
        </w:rPr>
        <w:t xml:space="preserve">חשמל </w:t>
      </w:r>
      <w:bookmarkStart w:id="3927" w:name="_ETM_Q11_252780"/>
      <w:bookmarkEnd w:id="3927"/>
      <w:r>
        <w:rPr>
          <w:rtl/>
        </w:rPr>
        <w:t xml:space="preserve">לאנשים </w:t>
      </w:r>
      <w:bookmarkStart w:id="3928" w:name="_ETM_Q11_253740"/>
      <w:bookmarkEnd w:id="3928"/>
      <w:r>
        <w:rPr>
          <w:rtl/>
        </w:rPr>
        <w:t>נזקקים</w:t>
      </w:r>
      <w:r>
        <w:rPr>
          <w:rFonts w:hint="cs"/>
          <w:rtl/>
        </w:rPr>
        <w:t>,</w:t>
      </w:r>
      <w:r>
        <w:rPr>
          <w:rtl/>
        </w:rPr>
        <w:t xml:space="preserve"> </w:t>
      </w:r>
      <w:bookmarkStart w:id="3929" w:name="_ETM_Q11_254610"/>
      <w:bookmarkEnd w:id="3929"/>
      <w:r>
        <w:rPr>
          <w:rtl/>
        </w:rPr>
        <w:t>ו</w:t>
      </w:r>
      <w:r>
        <w:rPr>
          <w:rFonts w:hint="cs"/>
          <w:rtl/>
        </w:rPr>
        <w:t xml:space="preserve">גם </w:t>
      </w:r>
      <w:r>
        <w:rPr>
          <w:rtl/>
        </w:rPr>
        <w:t>פ</w:t>
      </w:r>
      <w:r>
        <w:rPr>
          <w:rFonts w:hint="cs"/>
          <w:rtl/>
        </w:rPr>
        <w:t>י</w:t>
      </w:r>
      <w:r>
        <w:rPr>
          <w:rtl/>
        </w:rPr>
        <w:t xml:space="preserve">רטתי </w:t>
      </w:r>
      <w:bookmarkStart w:id="3930" w:name="_ETM_Q11_255510"/>
      <w:bookmarkStart w:id="3931" w:name="_ETM_Q11_255810"/>
      <w:bookmarkEnd w:id="3930"/>
      <w:bookmarkEnd w:id="3931"/>
      <w:r>
        <w:rPr>
          <w:rtl/>
        </w:rPr>
        <w:t xml:space="preserve">את </w:t>
      </w:r>
      <w:bookmarkStart w:id="3932" w:name="_ETM_Q11_256020"/>
      <w:bookmarkStart w:id="3933" w:name="_ETM_Q11_256590"/>
      <w:bookmarkStart w:id="3934" w:name="_ETM_Q11_257340"/>
      <w:bookmarkStart w:id="3935" w:name="_ETM_Q11_257700"/>
      <w:bookmarkStart w:id="3936" w:name="_ETM_Q11_254719"/>
      <w:bookmarkEnd w:id="3932"/>
      <w:bookmarkEnd w:id="3933"/>
      <w:bookmarkEnd w:id="3934"/>
      <w:bookmarkEnd w:id="3935"/>
      <w:bookmarkEnd w:id="3936"/>
      <w:r>
        <w:rPr>
          <w:rtl/>
        </w:rPr>
        <w:t>הנסיבות</w:t>
      </w:r>
      <w:r>
        <w:rPr>
          <w:rFonts w:hint="cs"/>
          <w:rtl/>
        </w:rPr>
        <w:t>.</w:t>
      </w:r>
      <w:r>
        <w:rPr>
          <w:rtl/>
        </w:rPr>
        <w:t xml:space="preserve"> </w:t>
      </w:r>
      <w:bookmarkStart w:id="3937" w:name="_ETM_Q11_259100"/>
      <w:bookmarkEnd w:id="3937"/>
      <w:r>
        <w:rPr>
          <w:rtl/>
        </w:rPr>
        <w:t xml:space="preserve">השאלה </w:t>
      </w:r>
      <w:bookmarkStart w:id="3938" w:name="_ETM_Q11_259709"/>
      <w:bookmarkEnd w:id="3938"/>
      <w:r>
        <w:rPr>
          <w:rFonts w:hint="cs"/>
          <w:rtl/>
        </w:rPr>
        <w:t xml:space="preserve">היא </w:t>
      </w:r>
      <w:r>
        <w:rPr>
          <w:rtl/>
        </w:rPr>
        <w:t>אם</w:t>
      </w:r>
      <w:bookmarkStart w:id="3939" w:name="_ETM_Q11_260670"/>
      <w:bookmarkStart w:id="3940" w:name="_ETM_Q11_257768"/>
      <w:bookmarkStart w:id="3941" w:name="_ETM_Q11_257674"/>
      <w:bookmarkEnd w:id="3939"/>
      <w:bookmarkEnd w:id="3940"/>
      <w:bookmarkEnd w:id="3941"/>
      <w:r>
        <w:rPr>
          <w:rtl/>
        </w:rPr>
        <w:t xml:space="preserve"> </w:t>
      </w:r>
      <w:bookmarkStart w:id="3942" w:name="_ETM_Q11_261209"/>
      <w:bookmarkEnd w:id="3942"/>
      <w:r>
        <w:rPr>
          <w:rtl/>
        </w:rPr>
        <w:t xml:space="preserve">במקום </w:t>
      </w:r>
      <w:bookmarkStart w:id="3943" w:name="_ETM_Q11_261690"/>
      <w:bookmarkEnd w:id="3943"/>
      <w:r>
        <w:rPr>
          <w:rtl/>
        </w:rPr>
        <w:t xml:space="preserve">הוראת </w:t>
      </w:r>
      <w:bookmarkStart w:id="3944" w:name="_ETM_Q11_262080"/>
      <w:bookmarkEnd w:id="3944"/>
      <w:r>
        <w:rPr>
          <w:rtl/>
        </w:rPr>
        <w:t>שעה</w:t>
      </w:r>
      <w:bookmarkStart w:id="3945" w:name="_ETM_Q11_260772"/>
      <w:bookmarkEnd w:id="3945"/>
      <w:r>
        <w:rPr>
          <w:rtl/>
        </w:rPr>
        <w:t xml:space="preserve"> </w:t>
      </w:r>
      <w:bookmarkStart w:id="3946" w:name="_ETM_Q11_262470"/>
      <w:bookmarkEnd w:id="3946"/>
      <w:r>
        <w:rPr>
          <w:rFonts w:hint="cs"/>
          <w:rtl/>
        </w:rPr>
        <w:t xml:space="preserve">עדיף </w:t>
      </w:r>
      <w:r>
        <w:rPr>
          <w:rtl/>
        </w:rPr>
        <w:t xml:space="preserve">לעשות </w:t>
      </w:r>
      <w:bookmarkStart w:id="3947" w:name="_ETM_Q11_262950"/>
      <w:bookmarkEnd w:id="3947"/>
      <w:r>
        <w:rPr>
          <w:rtl/>
        </w:rPr>
        <w:t xml:space="preserve">משהו </w:t>
      </w:r>
      <w:bookmarkStart w:id="3948" w:name="_ETM_Q11_263490"/>
      <w:bookmarkStart w:id="3949" w:name="_ETM_Q11_264119"/>
      <w:bookmarkEnd w:id="3948"/>
      <w:bookmarkEnd w:id="3949"/>
      <w:r>
        <w:rPr>
          <w:rtl/>
        </w:rPr>
        <w:t xml:space="preserve">קבוע </w:t>
      </w:r>
      <w:bookmarkStart w:id="3950" w:name="_ETM_Q11_264540"/>
      <w:bookmarkEnd w:id="3950"/>
      <w:r>
        <w:rPr>
          <w:rtl/>
        </w:rPr>
        <w:t xml:space="preserve">בחוק </w:t>
      </w:r>
      <w:bookmarkStart w:id="3951" w:name="_ETM_Q11_265020"/>
      <w:bookmarkEnd w:id="3951"/>
      <w:r>
        <w:rPr>
          <w:rtl/>
        </w:rPr>
        <w:t xml:space="preserve">שאנשים </w:t>
      </w:r>
      <w:bookmarkStart w:id="3952" w:name="_ETM_Q11_265590"/>
      <w:bookmarkEnd w:id="3952"/>
      <w:r>
        <w:rPr>
          <w:rtl/>
        </w:rPr>
        <w:t>יודעים</w:t>
      </w:r>
      <w:r>
        <w:rPr>
          <w:rFonts w:hint="cs"/>
          <w:rtl/>
        </w:rPr>
        <w:t>,</w:t>
      </w:r>
      <w:r>
        <w:rPr>
          <w:rtl/>
        </w:rPr>
        <w:t xml:space="preserve"> </w:t>
      </w:r>
      <w:bookmarkStart w:id="3953" w:name="_ETM_Q11_266500"/>
      <w:bookmarkEnd w:id="3953"/>
      <w:r>
        <w:rPr>
          <w:rtl/>
        </w:rPr>
        <w:t>ול</w:t>
      </w:r>
      <w:r>
        <w:rPr>
          <w:rFonts w:hint="cs"/>
          <w:rtl/>
        </w:rPr>
        <w:t>הביא</w:t>
      </w:r>
      <w:r>
        <w:rPr>
          <w:rtl/>
        </w:rPr>
        <w:t xml:space="preserve"> </w:t>
      </w:r>
      <w:bookmarkStart w:id="3954" w:name="_ETM_Q11_270920"/>
      <w:bookmarkStart w:id="3955" w:name="_ETM_Q11_271189"/>
      <w:bookmarkEnd w:id="3954"/>
      <w:bookmarkEnd w:id="3955"/>
      <w:r>
        <w:rPr>
          <w:rtl/>
        </w:rPr>
        <w:t xml:space="preserve">בחשבון מקרים </w:t>
      </w:r>
      <w:bookmarkStart w:id="3956" w:name="_ETM_Q11_267620"/>
      <w:bookmarkStart w:id="3957" w:name="_ETM_Q11_268100"/>
      <w:bookmarkEnd w:id="3956"/>
      <w:bookmarkEnd w:id="3957"/>
      <w:r>
        <w:rPr>
          <w:rtl/>
        </w:rPr>
        <w:t xml:space="preserve">ממש </w:t>
      </w:r>
      <w:bookmarkStart w:id="3958" w:name="_ETM_Q11_269630"/>
      <w:bookmarkEnd w:id="3958"/>
      <w:r>
        <w:rPr>
          <w:rtl/>
        </w:rPr>
        <w:t>אנושיים</w:t>
      </w:r>
      <w:bookmarkStart w:id="3959" w:name="_ETM_Q11_267716"/>
      <w:bookmarkStart w:id="3960" w:name="_ETM_Q11_271789"/>
      <w:bookmarkEnd w:id="3959"/>
      <w:bookmarkEnd w:id="3960"/>
      <w:r>
        <w:rPr>
          <w:rFonts w:hint="cs"/>
          <w:rtl/>
        </w:rPr>
        <w:t xml:space="preserve">, </w:t>
      </w:r>
      <w:r>
        <w:rPr>
          <w:rtl/>
        </w:rPr>
        <w:t>ל</w:t>
      </w:r>
      <w:r>
        <w:rPr>
          <w:rFonts w:hint="cs"/>
          <w:rtl/>
        </w:rPr>
        <w:t>ל</w:t>
      </w:r>
      <w:r>
        <w:rPr>
          <w:rtl/>
        </w:rPr>
        <w:t xml:space="preserve">א </w:t>
      </w:r>
      <w:bookmarkStart w:id="3961" w:name="_ETM_Q11_272069"/>
      <w:bookmarkStart w:id="3962" w:name="_ETM_Q11_272159"/>
      <w:bookmarkEnd w:id="3961"/>
      <w:bookmarkEnd w:id="3962"/>
      <w:r>
        <w:rPr>
          <w:rFonts w:hint="cs"/>
          <w:rtl/>
        </w:rPr>
        <w:t>צורך</w:t>
      </w:r>
      <w:r>
        <w:rPr>
          <w:rtl/>
        </w:rPr>
        <w:t xml:space="preserve"> </w:t>
      </w:r>
      <w:bookmarkStart w:id="3963" w:name="_ETM_Q11_272310"/>
      <w:bookmarkStart w:id="3964" w:name="_ETM_Q11_272730"/>
      <w:bookmarkStart w:id="3965" w:name="_ETM_Q11_273390"/>
      <w:bookmarkEnd w:id="3963"/>
      <w:bookmarkEnd w:id="3964"/>
      <w:bookmarkEnd w:id="3965"/>
      <w:r>
        <w:rPr>
          <w:rtl/>
        </w:rPr>
        <w:t xml:space="preserve">לחזור </w:t>
      </w:r>
      <w:bookmarkStart w:id="3966" w:name="_ETM_Q11_273840"/>
      <w:bookmarkStart w:id="3967" w:name="_ETM_Q11_274409"/>
      <w:bookmarkEnd w:id="3966"/>
      <w:bookmarkEnd w:id="3967"/>
      <w:r>
        <w:rPr>
          <w:rtl/>
        </w:rPr>
        <w:t xml:space="preserve">על </w:t>
      </w:r>
      <w:bookmarkStart w:id="3968" w:name="_ETM_Q11_274560"/>
      <w:bookmarkEnd w:id="3968"/>
      <w:r>
        <w:rPr>
          <w:rtl/>
        </w:rPr>
        <w:t xml:space="preserve">אותם </w:t>
      </w:r>
      <w:bookmarkStart w:id="3969" w:name="_ETM_Q11_274890"/>
      <w:bookmarkEnd w:id="3969"/>
      <w:r>
        <w:rPr>
          <w:rtl/>
        </w:rPr>
        <w:t>דברים</w:t>
      </w:r>
      <w:r>
        <w:rPr>
          <w:rFonts w:hint="cs"/>
          <w:rtl/>
        </w:rPr>
        <w:t xml:space="preserve"> </w:t>
      </w:r>
      <w:r>
        <w:rPr>
          <w:rtl/>
        </w:rPr>
        <w:t xml:space="preserve">כל </w:t>
      </w:r>
      <w:bookmarkStart w:id="3970" w:name="_ETM_Q11_272490"/>
      <w:bookmarkEnd w:id="3970"/>
      <w:r>
        <w:rPr>
          <w:rtl/>
        </w:rPr>
        <w:t>פעם</w:t>
      </w:r>
      <w:r>
        <w:rPr>
          <w:rFonts w:hint="cs"/>
          <w:rtl/>
        </w:rPr>
        <w:t>.</w:t>
      </w:r>
      <w:bookmarkStart w:id="3971" w:name="_ETM_Q11_277849"/>
      <w:bookmarkEnd w:id="3971"/>
    </w:p>
    <w:p w:rsidR="00030AEC" w:rsidRDefault="00030AEC" w:rsidP="0062645E">
      <w:pPr>
        <w:rPr>
          <w:rtl/>
        </w:rPr>
      </w:pPr>
      <w:bookmarkStart w:id="3972" w:name="_ETM_Q11_278498"/>
      <w:bookmarkStart w:id="3973" w:name="_ETM_Q11_278552"/>
      <w:bookmarkStart w:id="3974" w:name="_ETM_Q11_278647"/>
      <w:bookmarkEnd w:id="3972"/>
      <w:bookmarkEnd w:id="3973"/>
      <w:bookmarkEnd w:id="3974"/>
    </w:p>
    <w:p w:rsidR="00030AEC" w:rsidRDefault="00030AEC" w:rsidP="0062645E">
      <w:pPr>
        <w:pStyle w:val="af6"/>
        <w:rPr>
          <w:rtl/>
        </w:rPr>
      </w:pPr>
      <w:bookmarkStart w:id="3975" w:name="ET_yor_6488_15"/>
      <w:r w:rsidRPr="000A2D49">
        <w:rPr>
          <w:rStyle w:val="TagStyle"/>
          <w:rtl/>
        </w:rPr>
        <w:t xml:space="preserve"> &lt;&lt; יור &gt;&gt;</w:t>
      </w:r>
      <w:r w:rsidRPr="00615DDD">
        <w:rPr>
          <w:rStyle w:val="TagStyle"/>
          <w:rtl/>
        </w:rPr>
        <w:t xml:space="preserve"> </w:t>
      </w:r>
      <w:r>
        <w:rPr>
          <w:rtl/>
        </w:rPr>
        <w:t>היו"ר אוריאל בוסו:</w:t>
      </w:r>
      <w:r w:rsidRPr="00615DDD">
        <w:rPr>
          <w:rStyle w:val="TagStyle"/>
          <w:rtl/>
        </w:rPr>
        <w:t xml:space="preserve"> </w:t>
      </w:r>
      <w:r w:rsidRPr="000A2D49">
        <w:rPr>
          <w:rStyle w:val="TagStyle"/>
          <w:rtl/>
        </w:rPr>
        <w:t>&lt;&lt; יור &gt;&gt;</w:t>
      </w:r>
      <w:r>
        <w:rPr>
          <w:rtl/>
        </w:rPr>
        <w:t xml:space="preserve">   </w:t>
      </w:r>
      <w:bookmarkEnd w:id="3975"/>
    </w:p>
    <w:p w:rsidR="00030AEC" w:rsidRDefault="00030AEC" w:rsidP="0062645E">
      <w:pPr>
        <w:pStyle w:val="KeepWithNext"/>
        <w:rPr>
          <w:rtl/>
          <w:lang w:eastAsia="he-IL"/>
        </w:rPr>
      </w:pPr>
    </w:p>
    <w:p w:rsidR="00030AEC" w:rsidRDefault="00030AEC" w:rsidP="0062645E">
      <w:pPr>
        <w:rPr>
          <w:rtl/>
        </w:rPr>
      </w:pPr>
      <w:bookmarkStart w:id="3976" w:name="_ETM_Q11_278683"/>
      <w:bookmarkEnd w:id="3976"/>
      <w:r>
        <w:rPr>
          <w:rtl/>
        </w:rPr>
        <w:t xml:space="preserve">תודה </w:t>
      </w:r>
      <w:bookmarkStart w:id="3977" w:name="_ETM_Q11_278090"/>
      <w:bookmarkEnd w:id="3977"/>
      <w:r>
        <w:rPr>
          <w:rtl/>
        </w:rPr>
        <w:t>רבה</w:t>
      </w:r>
      <w:r>
        <w:rPr>
          <w:rFonts w:hint="cs"/>
          <w:rtl/>
        </w:rPr>
        <w:t>.</w:t>
      </w:r>
      <w:bookmarkStart w:id="3978" w:name="_ETM_Q11_274037"/>
      <w:bookmarkEnd w:id="3978"/>
      <w:r>
        <w:rPr>
          <w:rtl/>
        </w:rPr>
        <w:t xml:space="preserve"> </w:t>
      </w:r>
      <w:bookmarkStart w:id="3979" w:name="_ETM_Q11_278539"/>
      <w:bookmarkEnd w:id="3979"/>
      <w:r>
        <w:rPr>
          <w:rtl/>
        </w:rPr>
        <w:t>שנייה</w:t>
      </w:r>
      <w:r>
        <w:rPr>
          <w:rFonts w:hint="cs"/>
          <w:rtl/>
        </w:rPr>
        <w:t>,</w:t>
      </w:r>
      <w:r>
        <w:rPr>
          <w:rtl/>
        </w:rPr>
        <w:t xml:space="preserve"> </w:t>
      </w:r>
      <w:bookmarkStart w:id="3980" w:name="_ETM_Q11_278899"/>
      <w:bookmarkEnd w:id="3980"/>
      <w:r>
        <w:rPr>
          <w:rtl/>
        </w:rPr>
        <w:t xml:space="preserve">לפני </w:t>
      </w:r>
      <w:bookmarkStart w:id="3981" w:name="_ETM_Q11_279139"/>
      <w:bookmarkEnd w:id="3981"/>
      <w:r>
        <w:rPr>
          <w:rtl/>
        </w:rPr>
        <w:t xml:space="preserve">שאתה </w:t>
      </w:r>
      <w:bookmarkStart w:id="3982" w:name="_ETM_Q11_279319"/>
      <w:bookmarkEnd w:id="3982"/>
      <w:r>
        <w:rPr>
          <w:rtl/>
        </w:rPr>
        <w:t>משיב</w:t>
      </w:r>
      <w:r>
        <w:rPr>
          <w:rFonts w:hint="cs"/>
          <w:rtl/>
        </w:rPr>
        <w:t>,</w:t>
      </w:r>
      <w:r>
        <w:rPr>
          <w:rtl/>
        </w:rPr>
        <w:t xml:space="preserve"> </w:t>
      </w:r>
      <w:bookmarkStart w:id="3983" w:name="_ETM_Q11_280250"/>
      <w:bookmarkEnd w:id="3983"/>
      <w:r>
        <w:rPr>
          <w:rFonts w:hint="cs"/>
          <w:rtl/>
        </w:rPr>
        <w:t>ה</w:t>
      </w:r>
      <w:r>
        <w:rPr>
          <w:rtl/>
        </w:rPr>
        <w:t xml:space="preserve">אם </w:t>
      </w:r>
      <w:bookmarkStart w:id="3984" w:name="_ETM_Q11_280399"/>
      <w:bookmarkEnd w:id="3984"/>
      <w:r>
        <w:rPr>
          <w:rtl/>
        </w:rPr>
        <w:t xml:space="preserve">יש </w:t>
      </w:r>
      <w:bookmarkStart w:id="3985" w:name="_ETM_Q11_280520"/>
      <w:bookmarkEnd w:id="3985"/>
      <w:r>
        <w:rPr>
          <w:rtl/>
        </w:rPr>
        <w:t xml:space="preserve">עוד </w:t>
      </w:r>
      <w:bookmarkStart w:id="3986" w:name="_ETM_Q11_280640"/>
      <w:bookmarkEnd w:id="3986"/>
      <w:r>
        <w:rPr>
          <w:rtl/>
        </w:rPr>
        <w:t>מישהו</w:t>
      </w:r>
      <w:r>
        <w:rPr>
          <w:rFonts w:hint="cs"/>
          <w:rtl/>
        </w:rPr>
        <w:t>?</w:t>
      </w:r>
      <w:bookmarkStart w:id="3987" w:name="_ETM_Q11_281119"/>
      <w:bookmarkEnd w:id="3987"/>
    </w:p>
    <w:p w:rsidR="00030AEC" w:rsidRDefault="00030AEC" w:rsidP="0062645E">
      <w:pPr>
        <w:rPr>
          <w:rtl/>
        </w:rPr>
      </w:pPr>
      <w:bookmarkStart w:id="3988" w:name="_ETM_Q11_277063"/>
      <w:bookmarkEnd w:id="3988"/>
    </w:p>
    <w:p w:rsidR="00030AEC" w:rsidRDefault="00030AEC" w:rsidP="0062645E">
      <w:pPr>
        <w:pStyle w:val="af5"/>
        <w:rPr>
          <w:rtl/>
        </w:rPr>
      </w:pPr>
      <w:bookmarkStart w:id="3989" w:name="ET_interruption_6236_16"/>
      <w:r w:rsidRPr="000A2D49">
        <w:rPr>
          <w:rStyle w:val="TagStyle"/>
          <w:rtl/>
        </w:rPr>
        <w:t xml:space="preserve"> &lt;&lt; קריאה &gt;&gt;</w:t>
      </w:r>
      <w:r w:rsidRPr="008B5988">
        <w:rPr>
          <w:rStyle w:val="TagStyle"/>
          <w:rtl/>
        </w:rPr>
        <w:t xml:space="preserve"> </w:t>
      </w:r>
      <w:r>
        <w:rPr>
          <w:rtl/>
        </w:rPr>
        <w:t>נעמה לזימי (העבודה):</w:t>
      </w:r>
      <w:r w:rsidRPr="008B5988">
        <w:rPr>
          <w:rStyle w:val="TagStyle"/>
          <w:rtl/>
        </w:rPr>
        <w:t xml:space="preserve"> </w:t>
      </w:r>
      <w:r w:rsidRPr="000A2D49">
        <w:rPr>
          <w:rStyle w:val="TagStyle"/>
          <w:rtl/>
        </w:rPr>
        <w:t>&lt;&lt; קריאה &gt;&gt;</w:t>
      </w:r>
      <w:r>
        <w:rPr>
          <w:rtl/>
        </w:rPr>
        <w:t xml:space="preserve">   </w:t>
      </w:r>
      <w:bookmarkEnd w:id="3989"/>
    </w:p>
    <w:p w:rsidR="00030AEC" w:rsidRDefault="00030AEC" w:rsidP="0062645E">
      <w:pPr>
        <w:pStyle w:val="KeepWithNext"/>
        <w:rPr>
          <w:rtl/>
          <w:lang w:eastAsia="he-IL"/>
        </w:rPr>
      </w:pPr>
    </w:p>
    <w:p w:rsidR="00030AEC" w:rsidRDefault="00030AEC" w:rsidP="0062645E">
      <w:pPr>
        <w:rPr>
          <w:rtl/>
          <w:lang w:eastAsia="he-IL"/>
        </w:rPr>
      </w:pPr>
      <w:bookmarkStart w:id="3990" w:name="_ETM_Q11_281631"/>
      <w:bookmarkEnd w:id="3990"/>
      <w:r>
        <w:rPr>
          <w:rFonts w:hint="cs"/>
          <w:rtl/>
          <w:lang w:eastAsia="he-IL"/>
        </w:rPr>
        <w:t xml:space="preserve">אני רוצה </w:t>
      </w:r>
      <w:bookmarkStart w:id="3991" w:name="_ETM_Q11_278168"/>
      <w:bookmarkStart w:id="3992" w:name="_ETM_Q11_275651"/>
      <w:bookmarkEnd w:id="3991"/>
      <w:bookmarkEnd w:id="3992"/>
      <w:r>
        <w:rPr>
          <w:rFonts w:hint="cs"/>
          <w:rtl/>
          <w:lang w:eastAsia="he-IL"/>
        </w:rPr>
        <w:t>- - -</w:t>
      </w:r>
    </w:p>
    <w:p w:rsidR="00030AEC" w:rsidRDefault="00030AEC" w:rsidP="0062645E">
      <w:pPr>
        <w:rPr>
          <w:rtl/>
          <w:lang w:eastAsia="he-IL"/>
        </w:rPr>
      </w:pPr>
    </w:p>
    <w:p w:rsidR="00030AEC" w:rsidRDefault="00030AEC" w:rsidP="0062645E">
      <w:pPr>
        <w:pStyle w:val="af6"/>
        <w:rPr>
          <w:rtl/>
        </w:rPr>
      </w:pPr>
      <w:bookmarkStart w:id="3993" w:name="ET_yor_6488_17"/>
      <w:r w:rsidRPr="000A2D49">
        <w:rPr>
          <w:rStyle w:val="TagStyle"/>
          <w:rtl/>
        </w:rPr>
        <w:t xml:space="preserve"> &lt;&lt; יור &gt;&gt;</w:t>
      </w:r>
      <w:r w:rsidRPr="008B5988">
        <w:rPr>
          <w:rStyle w:val="TagStyle"/>
          <w:rtl/>
        </w:rPr>
        <w:t xml:space="preserve"> </w:t>
      </w:r>
      <w:r>
        <w:rPr>
          <w:rtl/>
        </w:rPr>
        <w:t>היו"ר אוריאל בוסו:</w:t>
      </w:r>
      <w:r w:rsidRPr="008B5988">
        <w:rPr>
          <w:rStyle w:val="TagStyle"/>
          <w:rtl/>
        </w:rPr>
        <w:t xml:space="preserve"> </w:t>
      </w:r>
      <w:r w:rsidRPr="000A2D49">
        <w:rPr>
          <w:rStyle w:val="TagStyle"/>
          <w:rtl/>
        </w:rPr>
        <w:t>&lt;&lt; יור &gt;&gt;</w:t>
      </w:r>
      <w:r>
        <w:rPr>
          <w:rtl/>
        </w:rPr>
        <w:t xml:space="preserve">   </w:t>
      </w:r>
      <w:bookmarkEnd w:id="3993"/>
    </w:p>
    <w:p w:rsidR="00030AEC" w:rsidRDefault="00030AEC" w:rsidP="0062645E">
      <w:pPr>
        <w:pStyle w:val="KeepWithNext"/>
        <w:rPr>
          <w:rtl/>
          <w:lang w:eastAsia="he-IL"/>
        </w:rPr>
      </w:pPr>
    </w:p>
    <w:p w:rsidR="00030AEC" w:rsidRDefault="00030AEC" w:rsidP="0062645E">
      <w:pPr>
        <w:rPr>
          <w:rtl/>
        </w:rPr>
      </w:pPr>
      <w:r>
        <w:rPr>
          <w:rtl/>
        </w:rPr>
        <w:t xml:space="preserve">אז </w:t>
      </w:r>
      <w:bookmarkStart w:id="3994" w:name="_ETM_Q11_281299"/>
      <w:bookmarkEnd w:id="3994"/>
      <w:r>
        <w:rPr>
          <w:rtl/>
        </w:rPr>
        <w:t xml:space="preserve">אני </w:t>
      </w:r>
      <w:bookmarkStart w:id="3995" w:name="_ETM_Q11_281630"/>
      <w:bookmarkEnd w:id="3995"/>
      <w:r>
        <w:rPr>
          <w:rtl/>
        </w:rPr>
        <w:t xml:space="preserve">אאפשר </w:t>
      </w:r>
      <w:bookmarkStart w:id="3996" w:name="_ETM_Q11_281930"/>
      <w:bookmarkEnd w:id="3996"/>
      <w:r>
        <w:rPr>
          <w:rtl/>
        </w:rPr>
        <w:t>לך</w:t>
      </w:r>
      <w:r>
        <w:rPr>
          <w:rFonts w:hint="cs"/>
          <w:rtl/>
        </w:rPr>
        <w:t>.</w:t>
      </w:r>
      <w:bookmarkStart w:id="3997" w:name="_ETM_Q11_275877"/>
      <w:bookmarkEnd w:id="3997"/>
      <w:r>
        <w:rPr>
          <w:rtl/>
        </w:rPr>
        <w:t xml:space="preserve"> </w:t>
      </w:r>
      <w:bookmarkStart w:id="3998" w:name="_ETM_Q11_284590"/>
      <w:bookmarkEnd w:id="3998"/>
      <w:r>
        <w:rPr>
          <w:rtl/>
        </w:rPr>
        <w:t xml:space="preserve">פתח </w:t>
      </w:r>
      <w:bookmarkStart w:id="3999" w:name="_ETM_Q11_284979"/>
      <w:bookmarkEnd w:id="3999"/>
      <w:r>
        <w:rPr>
          <w:rFonts w:hint="cs"/>
          <w:rtl/>
        </w:rPr>
        <w:t xml:space="preserve">לה </w:t>
      </w:r>
      <w:r>
        <w:rPr>
          <w:rtl/>
        </w:rPr>
        <w:t xml:space="preserve">את </w:t>
      </w:r>
      <w:bookmarkStart w:id="4000" w:name="_ETM_Q11_285100"/>
      <w:bookmarkEnd w:id="4000"/>
      <w:r>
        <w:rPr>
          <w:rtl/>
        </w:rPr>
        <w:t>המיקרופון</w:t>
      </w:r>
      <w:r>
        <w:rPr>
          <w:rFonts w:hint="cs"/>
          <w:rtl/>
        </w:rPr>
        <w:t>,</w:t>
      </w:r>
      <w:r>
        <w:rPr>
          <w:rtl/>
        </w:rPr>
        <w:t xml:space="preserve"> </w:t>
      </w:r>
      <w:bookmarkStart w:id="4001" w:name="_ETM_Q11_285580"/>
      <w:bookmarkEnd w:id="4001"/>
      <w:r>
        <w:rPr>
          <w:rtl/>
        </w:rPr>
        <w:t>בבקשה</w:t>
      </w:r>
      <w:r>
        <w:rPr>
          <w:rFonts w:hint="cs"/>
          <w:rtl/>
        </w:rPr>
        <w:t>.</w:t>
      </w:r>
      <w:bookmarkStart w:id="4002" w:name="_ETM_Q11_289210"/>
      <w:bookmarkEnd w:id="4002"/>
    </w:p>
    <w:p w:rsidR="00030AEC" w:rsidRDefault="00030AEC" w:rsidP="0062645E">
      <w:pPr>
        <w:rPr>
          <w:rtl/>
        </w:rPr>
      </w:pPr>
    </w:p>
    <w:p w:rsidR="00030AEC" w:rsidRDefault="00030AEC" w:rsidP="0062645E">
      <w:pPr>
        <w:pStyle w:val="a4"/>
        <w:rPr>
          <w:rtl/>
        </w:rPr>
      </w:pPr>
      <w:bookmarkStart w:id="4003" w:name="ET_speaker_6236_18"/>
      <w:r w:rsidRPr="000A2D49">
        <w:rPr>
          <w:rStyle w:val="TagStyle"/>
          <w:rtl/>
        </w:rPr>
        <w:t xml:space="preserve"> &lt;&lt; דובר &gt;&gt;</w:t>
      </w:r>
      <w:r w:rsidRPr="0069470C">
        <w:rPr>
          <w:rStyle w:val="TagStyle"/>
          <w:rtl/>
        </w:rPr>
        <w:t xml:space="preserve"> </w:t>
      </w:r>
      <w:bookmarkStart w:id="4004" w:name="_Toc124961888"/>
      <w:bookmarkStart w:id="4005" w:name="_Toc124961977"/>
      <w:r>
        <w:rPr>
          <w:rtl/>
        </w:rPr>
        <w:t>נעמה לזימי (העבודה):</w:t>
      </w:r>
      <w:bookmarkEnd w:id="4004"/>
      <w:bookmarkEnd w:id="4005"/>
      <w:r w:rsidRPr="0069470C">
        <w:rPr>
          <w:rStyle w:val="TagStyle"/>
          <w:rtl/>
        </w:rPr>
        <w:t xml:space="preserve"> </w:t>
      </w:r>
      <w:r w:rsidRPr="000A2D49">
        <w:rPr>
          <w:rStyle w:val="TagStyle"/>
          <w:rtl/>
        </w:rPr>
        <w:t>&lt;&lt; דובר &gt;&gt;</w:t>
      </w:r>
      <w:r>
        <w:rPr>
          <w:rtl/>
        </w:rPr>
        <w:t xml:space="preserve">   </w:t>
      </w:r>
      <w:bookmarkEnd w:id="4003"/>
    </w:p>
    <w:p w:rsidR="00030AEC" w:rsidRDefault="00030AEC" w:rsidP="0062645E">
      <w:pPr>
        <w:pStyle w:val="KeepWithNext"/>
        <w:rPr>
          <w:rtl/>
          <w:lang w:eastAsia="he-IL"/>
        </w:rPr>
      </w:pPr>
    </w:p>
    <w:p w:rsidR="00030AEC" w:rsidRDefault="00030AEC" w:rsidP="0062645E">
      <w:pPr>
        <w:rPr>
          <w:rtl/>
        </w:rPr>
      </w:pPr>
      <w:r>
        <w:rPr>
          <w:rtl/>
        </w:rPr>
        <w:t xml:space="preserve">כבוד </w:t>
      </w:r>
      <w:bookmarkStart w:id="4006" w:name="_ETM_Q11_289570"/>
      <w:bookmarkEnd w:id="4006"/>
      <w:r>
        <w:rPr>
          <w:rtl/>
        </w:rPr>
        <w:t>השר</w:t>
      </w:r>
      <w:r>
        <w:rPr>
          <w:rFonts w:hint="cs"/>
          <w:rtl/>
        </w:rPr>
        <w:t>,</w:t>
      </w:r>
      <w:r>
        <w:rPr>
          <w:rtl/>
        </w:rPr>
        <w:t xml:space="preserve"> </w:t>
      </w:r>
      <w:bookmarkStart w:id="4007" w:name="_ETM_Q11_289869"/>
      <w:bookmarkEnd w:id="4007"/>
      <w:r>
        <w:rPr>
          <w:rtl/>
        </w:rPr>
        <w:t xml:space="preserve">כוונתי </w:t>
      </w:r>
      <w:bookmarkStart w:id="4008" w:name="_ETM_Q11_291270"/>
      <w:bookmarkEnd w:id="4008"/>
      <w:r>
        <w:rPr>
          <w:rFonts w:hint="cs"/>
          <w:rtl/>
        </w:rPr>
        <w:t xml:space="preserve">היא </w:t>
      </w:r>
      <w:bookmarkStart w:id="4009" w:name="_ETM_Q11_285212"/>
      <w:bookmarkEnd w:id="4009"/>
      <w:r>
        <w:rPr>
          <w:rtl/>
        </w:rPr>
        <w:t xml:space="preserve">שכשהרשות </w:t>
      </w:r>
      <w:bookmarkStart w:id="4010" w:name="_ETM_Q11_292200"/>
      <w:bookmarkEnd w:id="4010"/>
      <w:r>
        <w:rPr>
          <w:rtl/>
        </w:rPr>
        <w:t xml:space="preserve">מסתכלת </w:t>
      </w:r>
      <w:bookmarkStart w:id="4011" w:name="_ETM_Q11_293429"/>
      <w:bookmarkEnd w:id="4011"/>
      <w:r>
        <w:rPr>
          <w:rtl/>
        </w:rPr>
        <w:t xml:space="preserve">על </w:t>
      </w:r>
      <w:bookmarkStart w:id="4012" w:name="_ETM_Q11_293819"/>
      <w:bookmarkEnd w:id="4012"/>
      <w:r>
        <w:rPr>
          <w:rtl/>
        </w:rPr>
        <w:t xml:space="preserve">הצריכה </w:t>
      </w:r>
      <w:bookmarkStart w:id="4013" w:name="_ETM_Q11_294990"/>
      <w:bookmarkEnd w:id="4013"/>
      <w:r>
        <w:rPr>
          <w:rtl/>
        </w:rPr>
        <w:t xml:space="preserve">של </w:t>
      </w:r>
      <w:bookmarkStart w:id="4014" w:name="_ETM_Q11_295350"/>
      <w:bookmarkEnd w:id="4014"/>
      <w:r>
        <w:rPr>
          <w:rtl/>
        </w:rPr>
        <w:t xml:space="preserve">העניים </w:t>
      </w:r>
      <w:bookmarkStart w:id="4015" w:name="_ETM_Q11_295890"/>
      <w:bookmarkEnd w:id="4015"/>
      <w:r>
        <w:rPr>
          <w:rtl/>
        </w:rPr>
        <w:t>ביותר</w:t>
      </w:r>
      <w:r>
        <w:rPr>
          <w:rFonts w:hint="cs"/>
          <w:rtl/>
        </w:rPr>
        <w:t>,</w:t>
      </w:r>
      <w:r>
        <w:rPr>
          <w:rtl/>
        </w:rPr>
        <w:t xml:space="preserve"> </w:t>
      </w:r>
      <w:bookmarkStart w:id="4016" w:name="_ETM_Q11_296640"/>
      <w:bookmarkEnd w:id="4016"/>
      <w:r>
        <w:rPr>
          <w:rtl/>
        </w:rPr>
        <w:t xml:space="preserve">של </w:t>
      </w:r>
      <w:bookmarkStart w:id="4017" w:name="_ETM_Q11_296999"/>
      <w:bookmarkEnd w:id="4017"/>
      <w:r>
        <w:rPr>
          <w:rtl/>
        </w:rPr>
        <w:t>הטוקמן</w:t>
      </w:r>
      <w:r>
        <w:rPr>
          <w:rFonts w:hint="cs"/>
          <w:rtl/>
        </w:rPr>
        <w:t xml:space="preserve"> </w:t>
      </w:r>
      <w:r>
        <w:rPr>
          <w:rFonts w:hint="eastAsia"/>
          <w:rtl/>
        </w:rPr>
        <w:t>–</w:t>
      </w:r>
      <w:r>
        <w:rPr>
          <w:rtl/>
        </w:rPr>
        <w:t xml:space="preserve"> </w:t>
      </w:r>
      <w:bookmarkStart w:id="4018" w:name="_ETM_Q11_297479"/>
      <w:bookmarkEnd w:id="4018"/>
      <w:r>
        <w:rPr>
          <w:rtl/>
        </w:rPr>
        <w:t>אגב</w:t>
      </w:r>
      <w:r>
        <w:rPr>
          <w:rFonts w:hint="cs"/>
          <w:rtl/>
        </w:rPr>
        <w:t>,</w:t>
      </w:r>
      <w:r>
        <w:rPr>
          <w:rtl/>
        </w:rPr>
        <w:t xml:space="preserve"> </w:t>
      </w:r>
      <w:bookmarkStart w:id="4019" w:name="_ETM_Q11_297659"/>
      <w:bookmarkEnd w:id="4019"/>
      <w:r>
        <w:rPr>
          <w:rtl/>
        </w:rPr>
        <w:t xml:space="preserve">יש </w:t>
      </w:r>
      <w:bookmarkStart w:id="4020" w:name="_ETM_Q11_297810"/>
      <w:bookmarkEnd w:id="4020"/>
      <w:r>
        <w:rPr>
          <w:rtl/>
        </w:rPr>
        <w:t xml:space="preserve">להם </w:t>
      </w:r>
      <w:bookmarkStart w:id="4021" w:name="_ETM_Q11_297929"/>
      <w:bookmarkEnd w:id="4021"/>
      <w:r>
        <w:rPr>
          <w:rtl/>
        </w:rPr>
        <w:t>טוק</w:t>
      </w:r>
      <w:bookmarkStart w:id="4022" w:name="_ETM_Q11_298109"/>
      <w:bookmarkEnd w:id="4022"/>
      <w:r>
        <w:rPr>
          <w:rtl/>
        </w:rPr>
        <w:t>מן</w:t>
      </w:r>
      <w:r>
        <w:rPr>
          <w:rFonts w:hint="cs"/>
          <w:rtl/>
        </w:rPr>
        <w:t>,</w:t>
      </w:r>
      <w:bookmarkStart w:id="4023" w:name="_ETM_Q11_293481"/>
      <w:bookmarkEnd w:id="4023"/>
      <w:r>
        <w:rPr>
          <w:rtl/>
        </w:rPr>
        <w:t xml:space="preserve"> </w:t>
      </w:r>
      <w:bookmarkStart w:id="4024" w:name="_ETM_Q11_298229"/>
      <w:bookmarkEnd w:id="4024"/>
      <w:r>
        <w:rPr>
          <w:rtl/>
        </w:rPr>
        <w:t xml:space="preserve">ככה </w:t>
      </w:r>
      <w:bookmarkStart w:id="4025" w:name="_ETM_Q11_298409"/>
      <w:bookmarkEnd w:id="4025"/>
      <w:r>
        <w:rPr>
          <w:rtl/>
        </w:rPr>
        <w:t xml:space="preserve">הם </w:t>
      </w:r>
      <w:bookmarkStart w:id="4026" w:name="_ETM_Q11_298469"/>
      <w:bookmarkEnd w:id="4026"/>
      <w:r>
        <w:rPr>
          <w:rtl/>
        </w:rPr>
        <w:t xml:space="preserve">קוראים </w:t>
      </w:r>
      <w:bookmarkStart w:id="4027" w:name="_ETM_Q11_298770"/>
      <w:bookmarkEnd w:id="4027"/>
      <w:r>
        <w:rPr>
          <w:rtl/>
        </w:rPr>
        <w:t>לזה</w:t>
      </w:r>
      <w:r>
        <w:rPr>
          <w:rFonts w:hint="cs"/>
          <w:rtl/>
        </w:rPr>
        <w:t xml:space="preserve"> </w:t>
      </w:r>
      <w:r>
        <w:rPr>
          <w:rFonts w:hint="eastAsia"/>
          <w:rtl/>
        </w:rPr>
        <w:t>–</w:t>
      </w:r>
      <w:r>
        <w:rPr>
          <w:rtl/>
        </w:rPr>
        <w:t xml:space="preserve"> </w:t>
      </w:r>
      <w:bookmarkStart w:id="4028" w:name="_ETM_Q11_300320"/>
      <w:bookmarkEnd w:id="4028"/>
      <w:r>
        <w:rPr>
          <w:rtl/>
        </w:rPr>
        <w:t xml:space="preserve">ולוקחת </w:t>
      </w:r>
      <w:bookmarkStart w:id="4029" w:name="_ETM_Q11_301590"/>
      <w:bookmarkEnd w:id="4029"/>
      <w:r>
        <w:rPr>
          <w:rFonts w:hint="cs"/>
          <w:rtl/>
        </w:rPr>
        <w:t>אותה</w:t>
      </w:r>
      <w:r>
        <w:rPr>
          <w:rtl/>
        </w:rPr>
        <w:t xml:space="preserve"> </w:t>
      </w:r>
      <w:bookmarkStart w:id="4030" w:name="_ETM_Q11_301859"/>
      <w:bookmarkEnd w:id="4030"/>
      <w:r>
        <w:rPr>
          <w:rtl/>
        </w:rPr>
        <w:t>כמדד</w:t>
      </w:r>
      <w:r>
        <w:rPr>
          <w:rFonts w:hint="cs"/>
          <w:rtl/>
        </w:rPr>
        <w:t>,</w:t>
      </w:r>
      <w:bookmarkStart w:id="4031" w:name="_ETM_Q11_299885"/>
      <w:bookmarkEnd w:id="4031"/>
      <w:r>
        <w:rPr>
          <w:rtl/>
        </w:rPr>
        <w:t xml:space="preserve"> </w:t>
      </w:r>
      <w:bookmarkStart w:id="4032" w:name="_ETM_Q11_303240"/>
      <w:bookmarkEnd w:id="4032"/>
      <w:r>
        <w:rPr>
          <w:rtl/>
        </w:rPr>
        <w:t xml:space="preserve">היא </w:t>
      </w:r>
      <w:bookmarkStart w:id="4033" w:name="_ETM_Q11_303509"/>
      <w:bookmarkEnd w:id="4033"/>
      <w:r>
        <w:rPr>
          <w:rtl/>
        </w:rPr>
        <w:t xml:space="preserve">עושה </w:t>
      </w:r>
      <w:bookmarkStart w:id="4034" w:name="_ETM_Q11_303779"/>
      <w:bookmarkEnd w:id="4034"/>
      <w:r>
        <w:rPr>
          <w:rtl/>
        </w:rPr>
        <w:t xml:space="preserve">פה </w:t>
      </w:r>
      <w:bookmarkStart w:id="4035" w:name="_ETM_Q11_303840"/>
      <w:bookmarkStart w:id="4036" w:name="_ETM_Q11_303960"/>
      <w:bookmarkEnd w:id="4035"/>
      <w:bookmarkEnd w:id="4036"/>
      <w:r>
        <w:rPr>
          <w:rFonts w:hint="cs"/>
          <w:rtl/>
        </w:rPr>
        <w:t>עוול</w:t>
      </w:r>
      <w:r>
        <w:rPr>
          <w:rtl/>
        </w:rPr>
        <w:t xml:space="preserve"> </w:t>
      </w:r>
      <w:bookmarkStart w:id="4037" w:name="_ETM_Q11_304170"/>
      <w:bookmarkEnd w:id="4037"/>
      <w:r>
        <w:rPr>
          <w:rtl/>
        </w:rPr>
        <w:t>כפול</w:t>
      </w:r>
      <w:r>
        <w:rPr>
          <w:rFonts w:hint="cs"/>
          <w:rtl/>
        </w:rPr>
        <w:t>, כי</w:t>
      </w:r>
      <w:bookmarkStart w:id="4038" w:name="_ETM_Q11_304790"/>
      <w:bookmarkEnd w:id="4038"/>
      <w:r>
        <w:rPr>
          <w:rFonts w:hint="cs"/>
          <w:rtl/>
        </w:rPr>
        <w:t xml:space="preserve"> </w:t>
      </w:r>
      <w:r>
        <w:rPr>
          <w:rtl/>
        </w:rPr>
        <w:t xml:space="preserve">היא </w:t>
      </w:r>
      <w:bookmarkStart w:id="4039" w:name="_ETM_Q11_305030"/>
      <w:bookmarkEnd w:id="4039"/>
      <w:r>
        <w:rPr>
          <w:rtl/>
        </w:rPr>
        <w:t>אומרת</w:t>
      </w:r>
      <w:r>
        <w:rPr>
          <w:rFonts w:hint="cs"/>
          <w:rtl/>
        </w:rPr>
        <w:t>,</w:t>
      </w:r>
      <w:bookmarkStart w:id="4040" w:name="_ETM_Q11_302944"/>
      <w:bookmarkEnd w:id="4040"/>
      <w:r>
        <w:rPr>
          <w:rtl/>
        </w:rPr>
        <w:t xml:space="preserve"> </w:t>
      </w:r>
      <w:bookmarkStart w:id="4041" w:name="_ETM_Q11_305450"/>
      <w:bookmarkEnd w:id="4041"/>
      <w:r>
        <w:rPr>
          <w:rFonts w:hint="cs"/>
          <w:rtl/>
        </w:rPr>
        <w:t>הע</w:t>
      </w:r>
      <w:r>
        <w:rPr>
          <w:rtl/>
        </w:rPr>
        <w:t xml:space="preserve">ני </w:t>
      </w:r>
      <w:bookmarkStart w:id="4042" w:name="_ETM_Q11_306140"/>
      <w:bookmarkEnd w:id="4042"/>
      <w:r>
        <w:rPr>
          <w:rFonts w:hint="cs"/>
          <w:rtl/>
        </w:rPr>
        <w:t>י</w:t>
      </w:r>
      <w:r>
        <w:rPr>
          <w:rtl/>
        </w:rPr>
        <w:t xml:space="preserve">ישאר </w:t>
      </w:r>
      <w:bookmarkStart w:id="4043" w:name="_ETM_Q11_306980"/>
      <w:bookmarkEnd w:id="4043"/>
      <w:r>
        <w:rPr>
          <w:rtl/>
        </w:rPr>
        <w:t>בפחד</w:t>
      </w:r>
      <w:r>
        <w:rPr>
          <w:rFonts w:hint="cs"/>
          <w:rtl/>
        </w:rPr>
        <w:t>,</w:t>
      </w:r>
      <w:r>
        <w:rPr>
          <w:rtl/>
        </w:rPr>
        <w:t xml:space="preserve"> </w:t>
      </w:r>
      <w:bookmarkStart w:id="4044" w:name="_ETM_Q11_308139"/>
      <w:bookmarkEnd w:id="4044"/>
      <w:r>
        <w:rPr>
          <w:rtl/>
        </w:rPr>
        <w:t>מחשש</w:t>
      </w:r>
      <w:bookmarkStart w:id="4045" w:name="_ETM_Q11_305840"/>
      <w:bookmarkEnd w:id="4045"/>
      <w:r>
        <w:rPr>
          <w:rtl/>
        </w:rPr>
        <w:t xml:space="preserve"> </w:t>
      </w:r>
      <w:bookmarkStart w:id="4046" w:name="_ETM_Q11_309010"/>
      <w:bookmarkEnd w:id="4046"/>
      <w:r>
        <w:rPr>
          <w:rtl/>
        </w:rPr>
        <w:t xml:space="preserve">מאותו </w:t>
      </w:r>
      <w:bookmarkStart w:id="4047" w:name="_ETM_Q11_309400"/>
      <w:bookmarkEnd w:id="4047"/>
      <w:r>
        <w:rPr>
          <w:rtl/>
        </w:rPr>
        <w:t>טוקמן</w:t>
      </w:r>
      <w:r>
        <w:rPr>
          <w:rFonts w:hint="cs"/>
          <w:rtl/>
        </w:rPr>
        <w:t>,</w:t>
      </w:r>
      <w:r>
        <w:rPr>
          <w:rtl/>
        </w:rPr>
        <w:t xml:space="preserve"> </w:t>
      </w:r>
      <w:bookmarkStart w:id="4048" w:name="_ETM_Q11_310180"/>
      <w:bookmarkEnd w:id="4048"/>
      <w:r>
        <w:rPr>
          <w:rtl/>
        </w:rPr>
        <w:t xml:space="preserve">הוא </w:t>
      </w:r>
      <w:bookmarkStart w:id="4049" w:name="_ETM_Q11_310330"/>
      <w:bookmarkEnd w:id="4049"/>
      <w:r>
        <w:rPr>
          <w:rtl/>
        </w:rPr>
        <w:t xml:space="preserve">עדיין </w:t>
      </w:r>
      <w:bookmarkStart w:id="4050" w:name="_ETM_Q11_310660"/>
      <w:bookmarkEnd w:id="4050"/>
      <w:r>
        <w:rPr>
          <w:rtl/>
        </w:rPr>
        <w:t xml:space="preserve">ילווה </w:t>
      </w:r>
      <w:bookmarkStart w:id="4051" w:name="_ETM_Q11_311080"/>
      <w:bookmarkEnd w:id="4051"/>
      <w:r>
        <w:rPr>
          <w:rtl/>
        </w:rPr>
        <w:t>אותו</w:t>
      </w:r>
      <w:bookmarkStart w:id="4052" w:name="_ETM_Q11_308877"/>
      <w:bookmarkEnd w:id="4052"/>
      <w:r>
        <w:rPr>
          <w:rFonts w:hint="cs"/>
          <w:rtl/>
        </w:rPr>
        <w:t>.</w:t>
      </w:r>
      <w:r>
        <w:rPr>
          <w:rtl/>
        </w:rPr>
        <w:t xml:space="preserve"> </w:t>
      </w:r>
      <w:bookmarkStart w:id="4053" w:name="_ETM_Q11_312080"/>
      <w:bookmarkEnd w:id="4053"/>
      <w:r>
        <w:rPr>
          <w:rtl/>
        </w:rPr>
        <w:t xml:space="preserve">גם </w:t>
      </w:r>
      <w:bookmarkStart w:id="4054" w:name="_ETM_Q11_312349"/>
      <w:bookmarkEnd w:id="4054"/>
      <w:r>
        <w:rPr>
          <w:rtl/>
        </w:rPr>
        <w:t xml:space="preserve">אם </w:t>
      </w:r>
      <w:bookmarkStart w:id="4055" w:name="_ETM_Q11_312470"/>
      <w:bookmarkEnd w:id="4055"/>
      <w:r>
        <w:rPr>
          <w:rtl/>
        </w:rPr>
        <w:t xml:space="preserve">הוא </w:t>
      </w:r>
      <w:bookmarkStart w:id="4056" w:name="_ETM_Q11_312590"/>
      <w:bookmarkEnd w:id="4056"/>
      <w:r>
        <w:rPr>
          <w:rtl/>
        </w:rPr>
        <w:t xml:space="preserve">לא </w:t>
      </w:r>
      <w:bookmarkStart w:id="4057" w:name="_ETM_Q11_312739"/>
      <w:bookmarkEnd w:id="4057"/>
      <w:r>
        <w:rPr>
          <w:rtl/>
        </w:rPr>
        <w:t xml:space="preserve">קיים </w:t>
      </w:r>
      <w:bookmarkStart w:id="4058" w:name="_ETM_Q11_313160"/>
      <w:bookmarkEnd w:id="4058"/>
      <w:r>
        <w:rPr>
          <w:rFonts w:hint="cs"/>
          <w:rtl/>
        </w:rPr>
        <w:t>כטוקמן,</w:t>
      </w:r>
      <w:bookmarkStart w:id="4059" w:name="_ETM_Q11_310392"/>
      <w:bookmarkStart w:id="4060" w:name="_ETM_Q11_313410"/>
      <w:bookmarkStart w:id="4061" w:name="_ETM_Q11_313470"/>
      <w:bookmarkStart w:id="4062" w:name="_ETM_Q11_313590"/>
      <w:bookmarkStart w:id="4063" w:name="_ETM_Q11_313740"/>
      <w:bookmarkEnd w:id="4059"/>
      <w:bookmarkEnd w:id="4060"/>
      <w:bookmarkEnd w:id="4061"/>
      <w:bookmarkEnd w:id="4062"/>
      <w:bookmarkEnd w:id="4063"/>
      <w:r>
        <w:rPr>
          <w:rFonts w:hint="cs"/>
          <w:rtl/>
        </w:rPr>
        <w:t xml:space="preserve"> </w:t>
      </w:r>
      <w:r>
        <w:rPr>
          <w:rtl/>
        </w:rPr>
        <w:t xml:space="preserve">הוא </w:t>
      </w:r>
      <w:bookmarkStart w:id="4064" w:name="_ETM_Q11_313889"/>
      <w:bookmarkEnd w:id="4064"/>
      <w:r>
        <w:rPr>
          <w:rtl/>
        </w:rPr>
        <w:t xml:space="preserve">עדיין </w:t>
      </w:r>
      <w:bookmarkStart w:id="4065" w:name="_ETM_Q11_314250"/>
      <w:bookmarkEnd w:id="4065"/>
      <w:r>
        <w:rPr>
          <w:rtl/>
        </w:rPr>
        <w:t xml:space="preserve">מלווה </w:t>
      </w:r>
      <w:bookmarkStart w:id="4066" w:name="_ETM_Q11_314700"/>
      <w:bookmarkEnd w:id="4066"/>
      <w:r>
        <w:rPr>
          <w:rtl/>
        </w:rPr>
        <w:t xml:space="preserve">אותו </w:t>
      </w:r>
      <w:bookmarkStart w:id="4067" w:name="_ETM_Q11_314910"/>
      <w:bookmarkEnd w:id="4067"/>
      <w:r>
        <w:rPr>
          <w:rtl/>
        </w:rPr>
        <w:t xml:space="preserve">בהמשך </w:t>
      </w:r>
      <w:bookmarkStart w:id="4068" w:name="_ETM_Q11_315389"/>
      <w:bookmarkEnd w:id="4068"/>
      <w:r>
        <w:rPr>
          <w:rtl/>
        </w:rPr>
        <w:t>חייו</w:t>
      </w:r>
      <w:r>
        <w:rPr>
          <w:rFonts w:hint="cs"/>
          <w:rtl/>
        </w:rPr>
        <w:t>.</w:t>
      </w:r>
      <w:bookmarkStart w:id="4069" w:name="_ETM_Q11_315630"/>
      <w:bookmarkEnd w:id="4069"/>
    </w:p>
    <w:p w:rsidR="00030AEC" w:rsidRDefault="00030AEC" w:rsidP="0062645E">
      <w:pPr>
        <w:rPr>
          <w:rtl/>
        </w:rPr>
      </w:pPr>
    </w:p>
    <w:p w:rsidR="00030AEC" w:rsidRDefault="00030AEC" w:rsidP="0062645E">
      <w:pPr>
        <w:rPr>
          <w:rtl/>
        </w:rPr>
      </w:pPr>
      <w:bookmarkStart w:id="4070" w:name="_ETM_Q11_312586"/>
      <w:bookmarkStart w:id="4071" w:name="_ETM_Q11_316050"/>
      <w:bookmarkEnd w:id="4070"/>
      <w:bookmarkEnd w:id="4071"/>
      <w:r w:rsidRPr="0069470C">
        <w:rPr>
          <w:rtl/>
        </w:rPr>
        <w:t xml:space="preserve">אם </w:t>
      </w:r>
      <w:bookmarkStart w:id="4072" w:name="_ETM_Q11_316230"/>
      <w:bookmarkEnd w:id="4072"/>
      <w:r w:rsidRPr="0069470C">
        <w:rPr>
          <w:rtl/>
        </w:rPr>
        <w:t xml:space="preserve">היא </w:t>
      </w:r>
      <w:bookmarkStart w:id="4073" w:name="_ETM_Q11_316290"/>
      <w:bookmarkEnd w:id="4073"/>
      <w:r w:rsidRPr="0069470C">
        <w:rPr>
          <w:rtl/>
        </w:rPr>
        <w:t xml:space="preserve">הייתה </w:t>
      </w:r>
      <w:bookmarkStart w:id="4074" w:name="_ETM_Q11_316590"/>
      <w:bookmarkEnd w:id="4074"/>
      <w:r w:rsidRPr="0069470C">
        <w:rPr>
          <w:rFonts w:hint="cs"/>
          <w:rtl/>
        </w:rPr>
        <w:t>הג</w:t>
      </w:r>
      <w:r w:rsidRPr="0069470C">
        <w:rPr>
          <w:rtl/>
        </w:rPr>
        <w:t>ונ</w:t>
      </w:r>
      <w:r w:rsidRPr="0069470C">
        <w:rPr>
          <w:rFonts w:hint="cs"/>
          <w:rtl/>
        </w:rPr>
        <w:t>ה</w:t>
      </w:r>
      <w:bookmarkStart w:id="4075" w:name="_ETM_Q11_318099"/>
      <w:bookmarkEnd w:id="4075"/>
      <w:r>
        <w:rPr>
          <w:rFonts w:hint="cs"/>
          <w:rtl/>
        </w:rPr>
        <w:t xml:space="preserve"> – </w:t>
      </w:r>
      <w:r>
        <w:rPr>
          <w:rtl/>
        </w:rPr>
        <w:t>אני</w:t>
      </w:r>
      <w:bookmarkStart w:id="4076" w:name="_ETM_Q11_318419"/>
      <w:bookmarkEnd w:id="4076"/>
      <w:r>
        <w:rPr>
          <w:rFonts w:hint="cs"/>
          <w:rtl/>
        </w:rPr>
        <w:t xml:space="preserve"> מקבלת</w:t>
      </w:r>
      <w:r>
        <w:rPr>
          <w:rtl/>
        </w:rPr>
        <w:t xml:space="preserve"> </w:t>
      </w:r>
      <w:bookmarkStart w:id="4077" w:name="_ETM_Q11_318720"/>
      <w:bookmarkEnd w:id="4077"/>
      <w:r>
        <w:rPr>
          <w:rFonts w:hint="cs"/>
          <w:rtl/>
        </w:rPr>
        <w:t xml:space="preserve">את </w:t>
      </w:r>
      <w:r>
        <w:rPr>
          <w:rtl/>
        </w:rPr>
        <w:t xml:space="preserve">הטיעון </w:t>
      </w:r>
      <w:bookmarkStart w:id="4078" w:name="_ETM_Q11_319110"/>
      <w:bookmarkEnd w:id="4078"/>
      <w:r>
        <w:rPr>
          <w:rtl/>
        </w:rPr>
        <w:t xml:space="preserve">שאולי </w:t>
      </w:r>
      <w:bookmarkStart w:id="4079" w:name="_ETM_Q11_319470"/>
      <w:bookmarkStart w:id="4080" w:name="_ETM_Q11_314221"/>
      <w:bookmarkStart w:id="4081" w:name="_ETM_Q11_316693"/>
      <w:bookmarkStart w:id="4082" w:name="_ETM_Q11_319560"/>
      <w:bookmarkEnd w:id="4079"/>
      <w:bookmarkEnd w:id="4080"/>
      <w:bookmarkEnd w:id="4081"/>
      <w:bookmarkEnd w:id="4082"/>
      <w:r>
        <w:rPr>
          <w:rFonts w:hint="cs"/>
          <w:rtl/>
        </w:rPr>
        <w:t>הממו</w:t>
      </w:r>
      <w:r>
        <w:rPr>
          <w:rtl/>
        </w:rPr>
        <w:t xml:space="preserve">צע </w:t>
      </w:r>
      <w:bookmarkStart w:id="4083" w:name="_ETM_Q11_320130"/>
      <w:bookmarkEnd w:id="4083"/>
      <w:r>
        <w:rPr>
          <w:rtl/>
        </w:rPr>
        <w:t xml:space="preserve">לוקח </w:t>
      </w:r>
      <w:bookmarkStart w:id="4084" w:name="_ETM_Q11_320610"/>
      <w:bookmarkEnd w:id="4084"/>
      <w:r>
        <w:rPr>
          <w:rtl/>
        </w:rPr>
        <w:t xml:space="preserve">פה </w:t>
      </w:r>
      <w:bookmarkStart w:id="4085" w:name="_ETM_Q11_320819"/>
      <w:bookmarkEnd w:id="4085"/>
      <w:r>
        <w:rPr>
          <w:rtl/>
        </w:rPr>
        <w:t xml:space="preserve">גם </w:t>
      </w:r>
      <w:bookmarkStart w:id="4086" w:name="_ETM_Q11_321450"/>
      <w:bookmarkStart w:id="4087" w:name="_ETM_Q11_321810"/>
      <w:bookmarkStart w:id="4088" w:name="_ETM_Q11_322410"/>
      <w:bookmarkStart w:id="4089" w:name="_ETM_Q11_319987"/>
      <w:bookmarkEnd w:id="4086"/>
      <w:bookmarkEnd w:id="4087"/>
      <w:bookmarkEnd w:id="4088"/>
      <w:bookmarkEnd w:id="4089"/>
      <w:r>
        <w:rPr>
          <w:rtl/>
        </w:rPr>
        <w:t xml:space="preserve">רבדים </w:t>
      </w:r>
      <w:bookmarkStart w:id="4090" w:name="_ETM_Q11_322830"/>
      <w:bookmarkEnd w:id="4090"/>
      <w:r>
        <w:rPr>
          <w:rtl/>
        </w:rPr>
        <w:t>אחרים</w:t>
      </w:r>
      <w:r>
        <w:rPr>
          <w:rFonts w:hint="cs"/>
          <w:rtl/>
        </w:rPr>
        <w:t>.</w:t>
      </w:r>
      <w:r>
        <w:rPr>
          <w:rtl/>
        </w:rPr>
        <w:t xml:space="preserve"> </w:t>
      </w:r>
      <w:bookmarkStart w:id="4091" w:name="_ETM_Q11_323739"/>
      <w:bookmarkEnd w:id="4091"/>
      <w:r>
        <w:rPr>
          <w:rtl/>
        </w:rPr>
        <w:t>א</w:t>
      </w:r>
      <w:r>
        <w:rPr>
          <w:rFonts w:hint="cs"/>
          <w:rtl/>
        </w:rPr>
        <w:t xml:space="preserve">ם היא </w:t>
      </w:r>
      <w:bookmarkStart w:id="4092" w:name="_ETM_Q11_325454"/>
      <w:bookmarkEnd w:id="4092"/>
      <w:r>
        <w:rPr>
          <w:rFonts w:hint="cs"/>
          <w:rtl/>
        </w:rPr>
        <w:t xml:space="preserve">הייתה </w:t>
      </w:r>
      <w:bookmarkStart w:id="4093" w:name="_ETM_Q11_321431"/>
      <w:bookmarkStart w:id="4094" w:name="_ETM_Q11_324000"/>
      <w:bookmarkStart w:id="4095" w:name="_ETM_Q11_324240"/>
      <w:bookmarkEnd w:id="4093"/>
      <w:bookmarkEnd w:id="4094"/>
      <w:bookmarkEnd w:id="4095"/>
      <w:r>
        <w:rPr>
          <w:rFonts w:hint="cs"/>
          <w:rtl/>
        </w:rPr>
        <w:t>הגו</w:t>
      </w:r>
      <w:r>
        <w:rPr>
          <w:rtl/>
        </w:rPr>
        <w:t>נה</w:t>
      </w:r>
      <w:r>
        <w:rPr>
          <w:rFonts w:hint="cs"/>
          <w:rtl/>
        </w:rPr>
        <w:t>, היא</w:t>
      </w:r>
      <w:r>
        <w:rPr>
          <w:rtl/>
        </w:rPr>
        <w:t xml:space="preserve"> </w:t>
      </w:r>
      <w:bookmarkStart w:id="4096" w:name="_ETM_Q11_324510"/>
      <w:bookmarkEnd w:id="4096"/>
      <w:r>
        <w:rPr>
          <w:rtl/>
        </w:rPr>
        <w:t>היית</w:t>
      </w:r>
      <w:r>
        <w:rPr>
          <w:rFonts w:hint="cs"/>
          <w:rtl/>
        </w:rPr>
        <w:t>ה</w:t>
      </w:r>
      <w:r>
        <w:rPr>
          <w:rtl/>
        </w:rPr>
        <w:t xml:space="preserve"> </w:t>
      </w:r>
      <w:bookmarkStart w:id="4097" w:name="_ETM_Q11_324720"/>
      <w:bookmarkStart w:id="4098" w:name="_ETM_Q11_323334"/>
      <w:bookmarkEnd w:id="4097"/>
      <w:bookmarkEnd w:id="4098"/>
      <w:r>
        <w:rPr>
          <w:rtl/>
        </w:rPr>
        <w:t xml:space="preserve">עושה </w:t>
      </w:r>
      <w:bookmarkStart w:id="4099" w:name="_ETM_Q11_324930"/>
      <w:bookmarkEnd w:id="4099"/>
      <w:r>
        <w:rPr>
          <w:rtl/>
        </w:rPr>
        <w:t xml:space="preserve">ממוצע </w:t>
      </w:r>
      <w:bookmarkStart w:id="4100" w:name="_ETM_Q11_325230"/>
      <w:bookmarkEnd w:id="4100"/>
      <w:r>
        <w:rPr>
          <w:rtl/>
        </w:rPr>
        <w:t xml:space="preserve">של </w:t>
      </w:r>
      <w:bookmarkStart w:id="4101" w:name="_ETM_Q11_325410"/>
      <w:bookmarkEnd w:id="4101"/>
      <w:r>
        <w:rPr>
          <w:rFonts w:hint="cs"/>
          <w:rtl/>
        </w:rPr>
        <w:t>ה</w:t>
      </w:r>
      <w:r>
        <w:rPr>
          <w:rtl/>
        </w:rPr>
        <w:t>ממוצע</w:t>
      </w:r>
      <w:r>
        <w:rPr>
          <w:rFonts w:hint="cs"/>
          <w:rtl/>
        </w:rPr>
        <w:t>,</w:t>
      </w:r>
      <w:r>
        <w:rPr>
          <w:rtl/>
        </w:rPr>
        <w:t xml:space="preserve"> </w:t>
      </w:r>
      <w:bookmarkStart w:id="4102" w:name="_ETM_Q11_326169"/>
      <w:bookmarkEnd w:id="4102"/>
      <w:r>
        <w:rPr>
          <w:rtl/>
        </w:rPr>
        <w:t xml:space="preserve">לוקחת </w:t>
      </w:r>
      <w:bookmarkStart w:id="4103" w:name="_ETM_Q11_326650"/>
      <w:bookmarkEnd w:id="4103"/>
      <w:r>
        <w:rPr>
          <w:rtl/>
        </w:rPr>
        <w:t xml:space="preserve">את </w:t>
      </w:r>
      <w:bookmarkStart w:id="4104" w:name="_ETM_Q11_326769"/>
      <w:bookmarkEnd w:id="4104"/>
      <w:r>
        <w:rPr>
          <w:rtl/>
        </w:rPr>
        <w:t xml:space="preserve">הרף </w:t>
      </w:r>
      <w:bookmarkStart w:id="4105" w:name="_ETM_Q11_327040"/>
      <w:bookmarkEnd w:id="4105"/>
      <w:r>
        <w:rPr>
          <w:rtl/>
        </w:rPr>
        <w:t xml:space="preserve">הנמוך </w:t>
      </w:r>
      <w:bookmarkStart w:id="4106" w:name="_ETM_Q11_328000"/>
      <w:bookmarkEnd w:id="4106"/>
      <w:r>
        <w:rPr>
          <w:rtl/>
        </w:rPr>
        <w:t xml:space="preserve">מול </w:t>
      </w:r>
      <w:bookmarkStart w:id="4107" w:name="_ETM_Q11_328360"/>
      <w:bookmarkEnd w:id="4107"/>
      <w:r>
        <w:rPr>
          <w:rtl/>
        </w:rPr>
        <w:t>660</w:t>
      </w:r>
      <w:r>
        <w:rPr>
          <w:rFonts w:hint="cs"/>
          <w:rtl/>
        </w:rPr>
        <w:t>,</w:t>
      </w:r>
      <w:bookmarkStart w:id="4108" w:name="_ETM_Q11_326834"/>
      <w:bookmarkEnd w:id="4108"/>
      <w:r>
        <w:rPr>
          <w:rtl/>
        </w:rPr>
        <w:t xml:space="preserve"> </w:t>
      </w:r>
      <w:bookmarkStart w:id="4109" w:name="_ETM_Q11_329379"/>
      <w:bookmarkEnd w:id="4109"/>
      <w:r>
        <w:rPr>
          <w:rFonts w:hint="cs"/>
          <w:rtl/>
        </w:rPr>
        <w:t>ו</w:t>
      </w:r>
      <w:r>
        <w:rPr>
          <w:rtl/>
        </w:rPr>
        <w:t>אומרת</w:t>
      </w:r>
      <w:r>
        <w:rPr>
          <w:rFonts w:hint="cs"/>
          <w:rtl/>
        </w:rPr>
        <w:t>,</w:t>
      </w:r>
      <w:r>
        <w:rPr>
          <w:rtl/>
        </w:rPr>
        <w:t xml:space="preserve"> </w:t>
      </w:r>
      <w:bookmarkStart w:id="4110" w:name="_ETM_Q11_329769"/>
      <w:bookmarkEnd w:id="4110"/>
      <w:r>
        <w:rPr>
          <w:rtl/>
        </w:rPr>
        <w:t xml:space="preserve">בואו </w:t>
      </w:r>
      <w:bookmarkStart w:id="4111" w:name="_ETM_Q11_329980"/>
      <w:bookmarkEnd w:id="4111"/>
      <w:r>
        <w:rPr>
          <w:rtl/>
        </w:rPr>
        <w:t xml:space="preserve">נעשה </w:t>
      </w:r>
      <w:bookmarkStart w:id="4112" w:name="_ETM_Q11_330280"/>
      <w:bookmarkStart w:id="4113" w:name="_ETM_Q11_327081"/>
      <w:bookmarkEnd w:id="4112"/>
      <w:bookmarkEnd w:id="4113"/>
      <w:r>
        <w:rPr>
          <w:rFonts w:hint="cs"/>
          <w:rtl/>
        </w:rPr>
        <w:t>טיפה</w:t>
      </w:r>
      <w:r>
        <w:rPr>
          <w:rtl/>
        </w:rPr>
        <w:t xml:space="preserve"> </w:t>
      </w:r>
      <w:bookmarkStart w:id="4114" w:name="_ETM_Q11_330400"/>
      <w:bookmarkStart w:id="4115" w:name="_ETM_Q11_330459"/>
      <w:bookmarkEnd w:id="4114"/>
      <w:bookmarkEnd w:id="4115"/>
      <w:r>
        <w:rPr>
          <w:rtl/>
        </w:rPr>
        <w:t>מזה</w:t>
      </w:r>
      <w:r>
        <w:rPr>
          <w:rFonts w:hint="cs"/>
          <w:rtl/>
        </w:rPr>
        <w:t>,</w:t>
      </w:r>
      <w:r>
        <w:rPr>
          <w:rtl/>
        </w:rPr>
        <w:t xml:space="preserve"> </w:t>
      </w:r>
      <w:bookmarkStart w:id="4116" w:name="_ETM_Q11_331250"/>
      <w:bookmarkEnd w:id="4116"/>
      <w:r>
        <w:rPr>
          <w:rtl/>
        </w:rPr>
        <w:t xml:space="preserve">קצת </w:t>
      </w:r>
      <w:bookmarkStart w:id="4117" w:name="_ETM_Q11_331700"/>
      <w:bookmarkEnd w:id="4117"/>
      <w:r>
        <w:rPr>
          <w:rtl/>
        </w:rPr>
        <w:t xml:space="preserve">אוויר </w:t>
      </w:r>
      <w:bookmarkStart w:id="4118" w:name="_ETM_Q11_332030"/>
      <w:bookmarkEnd w:id="4118"/>
      <w:r>
        <w:rPr>
          <w:rtl/>
        </w:rPr>
        <w:t>לנשימה</w:t>
      </w:r>
      <w:r>
        <w:rPr>
          <w:rFonts w:hint="cs"/>
          <w:rtl/>
        </w:rPr>
        <w:t>.</w:t>
      </w:r>
      <w:r>
        <w:rPr>
          <w:rtl/>
        </w:rPr>
        <w:t xml:space="preserve"> </w:t>
      </w:r>
      <w:bookmarkStart w:id="4119" w:name="_ETM_Q11_333020"/>
      <w:bookmarkEnd w:id="4119"/>
      <w:r>
        <w:rPr>
          <w:rtl/>
        </w:rPr>
        <w:t xml:space="preserve">כי </w:t>
      </w:r>
      <w:bookmarkStart w:id="4120" w:name="_ETM_Q11_333260"/>
      <w:bookmarkEnd w:id="4120"/>
      <w:r>
        <w:rPr>
          <w:rtl/>
        </w:rPr>
        <w:t xml:space="preserve">אם </w:t>
      </w:r>
      <w:bookmarkStart w:id="4121" w:name="_ETM_Q11_333349"/>
      <w:bookmarkStart w:id="4122" w:name="_ETM_Q11_333590"/>
      <w:bookmarkStart w:id="4123" w:name="_ETM_Q11_330960"/>
      <w:bookmarkEnd w:id="4121"/>
      <w:bookmarkEnd w:id="4122"/>
      <w:bookmarkEnd w:id="4123"/>
      <w:r>
        <w:rPr>
          <w:rtl/>
        </w:rPr>
        <w:t xml:space="preserve">אנחנו </w:t>
      </w:r>
      <w:bookmarkStart w:id="4124" w:name="_ETM_Q11_333769"/>
      <w:bookmarkEnd w:id="4124"/>
      <w:r>
        <w:rPr>
          <w:rtl/>
        </w:rPr>
        <w:t xml:space="preserve">רוצים </w:t>
      </w:r>
      <w:bookmarkStart w:id="4125" w:name="_ETM_Q11_334099"/>
      <w:bookmarkEnd w:id="4125"/>
      <w:r>
        <w:rPr>
          <w:rtl/>
        </w:rPr>
        <w:t xml:space="preserve">להוציא </w:t>
      </w:r>
      <w:bookmarkStart w:id="4126" w:name="_ETM_Q11_334519"/>
      <w:bookmarkEnd w:id="4126"/>
      <w:r>
        <w:rPr>
          <w:rtl/>
        </w:rPr>
        <w:t xml:space="preserve">אנשים </w:t>
      </w:r>
      <w:bookmarkStart w:id="4127" w:name="_ETM_Q11_334940"/>
      <w:bookmarkEnd w:id="4127"/>
      <w:r>
        <w:rPr>
          <w:rtl/>
        </w:rPr>
        <w:t>מעוני</w:t>
      </w:r>
      <w:r>
        <w:rPr>
          <w:rFonts w:hint="cs"/>
          <w:rtl/>
        </w:rPr>
        <w:t>,</w:t>
      </w:r>
      <w:r>
        <w:rPr>
          <w:rtl/>
        </w:rPr>
        <w:t xml:space="preserve"> </w:t>
      </w:r>
      <w:bookmarkStart w:id="4128" w:name="_ETM_Q11_335510"/>
      <w:bookmarkEnd w:id="4128"/>
      <w:r>
        <w:rPr>
          <w:rtl/>
        </w:rPr>
        <w:t xml:space="preserve">בואו </w:t>
      </w:r>
      <w:bookmarkStart w:id="4129" w:name="_ETM_Q11_335780"/>
      <w:bookmarkEnd w:id="4129"/>
      <w:r>
        <w:rPr>
          <w:rtl/>
        </w:rPr>
        <w:t xml:space="preserve">נסתכל </w:t>
      </w:r>
      <w:bookmarkStart w:id="4130" w:name="_ETM_Q11_336200"/>
      <w:bookmarkEnd w:id="4130"/>
      <w:r>
        <w:rPr>
          <w:rtl/>
        </w:rPr>
        <w:t xml:space="preserve">עליהם </w:t>
      </w:r>
      <w:bookmarkStart w:id="4131" w:name="_ETM_Q11_336440"/>
      <w:bookmarkEnd w:id="4131"/>
      <w:r>
        <w:rPr>
          <w:rtl/>
        </w:rPr>
        <w:t xml:space="preserve">כעל </w:t>
      </w:r>
      <w:bookmarkStart w:id="4132" w:name="_ETM_Q11_336680"/>
      <w:bookmarkEnd w:id="4132"/>
      <w:r>
        <w:rPr>
          <w:rtl/>
        </w:rPr>
        <w:t>בני</w:t>
      </w:r>
      <w:r>
        <w:rPr>
          <w:rFonts w:hint="cs"/>
          <w:rtl/>
        </w:rPr>
        <w:t xml:space="preserve"> </w:t>
      </w:r>
      <w:r>
        <w:rPr>
          <w:rtl/>
        </w:rPr>
        <w:t>אדם</w:t>
      </w:r>
      <w:r>
        <w:rPr>
          <w:rFonts w:hint="cs"/>
          <w:rtl/>
        </w:rPr>
        <w:t>.</w:t>
      </w:r>
      <w:bookmarkStart w:id="4133" w:name="_ETM_Q11_338650"/>
      <w:bookmarkEnd w:id="4133"/>
    </w:p>
    <w:p w:rsidR="00030AEC" w:rsidRDefault="00030AEC" w:rsidP="0062645E">
      <w:pPr>
        <w:rPr>
          <w:rtl/>
        </w:rPr>
      </w:pPr>
    </w:p>
    <w:p w:rsidR="00030AEC" w:rsidRDefault="00030AEC" w:rsidP="0062645E">
      <w:pPr>
        <w:pStyle w:val="af6"/>
        <w:rPr>
          <w:rtl/>
        </w:rPr>
      </w:pPr>
      <w:bookmarkStart w:id="4134" w:name="ET_yor_6488_19"/>
      <w:r w:rsidRPr="000A2D49">
        <w:rPr>
          <w:rStyle w:val="TagStyle"/>
          <w:rtl/>
        </w:rPr>
        <w:t xml:space="preserve"> &lt;&lt; יור &gt;&gt;</w:t>
      </w:r>
      <w:r w:rsidRPr="00B213D4">
        <w:rPr>
          <w:rStyle w:val="TagStyle"/>
          <w:rtl/>
        </w:rPr>
        <w:t xml:space="preserve"> </w:t>
      </w:r>
      <w:r>
        <w:rPr>
          <w:rtl/>
        </w:rPr>
        <w:t>היו"ר אוריאל בוסו:</w:t>
      </w:r>
      <w:r w:rsidRPr="00B213D4">
        <w:rPr>
          <w:rStyle w:val="TagStyle"/>
          <w:rtl/>
        </w:rPr>
        <w:t xml:space="preserve"> </w:t>
      </w:r>
      <w:r w:rsidRPr="000A2D49">
        <w:rPr>
          <w:rStyle w:val="TagStyle"/>
          <w:rtl/>
        </w:rPr>
        <w:t>&lt;&lt; יור &gt;&gt;</w:t>
      </w:r>
      <w:r>
        <w:rPr>
          <w:rtl/>
        </w:rPr>
        <w:t xml:space="preserve">   </w:t>
      </w:r>
      <w:bookmarkEnd w:id="4134"/>
    </w:p>
    <w:p w:rsidR="00030AEC" w:rsidRDefault="00030AEC" w:rsidP="0062645E">
      <w:pPr>
        <w:pStyle w:val="KeepWithNext"/>
        <w:rPr>
          <w:rtl/>
          <w:lang w:eastAsia="he-IL"/>
        </w:rPr>
      </w:pPr>
    </w:p>
    <w:p w:rsidR="00030AEC" w:rsidRDefault="00030AEC" w:rsidP="0062645E">
      <w:pPr>
        <w:rPr>
          <w:rtl/>
        </w:rPr>
      </w:pPr>
      <w:bookmarkStart w:id="4135" w:name="_ETM_Q11_334384"/>
      <w:bookmarkEnd w:id="4135"/>
      <w:r>
        <w:rPr>
          <w:rtl/>
        </w:rPr>
        <w:t xml:space="preserve">תודה </w:t>
      </w:r>
      <w:bookmarkStart w:id="4136" w:name="_ETM_Q11_338889"/>
      <w:bookmarkEnd w:id="4136"/>
      <w:r>
        <w:rPr>
          <w:rtl/>
        </w:rPr>
        <w:t>רבה</w:t>
      </w:r>
      <w:r>
        <w:rPr>
          <w:rFonts w:hint="cs"/>
          <w:rtl/>
        </w:rPr>
        <w:t>.</w:t>
      </w:r>
      <w:r>
        <w:rPr>
          <w:rtl/>
        </w:rPr>
        <w:t xml:space="preserve"> </w:t>
      </w:r>
      <w:bookmarkStart w:id="4137" w:name="_ETM_Q11_339580"/>
      <w:bookmarkStart w:id="4138" w:name="_ETM_Q11_340000"/>
      <w:bookmarkEnd w:id="4137"/>
      <w:bookmarkEnd w:id="4138"/>
      <w:r>
        <w:rPr>
          <w:rtl/>
        </w:rPr>
        <w:t xml:space="preserve">קודם </w:t>
      </w:r>
      <w:bookmarkStart w:id="4139" w:name="_ETM_Q11_340240"/>
      <w:bookmarkEnd w:id="4139"/>
      <w:r>
        <w:rPr>
          <w:rtl/>
        </w:rPr>
        <w:t>כ</w:t>
      </w:r>
      <w:r>
        <w:rPr>
          <w:rFonts w:hint="cs"/>
          <w:rtl/>
        </w:rPr>
        <w:t>ו</w:t>
      </w:r>
      <w:r>
        <w:rPr>
          <w:rtl/>
        </w:rPr>
        <w:t>ל</w:t>
      </w:r>
      <w:r>
        <w:rPr>
          <w:rFonts w:hint="cs"/>
          <w:rtl/>
        </w:rPr>
        <w:t>,</w:t>
      </w:r>
      <w:r>
        <w:rPr>
          <w:rtl/>
        </w:rPr>
        <w:t xml:space="preserve"> </w:t>
      </w:r>
      <w:bookmarkStart w:id="4140" w:name="_ETM_Q11_340870"/>
      <w:bookmarkEnd w:id="4140"/>
      <w:r>
        <w:rPr>
          <w:rFonts w:hint="cs"/>
          <w:rtl/>
        </w:rPr>
        <w:t xml:space="preserve">אני </w:t>
      </w:r>
      <w:bookmarkStart w:id="4141" w:name="_ETM_Q11_337165"/>
      <w:bookmarkStart w:id="4142" w:name="_ETM_Q11_341139"/>
      <w:bookmarkStart w:id="4143" w:name="_ETM_Q11_339310"/>
      <w:bookmarkEnd w:id="4141"/>
      <w:bookmarkEnd w:id="4142"/>
      <w:bookmarkEnd w:id="4143"/>
      <w:r>
        <w:rPr>
          <w:rtl/>
        </w:rPr>
        <w:t xml:space="preserve">חייב </w:t>
      </w:r>
      <w:bookmarkStart w:id="4144" w:name="_ETM_Q11_341440"/>
      <w:bookmarkEnd w:id="4144"/>
      <w:r>
        <w:rPr>
          <w:rtl/>
        </w:rPr>
        <w:t>לומר</w:t>
      </w:r>
      <w:r>
        <w:rPr>
          <w:rFonts w:hint="cs"/>
          <w:rtl/>
        </w:rPr>
        <w:t>,</w:t>
      </w:r>
      <w:r>
        <w:rPr>
          <w:rtl/>
        </w:rPr>
        <w:t xml:space="preserve"> </w:t>
      </w:r>
      <w:bookmarkStart w:id="4145" w:name="_ETM_Q11_341710"/>
      <w:bookmarkEnd w:id="4145"/>
      <w:r>
        <w:rPr>
          <w:rFonts w:hint="cs"/>
          <w:rtl/>
        </w:rPr>
        <w:t>ה</w:t>
      </w:r>
      <w:r>
        <w:rPr>
          <w:rtl/>
        </w:rPr>
        <w:t xml:space="preserve">שר </w:t>
      </w:r>
      <w:bookmarkStart w:id="4146" w:name="_ETM_Q11_341980"/>
      <w:bookmarkEnd w:id="4146"/>
      <w:r>
        <w:rPr>
          <w:rFonts w:hint="cs"/>
          <w:rtl/>
        </w:rPr>
        <w:t>הוא שר</w:t>
      </w:r>
      <w:r>
        <w:rPr>
          <w:rtl/>
        </w:rPr>
        <w:t xml:space="preserve"> </w:t>
      </w:r>
      <w:bookmarkStart w:id="4147" w:name="_ETM_Q11_342280"/>
      <w:bookmarkEnd w:id="4147"/>
      <w:r>
        <w:rPr>
          <w:rtl/>
        </w:rPr>
        <w:t xml:space="preserve">חדש </w:t>
      </w:r>
      <w:bookmarkStart w:id="4148" w:name="_ETM_Q11_343639"/>
      <w:bookmarkEnd w:id="4148"/>
      <w:r>
        <w:rPr>
          <w:rtl/>
        </w:rPr>
        <w:t>במשרד</w:t>
      </w:r>
      <w:r>
        <w:rPr>
          <w:rFonts w:hint="cs"/>
          <w:rtl/>
        </w:rPr>
        <w:t>,</w:t>
      </w:r>
      <w:r>
        <w:rPr>
          <w:rtl/>
        </w:rPr>
        <w:t xml:space="preserve"> </w:t>
      </w:r>
      <w:bookmarkStart w:id="4149" w:name="_ETM_Q11_344780"/>
      <w:bookmarkEnd w:id="4149"/>
      <w:r>
        <w:rPr>
          <w:rtl/>
        </w:rPr>
        <w:t xml:space="preserve">וכבר </w:t>
      </w:r>
      <w:bookmarkStart w:id="4150" w:name="_ETM_Q11_345139"/>
      <w:bookmarkEnd w:id="4150"/>
      <w:r>
        <w:rPr>
          <w:rtl/>
        </w:rPr>
        <w:t xml:space="preserve">נתן </w:t>
      </w:r>
      <w:bookmarkStart w:id="4151" w:name="_ETM_Q11_345500"/>
      <w:bookmarkEnd w:id="4151"/>
      <w:r>
        <w:rPr>
          <w:rtl/>
        </w:rPr>
        <w:t xml:space="preserve">תשובה </w:t>
      </w:r>
      <w:bookmarkStart w:id="4152" w:name="_ETM_Q11_345739"/>
      <w:bookmarkEnd w:id="4152"/>
      <w:r>
        <w:rPr>
          <w:rtl/>
        </w:rPr>
        <w:t xml:space="preserve">מאוד </w:t>
      </w:r>
      <w:bookmarkStart w:id="4153" w:name="_ETM_Q11_346069"/>
      <w:bookmarkEnd w:id="4153"/>
      <w:r>
        <w:rPr>
          <w:rtl/>
        </w:rPr>
        <w:t>מפורטת</w:t>
      </w:r>
      <w:r>
        <w:rPr>
          <w:rFonts w:hint="cs"/>
          <w:rtl/>
        </w:rPr>
        <w:t>.</w:t>
      </w:r>
      <w:bookmarkStart w:id="4154" w:name="_ETM_Q11_344193"/>
      <w:bookmarkEnd w:id="4154"/>
      <w:r>
        <w:rPr>
          <w:rtl/>
        </w:rPr>
        <w:t xml:space="preserve"> </w:t>
      </w:r>
      <w:bookmarkStart w:id="4155" w:name="_ETM_Q11_347090"/>
      <w:bookmarkEnd w:id="4155"/>
      <w:r>
        <w:rPr>
          <w:rtl/>
        </w:rPr>
        <w:t xml:space="preserve">אנחנו </w:t>
      </w:r>
      <w:bookmarkStart w:id="4156" w:name="_ETM_Q11_347300"/>
      <w:bookmarkEnd w:id="4156"/>
      <w:r>
        <w:rPr>
          <w:rtl/>
        </w:rPr>
        <w:t xml:space="preserve">נצטרך </w:t>
      </w:r>
      <w:bookmarkStart w:id="4157" w:name="_ETM_Q11_347569"/>
      <w:bookmarkEnd w:id="4157"/>
      <w:r>
        <w:rPr>
          <w:rtl/>
        </w:rPr>
        <w:t xml:space="preserve">לתת </w:t>
      </w:r>
      <w:bookmarkStart w:id="4158" w:name="_ETM_Q11_347840"/>
      <w:bookmarkEnd w:id="4158"/>
      <w:r>
        <w:rPr>
          <w:rtl/>
        </w:rPr>
        <w:t xml:space="preserve">לו </w:t>
      </w:r>
      <w:bookmarkStart w:id="4159" w:name="_ETM_Q11_348230"/>
      <w:bookmarkEnd w:id="4159"/>
      <w:r>
        <w:rPr>
          <w:rtl/>
        </w:rPr>
        <w:t xml:space="preserve">צ'אנס </w:t>
      </w:r>
      <w:bookmarkStart w:id="4160" w:name="_ETM_Q11_348590"/>
      <w:bookmarkStart w:id="4161" w:name="_ETM_Q11_345665"/>
      <w:bookmarkEnd w:id="4160"/>
      <w:bookmarkEnd w:id="4161"/>
      <w:r>
        <w:rPr>
          <w:rtl/>
        </w:rPr>
        <w:t xml:space="preserve">בלי </w:t>
      </w:r>
      <w:bookmarkStart w:id="4162" w:name="_ETM_Q11_348739"/>
      <w:bookmarkEnd w:id="4162"/>
      <w:r>
        <w:rPr>
          <w:rtl/>
        </w:rPr>
        <w:t xml:space="preserve">כל </w:t>
      </w:r>
      <w:bookmarkStart w:id="4163" w:name="_ETM_Q11_348889"/>
      <w:bookmarkEnd w:id="4163"/>
      <w:r>
        <w:rPr>
          <w:rtl/>
        </w:rPr>
        <w:t>קשר</w:t>
      </w:r>
      <w:r>
        <w:rPr>
          <w:rFonts w:hint="cs"/>
          <w:rtl/>
        </w:rPr>
        <w:t>.</w:t>
      </w:r>
      <w:bookmarkStart w:id="4164" w:name="_ETM_Q11_345862"/>
      <w:bookmarkEnd w:id="4164"/>
      <w:r>
        <w:rPr>
          <w:rtl/>
        </w:rPr>
        <w:t xml:space="preserve"> </w:t>
      </w:r>
      <w:bookmarkStart w:id="4165" w:name="_ETM_Q11_349340"/>
      <w:bookmarkEnd w:id="4165"/>
      <w:r>
        <w:rPr>
          <w:rtl/>
        </w:rPr>
        <w:t xml:space="preserve">אני </w:t>
      </w:r>
      <w:bookmarkStart w:id="4166" w:name="_ETM_Q11_349459"/>
      <w:bookmarkEnd w:id="4166"/>
      <w:r>
        <w:rPr>
          <w:rtl/>
        </w:rPr>
        <w:t xml:space="preserve">מאמין </w:t>
      </w:r>
      <w:bookmarkStart w:id="4167" w:name="_ETM_Q11_349760"/>
      <w:bookmarkEnd w:id="4167"/>
      <w:r>
        <w:rPr>
          <w:rtl/>
        </w:rPr>
        <w:t xml:space="preserve">שהוא </w:t>
      </w:r>
      <w:bookmarkStart w:id="4168" w:name="_ETM_Q11_350030"/>
      <w:bookmarkEnd w:id="4168"/>
      <w:r>
        <w:rPr>
          <w:rtl/>
        </w:rPr>
        <w:t xml:space="preserve">ראה </w:t>
      </w:r>
      <w:bookmarkStart w:id="4169" w:name="_ETM_Q11_350450"/>
      <w:bookmarkEnd w:id="4169"/>
      <w:r>
        <w:rPr>
          <w:rtl/>
        </w:rPr>
        <w:t xml:space="preserve">את </w:t>
      </w:r>
      <w:bookmarkStart w:id="4170" w:name="_ETM_Q11_350540"/>
      <w:bookmarkEnd w:id="4170"/>
      <w:r>
        <w:rPr>
          <w:rtl/>
        </w:rPr>
        <w:t xml:space="preserve">הדברים </w:t>
      </w:r>
      <w:bookmarkStart w:id="4171" w:name="_ETM_Q11_350840"/>
      <w:bookmarkEnd w:id="4171"/>
      <w:r>
        <w:rPr>
          <w:rtl/>
        </w:rPr>
        <w:t>נ</w:t>
      </w:r>
      <w:r>
        <w:rPr>
          <w:rFonts w:hint="cs"/>
          <w:rtl/>
        </w:rPr>
        <w:t>כ</w:t>
      </w:r>
      <w:r>
        <w:rPr>
          <w:rtl/>
        </w:rPr>
        <w:t>וחה</w:t>
      </w:r>
      <w:r>
        <w:rPr>
          <w:rFonts w:hint="cs"/>
          <w:rtl/>
        </w:rPr>
        <w:t>,</w:t>
      </w:r>
      <w:r>
        <w:rPr>
          <w:rtl/>
        </w:rPr>
        <w:t xml:space="preserve"> </w:t>
      </w:r>
      <w:bookmarkStart w:id="4172" w:name="_ETM_Q11_351950"/>
      <w:bookmarkEnd w:id="4172"/>
      <w:r>
        <w:rPr>
          <w:rFonts w:hint="cs"/>
          <w:rtl/>
        </w:rPr>
        <w:t>ה</w:t>
      </w:r>
      <w:r>
        <w:rPr>
          <w:rtl/>
        </w:rPr>
        <w:t xml:space="preserve">דברים </w:t>
      </w:r>
      <w:bookmarkStart w:id="4173" w:name="_ETM_Q11_352430"/>
      <w:bookmarkEnd w:id="4173"/>
      <w:r>
        <w:rPr>
          <w:rtl/>
        </w:rPr>
        <w:t xml:space="preserve">ללא </w:t>
      </w:r>
      <w:bookmarkStart w:id="4174" w:name="_ETM_Q11_352580"/>
      <w:bookmarkEnd w:id="4174"/>
      <w:r>
        <w:rPr>
          <w:rtl/>
        </w:rPr>
        <w:t xml:space="preserve">ספק </w:t>
      </w:r>
      <w:bookmarkStart w:id="4175" w:name="_ETM_Q11_352879"/>
      <w:bookmarkEnd w:id="4175"/>
      <w:r>
        <w:rPr>
          <w:rtl/>
        </w:rPr>
        <w:t>חשובים</w:t>
      </w:r>
      <w:r>
        <w:rPr>
          <w:rFonts w:hint="cs"/>
          <w:rtl/>
        </w:rPr>
        <w:t>,</w:t>
      </w:r>
      <w:r>
        <w:rPr>
          <w:rtl/>
        </w:rPr>
        <w:t xml:space="preserve"> </w:t>
      </w:r>
      <w:bookmarkStart w:id="4176" w:name="_ETM_Q11_353300"/>
      <w:bookmarkEnd w:id="4176"/>
      <w:r>
        <w:rPr>
          <w:rtl/>
        </w:rPr>
        <w:t>בהחלט</w:t>
      </w:r>
      <w:r>
        <w:rPr>
          <w:rFonts w:hint="cs"/>
          <w:rtl/>
        </w:rPr>
        <w:t>.</w:t>
      </w:r>
      <w:bookmarkStart w:id="4177" w:name="_ETM_Q11_350046"/>
      <w:bookmarkStart w:id="4178" w:name="_ETM_Q11_351791"/>
      <w:bookmarkEnd w:id="4177"/>
      <w:bookmarkEnd w:id="4178"/>
      <w:r>
        <w:rPr>
          <w:rtl/>
        </w:rPr>
        <w:t xml:space="preserve"> </w:t>
      </w:r>
      <w:bookmarkStart w:id="4179" w:name="_ETM_Q11_353660"/>
      <w:bookmarkEnd w:id="4179"/>
      <w:r>
        <w:rPr>
          <w:rFonts w:hint="cs"/>
          <w:rtl/>
        </w:rPr>
        <w:t xml:space="preserve">האם </w:t>
      </w:r>
      <w:r>
        <w:rPr>
          <w:rtl/>
        </w:rPr>
        <w:t xml:space="preserve">השר </w:t>
      </w:r>
      <w:bookmarkStart w:id="4180" w:name="_ETM_Q11_353959"/>
      <w:bookmarkStart w:id="4181" w:name="_ETM_Q11_354080"/>
      <w:bookmarkStart w:id="4182" w:name="_ETM_Q11_350550"/>
      <w:bookmarkEnd w:id="4180"/>
      <w:bookmarkEnd w:id="4181"/>
      <w:bookmarkEnd w:id="4182"/>
      <w:r>
        <w:rPr>
          <w:rtl/>
        </w:rPr>
        <w:t xml:space="preserve">רוצה </w:t>
      </w:r>
      <w:bookmarkStart w:id="4183" w:name="_ETM_Q11_354410"/>
      <w:bookmarkEnd w:id="4183"/>
      <w:r>
        <w:rPr>
          <w:rtl/>
        </w:rPr>
        <w:t>לסכם</w:t>
      </w:r>
      <w:r>
        <w:rPr>
          <w:rFonts w:hint="cs"/>
          <w:rtl/>
        </w:rPr>
        <w:t>?</w:t>
      </w:r>
      <w:bookmarkStart w:id="4184" w:name="_ETM_Q11_346704"/>
      <w:bookmarkStart w:id="4185" w:name="_ETM_Q11_355580"/>
      <w:bookmarkEnd w:id="4184"/>
      <w:bookmarkEnd w:id="4185"/>
      <w:r>
        <w:rPr>
          <w:rFonts w:hint="cs"/>
          <w:rtl/>
        </w:rPr>
        <w:t xml:space="preserve"> לא חייב</w:t>
      </w:r>
      <w:bookmarkStart w:id="4186" w:name="_ETM_Q11_354172"/>
      <w:bookmarkEnd w:id="4186"/>
      <w:r>
        <w:rPr>
          <w:rFonts w:hint="cs"/>
          <w:rtl/>
        </w:rPr>
        <w:t>.</w:t>
      </w:r>
    </w:p>
    <w:p w:rsidR="00030AEC" w:rsidRPr="00575819" w:rsidRDefault="00030AEC" w:rsidP="0062645E">
      <w:pPr>
        <w:rPr>
          <w:rtl/>
        </w:rPr>
      </w:pPr>
      <w:bookmarkStart w:id="4187" w:name="_ETM_Q11_350682"/>
      <w:bookmarkStart w:id="4188" w:name="_ETM_Q11_350727"/>
      <w:bookmarkStart w:id="4189" w:name="_ETM_Q11_348861"/>
      <w:bookmarkStart w:id="4190" w:name="_ETM_Q11_247401"/>
      <w:bookmarkStart w:id="4191" w:name="_ETM_Q11_247663"/>
      <w:bookmarkStart w:id="4192" w:name="_ETM_Q11_247738"/>
      <w:bookmarkEnd w:id="4187"/>
      <w:bookmarkEnd w:id="4188"/>
      <w:bookmarkEnd w:id="4189"/>
      <w:bookmarkEnd w:id="4190"/>
      <w:bookmarkEnd w:id="4191"/>
      <w:bookmarkEnd w:id="4192"/>
    </w:p>
    <w:p w:rsidR="00030AEC" w:rsidRDefault="00030AEC" w:rsidP="0062645E">
      <w:pPr>
        <w:pStyle w:val="-"/>
        <w:keepNext/>
        <w:rPr>
          <w:rtl/>
        </w:rPr>
      </w:pPr>
      <w:bookmarkStart w:id="4193" w:name="ET_speakercontinue_6442_53"/>
      <w:r w:rsidRPr="001E1876">
        <w:rPr>
          <w:rStyle w:val="TagStyle"/>
          <w:rtl/>
        </w:rPr>
        <w:t xml:space="preserve"> &lt;&lt; דובר_המשך &gt;&gt; </w:t>
      </w:r>
      <w:r>
        <w:rPr>
          <w:rtl/>
        </w:rPr>
        <w:t>שר האנרגיה ישראל כץ:</w:t>
      </w:r>
      <w:r w:rsidRPr="001E1876">
        <w:rPr>
          <w:rStyle w:val="TagStyle"/>
          <w:rtl/>
        </w:rPr>
        <w:t xml:space="preserve"> &lt;&lt; דובר_המשך &gt;&gt;</w:t>
      </w:r>
      <w:r>
        <w:rPr>
          <w:rtl/>
        </w:rPr>
        <w:t xml:space="preserve">   </w:t>
      </w:r>
      <w:bookmarkEnd w:id="4193"/>
    </w:p>
    <w:p w:rsidR="00030AEC" w:rsidRDefault="00030AEC" w:rsidP="0062645E">
      <w:pPr>
        <w:pStyle w:val="KeepWithNext"/>
        <w:rPr>
          <w:rtl/>
          <w:lang w:eastAsia="he-IL"/>
        </w:rPr>
      </w:pPr>
    </w:p>
    <w:p w:rsidR="00030AEC" w:rsidRDefault="00030AEC" w:rsidP="0062645E">
      <w:pPr>
        <w:rPr>
          <w:rtl/>
        </w:rPr>
      </w:pPr>
      <w:bookmarkStart w:id="4194" w:name="_ETM_Q11_253630"/>
      <w:bookmarkStart w:id="4195" w:name="_ETM_Q11_352485"/>
      <w:bookmarkStart w:id="4196" w:name="_ETM_Q11_356760"/>
      <w:bookmarkStart w:id="4197" w:name="_ETM_Q11_350855"/>
      <w:bookmarkStart w:id="4198" w:name="_ETM_Q11_350896"/>
      <w:bookmarkStart w:id="4199" w:name="_ETM_Q11_355940"/>
      <w:bookmarkEnd w:id="4194"/>
      <w:bookmarkEnd w:id="4195"/>
      <w:bookmarkEnd w:id="4196"/>
      <w:bookmarkEnd w:id="4197"/>
      <w:bookmarkEnd w:id="4198"/>
      <w:bookmarkEnd w:id="4199"/>
      <w:r>
        <w:rPr>
          <w:rtl/>
        </w:rPr>
        <w:t xml:space="preserve">אז </w:t>
      </w:r>
      <w:bookmarkStart w:id="4200" w:name="_ETM_Q11_356300"/>
      <w:bookmarkEnd w:id="4200"/>
      <w:r>
        <w:rPr>
          <w:rtl/>
        </w:rPr>
        <w:t>מ</w:t>
      </w:r>
      <w:r>
        <w:rPr>
          <w:rFonts w:hint="cs"/>
          <w:rtl/>
        </w:rPr>
        <w:t>א</w:t>
      </w:r>
      <w:r>
        <w:rPr>
          <w:rtl/>
        </w:rPr>
        <w:t xml:space="preserve">חר </w:t>
      </w:r>
      <w:bookmarkStart w:id="4201" w:name="_ETM_Q11_356629"/>
      <w:bookmarkStart w:id="4202" w:name="_ETM_Q11_357530"/>
      <w:bookmarkEnd w:id="4201"/>
      <w:bookmarkEnd w:id="4202"/>
      <w:r>
        <w:rPr>
          <w:rFonts w:hint="cs"/>
          <w:rtl/>
        </w:rPr>
        <w:t xml:space="preserve">שהתעמקתי </w:t>
      </w:r>
      <w:bookmarkStart w:id="4203" w:name="_ETM_Q11_354303"/>
      <w:bookmarkEnd w:id="4203"/>
      <w:r>
        <w:rPr>
          <w:rtl/>
        </w:rPr>
        <w:t xml:space="preserve">וישבתי </w:t>
      </w:r>
      <w:bookmarkStart w:id="4204" w:name="_ETM_Q11_359050"/>
      <w:bookmarkEnd w:id="4204"/>
      <w:r>
        <w:rPr>
          <w:rFonts w:hint="cs"/>
          <w:rtl/>
        </w:rPr>
        <w:t xml:space="preserve">– </w:t>
      </w:r>
      <w:r>
        <w:rPr>
          <w:rtl/>
        </w:rPr>
        <w:t xml:space="preserve">כולנו </w:t>
      </w:r>
      <w:bookmarkStart w:id="4205" w:name="_ETM_Q11_359410"/>
      <w:bookmarkEnd w:id="4205"/>
      <w:r>
        <w:rPr>
          <w:rtl/>
        </w:rPr>
        <w:t xml:space="preserve">מסכימים </w:t>
      </w:r>
      <w:bookmarkStart w:id="4206" w:name="_ETM_Q11_359830"/>
      <w:bookmarkEnd w:id="4206"/>
      <w:r>
        <w:rPr>
          <w:rtl/>
        </w:rPr>
        <w:t xml:space="preserve">על </w:t>
      </w:r>
      <w:bookmarkStart w:id="4207" w:name="_ETM_Q11_359950"/>
      <w:bookmarkEnd w:id="4207"/>
      <w:r>
        <w:rPr>
          <w:rtl/>
        </w:rPr>
        <w:t xml:space="preserve">העיקרון </w:t>
      </w:r>
      <w:bookmarkStart w:id="4208" w:name="_ETM_Q11_360760"/>
      <w:bookmarkEnd w:id="4208"/>
      <w:r>
        <w:rPr>
          <w:rtl/>
        </w:rPr>
        <w:t xml:space="preserve">שצריך </w:t>
      </w:r>
      <w:bookmarkStart w:id="4209" w:name="_ETM_Q11_361180"/>
      <w:bookmarkEnd w:id="4209"/>
      <w:r>
        <w:rPr>
          <w:rtl/>
        </w:rPr>
        <w:t xml:space="preserve">להגן </w:t>
      </w:r>
      <w:bookmarkStart w:id="4210" w:name="_ETM_Q11_361720"/>
      <w:bookmarkEnd w:id="4210"/>
      <w:r>
        <w:rPr>
          <w:rtl/>
        </w:rPr>
        <w:t xml:space="preserve">על </w:t>
      </w:r>
      <w:bookmarkStart w:id="4211" w:name="_ETM_Q11_361840"/>
      <w:bookmarkEnd w:id="4211"/>
      <w:r>
        <w:rPr>
          <w:rtl/>
        </w:rPr>
        <w:t xml:space="preserve">מי </w:t>
      </w:r>
      <w:bookmarkStart w:id="4212" w:name="_ETM_Q11_361990"/>
      <w:bookmarkEnd w:id="4212"/>
      <w:r>
        <w:rPr>
          <w:rtl/>
        </w:rPr>
        <w:t xml:space="preserve">שזקוק </w:t>
      </w:r>
      <w:bookmarkStart w:id="4213" w:name="_ETM_Q11_362470"/>
      <w:bookmarkEnd w:id="4213"/>
      <w:r>
        <w:rPr>
          <w:rtl/>
        </w:rPr>
        <w:t>להגנה</w:t>
      </w:r>
      <w:r>
        <w:rPr>
          <w:rFonts w:hint="cs"/>
          <w:rtl/>
        </w:rPr>
        <w:t>,</w:t>
      </w:r>
      <w:r>
        <w:rPr>
          <w:rtl/>
        </w:rPr>
        <w:t xml:space="preserve"> </w:t>
      </w:r>
      <w:bookmarkStart w:id="4214" w:name="_ETM_Q11_364010"/>
      <w:bookmarkEnd w:id="4214"/>
      <w:r>
        <w:rPr>
          <w:rtl/>
        </w:rPr>
        <w:t xml:space="preserve">וכל </w:t>
      </w:r>
      <w:bookmarkStart w:id="4215" w:name="_ETM_Q11_364489"/>
      <w:bookmarkEnd w:id="4215"/>
      <w:r>
        <w:rPr>
          <w:rtl/>
        </w:rPr>
        <w:t xml:space="preserve">השאלה </w:t>
      </w:r>
      <w:bookmarkStart w:id="4216" w:name="_ETM_Q11_364909"/>
      <w:bookmarkEnd w:id="4216"/>
      <w:r>
        <w:rPr>
          <w:rtl/>
        </w:rPr>
        <w:t xml:space="preserve">היא </w:t>
      </w:r>
      <w:bookmarkStart w:id="4217" w:name="_ETM_Q11_365090"/>
      <w:bookmarkStart w:id="4218" w:name="_ETM_Q11_365150"/>
      <w:bookmarkStart w:id="4219" w:name="_ETM_Q11_365269"/>
      <w:bookmarkEnd w:id="4217"/>
      <w:bookmarkEnd w:id="4218"/>
      <w:bookmarkEnd w:id="4219"/>
      <w:r>
        <w:rPr>
          <w:rFonts w:hint="cs"/>
          <w:rtl/>
        </w:rPr>
        <w:t>לגבי</w:t>
      </w:r>
      <w:r>
        <w:rPr>
          <w:rtl/>
        </w:rPr>
        <w:t xml:space="preserve"> </w:t>
      </w:r>
      <w:bookmarkStart w:id="4220" w:name="_ETM_Q11_365900"/>
      <w:bookmarkEnd w:id="4220"/>
      <w:r>
        <w:rPr>
          <w:rFonts w:hint="cs"/>
          <w:rtl/>
        </w:rPr>
        <w:t>המי</w:t>
      </w:r>
      <w:bookmarkStart w:id="4221" w:name="_ETM_Q11_361434"/>
      <w:bookmarkEnd w:id="4221"/>
      <w:r>
        <w:rPr>
          <w:rFonts w:hint="cs"/>
          <w:rtl/>
        </w:rPr>
        <w:t xml:space="preserve">נון </w:t>
      </w:r>
      <w:r>
        <w:rPr>
          <w:rtl/>
        </w:rPr>
        <w:t xml:space="preserve">של </w:t>
      </w:r>
      <w:bookmarkStart w:id="4222" w:name="_ETM_Q11_366080"/>
      <w:bookmarkEnd w:id="4222"/>
      <w:r>
        <w:rPr>
          <w:rtl/>
        </w:rPr>
        <w:t>הדברים</w:t>
      </w:r>
      <w:r>
        <w:rPr>
          <w:rFonts w:hint="cs"/>
          <w:rtl/>
        </w:rPr>
        <w:t>.</w:t>
      </w:r>
      <w:r>
        <w:rPr>
          <w:rtl/>
        </w:rPr>
        <w:t xml:space="preserve"> </w:t>
      </w:r>
      <w:bookmarkStart w:id="4223" w:name="_ETM_Q11_367840"/>
      <w:bookmarkEnd w:id="4223"/>
      <w:r>
        <w:rPr>
          <w:rtl/>
        </w:rPr>
        <w:t xml:space="preserve">יש </w:t>
      </w:r>
      <w:bookmarkStart w:id="4224" w:name="_ETM_Q11_368050"/>
      <w:bookmarkEnd w:id="4224"/>
      <w:r>
        <w:rPr>
          <w:rtl/>
        </w:rPr>
        <w:t xml:space="preserve">את </w:t>
      </w:r>
      <w:bookmarkStart w:id="4225" w:name="_ETM_Q11_368139"/>
      <w:bookmarkEnd w:id="4225"/>
      <w:r>
        <w:rPr>
          <w:rtl/>
        </w:rPr>
        <w:t xml:space="preserve">הגוף </w:t>
      </w:r>
      <w:bookmarkStart w:id="4226" w:name="_ETM_Q11_368500"/>
      <w:bookmarkEnd w:id="4226"/>
      <w:r>
        <w:rPr>
          <w:rtl/>
        </w:rPr>
        <w:t>ש</w:t>
      </w:r>
      <w:bookmarkStart w:id="4227" w:name="_ETM_Q11_369650"/>
      <w:bookmarkEnd w:id="4227"/>
      <w:r>
        <w:rPr>
          <w:rtl/>
        </w:rPr>
        <w:t xml:space="preserve">בידיו </w:t>
      </w:r>
      <w:bookmarkStart w:id="4228" w:name="_ETM_Q11_370519"/>
      <w:bookmarkEnd w:id="4228"/>
      <w:r>
        <w:rPr>
          <w:rtl/>
        </w:rPr>
        <w:t xml:space="preserve">בעצם </w:t>
      </w:r>
      <w:bookmarkStart w:id="4229" w:name="_ETM_Q11_371419"/>
      <w:bookmarkEnd w:id="4229"/>
      <w:r>
        <w:rPr>
          <w:rtl/>
        </w:rPr>
        <w:t xml:space="preserve">מצויים </w:t>
      </w:r>
      <w:bookmarkStart w:id="4230" w:name="_ETM_Q11_371900"/>
      <w:bookmarkEnd w:id="4230"/>
      <w:r>
        <w:rPr>
          <w:rtl/>
        </w:rPr>
        <w:t>הנתונים</w:t>
      </w:r>
      <w:r>
        <w:rPr>
          <w:rFonts w:hint="cs"/>
          <w:rtl/>
        </w:rPr>
        <w:t>,</w:t>
      </w:r>
      <w:r>
        <w:rPr>
          <w:rtl/>
        </w:rPr>
        <w:t xml:space="preserve"> </w:t>
      </w:r>
      <w:bookmarkStart w:id="4231" w:name="_ETM_Q11_372590"/>
      <w:bookmarkEnd w:id="4231"/>
      <w:r>
        <w:rPr>
          <w:rtl/>
        </w:rPr>
        <w:t>אבל</w:t>
      </w:r>
      <w:bookmarkStart w:id="4232" w:name="_ETM_Q11_372799"/>
      <w:bookmarkStart w:id="4233" w:name="_ETM_Q11_373099"/>
      <w:bookmarkStart w:id="4234" w:name="_ETM_Q11_373219"/>
      <w:bookmarkStart w:id="4235" w:name="_ETM_Q11_373340"/>
      <w:bookmarkEnd w:id="4232"/>
      <w:bookmarkEnd w:id="4233"/>
      <w:bookmarkEnd w:id="4234"/>
      <w:bookmarkEnd w:id="4235"/>
      <w:r>
        <w:rPr>
          <w:rFonts w:hint="cs"/>
          <w:rtl/>
        </w:rPr>
        <w:t xml:space="preserve"> הוא תחת ב</w:t>
      </w:r>
      <w:r>
        <w:rPr>
          <w:rtl/>
        </w:rPr>
        <w:t>קרה</w:t>
      </w:r>
      <w:bookmarkStart w:id="4236" w:name="_ETM_Q11_370160"/>
      <w:bookmarkEnd w:id="4236"/>
      <w:r>
        <w:rPr>
          <w:rtl/>
        </w:rPr>
        <w:t xml:space="preserve"> </w:t>
      </w:r>
      <w:bookmarkStart w:id="4237" w:name="_ETM_Q11_373730"/>
      <w:bookmarkEnd w:id="4237"/>
      <w:r>
        <w:rPr>
          <w:rtl/>
        </w:rPr>
        <w:t xml:space="preserve">גם </w:t>
      </w:r>
      <w:bookmarkStart w:id="4238" w:name="_ETM_Q11_374269"/>
      <w:bookmarkEnd w:id="4238"/>
      <w:r>
        <w:rPr>
          <w:rtl/>
        </w:rPr>
        <w:t xml:space="preserve">של </w:t>
      </w:r>
      <w:bookmarkStart w:id="4239" w:name="_ETM_Q11_375090"/>
      <w:bookmarkEnd w:id="4239"/>
      <w:r>
        <w:rPr>
          <w:rtl/>
        </w:rPr>
        <w:t xml:space="preserve">חברי </w:t>
      </w:r>
      <w:bookmarkStart w:id="4240" w:name="_ETM_Q11_375690"/>
      <w:bookmarkEnd w:id="4240"/>
      <w:r>
        <w:rPr>
          <w:rtl/>
        </w:rPr>
        <w:t xml:space="preserve">וחברות </w:t>
      </w:r>
      <w:bookmarkStart w:id="4241" w:name="_ETM_Q11_376139"/>
      <w:bookmarkEnd w:id="4241"/>
      <w:r>
        <w:rPr>
          <w:rtl/>
        </w:rPr>
        <w:t>הכנסת</w:t>
      </w:r>
      <w:r>
        <w:rPr>
          <w:rFonts w:hint="cs"/>
          <w:rtl/>
        </w:rPr>
        <w:t>,</w:t>
      </w:r>
      <w:r>
        <w:rPr>
          <w:rtl/>
        </w:rPr>
        <w:t xml:space="preserve"> </w:t>
      </w:r>
      <w:bookmarkStart w:id="4242" w:name="_ETM_Q11_377549"/>
      <w:bookmarkEnd w:id="4242"/>
      <w:r>
        <w:rPr>
          <w:rtl/>
        </w:rPr>
        <w:t xml:space="preserve">גם </w:t>
      </w:r>
      <w:bookmarkStart w:id="4243" w:name="_ETM_Q11_377969"/>
      <w:bookmarkEnd w:id="4243"/>
      <w:r>
        <w:rPr>
          <w:rtl/>
        </w:rPr>
        <w:t xml:space="preserve">שלי </w:t>
      </w:r>
      <w:bookmarkStart w:id="4244" w:name="_ETM_Q11_378749"/>
      <w:bookmarkEnd w:id="4244"/>
      <w:r>
        <w:rPr>
          <w:rtl/>
        </w:rPr>
        <w:t xml:space="preserve">כשר </w:t>
      </w:r>
      <w:bookmarkStart w:id="4245" w:name="_ETM_Q11_379319"/>
      <w:bookmarkEnd w:id="4245"/>
      <w:r>
        <w:rPr>
          <w:rtl/>
        </w:rPr>
        <w:t xml:space="preserve">וגם </w:t>
      </w:r>
      <w:bookmarkStart w:id="4246" w:name="_ETM_Q11_380630"/>
      <w:bookmarkEnd w:id="4246"/>
      <w:r>
        <w:rPr>
          <w:rtl/>
        </w:rPr>
        <w:t xml:space="preserve">בשימוע </w:t>
      </w:r>
      <w:bookmarkStart w:id="4247" w:name="_ETM_Q11_381230"/>
      <w:bookmarkEnd w:id="4247"/>
      <w:r>
        <w:rPr>
          <w:rtl/>
        </w:rPr>
        <w:t xml:space="preserve">של </w:t>
      </w:r>
      <w:bookmarkStart w:id="4248" w:name="_ETM_Q11_381410"/>
      <w:bookmarkEnd w:id="4248"/>
      <w:r>
        <w:rPr>
          <w:rtl/>
        </w:rPr>
        <w:t xml:space="preserve">הציבור </w:t>
      </w:r>
      <w:bookmarkStart w:id="4249" w:name="_ETM_Q11_381830"/>
      <w:bookmarkEnd w:id="4249"/>
      <w:r>
        <w:rPr>
          <w:rtl/>
        </w:rPr>
        <w:t>עצמו</w:t>
      </w:r>
      <w:r>
        <w:rPr>
          <w:rFonts w:hint="cs"/>
          <w:rtl/>
        </w:rPr>
        <w:t>.</w:t>
      </w:r>
      <w:r>
        <w:rPr>
          <w:rtl/>
        </w:rPr>
        <w:t xml:space="preserve"> </w:t>
      </w:r>
      <w:bookmarkStart w:id="4250" w:name="_ETM_Q11_383389"/>
      <w:bookmarkEnd w:id="4250"/>
      <w:r>
        <w:rPr>
          <w:rtl/>
        </w:rPr>
        <w:t xml:space="preserve">אין </w:t>
      </w:r>
      <w:bookmarkStart w:id="4251" w:name="_ETM_Q11_383629"/>
      <w:bookmarkEnd w:id="4251"/>
      <w:r>
        <w:rPr>
          <w:rFonts w:hint="cs"/>
          <w:rtl/>
        </w:rPr>
        <w:t>ערעור</w:t>
      </w:r>
      <w:bookmarkStart w:id="4252" w:name="_ETM_Q11_380239"/>
      <w:bookmarkStart w:id="4253" w:name="_ETM_Q11_384230"/>
      <w:bookmarkEnd w:id="4252"/>
      <w:bookmarkEnd w:id="4253"/>
      <w:r>
        <w:rPr>
          <w:rFonts w:hint="cs"/>
          <w:rtl/>
        </w:rPr>
        <w:t xml:space="preserve"> ע</w:t>
      </w:r>
      <w:r>
        <w:rPr>
          <w:rtl/>
        </w:rPr>
        <w:t>ל</w:t>
      </w:r>
      <w:r>
        <w:rPr>
          <w:rFonts w:hint="cs"/>
          <w:rtl/>
        </w:rPr>
        <w:t xml:space="preserve"> </w:t>
      </w:r>
      <w:r>
        <w:rPr>
          <w:rtl/>
        </w:rPr>
        <w:t xml:space="preserve">אמות </w:t>
      </w:r>
      <w:bookmarkStart w:id="4254" w:name="_ETM_Q11_385190"/>
      <w:bookmarkEnd w:id="4254"/>
      <w:r>
        <w:rPr>
          <w:rtl/>
        </w:rPr>
        <w:t xml:space="preserve">המידה </w:t>
      </w:r>
      <w:bookmarkStart w:id="4255" w:name="_ETM_Q11_385610"/>
      <w:bookmarkEnd w:id="4255"/>
      <w:r>
        <w:rPr>
          <w:rtl/>
        </w:rPr>
        <w:t>הראשונות</w:t>
      </w:r>
      <w:r>
        <w:rPr>
          <w:rFonts w:hint="cs"/>
          <w:rtl/>
        </w:rPr>
        <w:t>.</w:t>
      </w:r>
      <w:bookmarkStart w:id="4256" w:name="_ETM_Q11_386299"/>
      <w:bookmarkEnd w:id="4256"/>
    </w:p>
    <w:p w:rsidR="00030AEC" w:rsidRDefault="00030AEC" w:rsidP="0062645E">
      <w:pPr>
        <w:rPr>
          <w:rtl/>
        </w:rPr>
      </w:pPr>
    </w:p>
    <w:p w:rsidR="00030AEC" w:rsidRDefault="00030AEC" w:rsidP="0062645E">
      <w:pPr>
        <w:rPr>
          <w:rtl/>
        </w:rPr>
      </w:pPr>
      <w:r>
        <w:rPr>
          <w:rtl/>
        </w:rPr>
        <w:t xml:space="preserve">כרגע </w:t>
      </w:r>
      <w:bookmarkStart w:id="4257" w:name="_ETM_Q11_386629"/>
      <w:bookmarkEnd w:id="4257"/>
      <w:r>
        <w:rPr>
          <w:rtl/>
        </w:rPr>
        <w:t xml:space="preserve">אנחנו </w:t>
      </w:r>
      <w:bookmarkStart w:id="4258" w:name="_ETM_Q11_386840"/>
      <w:bookmarkEnd w:id="4258"/>
      <w:r>
        <w:rPr>
          <w:rtl/>
        </w:rPr>
        <w:t xml:space="preserve">בתהליך </w:t>
      </w:r>
      <w:bookmarkStart w:id="4259" w:name="_ETM_Q11_388050"/>
      <w:bookmarkEnd w:id="4259"/>
      <w:r>
        <w:rPr>
          <w:rtl/>
        </w:rPr>
        <w:t>השני</w:t>
      </w:r>
      <w:r>
        <w:rPr>
          <w:rFonts w:hint="cs"/>
          <w:rtl/>
        </w:rPr>
        <w:t>,</w:t>
      </w:r>
      <w:r>
        <w:rPr>
          <w:rtl/>
        </w:rPr>
        <w:t xml:space="preserve"> </w:t>
      </w:r>
      <w:bookmarkStart w:id="4260" w:name="_ETM_Q11_389379"/>
      <w:bookmarkEnd w:id="4260"/>
      <w:r>
        <w:rPr>
          <w:rtl/>
        </w:rPr>
        <w:t xml:space="preserve">והמספר </w:t>
      </w:r>
      <w:bookmarkStart w:id="4261" w:name="_ETM_Q11_390639"/>
      <w:bookmarkEnd w:id="4261"/>
      <w:r>
        <w:rPr>
          <w:rtl/>
        </w:rPr>
        <w:t>הזה</w:t>
      </w:r>
      <w:r>
        <w:rPr>
          <w:rFonts w:hint="cs"/>
          <w:rtl/>
        </w:rPr>
        <w:t>,</w:t>
      </w:r>
      <w:bookmarkStart w:id="4262" w:name="_ETM_Q11_390909"/>
      <w:bookmarkStart w:id="4263" w:name="_ETM_Q11_391120"/>
      <w:bookmarkEnd w:id="4262"/>
      <w:bookmarkEnd w:id="4263"/>
      <w:r>
        <w:rPr>
          <w:rFonts w:hint="cs"/>
          <w:rtl/>
        </w:rPr>
        <w:t xml:space="preserve"> </w:t>
      </w:r>
      <w:r>
        <w:rPr>
          <w:rtl/>
        </w:rPr>
        <w:t>400</w:t>
      </w:r>
      <w:r>
        <w:rPr>
          <w:rFonts w:hint="cs"/>
          <w:rtl/>
        </w:rPr>
        <w:t>,</w:t>
      </w:r>
      <w:bookmarkStart w:id="4264" w:name="_ETM_Q11_389824"/>
      <w:bookmarkEnd w:id="4264"/>
      <w:r>
        <w:rPr>
          <w:rtl/>
        </w:rPr>
        <w:t xml:space="preserve"> </w:t>
      </w:r>
      <w:bookmarkStart w:id="4265" w:name="_ETM_Q11_393059"/>
      <w:bookmarkStart w:id="4266" w:name="_ETM_Q11_393329"/>
      <w:bookmarkEnd w:id="4265"/>
      <w:bookmarkEnd w:id="4266"/>
      <w:r>
        <w:rPr>
          <w:rtl/>
        </w:rPr>
        <w:t xml:space="preserve">לא </w:t>
      </w:r>
      <w:bookmarkStart w:id="4267" w:name="_ETM_Q11_393480"/>
      <w:bookmarkEnd w:id="4267"/>
      <w:r>
        <w:rPr>
          <w:rtl/>
        </w:rPr>
        <w:t>נ</w:t>
      </w:r>
      <w:r>
        <w:rPr>
          <w:rFonts w:hint="cs"/>
          <w:rtl/>
        </w:rPr>
        <w:t>ק</w:t>
      </w:r>
      <w:r>
        <w:rPr>
          <w:rtl/>
        </w:rPr>
        <w:t xml:space="preserve">בע </w:t>
      </w:r>
      <w:bookmarkStart w:id="4268" w:name="_ETM_Q11_393840"/>
      <w:bookmarkEnd w:id="4268"/>
      <w:r>
        <w:rPr>
          <w:rtl/>
        </w:rPr>
        <w:t xml:space="preserve">באופן </w:t>
      </w:r>
      <w:bookmarkStart w:id="4269" w:name="_ETM_Q11_394379"/>
      <w:bookmarkEnd w:id="4269"/>
      <w:r>
        <w:rPr>
          <w:rtl/>
        </w:rPr>
        <w:t>סתמי</w:t>
      </w:r>
      <w:r>
        <w:rPr>
          <w:rFonts w:hint="cs"/>
          <w:rtl/>
        </w:rPr>
        <w:t>.</w:t>
      </w:r>
      <w:r>
        <w:rPr>
          <w:rtl/>
        </w:rPr>
        <w:t xml:space="preserve"> </w:t>
      </w:r>
      <w:bookmarkStart w:id="4270" w:name="_ETM_Q11_394889"/>
      <w:bookmarkEnd w:id="4270"/>
      <w:r>
        <w:rPr>
          <w:rFonts w:hint="cs"/>
          <w:rtl/>
        </w:rPr>
        <w:t xml:space="preserve">הוא </w:t>
      </w:r>
      <w:r>
        <w:rPr>
          <w:rtl/>
        </w:rPr>
        <w:t xml:space="preserve">מספר </w:t>
      </w:r>
      <w:bookmarkStart w:id="4271" w:name="_ETM_Q11_395700"/>
      <w:bookmarkEnd w:id="4271"/>
      <w:r>
        <w:rPr>
          <w:rtl/>
        </w:rPr>
        <w:t xml:space="preserve">שמצוי </w:t>
      </w:r>
      <w:bookmarkStart w:id="4272" w:name="_ETM_Q11_396510"/>
      <w:bookmarkEnd w:id="4272"/>
      <w:r>
        <w:rPr>
          <w:rtl/>
        </w:rPr>
        <w:t>בחוק</w:t>
      </w:r>
      <w:r>
        <w:rPr>
          <w:rFonts w:hint="cs"/>
          <w:rtl/>
        </w:rPr>
        <w:t>,</w:t>
      </w:r>
      <w:r>
        <w:rPr>
          <w:rtl/>
        </w:rPr>
        <w:t xml:space="preserve"> </w:t>
      </w:r>
      <w:bookmarkStart w:id="4273" w:name="_ETM_Q11_398169"/>
      <w:bookmarkEnd w:id="4273"/>
      <w:r>
        <w:rPr>
          <w:rtl/>
        </w:rPr>
        <w:t xml:space="preserve">וקובע </w:t>
      </w:r>
      <w:bookmarkStart w:id="4274" w:name="_ETM_Q11_399370"/>
      <w:bookmarkEnd w:id="4274"/>
      <w:r>
        <w:rPr>
          <w:rtl/>
        </w:rPr>
        <w:t xml:space="preserve">בעצם </w:t>
      </w:r>
      <w:bookmarkStart w:id="4275" w:name="_ETM_Q11_400989"/>
      <w:bookmarkEnd w:id="4275"/>
      <w:r>
        <w:rPr>
          <w:rtl/>
        </w:rPr>
        <w:t xml:space="preserve">את </w:t>
      </w:r>
      <w:bookmarkStart w:id="4276" w:name="_ETM_Q11_401230"/>
      <w:bookmarkEnd w:id="4276"/>
      <w:r>
        <w:rPr>
          <w:rtl/>
        </w:rPr>
        <w:t xml:space="preserve">אותה </w:t>
      </w:r>
      <w:bookmarkStart w:id="4277" w:name="_ETM_Q11_401529"/>
      <w:bookmarkEnd w:id="4277"/>
      <w:r>
        <w:rPr>
          <w:rtl/>
        </w:rPr>
        <w:t xml:space="preserve">קבוצה </w:t>
      </w:r>
      <w:bookmarkStart w:id="4278" w:name="_ETM_Q11_402040"/>
      <w:bookmarkEnd w:id="4278"/>
      <w:r>
        <w:rPr>
          <w:rtl/>
        </w:rPr>
        <w:t xml:space="preserve">שזכאית </w:t>
      </w:r>
      <w:bookmarkStart w:id="4279" w:name="_ETM_Q11_402579"/>
      <w:bookmarkEnd w:id="4279"/>
      <w:r>
        <w:rPr>
          <w:rtl/>
        </w:rPr>
        <w:t xml:space="preserve">להנחה </w:t>
      </w:r>
      <w:bookmarkStart w:id="4280" w:name="_ETM_Q11_402939"/>
      <w:bookmarkEnd w:id="4280"/>
      <w:r>
        <w:rPr>
          <w:rtl/>
        </w:rPr>
        <w:t>בתעריף</w:t>
      </w:r>
      <w:r>
        <w:rPr>
          <w:rFonts w:hint="cs"/>
          <w:rtl/>
        </w:rPr>
        <w:t>.</w:t>
      </w:r>
      <w:r>
        <w:rPr>
          <w:rtl/>
        </w:rPr>
        <w:t xml:space="preserve"> </w:t>
      </w:r>
      <w:bookmarkStart w:id="4281" w:name="_ETM_Q11_404579"/>
      <w:bookmarkEnd w:id="4281"/>
      <w:r>
        <w:rPr>
          <w:rtl/>
        </w:rPr>
        <w:t>כלומר</w:t>
      </w:r>
      <w:bookmarkStart w:id="4282" w:name="_ETM_Q11_405029"/>
      <w:bookmarkEnd w:id="4282"/>
      <w:r>
        <w:rPr>
          <w:rFonts w:hint="cs"/>
          <w:rtl/>
        </w:rPr>
        <w:t xml:space="preserve"> יש</w:t>
      </w:r>
      <w:bookmarkStart w:id="4283" w:name="_ETM_Q11_407737"/>
      <w:bookmarkEnd w:id="4283"/>
      <w:r>
        <w:rPr>
          <w:rFonts w:hint="cs"/>
          <w:rtl/>
        </w:rPr>
        <w:t xml:space="preserve"> כאן</w:t>
      </w:r>
      <w:r>
        <w:rPr>
          <w:rtl/>
        </w:rPr>
        <w:t xml:space="preserve"> </w:t>
      </w:r>
      <w:bookmarkStart w:id="4284" w:name="_ETM_Q11_405209"/>
      <w:bookmarkStart w:id="4285" w:name="_ETM_Q11_404277"/>
      <w:bookmarkStart w:id="4286" w:name="_ETM_Q11_406620"/>
      <w:bookmarkEnd w:id="4284"/>
      <w:bookmarkEnd w:id="4285"/>
      <w:bookmarkEnd w:id="4286"/>
      <w:r>
        <w:rPr>
          <w:rtl/>
        </w:rPr>
        <w:t>נתון</w:t>
      </w:r>
      <w:r>
        <w:rPr>
          <w:rFonts w:hint="cs"/>
          <w:rtl/>
        </w:rPr>
        <w:t xml:space="preserve"> </w:t>
      </w:r>
      <w:bookmarkStart w:id="4287" w:name="_ETM_Q11_407370"/>
      <w:bookmarkEnd w:id="4287"/>
      <w:r>
        <w:rPr>
          <w:rFonts w:hint="cs"/>
          <w:rtl/>
        </w:rPr>
        <w:t>ש</w:t>
      </w:r>
      <w:r>
        <w:rPr>
          <w:rtl/>
        </w:rPr>
        <w:t xml:space="preserve">תמיד </w:t>
      </w:r>
      <w:bookmarkStart w:id="4288" w:name="_ETM_Q11_407699"/>
      <w:bookmarkEnd w:id="4288"/>
      <w:r>
        <w:rPr>
          <w:rtl/>
        </w:rPr>
        <w:t xml:space="preserve">אפשר </w:t>
      </w:r>
      <w:bookmarkStart w:id="4289" w:name="_ETM_Q11_407969"/>
      <w:bookmarkEnd w:id="4289"/>
      <w:r>
        <w:rPr>
          <w:rtl/>
        </w:rPr>
        <w:t>לבחון</w:t>
      </w:r>
      <w:bookmarkStart w:id="4290" w:name="_ETM_Q11_408359"/>
      <w:bookmarkStart w:id="4291" w:name="_ETM_Q11_410780"/>
      <w:bookmarkEnd w:id="4290"/>
      <w:bookmarkEnd w:id="4291"/>
      <w:r>
        <w:rPr>
          <w:rFonts w:hint="cs"/>
          <w:rtl/>
        </w:rPr>
        <w:t xml:space="preserve"> </w:t>
      </w:r>
      <w:bookmarkStart w:id="4292" w:name="_ETM_Q11_413335"/>
      <w:bookmarkEnd w:id="4292"/>
      <w:r>
        <w:rPr>
          <w:rFonts w:hint="cs"/>
          <w:rtl/>
        </w:rPr>
        <w:t xml:space="preserve">גם </w:t>
      </w:r>
      <w:r>
        <w:rPr>
          <w:rtl/>
        </w:rPr>
        <w:t xml:space="preserve">במסגרת </w:t>
      </w:r>
      <w:bookmarkStart w:id="4293" w:name="_ETM_Q11_411349"/>
      <w:bookmarkEnd w:id="4293"/>
      <w:r>
        <w:rPr>
          <w:rtl/>
        </w:rPr>
        <w:t xml:space="preserve">החוק </w:t>
      </w:r>
      <w:bookmarkStart w:id="4294" w:name="_ETM_Q11_411620"/>
      <w:bookmarkEnd w:id="4294"/>
      <w:r>
        <w:rPr>
          <w:rtl/>
        </w:rPr>
        <w:t>עצמו</w:t>
      </w:r>
      <w:r>
        <w:rPr>
          <w:rFonts w:hint="cs"/>
          <w:rtl/>
        </w:rPr>
        <w:t>,</w:t>
      </w:r>
      <w:r>
        <w:rPr>
          <w:rtl/>
        </w:rPr>
        <w:t xml:space="preserve"> </w:t>
      </w:r>
      <w:bookmarkStart w:id="4295" w:name="_ETM_Q11_412970"/>
      <w:bookmarkEnd w:id="4295"/>
      <w:r>
        <w:rPr>
          <w:rtl/>
        </w:rPr>
        <w:t xml:space="preserve">אבל </w:t>
      </w:r>
      <w:bookmarkStart w:id="4296" w:name="_ETM_Q11_413239"/>
      <w:bookmarkEnd w:id="4296"/>
      <w:r>
        <w:rPr>
          <w:rtl/>
        </w:rPr>
        <w:t xml:space="preserve">זה </w:t>
      </w:r>
      <w:bookmarkStart w:id="4297" w:name="_ETM_Q11_413330"/>
      <w:bookmarkEnd w:id="4297"/>
      <w:r>
        <w:rPr>
          <w:rtl/>
        </w:rPr>
        <w:t>ה</w:t>
      </w:r>
      <w:bookmarkStart w:id="4298" w:name="_ETM_Q11_413420"/>
      <w:bookmarkStart w:id="4299" w:name="_ETM_Q11_409402"/>
      <w:bookmarkEnd w:id="4298"/>
      <w:bookmarkEnd w:id="4299"/>
      <w:r>
        <w:rPr>
          <w:rtl/>
        </w:rPr>
        <w:t xml:space="preserve">נתון </w:t>
      </w:r>
      <w:bookmarkStart w:id="4300" w:name="_ETM_Q11_414470"/>
      <w:bookmarkEnd w:id="4300"/>
      <w:r>
        <w:rPr>
          <w:rtl/>
        </w:rPr>
        <w:t xml:space="preserve">שהם </w:t>
      </w:r>
      <w:bookmarkStart w:id="4301" w:name="_ETM_Q11_414830"/>
      <w:bookmarkEnd w:id="4301"/>
      <w:r>
        <w:rPr>
          <w:rtl/>
        </w:rPr>
        <w:t xml:space="preserve">הציבו </w:t>
      </w:r>
      <w:bookmarkStart w:id="4302" w:name="_ETM_Q11_415640"/>
      <w:bookmarkEnd w:id="4302"/>
      <w:r>
        <w:rPr>
          <w:rtl/>
        </w:rPr>
        <w:t xml:space="preserve">כדי </w:t>
      </w:r>
      <w:bookmarkStart w:id="4303" w:name="_ETM_Q11_415909"/>
      <w:bookmarkEnd w:id="4303"/>
      <w:r>
        <w:rPr>
          <w:rtl/>
        </w:rPr>
        <w:t xml:space="preserve">לפתוח </w:t>
      </w:r>
      <w:bookmarkStart w:id="4304" w:name="_ETM_Q11_416330"/>
      <w:bookmarkEnd w:id="4304"/>
      <w:r>
        <w:rPr>
          <w:rtl/>
        </w:rPr>
        <w:t>בשימוע</w:t>
      </w:r>
      <w:r>
        <w:rPr>
          <w:rFonts w:hint="cs"/>
          <w:rtl/>
        </w:rPr>
        <w:t>.</w:t>
      </w:r>
      <w:bookmarkStart w:id="4305" w:name="_ETM_Q11_417499"/>
      <w:bookmarkEnd w:id="4305"/>
      <w:r>
        <w:rPr>
          <w:rFonts w:hint="cs"/>
          <w:rtl/>
        </w:rPr>
        <w:t xml:space="preserve"> </w:t>
      </w:r>
      <w:bookmarkStart w:id="4306" w:name="_ETM_Q11_417844"/>
      <w:bookmarkStart w:id="4307" w:name="_ETM_Q11_417898"/>
      <w:bookmarkStart w:id="4308" w:name="_ETM_Q11_417977"/>
      <w:bookmarkStart w:id="4309" w:name="_ETM_Q11_418017"/>
      <w:bookmarkEnd w:id="4306"/>
      <w:bookmarkEnd w:id="4307"/>
      <w:bookmarkEnd w:id="4308"/>
      <w:bookmarkEnd w:id="4309"/>
      <w:r>
        <w:rPr>
          <w:rtl/>
        </w:rPr>
        <w:t xml:space="preserve">אנחנו </w:t>
      </w:r>
      <w:bookmarkStart w:id="4310" w:name="_ETM_Q11_417889"/>
      <w:bookmarkEnd w:id="4310"/>
      <w:r>
        <w:rPr>
          <w:rtl/>
        </w:rPr>
        <w:t xml:space="preserve">נשמע </w:t>
      </w:r>
      <w:bookmarkStart w:id="4311" w:name="_ETM_Q11_418549"/>
      <w:bookmarkEnd w:id="4311"/>
      <w:r>
        <w:rPr>
          <w:rtl/>
        </w:rPr>
        <w:t xml:space="preserve">ונראה </w:t>
      </w:r>
      <w:bookmarkStart w:id="4312" w:name="_ETM_Q11_418879"/>
      <w:bookmarkEnd w:id="4312"/>
      <w:r>
        <w:rPr>
          <w:rtl/>
        </w:rPr>
        <w:t xml:space="preserve">את </w:t>
      </w:r>
      <w:bookmarkStart w:id="4313" w:name="_ETM_Q11_418969"/>
      <w:bookmarkEnd w:id="4313"/>
      <w:r>
        <w:rPr>
          <w:rtl/>
        </w:rPr>
        <w:t>הטיעונים</w:t>
      </w:r>
      <w:r>
        <w:rPr>
          <w:rFonts w:hint="cs"/>
          <w:rtl/>
        </w:rPr>
        <w:t>,</w:t>
      </w:r>
      <w:r>
        <w:rPr>
          <w:rtl/>
        </w:rPr>
        <w:t xml:space="preserve"> </w:t>
      </w:r>
      <w:bookmarkStart w:id="4314" w:name="_ETM_Q11_420199"/>
      <w:bookmarkEnd w:id="4314"/>
      <w:r>
        <w:rPr>
          <w:rFonts w:hint="cs"/>
          <w:rtl/>
        </w:rPr>
        <w:t>נ</w:t>
      </w:r>
      <w:r>
        <w:rPr>
          <w:rtl/>
        </w:rPr>
        <w:t xml:space="preserve">עקוב </w:t>
      </w:r>
      <w:bookmarkStart w:id="4315" w:name="_ETM_Q11_420769"/>
      <w:bookmarkEnd w:id="4315"/>
      <w:r>
        <w:rPr>
          <w:rtl/>
        </w:rPr>
        <w:t xml:space="preserve">אחרי </w:t>
      </w:r>
      <w:bookmarkStart w:id="4316" w:name="_ETM_Q11_421069"/>
      <w:bookmarkEnd w:id="4316"/>
      <w:r>
        <w:rPr>
          <w:rtl/>
        </w:rPr>
        <w:t xml:space="preserve">הדברים </w:t>
      </w:r>
      <w:bookmarkStart w:id="4317" w:name="_ETM_Q11_422230"/>
      <w:bookmarkEnd w:id="4317"/>
      <w:r>
        <w:rPr>
          <w:rtl/>
        </w:rPr>
        <w:t xml:space="preserve">ונגיע </w:t>
      </w:r>
      <w:bookmarkStart w:id="4318" w:name="_ETM_Q11_422680"/>
      <w:bookmarkEnd w:id="4318"/>
      <w:r>
        <w:rPr>
          <w:rtl/>
        </w:rPr>
        <w:t xml:space="preserve">לנקודה </w:t>
      </w:r>
      <w:bookmarkStart w:id="4319" w:name="_ETM_Q11_423340"/>
      <w:bookmarkEnd w:id="4319"/>
      <w:r>
        <w:rPr>
          <w:rtl/>
        </w:rPr>
        <w:t>הסבירה</w:t>
      </w:r>
      <w:r>
        <w:rPr>
          <w:rFonts w:hint="cs"/>
          <w:rtl/>
        </w:rPr>
        <w:t>.</w:t>
      </w:r>
      <w:r>
        <w:rPr>
          <w:rtl/>
        </w:rPr>
        <w:t xml:space="preserve"> </w:t>
      </w:r>
      <w:bookmarkStart w:id="4320" w:name="_ETM_Q11_423939"/>
      <w:bookmarkEnd w:id="4320"/>
      <w:r>
        <w:rPr>
          <w:rtl/>
        </w:rPr>
        <w:t xml:space="preserve">אני </w:t>
      </w:r>
      <w:bookmarkStart w:id="4321" w:name="_ETM_Q11_424090"/>
      <w:bookmarkEnd w:id="4321"/>
      <w:r>
        <w:rPr>
          <w:rtl/>
        </w:rPr>
        <w:t xml:space="preserve">רק </w:t>
      </w:r>
      <w:bookmarkStart w:id="4322" w:name="_ETM_Q11_424299"/>
      <w:bookmarkEnd w:id="4322"/>
      <w:r>
        <w:rPr>
          <w:rtl/>
        </w:rPr>
        <w:t xml:space="preserve">אומר </w:t>
      </w:r>
      <w:bookmarkStart w:id="4323" w:name="_ETM_Q11_424629"/>
      <w:bookmarkEnd w:id="4323"/>
      <w:r>
        <w:rPr>
          <w:rtl/>
        </w:rPr>
        <w:t xml:space="preserve">שחשוב </w:t>
      </w:r>
      <w:bookmarkStart w:id="4324" w:name="_ETM_Q11_425230"/>
      <w:bookmarkEnd w:id="4324"/>
      <w:r>
        <w:rPr>
          <w:rtl/>
        </w:rPr>
        <w:t xml:space="preserve">מאוד </w:t>
      </w:r>
      <w:bookmarkStart w:id="4325" w:name="_ETM_Q11_426670"/>
      <w:bookmarkEnd w:id="4325"/>
      <w:r>
        <w:rPr>
          <w:rtl/>
        </w:rPr>
        <w:t xml:space="preserve">לא </w:t>
      </w:r>
      <w:bookmarkStart w:id="4326" w:name="_ETM_Q11_427030"/>
      <w:bookmarkEnd w:id="4326"/>
      <w:r>
        <w:rPr>
          <w:rtl/>
        </w:rPr>
        <w:t xml:space="preserve">להגביה </w:t>
      </w:r>
      <w:bookmarkStart w:id="4327" w:name="_ETM_Q11_427540"/>
      <w:bookmarkEnd w:id="4327"/>
      <w:r>
        <w:rPr>
          <w:rtl/>
        </w:rPr>
        <w:t xml:space="preserve">מדי </w:t>
      </w:r>
      <w:bookmarkStart w:id="4328" w:name="_ETM_Q11_428230"/>
      <w:bookmarkEnd w:id="4328"/>
      <w:r>
        <w:rPr>
          <w:rtl/>
        </w:rPr>
        <w:t xml:space="preserve">במובן </w:t>
      </w:r>
      <w:bookmarkStart w:id="4329" w:name="_ETM_Q11_429069"/>
      <w:bookmarkStart w:id="4330" w:name="_ETM_Q11_426107"/>
      <w:bookmarkEnd w:id="4329"/>
      <w:bookmarkEnd w:id="4330"/>
      <w:r>
        <w:rPr>
          <w:rtl/>
        </w:rPr>
        <w:t xml:space="preserve">של </w:t>
      </w:r>
      <w:bookmarkStart w:id="4331" w:name="_ETM_Q11_429370"/>
      <w:bookmarkEnd w:id="4331"/>
      <w:r>
        <w:rPr>
          <w:rtl/>
        </w:rPr>
        <w:t xml:space="preserve">להגן </w:t>
      </w:r>
      <w:bookmarkStart w:id="4332" w:name="_ETM_Q11_429670"/>
      <w:bookmarkEnd w:id="4332"/>
      <w:r>
        <w:rPr>
          <w:rtl/>
        </w:rPr>
        <w:t xml:space="preserve">על </w:t>
      </w:r>
      <w:bookmarkStart w:id="4333" w:name="_ETM_Q11_429760"/>
      <w:bookmarkEnd w:id="4333"/>
      <w:r>
        <w:rPr>
          <w:rtl/>
        </w:rPr>
        <w:t xml:space="preserve">מי </w:t>
      </w:r>
      <w:bookmarkStart w:id="4334" w:name="_ETM_Q11_429910"/>
      <w:bookmarkEnd w:id="4334"/>
      <w:r>
        <w:rPr>
          <w:rtl/>
        </w:rPr>
        <w:t xml:space="preserve">שלא </w:t>
      </w:r>
      <w:bookmarkStart w:id="4335" w:name="_ETM_Q11_430150"/>
      <w:bookmarkEnd w:id="4335"/>
      <w:r>
        <w:rPr>
          <w:rtl/>
        </w:rPr>
        <w:t>צריך</w:t>
      </w:r>
      <w:r>
        <w:rPr>
          <w:rFonts w:hint="cs"/>
          <w:rtl/>
        </w:rPr>
        <w:t xml:space="preserve"> להגן עליו.</w:t>
      </w:r>
      <w:bookmarkStart w:id="4336" w:name="_ETM_Q11_431610"/>
      <w:bookmarkStart w:id="4337" w:name="_ETM_Q11_431940"/>
      <w:bookmarkEnd w:id="4336"/>
      <w:bookmarkEnd w:id="4337"/>
    </w:p>
    <w:p w:rsidR="00030AEC" w:rsidRDefault="00030AEC" w:rsidP="0062645E">
      <w:pPr>
        <w:rPr>
          <w:rtl/>
        </w:rPr>
      </w:pPr>
    </w:p>
    <w:p w:rsidR="00030AEC" w:rsidRDefault="00030AEC" w:rsidP="0062645E">
      <w:pPr>
        <w:rPr>
          <w:rtl/>
        </w:rPr>
      </w:pPr>
      <w:bookmarkStart w:id="4338" w:name="_ETM_Q11_432437"/>
      <w:bookmarkEnd w:id="4338"/>
      <w:r>
        <w:rPr>
          <w:rtl/>
        </w:rPr>
        <w:t xml:space="preserve">לגבי </w:t>
      </w:r>
      <w:bookmarkStart w:id="4339" w:name="_ETM_Q11_432480"/>
      <w:bookmarkEnd w:id="4339"/>
      <w:r>
        <w:rPr>
          <w:rtl/>
        </w:rPr>
        <w:t xml:space="preserve">הזכות </w:t>
      </w:r>
      <w:bookmarkStart w:id="4340" w:name="_ETM_Q11_433140"/>
      <w:bookmarkEnd w:id="4340"/>
      <w:r>
        <w:rPr>
          <w:rtl/>
        </w:rPr>
        <w:t>להתקיים</w:t>
      </w:r>
      <w:bookmarkStart w:id="4341" w:name="_ETM_Q11_430224"/>
      <w:bookmarkEnd w:id="4341"/>
      <w:r>
        <w:rPr>
          <w:rFonts w:hint="cs"/>
          <w:rtl/>
        </w:rPr>
        <w:t>,</w:t>
      </w:r>
      <w:r>
        <w:rPr>
          <w:rtl/>
        </w:rPr>
        <w:t xml:space="preserve"> </w:t>
      </w:r>
      <w:bookmarkStart w:id="4342" w:name="_ETM_Q11_434780"/>
      <w:bookmarkEnd w:id="4342"/>
      <w:r>
        <w:rPr>
          <w:rtl/>
        </w:rPr>
        <w:t>מ</w:t>
      </w:r>
      <w:r>
        <w:rPr>
          <w:rFonts w:hint="cs"/>
          <w:rtl/>
        </w:rPr>
        <w:t>א</w:t>
      </w:r>
      <w:r>
        <w:rPr>
          <w:rtl/>
        </w:rPr>
        <w:t xml:space="preserve">חר </w:t>
      </w:r>
      <w:bookmarkStart w:id="4343" w:name="_ETM_Q11_435170"/>
      <w:bookmarkEnd w:id="4343"/>
      <w:r>
        <w:rPr>
          <w:rFonts w:hint="cs"/>
          <w:rtl/>
        </w:rPr>
        <w:t>ש</w:t>
      </w:r>
      <w:r>
        <w:rPr>
          <w:rtl/>
        </w:rPr>
        <w:t xml:space="preserve">הזכיר </w:t>
      </w:r>
      <w:bookmarkStart w:id="4344" w:name="_ETM_Q11_435709"/>
      <w:bookmarkEnd w:id="4344"/>
      <w:r>
        <w:rPr>
          <w:rtl/>
        </w:rPr>
        <w:t xml:space="preserve">היושב-ראש </w:t>
      </w:r>
      <w:bookmarkStart w:id="4345" w:name="_ETM_Q11_436550"/>
      <w:bookmarkEnd w:id="4345"/>
      <w:r>
        <w:rPr>
          <w:rFonts w:hint="cs"/>
          <w:rtl/>
        </w:rPr>
        <w:t>ש</w:t>
      </w:r>
      <w:r>
        <w:rPr>
          <w:rtl/>
        </w:rPr>
        <w:t xml:space="preserve">כיהנתי </w:t>
      </w:r>
      <w:bookmarkStart w:id="4346" w:name="_ETM_Q11_436940"/>
      <w:bookmarkEnd w:id="4346"/>
      <w:r>
        <w:rPr>
          <w:rtl/>
        </w:rPr>
        <w:t xml:space="preserve">כשר </w:t>
      </w:r>
      <w:bookmarkStart w:id="4347" w:name="_ETM_Q11_437330"/>
      <w:bookmarkEnd w:id="4347"/>
      <w:r>
        <w:rPr>
          <w:rFonts w:hint="cs"/>
          <w:rtl/>
        </w:rPr>
        <w:t>ה</w:t>
      </w:r>
      <w:r>
        <w:rPr>
          <w:rtl/>
        </w:rPr>
        <w:t>אוצר</w:t>
      </w:r>
      <w:bookmarkStart w:id="4348" w:name="_ETM_Q11_436420"/>
      <w:bookmarkEnd w:id="4348"/>
      <w:r>
        <w:rPr>
          <w:rtl/>
        </w:rPr>
        <w:t xml:space="preserve"> </w:t>
      </w:r>
      <w:bookmarkStart w:id="4349" w:name="_ETM_Q11_438250"/>
      <w:bookmarkEnd w:id="4349"/>
      <w:r>
        <w:rPr>
          <w:rtl/>
        </w:rPr>
        <w:t xml:space="preserve">בתקופה </w:t>
      </w:r>
      <w:bookmarkStart w:id="4350" w:name="_ETM_Q11_438910"/>
      <w:bookmarkEnd w:id="4350"/>
      <w:r>
        <w:rPr>
          <w:rFonts w:hint="cs"/>
          <w:rtl/>
        </w:rPr>
        <w:t>ה</w:t>
      </w:r>
      <w:r>
        <w:rPr>
          <w:rtl/>
        </w:rPr>
        <w:t xml:space="preserve">קשה </w:t>
      </w:r>
      <w:bookmarkStart w:id="4351" w:name="_ETM_Q11_439300"/>
      <w:bookmarkEnd w:id="4351"/>
      <w:r>
        <w:rPr>
          <w:rtl/>
        </w:rPr>
        <w:t xml:space="preserve">מאוד </w:t>
      </w:r>
      <w:bookmarkStart w:id="4352" w:name="_ETM_Q11_439690"/>
      <w:bookmarkEnd w:id="4352"/>
      <w:r>
        <w:rPr>
          <w:rtl/>
        </w:rPr>
        <w:t xml:space="preserve">בריאותית </w:t>
      </w:r>
      <w:bookmarkStart w:id="4353" w:name="_ETM_Q11_440230"/>
      <w:bookmarkEnd w:id="4353"/>
      <w:r>
        <w:rPr>
          <w:rtl/>
        </w:rPr>
        <w:t>וכלכלית</w:t>
      </w:r>
      <w:r>
        <w:rPr>
          <w:rFonts w:hint="cs"/>
          <w:rtl/>
        </w:rPr>
        <w:t>,</w:t>
      </w:r>
      <w:r>
        <w:rPr>
          <w:rtl/>
        </w:rPr>
        <w:t xml:space="preserve"> </w:t>
      </w:r>
      <w:bookmarkStart w:id="4354" w:name="_ETM_Q11_441490"/>
      <w:bookmarkEnd w:id="4354"/>
      <w:r>
        <w:rPr>
          <w:rtl/>
        </w:rPr>
        <w:t xml:space="preserve">אולי </w:t>
      </w:r>
      <w:bookmarkStart w:id="4355" w:name="_ETM_Q11_442120"/>
      <w:bookmarkEnd w:id="4355"/>
      <w:r>
        <w:rPr>
          <w:rtl/>
        </w:rPr>
        <w:t xml:space="preserve">חסרת </w:t>
      </w:r>
      <w:bookmarkStart w:id="4356" w:name="_ETM_Q11_442690"/>
      <w:bookmarkEnd w:id="4356"/>
      <w:r>
        <w:rPr>
          <w:rtl/>
        </w:rPr>
        <w:t xml:space="preserve">תקדים </w:t>
      </w:r>
      <w:bookmarkStart w:id="4357" w:name="_ETM_Q11_443110"/>
      <w:bookmarkEnd w:id="4357"/>
      <w:r>
        <w:rPr>
          <w:rtl/>
        </w:rPr>
        <w:t xml:space="preserve">בקושי </w:t>
      </w:r>
      <w:bookmarkStart w:id="4358" w:name="_ETM_Q11_444460"/>
      <w:bookmarkEnd w:id="4358"/>
      <w:r>
        <w:rPr>
          <w:rtl/>
        </w:rPr>
        <w:t>שלה</w:t>
      </w:r>
      <w:r>
        <w:rPr>
          <w:rFonts w:hint="cs"/>
          <w:rtl/>
        </w:rPr>
        <w:t>,</w:t>
      </w:r>
      <w:r>
        <w:rPr>
          <w:rtl/>
        </w:rPr>
        <w:t xml:space="preserve"> </w:t>
      </w:r>
      <w:bookmarkStart w:id="4359" w:name="_ETM_Q11_445419"/>
      <w:bookmarkEnd w:id="4359"/>
      <w:r>
        <w:rPr>
          <w:rtl/>
        </w:rPr>
        <w:t xml:space="preserve">בזמן </w:t>
      </w:r>
      <w:bookmarkStart w:id="4360" w:name="_ETM_Q11_445900"/>
      <w:bookmarkEnd w:id="4360"/>
      <w:r>
        <w:rPr>
          <w:rtl/>
        </w:rPr>
        <w:t>הקורונה</w:t>
      </w:r>
      <w:r>
        <w:rPr>
          <w:rFonts w:hint="cs"/>
          <w:rtl/>
        </w:rPr>
        <w:t>,</w:t>
      </w:r>
      <w:bookmarkStart w:id="4361" w:name="_ETM_Q11_443935"/>
      <w:bookmarkEnd w:id="4361"/>
      <w:r>
        <w:rPr>
          <w:rtl/>
        </w:rPr>
        <w:t xml:space="preserve"> </w:t>
      </w:r>
      <w:bookmarkStart w:id="4362" w:name="_ETM_Q11_447229"/>
      <w:bookmarkEnd w:id="4362"/>
      <w:r>
        <w:rPr>
          <w:rtl/>
        </w:rPr>
        <w:t xml:space="preserve">אני </w:t>
      </w:r>
      <w:bookmarkStart w:id="4363" w:name="_ETM_Q11_447560"/>
      <w:bookmarkEnd w:id="4363"/>
      <w:r>
        <w:rPr>
          <w:rtl/>
        </w:rPr>
        <w:t xml:space="preserve">חייב </w:t>
      </w:r>
      <w:bookmarkStart w:id="4364" w:name="_ETM_Q11_447770"/>
      <w:bookmarkEnd w:id="4364"/>
      <w:r>
        <w:rPr>
          <w:rtl/>
        </w:rPr>
        <w:t xml:space="preserve">להביא </w:t>
      </w:r>
      <w:bookmarkStart w:id="4365" w:name="_ETM_Q11_447979"/>
      <w:bookmarkEnd w:id="4365"/>
      <w:r>
        <w:rPr>
          <w:rtl/>
        </w:rPr>
        <w:t xml:space="preserve">לכם </w:t>
      </w:r>
      <w:bookmarkStart w:id="4366" w:name="_ETM_Q11_448220"/>
      <w:bookmarkEnd w:id="4366"/>
      <w:r>
        <w:rPr>
          <w:rtl/>
        </w:rPr>
        <w:t xml:space="preserve">נתון </w:t>
      </w:r>
      <w:bookmarkStart w:id="4367" w:name="_ETM_Q11_448520"/>
      <w:bookmarkEnd w:id="4367"/>
      <w:r>
        <w:rPr>
          <w:rtl/>
        </w:rPr>
        <w:t xml:space="preserve">שפורסם </w:t>
      </w:r>
      <w:bookmarkStart w:id="4368" w:name="_ETM_Q11_449089"/>
      <w:bookmarkEnd w:id="4368"/>
      <w:r>
        <w:rPr>
          <w:rtl/>
        </w:rPr>
        <w:t>עכשיו</w:t>
      </w:r>
      <w:r>
        <w:rPr>
          <w:rFonts w:hint="cs"/>
          <w:rtl/>
        </w:rPr>
        <w:t>,</w:t>
      </w:r>
      <w:r>
        <w:rPr>
          <w:rtl/>
        </w:rPr>
        <w:t xml:space="preserve"> </w:t>
      </w:r>
      <w:bookmarkStart w:id="4369" w:name="_ETM_Q11_449599"/>
      <w:bookmarkEnd w:id="4369"/>
      <w:r>
        <w:rPr>
          <w:rtl/>
        </w:rPr>
        <w:t xml:space="preserve">ממש </w:t>
      </w:r>
      <w:bookmarkStart w:id="4370" w:name="_ETM_Q11_449930"/>
      <w:bookmarkEnd w:id="4370"/>
      <w:r>
        <w:rPr>
          <w:rtl/>
        </w:rPr>
        <w:t xml:space="preserve">לפני </w:t>
      </w:r>
      <w:bookmarkStart w:id="4371" w:name="_ETM_Q11_450199"/>
      <w:bookmarkEnd w:id="4371"/>
      <w:r>
        <w:rPr>
          <w:rtl/>
        </w:rPr>
        <w:t>שבוע</w:t>
      </w:r>
      <w:r>
        <w:rPr>
          <w:rFonts w:hint="cs"/>
          <w:rtl/>
        </w:rPr>
        <w:t>.</w:t>
      </w:r>
      <w:r>
        <w:rPr>
          <w:rtl/>
        </w:rPr>
        <w:t xml:space="preserve"> </w:t>
      </w:r>
      <w:bookmarkStart w:id="4372" w:name="_ETM_Q11_452259"/>
      <w:bookmarkEnd w:id="4372"/>
      <w:r>
        <w:rPr>
          <w:rtl/>
        </w:rPr>
        <w:t xml:space="preserve">הסיוע </w:t>
      </w:r>
      <w:bookmarkStart w:id="4373" w:name="_ETM_Q11_453220"/>
      <w:bookmarkEnd w:id="4373"/>
      <w:r>
        <w:rPr>
          <w:rtl/>
        </w:rPr>
        <w:t>שהובלתי</w:t>
      </w:r>
      <w:bookmarkStart w:id="4374" w:name="_ETM_Q11_452689"/>
      <w:bookmarkEnd w:id="4374"/>
      <w:r>
        <w:rPr>
          <w:rtl/>
        </w:rPr>
        <w:t xml:space="preserve"> </w:t>
      </w:r>
      <w:bookmarkStart w:id="4375" w:name="_ETM_Q11_454720"/>
      <w:bookmarkEnd w:id="4375"/>
      <w:r>
        <w:rPr>
          <w:rtl/>
        </w:rPr>
        <w:t xml:space="preserve">ביחד </w:t>
      </w:r>
      <w:bookmarkStart w:id="4376" w:name="_ETM_Q11_455080"/>
      <w:bookmarkEnd w:id="4376"/>
      <w:r>
        <w:rPr>
          <w:rtl/>
        </w:rPr>
        <w:t xml:space="preserve">עם </w:t>
      </w:r>
      <w:bookmarkStart w:id="4377" w:name="_ETM_Q11_455199"/>
      <w:bookmarkEnd w:id="4377"/>
      <w:r>
        <w:rPr>
          <w:rtl/>
        </w:rPr>
        <w:t>הממשלה</w:t>
      </w:r>
      <w:r>
        <w:rPr>
          <w:rFonts w:hint="cs"/>
          <w:rtl/>
        </w:rPr>
        <w:t>,</w:t>
      </w:r>
      <w:r>
        <w:rPr>
          <w:rtl/>
        </w:rPr>
        <w:t xml:space="preserve"> </w:t>
      </w:r>
      <w:bookmarkStart w:id="4378" w:name="_ETM_Q11_457190"/>
      <w:bookmarkEnd w:id="4378"/>
      <w:r>
        <w:rPr>
          <w:rtl/>
        </w:rPr>
        <w:t>אגב</w:t>
      </w:r>
      <w:r>
        <w:rPr>
          <w:rFonts w:hint="cs"/>
          <w:rtl/>
        </w:rPr>
        <w:t>,</w:t>
      </w:r>
      <w:bookmarkStart w:id="4379" w:name="_ETM_Q11_454030"/>
      <w:bookmarkEnd w:id="4379"/>
      <w:r>
        <w:rPr>
          <w:rtl/>
        </w:rPr>
        <w:t xml:space="preserve"> </w:t>
      </w:r>
      <w:bookmarkStart w:id="4380" w:name="_ETM_Q11_457490"/>
      <w:bookmarkEnd w:id="4380"/>
      <w:r>
        <w:rPr>
          <w:rtl/>
        </w:rPr>
        <w:t xml:space="preserve">בגיבוי </w:t>
      </w:r>
      <w:bookmarkStart w:id="4381" w:name="_ETM_Q11_457850"/>
      <w:bookmarkEnd w:id="4381"/>
      <w:r>
        <w:rPr>
          <w:rtl/>
        </w:rPr>
        <w:t>הכנס</w:t>
      </w:r>
      <w:bookmarkStart w:id="4382" w:name="_ETM_Q11_455592"/>
      <w:bookmarkEnd w:id="4382"/>
      <w:r>
        <w:rPr>
          <w:rFonts w:hint="cs"/>
          <w:rtl/>
        </w:rPr>
        <w:t>ת,</w:t>
      </w:r>
      <w:r>
        <w:rPr>
          <w:rtl/>
        </w:rPr>
        <w:t xml:space="preserve"> </w:t>
      </w:r>
      <w:bookmarkStart w:id="4383" w:name="_ETM_Q11_458360"/>
      <w:bookmarkEnd w:id="4383"/>
      <w:r>
        <w:rPr>
          <w:rtl/>
        </w:rPr>
        <w:t xml:space="preserve">כי </w:t>
      </w:r>
      <w:bookmarkStart w:id="4384" w:name="_ETM_Q11_458510"/>
      <w:bookmarkEnd w:id="4384"/>
      <w:r>
        <w:rPr>
          <w:rtl/>
        </w:rPr>
        <w:t xml:space="preserve">ההצעות </w:t>
      </w:r>
      <w:bookmarkStart w:id="4385" w:name="_ETM_Q11_459020"/>
      <w:bookmarkEnd w:id="4385"/>
      <w:r>
        <w:rPr>
          <w:rtl/>
        </w:rPr>
        <w:t xml:space="preserve">שהבאתי </w:t>
      </w:r>
      <w:bookmarkStart w:id="4386" w:name="_ETM_Q11_459560"/>
      <w:bookmarkEnd w:id="4386"/>
      <w:r>
        <w:rPr>
          <w:rtl/>
        </w:rPr>
        <w:t xml:space="preserve">בסכומים </w:t>
      </w:r>
      <w:bookmarkStart w:id="4387" w:name="_ETM_Q11_460100"/>
      <w:bookmarkEnd w:id="4387"/>
      <w:r>
        <w:rPr>
          <w:rtl/>
        </w:rPr>
        <w:t xml:space="preserve">עצומים </w:t>
      </w:r>
      <w:bookmarkStart w:id="4388" w:name="_ETM_Q11_460550"/>
      <w:bookmarkEnd w:id="4388"/>
      <w:r>
        <w:rPr>
          <w:rtl/>
        </w:rPr>
        <w:t xml:space="preserve">עברו </w:t>
      </w:r>
      <w:bookmarkStart w:id="4389" w:name="_ETM_Q11_460790"/>
      <w:bookmarkEnd w:id="4389"/>
      <w:r>
        <w:rPr>
          <w:rtl/>
        </w:rPr>
        <w:t>פה</w:t>
      </w:r>
      <w:r>
        <w:rPr>
          <w:rFonts w:hint="cs"/>
          <w:rtl/>
        </w:rPr>
        <w:t xml:space="preserve"> </w:t>
      </w:r>
      <w:r>
        <w:rPr>
          <w:rtl/>
        </w:rPr>
        <w:t>אחד</w:t>
      </w:r>
      <w:bookmarkStart w:id="4390" w:name="_ETM_Q11_462440"/>
      <w:bookmarkStart w:id="4391" w:name="_ETM_Q11_463310"/>
      <w:bookmarkEnd w:id="4390"/>
      <w:bookmarkEnd w:id="4391"/>
      <w:r>
        <w:rPr>
          <w:rFonts w:hint="cs"/>
          <w:rtl/>
        </w:rPr>
        <w:t xml:space="preserve"> </w:t>
      </w:r>
      <w:r>
        <w:rPr>
          <w:rtl/>
        </w:rPr>
        <w:t xml:space="preserve">בוועדת </w:t>
      </w:r>
      <w:bookmarkStart w:id="4392" w:name="_ETM_Q11_463729"/>
      <w:bookmarkEnd w:id="4392"/>
      <w:r>
        <w:rPr>
          <w:rtl/>
        </w:rPr>
        <w:t xml:space="preserve">הכספים </w:t>
      </w:r>
      <w:bookmarkStart w:id="4393" w:name="_ETM_Q11_464210"/>
      <w:bookmarkStart w:id="4394" w:name="_ETM_Q11_464330"/>
      <w:bookmarkEnd w:id="4393"/>
      <w:bookmarkEnd w:id="4394"/>
      <w:r>
        <w:rPr>
          <w:rFonts w:hint="cs"/>
          <w:rtl/>
        </w:rPr>
        <w:t>ו</w:t>
      </w:r>
      <w:r>
        <w:rPr>
          <w:rtl/>
        </w:rPr>
        <w:t>במליאה</w:t>
      </w:r>
      <w:r>
        <w:rPr>
          <w:rFonts w:hint="cs"/>
          <w:rtl/>
        </w:rPr>
        <w:t>,</w:t>
      </w:r>
      <w:r>
        <w:rPr>
          <w:rtl/>
        </w:rPr>
        <w:t xml:space="preserve"> </w:t>
      </w:r>
      <w:bookmarkStart w:id="4395" w:name="_ETM_Q11_465680"/>
      <w:bookmarkEnd w:id="4395"/>
      <w:r>
        <w:rPr>
          <w:rtl/>
        </w:rPr>
        <w:t xml:space="preserve">90 </w:t>
      </w:r>
      <w:bookmarkStart w:id="4396" w:name="_ETM_Q11_466100"/>
      <w:bookmarkEnd w:id="4396"/>
      <w:r>
        <w:rPr>
          <w:rtl/>
        </w:rPr>
        <w:t>מיליאר</w:t>
      </w:r>
      <w:bookmarkStart w:id="4397" w:name="_ETM_Q11_460996"/>
      <w:bookmarkEnd w:id="4397"/>
      <w:r>
        <w:rPr>
          <w:rtl/>
        </w:rPr>
        <w:t xml:space="preserve">ד </w:t>
      </w:r>
      <w:bookmarkStart w:id="4398" w:name="_ETM_Q11_466580"/>
      <w:bookmarkEnd w:id="4398"/>
      <w:r>
        <w:rPr>
          <w:rtl/>
        </w:rPr>
        <w:t xml:space="preserve">וקופסאות </w:t>
      </w:r>
      <w:bookmarkStart w:id="4399" w:name="_ETM_Q11_467300"/>
      <w:bookmarkEnd w:id="4399"/>
      <w:r>
        <w:rPr>
          <w:rtl/>
        </w:rPr>
        <w:t>ודברים</w:t>
      </w:r>
      <w:bookmarkStart w:id="4400" w:name="_ETM_Q11_468580"/>
      <w:bookmarkEnd w:id="4400"/>
      <w:r>
        <w:rPr>
          <w:rFonts w:hint="cs"/>
          <w:rtl/>
        </w:rPr>
        <w:t xml:space="preserve">, </w:t>
      </w:r>
      <w:bookmarkStart w:id="4401" w:name="_ETM_Q11_465664"/>
      <w:bookmarkEnd w:id="4401"/>
      <w:r>
        <w:rPr>
          <w:rtl/>
        </w:rPr>
        <w:t xml:space="preserve">תוך </w:t>
      </w:r>
      <w:bookmarkStart w:id="4402" w:name="_ETM_Q11_468790"/>
      <w:bookmarkEnd w:id="4402"/>
      <w:r>
        <w:rPr>
          <w:rtl/>
        </w:rPr>
        <w:t xml:space="preserve">כדי </w:t>
      </w:r>
      <w:bookmarkStart w:id="4403" w:name="_ETM_Q11_469000"/>
      <w:bookmarkEnd w:id="4403"/>
      <w:r>
        <w:rPr>
          <w:rtl/>
        </w:rPr>
        <w:t xml:space="preserve">דיונים </w:t>
      </w:r>
      <w:bookmarkStart w:id="4404" w:name="_ETM_Q11_469480"/>
      <w:bookmarkEnd w:id="4404"/>
      <w:r>
        <w:rPr>
          <w:rtl/>
        </w:rPr>
        <w:t xml:space="preserve">תיקנו </w:t>
      </w:r>
      <w:bookmarkStart w:id="4405" w:name="_ETM_Q11_470080"/>
      <w:bookmarkEnd w:id="4405"/>
      <w:r>
        <w:rPr>
          <w:rtl/>
        </w:rPr>
        <w:t>גם</w:t>
      </w:r>
      <w:r>
        <w:rPr>
          <w:rFonts w:hint="cs"/>
          <w:rtl/>
        </w:rPr>
        <w:t xml:space="preserve"> </w:t>
      </w:r>
      <w:r>
        <w:rPr>
          <w:rFonts w:hint="eastAsia"/>
          <w:rtl/>
        </w:rPr>
        <w:t>–</w:t>
      </w:r>
      <w:r>
        <w:rPr>
          <w:rtl/>
        </w:rPr>
        <w:t xml:space="preserve"> </w:t>
      </w:r>
      <w:bookmarkStart w:id="4406" w:name="_ETM_Q11_471220"/>
      <w:bookmarkEnd w:id="4406"/>
      <w:r>
        <w:rPr>
          <w:rtl/>
        </w:rPr>
        <w:t>היושב-ראש</w:t>
      </w:r>
      <w:bookmarkStart w:id="4407" w:name="_ETM_Q11_469487"/>
      <w:bookmarkEnd w:id="4407"/>
      <w:r>
        <w:rPr>
          <w:rtl/>
        </w:rPr>
        <w:t xml:space="preserve"> </w:t>
      </w:r>
      <w:bookmarkStart w:id="4408" w:name="_ETM_Q11_471820"/>
      <w:bookmarkEnd w:id="4408"/>
      <w:r>
        <w:rPr>
          <w:rtl/>
        </w:rPr>
        <w:t xml:space="preserve">בעצמו </w:t>
      </w:r>
      <w:bookmarkStart w:id="4409" w:name="_ETM_Q11_472270"/>
      <w:bookmarkEnd w:id="4409"/>
      <w:r>
        <w:rPr>
          <w:rtl/>
        </w:rPr>
        <w:t xml:space="preserve">ואחרים </w:t>
      </w:r>
      <w:bookmarkStart w:id="4410" w:name="_ETM_Q11_472690"/>
      <w:bookmarkEnd w:id="4410"/>
      <w:r>
        <w:rPr>
          <w:rtl/>
        </w:rPr>
        <w:t xml:space="preserve">יזמו </w:t>
      </w:r>
      <w:bookmarkStart w:id="4411" w:name="_ETM_Q11_473020"/>
      <w:bookmarkEnd w:id="4411"/>
      <w:r>
        <w:rPr>
          <w:rtl/>
        </w:rPr>
        <w:t>דברים</w:t>
      </w:r>
      <w:r>
        <w:rPr>
          <w:rFonts w:hint="cs"/>
          <w:rtl/>
        </w:rPr>
        <w:t>.</w:t>
      </w:r>
      <w:bookmarkStart w:id="4412" w:name="_ETM_Q11_474419"/>
      <w:bookmarkEnd w:id="4412"/>
    </w:p>
    <w:p w:rsidR="00030AEC" w:rsidRDefault="00030AEC" w:rsidP="0062645E">
      <w:pPr>
        <w:rPr>
          <w:rtl/>
        </w:rPr>
      </w:pPr>
      <w:bookmarkStart w:id="4413" w:name="_ETM_Q11_476174"/>
      <w:bookmarkStart w:id="4414" w:name="_ETM_Q11_476232"/>
      <w:bookmarkEnd w:id="4413"/>
      <w:bookmarkEnd w:id="4414"/>
    </w:p>
    <w:p w:rsidR="00030AEC" w:rsidRDefault="00030AEC" w:rsidP="0062645E">
      <w:pPr>
        <w:rPr>
          <w:rtl/>
        </w:rPr>
      </w:pPr>
      <w:bookmarkStart w:id="4415" w:name="_ETM_Q11_476343"/>
      <w:bookmarkStart w:id="4416" w:name="_ETM_Q11_476403"/>
      <w:bookmarkEnd w:id="4415"/>
      <w:bookmarkEnd w:id="4416"/>
      <w:r>
        <w:rPr>
          <w:rtl/>
        </w:rPr>
        <w:t xml:space="preserve">בתקופת </w:t>
      </w:r>
      <w:bookmarkStart w:id="4417" w:name="_ETM_Q11_475409"/>
      <w:bookmarkEnd w:id="4417"/>
      <w:r>
        <w:rPr>
          <w:rtl/>
        </w:rPr>
        <w:t xml:space="preserve">הקורונה </w:t>
      </w:r>
      <w:bookmarkStart w:id="4418" w:name="_ETM_Q11_476249"/>
      <w:bookmarkEnd w:id="4418"/>
      <w:r>
        <w:rPr>
          <w:rtl/>
        </w:rPr>
        <w:t xml:space="preserve">הצטמצם </w:t>
      </w:r>
      <w:bookmarkStart w:id="4419" w:name="_ETM_Q11_477060"/>
      <w:bookmarkEnd w:id="4419"/>
      <w:r>
        <w:rPr>
          <w:rtl/>
        </w:rPr>
        <w:t>מספר</w:t>
      </w:r>
      <w:r>
        <w:rPr>
          <w:rFonts w:hint="cs"/>
          <w:rtl/>
        </w:rPr>
        <w:t xml:space="preserve"> </w:t>
      </w:r>
      <w:r>
        <w:rPr>
          <w:rtl/>
        </w:rPr>
        <w:t>ה</w:t>
      </w:r>
      <w:bookmarkStart w:id="4420" w:name="_ETM_Q11_477689"/>
      <w:bookmarkEnd w:id="4420"/>
      <w:r>
        <w:rPr>
          <w:rFonts w:hint="cs"/>
          <w:rtl/>
        </w:rPr>
        <w:t>ע</w:t>
      </w:r>
      <w:r>
        <w:rPr>
          <w:rtl/>
        </w:rPr>
        <w:t>ני</w:t>
      </w:r>
      <w:r>
        <w:rPr>
          <w:rFonts w:hint="cs"/>
          <w:rtl/>
        </w:rPr>
        <w:t>ים</w:t>
      </w:r>
      <w:bookmarkStart w:id="4421" w:name="_ETM_Q11_473390"/>
      <w:bookmarkEnd w:id="4421"/>
      <w:r>
        <w:rPr>
          <w:rFonts w:hint="cs"/>
          <w:rtl/>
        </w:rPr>
        <w:t>;</w:t>
      </w:r>
      <w:r>
        <w:rPr>
          <w:rtl/>
        </w:rPr>
        <w:t xml:space="preserve"> </w:t>
      </w:r>
      <w:bookmarkStart w:id="4422" w:name="_ETM_Q11_479360"/>
      <w:bookmarkEnd w:id="4422"/>
      <w:r>
        <w:rPr>
          <w:rtl/>
        </w:rPr>
        <w:t xml:space="preserve">בתקופת </w:t>
      </w:r>
      <w:bookmarkStart w:id="4423" w:name="_ETM_Q11_480020"/>
      <w:bookmarkEnd w:id="4423"/>
      <w:r>
        <w:rPr>
          <w:rtl/>
        </w:rPr>
        <w:t xml:space="preserve">הקורונה </w:t>
      </w:r>
      <w:bookmarkStart w:id="4424" w:name="_ETM_Q11_480560"/>
      <w:bookmarkEnd w:id="4424"/>
      <w:r>
        <w:rPr>
          <w:rtl/>
        </w:rPr>
        <w:t xml:space="preserve">עלתה </w:t>
      </w:r>
      <w:bookmarkStart w:id="4425" w:name="_ETM_Q11_480800"/>
      <w:bookmarkEnd w:id="4425"/>
      <w:r>
        <w:rPr>
          <w:rtl/>
        </w:rPr>
        <w:t xml:space="preserve">רמת </w:t>
      </w:r>
      <w:bookmarkStart w:id="4426" w:name="_ETM_Q11_480000"/>
      <w:bookmarkStart w:id="4427" w:name="_ETM_Q11_480089"/>
      <w:bookmarkStart w:id="4428" w:name="_ETM_Q11_480450"/>
      <w:bookmarkStart w:id="4429" w:name="_ETM_Q11_480779"/>
      <w:bookmarkEnd w:id="4426"/>
      <w:bookmarkEnd w:id="4427"/>
      <w:bookmarkEnd w:id="4428"/>
      <w:bookmarkEnd w:id="4429"/>
      <w:r>
        <w:rPr>
          <w:rtl/>
        </w:rPr>
        <w:t xml:space="preserve">החיים </w:t>
      </w:r>
      <w:bookmarkStart w:id="4430" w:name="_ETM_Q11_481110"/>
      <w:bookmarkEnd w:id="4430"/>
      <w:r>
        <w:rPr>
          <w:rtl/>
        </w:rPr>
        <w:t>ב-2.5%</w:t>
      </w:r>
      <w:bookmarkStart w:id="4431" w:name="_ETM_Q11_483450"/>
      <w:bookmarkEnd w:id="4431"/>
      <w:r>
        <w:rPr>
          <w:rFonts w:hint="cs"/>
          <w:rtl/>
        </w:rPr>
        <w:t xml:space="preserve">. </w:t>
      </w:r>
      <w:r>
        <w:rPr>
          <w:rtl/>
        </w:rPr>
        <w:t>ביוני</w:t>
      </w:r>
      <w:bookmarkStart w:id="4432" w:name="_ETM_Q11_484830"/>
      <w:bookmarkEnd w:id="4432"/>
      <w:r>
        <w:rPr>
          <w:rFonts w:hint="cs"/>
          <w:rtl/>
        </w:rPr>
        <w:t>-</w:t>
      </w:r>
      <w:bookmarkStart w:id="4433" w:name="_ETM_Q11_482181"/>
      <w:bookmarkEnd w:id="4433"/>
      <w:r>
        <w:rPr>
          <w:rtl/>
        </w:rPr>
        <w:t xml:space="preserve">יולי </w:t>
      </w:r>
      <w:bookmarkStart w:id="4434" w:name="_ETM_Q11_485370"/>
      <w:bookmarkEnd w:id="4434"/>
      <w:r>
        <w:rPr>
          <w:rFonts w:hint="cs"/>
          <w:rtl/>
        </w:rPr>
        <w:t>2021</w:t>
      </w:r>
      <w:r>
        <w:rPr>
          <w:rtl/>
        </w:rPr>
        <w:t xml:space="preserve"> </w:t>
      </w:r>
      <w:bookmarkStart w:id="4435" w:name="_ETM_Q11_486299"/>
      <w:bookmarkEnd w:id="4435"/>
      <w:r>
        <w:rPr>
          <w:rtl/>
        </w:rPr>
        <w:t>משם</w:t>
      </w:r>
      <w:r>
        <w:rPr>
          <w:rFonts w:hint="cs"/>
          <w:rtl/>
        </w:rPr>
        <w:t>,</w:t>
      </w:r>
      <w:r>
        <w:rPr>
          <w:rtl/>
        </w:rPr>
        <w:t xml:space="preserve"> </w:t>
      </w:r>
      <w:bookmarkStart w:id="4436" w:name="_ETM_Q11_488130"/>
      <w:bookmarkEnd w:id="4436"/>
      <w:r>
        <w:rPr>
          <w:rtl/>
        </w:rPr>
        <w:t xml:space="preserve">כאשר </w:t>
      </w:r>
      <w:bookmarkStart w:id="4437" w:name="_ETM_Q11_488549"/>
      <w:bookmarkEnd w:id="4437"/>
      <w:r>
        <w:rPr>
          <w:rtl/>
        </w:rPr>
        <w:t xml:space="preserve">שונו </w:t>
      </w:r>
      <w:bookmarkStart w:id="4438" w:name="_ETM_Q11_488879"/>
      <w:bookmarkEnd w:id="4438"/>
      <w:r>
        <w:rPr>
          <w:rFonts w:hint="cs"/>
          <w:rtl/>
        </w:rPr>
        <w:t>כמה</w:t>
      </w:r>
      <w:r>
        <w:rPr>
          <w:rtl/>
        </w:rPr>
        <w:t xml:space="preserve"> </w:t>
      </w:r>
      <w:bookmarkStart w:id="4439" w:name="_ETM_Q11_489330"/>
      <w:bookmarkEnd w:id="4439"/>
      <w:r>
        <w:rPr>
          <w:rtl/>
        </w:rPr>
        <w:t>כל</w:t>
      </w:r>
      <w:r>
        <w:rPr>
          <w:rFonts w:hint="cs"/>
          <w:rtl/>
        </w:rPr>
        <w:t>ל</w:t>
      </w:r>
      <w:bookmarkStart w:id="4440" w:name="_ETM_Q11_487648"/>
      <w:bookmarkEnd w:id="4440"/>
      <w:r>
        <w:rPr>
          <w:rtl/>
        </w:rPr>
        <w:t xml:space="preserve">ים </w:t>
      </w:r>
      <w:bookmarkStart w:id="4441" w:name="_ETM_Q11_489719"/>
      <w:bookmarkEnd w:id="4441"/>
      <w:r>
        <w:rPr>
          <w:rtl/>
        </w:rPr>
        <w:t xml:space="preserve">של </w:t>
      </w:r>
      <w:bookmarkStart w:id="4442" w:name="_ETM_Q11_489959"/>
      <w:bookmarkEnd w:id="4442"/>
      <w:r>
        <w:rPr>
          <w:rtl/>
        </w:rPr>
        <w:t>הגנה</w:t>
      </w:r>
      <w:bookmarkStart w:id="4443" w:name="_ETM_Q11_486566"/>
      <w:bookmarkEnd w:id="4443"/>
      <w:r>
        <w:rPr>
          <w:rFonts w:hint="cs"/>
          <w:rtl/>
        </w:rPr>
        <w:t xml:space="preserve"> </w:t>
      </w:r>
      <w:r>
        <w:rPr>
          <w:rFonts w:hint="eastAsia"/>
          <w:rtl/>
        </w:rPr>
        <w:t>–</w:t>
      </w:r>
      <w:bookmarkStart w:id="4444" w:name="_ETM_Q11_500269"/>
      <w:bookmarkEnd w:id="4444"/>
      <w:r>
        <w:rPr>
          <w:rtl/>
        </w:rPr>
        <w:t xml:space="preserve"> </w:t>
      </w:r>
      <w:bookmarkStart w:id="4445" w:name="_ETM_Q11_491440"/>
      <w:bookmarkEnd w:id="4445"/>
      <w:r>
        <w:rPr>
          <w:rtl/>
        </w:rPr>
        <w:t xml:space="preserve">לא </w:t>
      </w:r>
      <w:bookmarkStart w:id="4446" w:name="_ETM_Q11_491800"/>
      <w:bookmarkEnd w:id="4446"/>
      <w:r>
        <w:rPr>
          <w:rFonts w:hint="cs"/>
          <w:rtl/>
        </w:rPr>
        <w:t xml:space="preserve">על </w:t>
      </w:r>
      <w:r>
        <w:rPr>
          <w:rtl/>
        </w:rPr>
        <w:t xml:space="preserve">מי </w:t>
      </w:r>
      <w:bookmarkStart w:id="4447" w:name="_ETM_Q11_491950"/>
      <w:bookmarkEnd w:id="4447"/>
      <w:r>
        <w:rPr>
          <w:rtl/>
        </w:rPr>
        <w:t xml:space="preserve">שיכול </w:t>
      </w:r>
      <w:bookmarkStart w:id="4448" w:name="_ETM_Q11_492250"/>
      <w:bookmarkEnd w:id="4448"/>
      <w:r>
        <w:rPr>
          <w:rtl/>
        </w:rPr>
        <w:t xml:space="preserve">להתחרות </w:t>
      </w:r>
      <w:bookmarkStart w:id="4449" w:name="_ETM_Q11_492700"/>
      <w:bookmarkEnd w:id="4449"/>
      <w:r>
        <w:rPr>
          <w:rtl/>
        </w:rPr>
        <w:t xml:space="preserve">על </w:t>
      </w:r>
      <w:bookmarkStart w:id="4450" w:name="_ETM_Q11_492820"/>
      <w:bookmarkEnd w:id="4450"/>
      <w:r>
        <w:rPr>
          <w:rtl/>
        </w:rPr>
        <w:t>משרות</w:t>
      </w:r>
      <w:r>
        <w:rPr>
          <w:rFonts w:hint="cs"/>
          <w:rtl/>
        </w:rPr>
        <w:t>, על</w:t>
      </w:r>
      <w:bookmarkStart w:id="4451" w:name="_ETM_Q11_491224"/>
      <w:bookmarkEnd w:id="4451"/>
      <w:r>
        <w:rPr>
          <w:rtl/>
        </w:rPr>
        <w:t xml:space="preserve"> </w:t>
      </w:r>
      <w:bookmarkStart w:id="4452" w:name="_ETM_Q11_493300"/>
      <w:bookmarkEnd w:id="4452"/>
      <w:r>
        <w:rPr>
          <w:rtl/>
        </w:rPr>
        <w:t xml:space="preserve">זה </w:t>
      </w:r>
      <w:bookmarkStart w:id="4453" w:name="_ETM_Q11_493450"/>
      <w:bookmarkEnd w:id="4453"/>
      <w:r>
        <w:rPr>
          <w:rtl/>
        </w:rPr>
        <w:t xml:space="preserve">כולנו </w:t>
      </w:r>
      <w:bookmarkStart w:id="4454" w:name="_ETM_Q11_494410"/>
      <w:bookmarkEnd w:id="4454"/>
      <w:r>
        <w:rPr>
          <w:rtl/>
        </w:rPr>
        <w:t xml:space="preserve">אמרנו </w:t>
      </w:r>
      <w:bookmarkStart w:id="4455" w:name="_ETM_Q11_494830"/>
      <w:bookmarkEnd w:id="4455"/>
      <w:r>
        <w:rPr>
          <w:rtl/>
        </w:rPr>
        <w:t>ש</w:t>
      </w:r>
      <w:r>
        <w:rPr>
          <w:rFonts w:hint="cs"/>
          <w:rtl/>
        </w:rPr>
        <w:t xml:space="preserve">זה </w:t>
      </w:r>
      <w:r>
        <w:rPr>
          <w:rtl/>
        </w:rPr>
        <w:t xml:space="preserve">סוף </w:t>
      </w:r>
      <w:bookmarkStart w:id="4456" w:name="_ETM_Q11_495250"/>
      <w:bookmarkEnd w:id="4456"/>
      <w:r>
        <w:rPr>
          <w:rtl/>
        </w:rPr>
        <w:t xml:space="preserve">רשת </w:t>
      </w:r>
      <w:bookmarkStart w:id="4457" w:name="_ETM_Q11_495580"/>
      <w:bookmarkEnd w:id="4457"/>
      <w:r>
        <w:rPr>
          <w:rtl/>
        </w:rPr>
        <w:t xml:space="preserve">הביטחון </w:t>
      </w:r>
      <w:bookmarkStart w:id="4458" w:name="_ETM_Q11_496839"/>
      <w:bookmarkEnd w:id="4458"/>
      <w:r>
        <w:rPr>
          <w:rtl/>
        </w:rPr>
        <w:t>ל</w:t>
      </w:r>
      <w:bookmarkStart w:id="4459" w:name="_ETM_Q11_496055"/>
      <w:bookmarkEnd w:id="4459"/>
      <w:r>
        <w:rPr>
          <w:rtl/>
        </w:rPr>
        <w:t xml:space="preserve">מבוגרים </w:t>
      </w:r>
      <w:bookmarkStart w:id="4460" w:name="_ETM_Q11_499050"/>
      <w:bookmarkEnd w:id="4460"/>
      <w:r>
        <w:rPr>
          <w:rtl/>
        </w:rPr>
        <w:t>ול</w:t>
      </w:r>
      <w:r>
        <w:rPr>
          <w:rFonts w:hint="cs"/>
          <w:rtl/>
        </w:rPr>
        <w:t>כאלה</w:t>
      </w:r>
      <w:r>
        <w:rPr>
          <w:rtl/>
        </w:rPr>
        <w:t xml:space="preserve"> </w:t>
      </w:r>
      <w:bookmarkStart w:id="4461" w:name="_ETM_Q11_500100"/>
      <w:bookmarkEnd w:id="4461"/>
      <w:r>
        <w:rPr>
          <w:rtl/>
        </w:rPr>
        <w:t>ש</w:t>
      </w:r>
      <w:bookmarkStart w:id="4462" w:name="_ETM_Q11_501150"/>
      <w:bookmarkEnd w:id="4462"/>
      <w:r>
        <w:rPr>
          <w:rtl/>
        </w:rPr>
        <w:t xml:space="preserve">היו </w:t>
      </w:r>
      <w:bookmarkStart w:id="4463" w:name="_ETM_Q11_501480"/>
      <w:bookmarkEnd w:id="4463"/>
      <w:r>
        <w:rPr>
          <w:rtl/>
        </w:rPr>
        <w:t xml:space="preserve">בגבולות </w:t>
      </w:r>
      <w:bookmarkStart w:id="4464" w:name="_ETM_Q11_502080"/>
      <w:bookmarkEnd w:id="4464"/>
      <w:r>
        <w:rPr>
          <w:rtl/>
        </w:rPr>
        <w:t>העוני</w:t>
      </w:r>
      <w:r>
        <w:rPr>
          <w:rFonts w:hint="cs"/>
          <w:rtl/>
        </w:rPr>
        <w:t xml:space="preserve"> </w:t>
      </w:r>
      <w:r>
        <w:rPr>
          <w:rFonts w:hint="eastAsia"/>
          <w:rtl/>
        </w:rPr>
        <w:t>–</w:t>
      </w:r>
      <w:r>
        <w:rPr>
          <w:rtl/>
        </w:rPr>
        <w:t xml:space="preserve"> </w:t>
      </w:r>
      <w:bookmarkStart w:id="4465" w:name="_ETM_Q11_503050"/>
      <w:bookmarkEnd w:id="4465"/>
      <w:r>
        <w:rPr>
          <w:rtl/>
        </w:rPr>
        <w:t xml:space="preserve">העוני </w:t>
      </w:r>
      <w:bookmarkStart w:id="4466" w:name="_ETM_Q11_503650"/>
      <w:bookmarkEnd w:id="4466"/>
      <w:r>
        <w:rPr>
          <w:rtl/>
        </w:rPr>
        <w:t>גדל</w:t>
      </w:r>
      <w:r>
        <w:rPr>
          <w:rFonts w:hint="cs"/>
          <w:rtl/>
        </w:rPr>
        <w:t>;</w:t>
      </w:r>
      <w:r>
        <w:rPr>
          <w:rtl/>
        </w:rPr>
        <w:t xml:space="preserve"> </w:t>
      </w:r>
      <w:bookmarkStart w:id="4467" w:name="_ETM_Q11_505350"/>
      <w:bookmarkEnd w:id="4467"/>
      <w:r>
        <w:rPr>
          <w:rtl/>
        </w:rPr>
        <w:t xml:space="preserve">העוני </w:t>
      </w:r>
      <w:bookmarkStart w:id="4468" w:name="_ETM_Q11_505740"/>
      <w:bookmarkEnd w:id="4468"/>
      <w:r>
        <w:rPr>
          <w:rtl/>
        </w:rPr>
        <w:t xml:space="preserve">גדל </w:t>
      </w:r>
      <w:bookmarkStart w:id="4469" w:name="_ETM_Q11_506190"/>
      <w:bookmarkEnd w:id="4469"/>
      <w:r>
        <w:rPr>
          <w:rtl/>
        </w:rPr>
        <w:t xml:space="preserve">אחרי </w:t>
      </w:r>
      <w:bookmarkStart w:id="4470" w:name="_ETM_Q11_507210"/>
      <w:bookmarkEnd w:id="4470"/>
      <w:r>
        <w:rPr>
          <w:rtl/>
        </w:rPr>
        <w:t xml:space="preserve">המשבר </w:t>
      </w:r>
      <w:bookmarkStart w:id="4471" w:name="_ETM_Q11_507690"/>
      <w:bookmarkEnd w:id="4471"/>
      <w:r>
        <w:rPr>
          <w:rtl/>
        </w:rPr>
        <w:t xml:space="preserve">הגדול </w:t>
      </w:r>
      <w:bookmarkStart w:id="4472" w:name="_ETM_Q11_508020"/>
      <w:bookmarkEnd w:id="4472"/>
      <w:r>
        <w:rPr>
          <w:rtl/>
        </w:rPr>
        <w:t xml:space="preserve">של </w:t>
      </w:r>
      <w:bookmarkStart w:id="4473" w:name="_ETM_Q11_508200"/>
      <w:bookmarkEnd w:id="4473"/>
      <w:r>
        <w:rPr>
          <w:rtl/>
        </w:rPr>
        <w:t xml:space="preserve">הקורונה </w:t>
      </w:r>
      <w:bookmarkStart w:id="4474" w:name="_ETM_Q11_509700"/>
      <w:bookmarkEnd w:id="4474"/>
      <w:r>
        <w:rPr>
          <w:rtl/>
        </w:rPr>
        <w:t xml:space="preserve">וגם </w:t>
      </w:r>
      <w:bookmarkStart w:id="4475" w:name="_ETM_Q11_510150"/>
      <w:bookmarkStart w:id="4476" w:name="_ETM_Q11_510270"/>
      <w:bookmarkEnd w:id="4475"/>
      <w:bookmarkEnd w:id="4476"/>
      <w:r>
        <w:rPr>
          <w:rFonts w:hint="cs"/>
          <w:rtl/>
        </w:rPr>
        <w:t>ה</w:t>
      </w:r>
      <w:r>
        <w:rPr>
          <w:rtl/>
        </w:rPr>
        <w:t xml:space="preserve">ירידה </w:t>
      </w:r>
      <w:bookmarkStart w:id="4477" w:name="_ETM_Q11_510570"/>
      <w:bookmarkEnd w:id="4477"/>
      <w:r>
        <w:rPr>
          <w:rtl/>
        </w:rPr>
        <w:t xml:space="preserve">ברמת </w:t>
      </w:r>
      <w:bookmarkStart w:id="4478" w:name="_ETM_Q11_511050"/>
      <w:bookmarkEnd w:id="4478"/>
      <w:r>
        <w:rPr>
          <w:rtl/>
        </w:rPr>
        <w:t>החיים</w:t>
      </w:r>
      <w:r>
        <w:rPr>
          <w:rFonts w:hint="cs"/>
          <w:rtl/>
        </w:rPr>
        <w:t>.</w:t>
      </w:r>
      <w:bookmarkStart w:id="4479" w:name="_ETM_Q11_511949"/>
      <w:bookmarkEnd w:id="4479"/>
    </w:p>
    <w:p w:rsidR="00030AEC" w:rsidRDefault="00030AEC" w:rsidP="0062645E">
      <w:pPr>
        <w:rPr>
          <w:rtl/>
        </w:rPr>
      </w:pPr>
    </w:p>
    <w:p w:rsidR="00030AEC" w:rsidRDefault="00030AEC" w:rsidP="0062645E">
      <w:pPr>
        <w:rPr>
          <w:rtl/>
        </w:rPr>
      </w:pPr>
      <w:bookmarkStart w:id="4480" w:name="_ETM_Q11_507196"/>
      <w:bookmarkEnd w:id="4480"/>
      <w:r>
        <w:rPr>
          <w:rtl/>
        </w:rPr>
        <w:t xml:space="preserve">אנחנו </w:t>
      </w:r>
      <w:bookmarkStart w:id="4481" w:name="_ETM_Q11_512430"/>
      <w:bookmarkEnd w:id="4481"/>
      <w:r>
        <w:rPr>
          <w:rtl/>
        </w:rPr>
        <w:t>סיי</w:t>
      </w:r>
      <w:r>
        <w:rPr>
          <w:rFonts w:hint="cs"/>
          <w:rtl/>
        </w:rPr>
        <w:t>ע</w:t>
      </w:r>
      <w:r>
        <w:rPr>
          <w:rtl/>
        </w:rPr>
        <w:t xml:space="preserve">נו </w:t>
      </w:r>
      <w:bookmarkStart w:id="4482" w:name="_ETM_Q11_513719"/>
      <w:bookmarkEnd w:id="4482"/>
      <w:r>
        <w:rPr>
          <w:rtl/>
        </w:rPr>
        <w:t xml:space="preserve">למי </w:t>
      </w:r>
      <w:bookmarkStart w:id="4483" w:name="_ETM_Q11_514140"/>
      <w:bookmarkEnd w:id="4483"/>
      <w:r>
        <w:rPr>
          <w:rtl/>
        </w:rPr>
        <w:t>שעבד</w:t>
      </w:r>
      <w:r>
        <w:rPr>
          <w:rFonts w:hint="cs"/>
          <w:rtl/>
        </w:rPr>
        <w:t>,</w:t>
      </w:r>
      <w:r>
        <w:rPr>
          <w:rtl/>
        </w:rPr>
        <w:t xml:space="preserve"> </w:t>
      </w:r>
      <w:bookmarkStart w:id="4484" w:name="_ETM_Q11_515220"/>
      <w:bookmarkEnd w:id="4484"/>
      <w:r>
        <w:rPr>
          <w:rtl/>
        </w:rPr>
        <w:t xml:space="preserve">גיל </w:t>
      </w:r>
      <w:bookmarkStart w:id="4485" w:name="_ETM_Q11_515460"/>
      <w:bookmarkEnd w:id="4485"/>
      <w:r>
        <w:rPr>
          <w:rtl/>
        </w:rPr>
        <w:t xml:space="preserve">67 </w:t>
      </w:r>
      <w:bookmarkStart w:id="4486" w:name="_ETM_Q11_516210"/>
      <w:bookmarkEnd w:id="4486"/>
      <w:r>
        <w:rPr>
          <w:rtl/>
        </w:rPr>
        <w:t>פלוס</w:t>
      </w:r>
      <w:r>
        <w:rPr>
          <w:rFonts w:hint="cs"/>
          <w:rtl/>
        </w:rPr>
        <w:t>,</w:t>
      </w:r>
      <w:r>
        <w:rPr>
          <w:rtl/>
        </w:rPr>
        <w:t xml:space="preserve"> </w:t>
      </w:r>
      <w:bookmarkStart w:id="4487" w:name="_ETM_Q11_517140"/>
      <w:bookmarkEnd w:id="4487"/>
      <w:r>
        <w:rPr>
          <w:rtl/>
        </w:rPr>
        <w:t>והפסיק</w:t>
      </w:r>
      <w:bookmarkStart w:id="4488" w:name="_ETM_Q11_514663"/>
      <w:bookmarkEnd w:id="4488"/>
      <w:r>
        <w:rPr>
          <w:rtl/>
        </w:rPr>
        <w:t xml:space="preserve"> </w:t>
      </w:r>
      <w:bookmarkStart w:id="4489" w:name="_ETM_Q11_517769"/>
      <w:bookmarkEnd w:id="4489"/>
      <w:r>
        <w:rPr>
          <w:rtl/>
        </w:rPr>
        <w:t>לעבוד</w:t>
      </w:r>
      <w:r>
        <w:rPr>
          <w:rFonts w:hint="cs"/>
          <w:rtl/>
        </w:rPr>
        <w:t>,</w:t>
      </w:r>
      <w:r>
        <w:rPr>
          <w:rtl/>
        </w:rPr>
        <w:t xml:space="preserve"> </w:t>
      </w:r>
      <w:bookmarkStart w:id="4490" w:name="_ETM_Q11_518870"/>
      <w:bookmarkEnd w:id="4490"/>
      <w:r>
        <w:rPr>
          <w:rtl/>
        </w:rPr>
        <w:t xml:space="preserve">קיבלו </w:t>
      </w:r>
      <w:bookmarkStart w:id="4491" w:name="_ETM_Q11_519260"/>
      <w:bookmarkEnd w:id="4491"/>
      <w:r>
        <w:rPr>
          <w:rtl/>
        </w:rPr>
        <w:t xml:space="preserve">מענקים </w:t>
      </w:r>
      <w:bookmarkStart w:id="4492" w:name="_ETM_Q11_519859"/>
      <w:bookmarkEnd w:id="4492"/>
      <w:r>
        <w:rPr>
          <w:rtl/>
        </w:rPr>
        <w:t xml:space="preserve">בהיקף </w:t>
      </w:r>
      <w:bookmarkStart w:id="4493" w:name="_ETM_Q11_520249"/>
      <w:bookmarkEnd w:id="4493"/>
      <w:r>
        <w:rPr>
          <w:rtl/>
        </w:rPr>
        <w:t xml:space="preserve">של </w:t>
      </w:r>
      <w:bookmarkStart w:id="4494" w:name="_ETM_Q11_520370"/>
      <w:bookmarkEnd w:id="4494"/>
      <w:r>
        <w:rPr>
          <w:rtl/>
        </w:rPr>
        <w:t>כ</w:t>
      </w:r>
      <w:bookmarkStart w:id="4495" w:name="_ETM_Q11_520819"/>
      <w:bookmarkEnd w:id="4495"/>
      <w:r>
        <w:rPr>
          <w:rFonts w:hint="cs"/>
          <w:rtl/>
        </w:rPr>
        <w:t>-4,000</w:t>
      </w:r>
      <w:bookmarkStart w:id="4496" w:name="_ETM_Q11_517147"/>
      <w:bookmarkEnd w:id="4496"/>
      <w:r>
        <w:rPr>
          <w:rtl/>
        </w:rPr>
        <w:t xml:space="preserve"> </w:t>
      </w:r>
      <w:bookmarkStart w:id="4497" w:name="_ETM_Q11_521179"/>
      <w:bookmarkEnd w:id="4497"/>
      <w:r>
        <w:rPr>
          <w:rtl/>
        </w:rPr>
        <w:t xml:space="preserve">שקלים </w:t>
      </w:r>
      <w:bookmarkStart w:id="4498" w:name="_ETM_Q11_521659"/>
      <w:bookmarkEnd w:id="4498"/>
      <w:r>
        <w:rPr>
          <w:rtl/>
        </w:rPr>
        <w:t>בחודש</w:t>
      </w:r>
      <w:r>
        <w:rPr>
          <w:rFonts w:hint="cs"/>
          <w:rtl/>
        </w:rPr>
        <w:t>;</w:t>
      </w:r>
      <w:r>
        <w:rPr>
          <w:rtl/>
        </w:rPr>
        <w:t xml:space="preserve"> </w:t>
      </w:r>
      <w:bookmarkStart w:id="4499" w:name="_ETM_Q11_523020"/>
      <w:bookmarkEnd w:id="4499"/>
      <w:r>
        <w:rPr>
          <w:rtl/>
        </w:rPr>
        <w:t xml:space="preserve">אנחנו </w:t>
      </w:r>
      <w:bookmarkStart w:id="4500" w:name="_ETM_Q11_523350"/>
      <w:bookmarkEnd w:id="4500"/>
      <w:r>
        <w:rPr>
          <w:rtl/>
        </w:rPr>
        <w:t xml:space="preserve">שינינו </w:t>
      </w:r>
      <w:bookmarkStart w:id="4501" w:name="_ETM_Q11_525289"/>
      <w:bookmarkEnd w:id="4501"/>
      <w:r>
        <w:rPr>
          <w:rFonts w:hint="cs"/>
          <w:rtl/>
        </w:rPr>
        <w:t xml:space="preserve">את </w:t>
      </w:r>
      <w:bookmarkStart w:id="4502" w:name="_ETM_Q11_526160"/>
      <w:bookmarkEnd w:id="4502"/>
      <w:r>
        <w:rPr>
          <w:rFonts w:hint="cs"/>
          <w:rtl/>
        </w:rPr>
        <w:t>הח</w:t>
      </w:r>
      <w:r>
        <w:rPr>
          <w:rtl/>
        </w:rPr>
        <w:t xml:space="preserve">וק </w:t>
      </w:r>
      <w:bookmarkStart w:id="4503" w:name="_ETM_Q11_526670"/>
      <w:bookmarkEnd w:id="4503"/>
      <w:r>
        <w:rPr>
          <w:rtl/>
        </w:rPr>
        <w:t xml:space="preserve">במובן </w:t>
      </w:r>
      <w:bookmarkStart w:id="4504" w:name="_ETM_Q11_527210"/>
      <w:bookmarkEnd w:id="4504"/>
      <w:r>
        <w:rPr>
          <w:rtl/>
        </w:rPr>
        <w:t xml:space="preserve">שמקבלי </w:t>
      </w:r>
      <w:bookmarkStart w:id="4505" w:name="_ETM_Q11_527839"/>
      <w:bookmarkEnd w:id="4505"/>
      <w:r>
        <w:rPr>
          <w:rtl/>
        </w:rPr>
        <w:t xml:space="preserve">קצבאות </w:t>
      </w:r>
      <w:bookmarkStart w:id="4506" w:name="_ETM_Q11_529370"/>
      <w:bookmarkEnd w:id="4506"/>
      <w:r>
        <w:rPr>
          <w:rtl/>
        </w:rPr>
        <w:t xml:space="preserve">יקבלו </w:t>
      </w:r>
      <w:bookmarkStart w:id="4507" w:name="_ETM_Q11_529789"/>
      <w:bookmarkEnd w:id="4507"/>
      <w:r>
        <w:rPr>
          <w:rtl/>
        </w:rPr>
        <w:t xml:space="preserve">גם </w:t>
      </w:r>
      <w:bookmarkStart w:id="4508" w:name="_ETM_Q11_530210"/>
      <w:bookmarkEnd w:id="4508"/>
      <w:r>
        <w:rPr>
          <w:rtl/>
        </w:rPr>
        <w:t>דמ</w:t>
      </w:r>
      <w:bookmarkStart w:id="4509" w:name="_ETM_Q11_526030"/>
      <w:bookmarkEnd w:id="4509"/>
      <w:r>
        <w:rPr>
          <w:rtl/>
        </w:rPr>
        <w:t xml:space="preserve">י </w:t>
      </w:r>
      <w:bookmarkStart w:id="4510" w:name="_ETM_Q11_530420"/>
      <w:bookmarkEnd w:id="4510"/>
      <w:r>
        <w:rPr>
          <w:rtl/>
        </w:rPr>
        <w:t xml:space="preserve">אבטלה </w:t>
      </w:r>
      <w:bookmarkStart w:id="4511" w:name="_ETM_Q11_530839"/>
      <w:bookmarkEnd w:id="4511"/>
      <w:r>
        <w:rPr>
          <w:rtl/>
        </w:rPr>
        <w:t xml:space="preserve">ברגע </w:t>
      </w:r>
      <w:bookmarkStart w:id="4512" w:name="_ETM_Q11_531110"/>
      <w:bookmarkEnd w:id="4512"/>
      <w:r>
        <w:rPr>
          <w:rtl/>
        </w:rPr>
        <w:t xml:space="preserve">שהפסיקו </w:t>
      </w:r>
      <w:bookmarkStart w:id="4513" w:name="_ETM_Q11_531620"/>
      <w:bookmarkEnd w:id="4513"/>
      <w:r>
        <w:rPr>
          <w:rtl/>
        </w:rPr>
        <w:t>לעבוד</w:t>
      </w:r>
      <w:bookmarkStart w:id="4514" w:name="_ETM_Q11_530321"/>
      <w:bookmarkEnd w:id="4514"/>
      <w:r>
        <w:rPr>
          <w:rFonts w:hint="cs"/>
          <w:rtl/>
        </w:rPr>
        <w:t>.</w:t>
      </w:r>
      <w:r>
        <w:rPr>
          <w:rtl/>
        </w:rPr>
        <w:t xml:space="preserve"> </w:t>
      </w:r>
      <w:bookmarkStart w:id="4515" w:name="_ETM_Q11_532989"/>
      <w:bookmarkEnd w:id="4515"/>
      <w:r>
        <w:rPr>
          <w:rFonts w:hint="cs"/>
          <w:rtl/>
        </w:rPr>
        <w:t xml:space="preserve">זה </w:t>
      </w:r>
      <w:r>
        <w:rPr>
          <w:rtl/>
        </w:rPr>
        <w:t xml:space="preserve">דבר </w:t>
      </w:r>
      <w:bookmarkStart w:id="4516" w:name="_ETM_Q11_533410"/>
      <w:bookmarkEnd w:id="4516"/>
      <w:r>
        <w:rPr>
          <w:rtl/>
        </w:rPr>
        <w:t xml:space="preserve">שעלה </w:t>
      </w:r>
      <w:bookmarkStart w:id="4517" w:name="_ETM_Q11_533800"/>
      <w:bookmarkEnd w:id="4517"/>
      <w:r>
        <w:rPr>
          <w:rtl/>
        </w:rPr>
        <w:t>בסכומים</w:t>
      </w:r>
      <w:r>
        <w:rPr>
          <w:rFonts w:hint="cs"/>
          <w:rtl/>
        </w:rPr>
        <w:t>,</w:t>
      </w:r>
      <w:r>
        <w:rPr>
          <w:rtl/>
        </w:rPr>
        <w:t xml:space="preserve"> </w:t>
      </w:r>
      <w:bookmarkStart w:id="4518" w:name="_ETM_Q11_534489"/>
      <w:bookmarkEnd w:id="4518"/>
      <w:r>
        <w:rPr>
          <w:rtl/>
        </w:rPr>
        <w:t xml:space="preserve">אבל </w:t>
      </w:r>
      <w:bookmarkStart w:id="4519" w:name="_ETM_Q11_535790"/>
      <w:bookmarkEnd w:id="4519"/>
      <w:r>
        <w:rPr>
          <w:rtl/>
        </w:rPr>
        <w:t xml:space="preserve">השיג </w:t>
      </w:r>
      <w:bookmarkStart w:id="4520" w:name="_ETM_Q11_536150"/>
      <w:bookmarkEnd w:id="4520"/>
      <w:r>
        <w:rPr>
          <w:rtl/>
        </w:rPr>
        <w:t xml:space="preserve">רווחה </w:t>
      </w:r>
      <w:bookmarkStart w:id="4521" w:name="_ETM_Q11_536720"/>
      <w:bookmarkEnd w:id="4521"/>
      <w:r>
        <w:rPr>
          <w:rtl/>
        </w:rPr>
        <w:t>עצומה</w:t>
      </w:r>
      <w:bookmarkStart w:id="4522" w:name="_ETM_Q11_538650"/>
      <w:bookmarkEnd w:id="4522"/>
      <w:r>
        <w:rPr>
          <w:rtl/>
        </w:rPr>
        <w:t xml:space="preserve"> </w:t>
      </w:r>
      <w:bookmarkStart w:id="4523" w:name="_ETM_Q11_537200"/>
      <w:bookmarkEnd w:id="4523"/>
      <w:r>
        <w:rPr>
          <w:rtl/>
        </w:rPr>
        <w:t xml:space="preserve">באופן </w:t>
      </w:r>
      <w:bookmarkStart w:id="4524" w:name="_ETM_Q11_537500"/>
      <w:bookmarkEnd w:id="4524"/>
      <w:r>
        <w:rPr>
          <w:rtl/>
        </w:rPr>
        <w:t>יחסי</w:t>
      </w:r>
      <w:bookmarkStart w:id="4525" w:name="_ETM_Q11_536752"/>
      <w:bookmarkEnd w:id="4525"/>
      <w:r>
        <w:rPr>
          <w:rtl/>
        </w:rPr>
        <w:t xml:space="preserve"> </w:t>
      </w:r>
      <w:bookmarkStart w:id="4526" w:name="_ETM_Q11_538730"/>
      <w:bookmarkEnd w:id="4526"/>
      <w:r>
        <w:rPr>
          <w:rtl/>
        </w:rPr>
        <w:t xml:space="preserve">לאותן </w:t>
      </w:r>
      <w:bookmarkStart w:id="4527" w:name="_ETM_Q11_539180"/>
      <w:bookmarkEnd w:id="4527"/>
      <w:r>
        <w:rPr>
          <w:rtl/>
        </w:rPr>
        <w:t>משפחות</w:t>
      </w:r>
      <w:bookmarkStart w:id="4528" w:name="_ETM_Q11_540380"/>
      <w:bookmarkStart w:id="4529" w:name="_ETM_Q11_540980"/>
      <w:bookmarkEnd w:id="4528"/>
      <w:bookmarkEnd w:id="4529"/>
      <w:r>
        <w:rPr>
          <w:rFonts w:hint="cs"/>
          <w:rtl/>
        </w:rPr>
        <w:t>, מחד-</w:t>
      </w:r>
      <w:r>
        <w:rPr>
          <w:rtl/>
        </w:rPr>
        <w:t>הוריות</w:t>
      </w:r>
      <w:bookmarkStart w:id="4530" w:name="_ETM_Q11_539077"/>
      <w:bookmarkEnd w:id="4530"/>
      <w:r>
        <w:rPr>
          <w:rtl/>
        </w:rPr>
        <w:t xml:space="preserve"> </w:t>
      </w:r>
      <w:bookmarkStart w:id="4531" w:name="_ETM_Q11_541550"/>
      <w:bookmarkEnd w:id="4531"/>
      <w:r>
        <w:rPr>
          <w:rtl/>
        </w:rPr>
        <w:t>ו</w:t>
      </w:r>
      <w:bookmarkStart w:id="4532" w:name="_ETM_Q11_541820"/>
      <w:bookmarkEnd w:id="4532"/>
      <w:r>
        <w:rPr>
          <w:rFonts w:hint="cs"/>
          <w:rtl/>
        </w:rPr>
        <w:t xml:space="preserve">עד </w:t>
      </w:r>
      <w:r>
        <w:rPr>
          <w:rtl/>
        </w:rPr>
        <w:t xml:space="preserve">כל </w:t>
      </w:r>
      <w:bookmarkStart w:id="4533" w:name="_ETM_Q11_542000"/>
      <w:bookmarkEnd w:id="4533"/>
      <w:r>
        <w:rPr>
          <w:rtl/>
        </w:rPr>
        <w:t>האחרים</w:t>
      </w:r>
      <w:r>
        <w:rPr>
          <w:rFonts w:hint="cs"/>
          <w:rtl/>
        </w:rPr>
        <w:t>,</w:t>
      </w:r>
      <w:r>
        <w:rPr>
          <w:rtl/>
        </w:rPr>
        <w:t xml:space="preserve"> </w:t>
      </w:r>
      <w:bookmarkStart w:id="4534" w:name="_ETM_Q11_543029"/>
      <w:bookmarkEnd w:id="4534"/>
      <w:r>
        <w:rPr>
          <w:rtl/>
        </w:rPr>
        <w:t xml:space="preserve">כל </w:t>
      </w:r>
      <w:bookmarkStart w:id="4535" w:name="_ETM_Q11_543239"/>
      <w:bookmarkEnd w:id="4535"/>
      <w:r>
        <w:rPr>
          <w:rtl/>
        </w:rPr>
        <w:t xml:space="preserve">מקבלי </w:t>
      </w:r>
      <w:bookmarkStart w:id="4536" w:name="_ETM_Q11_543659"/>
      <w:bookmarkEnd w:id="4536"/>
      <w:r>
        <w:rPr>
          <w:rtl/>
        </w:rPr>
        <w:t>הקצבאות</w:t>
      </w:r>
      <w:r>
        <w:rPr>
          <w:rFonts w:hint="cs"/>
          <w:rtl/>
        </w:rPr>
        <w:t>;</w:t>
      </w:r>
      <w:r>
        <w:rPr>
          <w:rtl/>
        </w:rPr>
        <w:t xml:space="preserve"> </w:t>
      </w:r>
      <w:bookmarkStart w:id="4537" w:name="_ETM_Q11_544799"/>
      <w:bookmarkEnd w:id="4537"/>
      <w:r>
        <w:rPr>
          <w:rtl/>
        </w:rPr>
        <w:t xml:space="preserve">אנחנו </w:t>
      </w:r>
      <w:bookmarkStart w:id="4538" w:name="_ETM_Q11_545220"/>
      <w:bookmarkEnd w:id="4538"/>
      <w:r>
        <w:rPr>
          <w:rtl/>
        </w:rPr>
        <w:t>סיי</w:t>
      </w:r>
      <w:r>
        <w:rPr>
          <w:rFonts w:hint="cs"/>
          <w:rtl/>
        </w:rPr>
        <w:t>ע</w:t>
      </w:r>
      <w:bookmarkStart w:id="4539" w:name="_ETM_Q11_541733"/>
      <w:bookmarkEnd w:id="4539"/>
      <w:r>
        <w:rPr>
          <w:rtl/>
        </w:rPr>
        <w:t xml:space="preserve">נו </w:t>
      </w:r>
      <w:bookmarkStart w:id="4540" w:name="_ETM_Q11_546029"/>
      <w:bookmarkEnd w:id="4540"/>
      <w:r>
        <w:rPr>
          <w:rtl/>
        </w:rPr>
        <w:t xml:space="preserve">מתוך </w:t>
      </w:r>
      <w:bookmarkStart w:id="4541" w:name="_ETM_Q11_546390"/>
      <w:bookmarkEnd w:id="4541"/>
      <w:r>
        <w:rPr>
          <w:rtl/>
        </w:rPr>
        <w:t xml:space="preserve">ערבות </w:t>
      </w:r>
      <w:bookmarkStart w:id="4542" w:name="_ETM_Q11_546750"/>
      <w:bookmarkEnd w:id="4542"/>
      <w:r>
        <w:rPr>
          <w:rtl/>
        </w:rPr>
        <w:t xml:space="preserve">הדדית </w:t>
      </w:r>
      <w:bookmarkStart w:id="4543" w:name="_ETM_Q11_548500"/>
      <w:bookmarkEnd w:id="4543"/>
      <w:r>
        <w:rPr>
          <w:rtl/>
        </w:rPr>
        <w:t xml:space="preserve">לשכבות </w:t>
      </w:r>
      <w:bookmarkStart w:id="4544" w:name="_ETM_Q11_549370"/>
      <w:bookmarkEnd w:id="4544"/>
      <w:r>
        <w:rPr>
          <w:rtl/>
        </w:rPr>
        <w:t xml:space="preserve">באוכלוסייה </w:t>
      </w:r>
      <w:bookmarkStart w:id="4545" w:name="_ETM_Q11_550210"/>
      <w:bookmarkEnd w:id="4545"/>
      <w:r>
        <w:rPr>
          <w:rtl/>
        </w:rPr>
        <w:t xml:space="preserve">ולמי </w:t>
      </w:r>
      <w:bookmarkStart w:id="4546" w:name="_ETM_Q11_550570"/>
      <w:bookmarkEnd w:id="4546"/>
      <w:r>
        <w:rPr>
          <w:rtl/>
        </w:rPr>
        <w:t>ש</w:t>
      </w:r>
      <w:bookmarkStart w:id="4547" w:name="_ETM_Q11_550839"/>
      <w:bookmarkEnd w:id="4547"/>
      <w:r>
        <w:rPr>
          <w:rFonts w:hint="cs"/>
          <w:rtl/>
        </w:rPr>
        <w:t>נזקק לכך.</w:t>
      </w:r>
    </w:p>
    <w:p w:rsidR="00030AEC" w:rsidRDefault="00030AEC" w:rsidP="0062645E">
      <w:pPr>
        <w:rPr>
          <w:rtl/>
        </w:rPr>
      </w:pPr>
    </w:p>
    <w:p w:rsidR="00030AEC" w:rsidRDefault="00030AEC" w:rsidP="0062645E">
      <w:pPr>
        <w:rPr>
          <w:rtl/>
        </w:rPr>
      </w:pPr>
      <w:bookmarkStart w:id="4548" w:name="_ETM_Q11_548699"/>
      <w:bookmarkStart w:id="4549" w:name="_ETM_Q11_550960"/>
      <w:bookmarkStart w:id="4550" w:name="_ETM_Q11_551230"/>
      <w:bookmarkStart w:id="4551" w:name="_ETM_Q11_551440"/>
      <w:bookmarkEnd w:id="4548"/>
      <w:bookmarkEnd w:id="4549"/>
      <w:bookmarkEnd w:id="4550"/>
      <w:bookmarkEnd w:id="4551"/>
      <w:r>
        <w:rPr>
          <w:rtl/>
        </w:rPr>
        <w:t>סיי</w:t>
      </w:r>
      <w:r>
        <w:rPr>
          <w:rFonts w:hint="cs"/>
          <w:rtl/>
        </w:rPr>
        <w:t>ע</w:t>
      </w:r>
      <w:r>
        <w:rPr>
          <w:rtl/>
        </w:rPr>
        <w:t xml:space="preserve">נו </w:t>
      </w:r>
      <w:bookmarkStart w:id="4552" w:name="_ETM_Q11_551770"/>
      <w:bookmarkEnd w:id="4552"/>
      <w:r>
        <w:rPr>
          <w:rFonts w:hint="cs"/>
          <w:rtl/>
        </w:rPr>
        <w:t xml:space="preserve">גם </w:t>
      </w:r>
      <w:r>
        <w:rPr>
          <w:rtl/>
        </w:rPr>
        <w:t xml:space="preserve">לעסקים </w:t>
      </w:r>
      <w:bookmarkStart w:id="4553" w:name="_ETM_Q11_553159"/>
      <w:bookmarkEnd w:id="4553"/>
      <w:r>
        <w:rPr>
          <w:rtl/>
        </w:rPr>
        <w:t xml:space="preserve">לעבור </w:t>
      </w:r>
      <w:bookmarkStart w:id="4554" w:name="_ETM_Q11_553579"/>
      <w:bookmarkEnd w:id="4554"/>
      <w:r>
        <w:rPr>
          <w:rtl/>
        </w:rPr>
        <w:t xml:space="preserve">את </w:t>
      </w:r>
      <w:bookmarkStart w:id="4555" w:name="_ETM_Q11_553670"/>
      <w:bookmarkEnd w:id="4555"/>
      <w:r>
        <w:rPr>
          <w:rtl/>
        </w:rPr>
        <w:t xml:space="preserve">המשבר </w:t>
      </w:r>
      <w:bookmarkStart w:id="4556" w:name="_ETM_Q11_554180"/>
      <w:bookmarkEnd w:id="4556"/>
      <w:r>
        <w:rPr>
          <w:rFonts w:hint="cs"/>
          <w:rtl/>
        </w:rPr>
        <w:t xml:space="preserve">על </w:t>
      </w:r>
      <w:r>
        <w:rPr>
          <w:rtl/>
        </w:rPr>
        <w:t>ר</w:t>
      </w:r>
      <w:r>
        <w:rPr>
          <w:rFonts w:hint="cs"/>
          <w:rtl/>
        </w:rPr>
        <w:t>ק</w:t>
      </w:r>
      <w:r>
        <w:rPr>
          <w:rtl/>
        </w:rPr>
        <w:t xml:space="preserve">ע </w:t>
      </w:r>
      <w:bookmarkStart w:id="4557" w:name="_ETM_Q11_554540"/>
      <w:bookmarkEnd w:id="4557"/>
      <w:r>
        <w:rPr>
          <w:rtl/>
        </w:rPr>
        <w:t xml:space="preserve">של </w:t>
      </w:r>
      <w:bookmarkStart w:id="4558" w:name="_ETM_Q11_554689"/>
      <w:bookmarkEnd w:id="4558"/>
      <w:r>
        <w:rPr>
          <w:rtl/>
        </w:rPr>
        <w:t xml:space="preserve">בסיס </w:t>
      </w:r>
      <w:bookmarkStart w:id="4559" w:name="_ETM_Q11_555049"/>
      <w:bookmarkEnd w:id="4559"/>
      <w:r>
        <w:rPr>
          <w:rtl/>
        </w:rPr>
        <w:t xml:space="preserve">כלכלי </w:t>
      </w:r>
      <w:bookmarkStart w:id="4560" w:name="_ETM_Q11_556139"/>
      <w:bookmarkStart w:id="4561" w:name="_ETM_Q11_553841"/>
      <w:bookmarkEnd w:id="4560"/>
      <w:bookmarkEnd w:id="4561"/>
      <w:r>
        <w:rPr>
          <w:rFonts w:hint="cs"/>
          <w:rtl/>
        </w:rPr>
        <w:t>ו</w:t>
      </w:r>
      <w:r>
        <w:rPr>
          <w:rtl/>
        </w:rPr>
        <w:t xml:space="preserve">בדיקות </w:t>
      </w:r>
      <w:bookmarkStart w:id="4562" w:name="_ETM_Q11_556649"/>
      <w:bookmarkEnd w:id="4562"/>
      <w:r>
        <w:rPr>
          <w:rtl/>
        </w:rPr>
        <w:t>כלכליות</w:t>
      </w:r>
      <w:r>
        <w:rPr>
          <w:rFonts w:hint="cs"/>
          <w:rtl/>
        </w:rPr>
        <w:t>.</w:t>
      </w:r>
      <w:r>
        <w:rPr>
          <w:rtl/>
        </w:rPr>
        <w:t xml:space="preserve"> </w:t>
      </w:r>
      <w:bookmarkStart w:id="4563" w:name="_ETM_Q11_558049"/>
      <w:bookmarkEnd w:id="4563"/>
      <w:r>
        <w:rPr>
          <w:rFonts w:hint="cs"/>
          <w:rtl/>
        </w:rPr>
        <w:t>זה בהחלט חלק</w:t>
      </w:r>
      <w:bookmarkStart w:id="4564" w:name="_ETM_Q11_558589"/>
      <w:bookmarkStart w:id="4565" w:name="_ETM_Q11_559740"/>
      <w:bookmarkStart w:id="4566" w:name="_ETM_Q11_559920"/>
      <w:bookmarkEnd w:id="4564"/>
      <w:bookmarkEnd w:id="4565"/>
      <w:bookmarkEnd w:id="4566"/>
      <w:r>
        <w:rPr>
          <w:rFonts w:hint="cs"/>
          <w:rtl/>
        </w:rPr>
        <w:t xml:space="preserve"> מהיכולת</w:t>
      </w:r>
      <w:bookmarkStart w:id="4567" w:name="_ETM_Q11_557029"/>
      <w:bookmarkEnd w:id="4567"/>
      <w:r>
        <w:rPr>
          <w:rtl/>
        </w:rPr>
        <w:t xml:space="preserve"> </w:t>
      </w:r>
      <w:bookmarkStart w:id="4568" w:name="_ETM_Q11_560339"/>
      <w:bookmarkEnd w:id="4568"/>
      <w:r>
        <w:rPr>
          <w:rtl/>
        </w:rPr>
        <w:t xml:space="preserve">לזנק </w:t>
      </w:r>
      <w:bookmarkStart w:id="4569" w:name="_ETM_Q11_560850"/>
      <w:bookmarkEnd w:id="4569"/>
      <w:r>
        <w:rPr>
          <w:rtl/>
        </w:rPr>
        <w:t xml:space="preserve">לאחר </w:t>
      </w:r>
      <w:bookmarkStart w:id="4570" w:name="_ETM_Q11_561210"/>
      <w:bookmarkEnd w:id="4570"/>
      <w:r>
        <w:rPr>
          <w:rtl/>
        </w:rPr>
        <w:t>מכן</w:t>
      </w:r>
      <w:r>
        <w:rPr>
          <w:rFonts w:hint="cs"/>
          <w:rtl/>
        </w:rPr>
        <w:t>,</w:t>
      </w:r>
      <w:r>
        <w:rPr>
          <w:rtl/>
        </w:rPr>
        <w:t xml:space="preserve"> </w:t>
      </w:r>
      <w:bookmarkStart w:id="4571" w:name="_ETM_Q11_562139"/>
      <w:bookmarkEnd w:id="4571"/>
      <w:r>
        <w:rPr>
          <w:rtl/>
        </w:rPr>
        <w:t xml:space="preserve">ולא </w:t>
      </w:r>
      <w:bookmarkStart w:id="4572" w:name="_ETM_Q11_562409"/>
      <w:bookmarkEnd w:id="4572"/>
      <w:r>
        <w:rPr>
          <w:rtl/>
        </w:rPr>
        <w:t>לש</w:t>
      </w:r>
      <w:r>
        <w:rPr>
          <w:rFonts w:hint="cs"/>
          <w:rtl/>
        </w:rPr>
        <w:t>קוע.</w:t>
      </w:r>
      <w:bookmarkStart w:id="4573" w:name="_ETM_Q11_560303"/>
      <w:bookmarkEnd w:id="4573"/>
      <w:r>
        <w:rPr>
          <w:rtl/>
        </w:rPr>
        <w:t xml:space="preserve"> </w:t>
      </w:r>
      <w:bookmarkStart w:id="4574" w:name="_ETM_Q11_563429"/>
      <w:bookmarkEnd w:id="4574"/>
      <w:r>
        <w:rPr>
          <w:rtl/>
        </w:rPr>
        <w:t xml:space="preserve">ואנחנו </w:t>
      </w:r>
      <w:bookmarkStart w:id="4575" w:name="_ETM_Q11_563759"/>
      <w:bookmarkEnd w:id="4575"/>
      <w:r>
        <w:rPr>
          <w:rtl/>
        </w:rPr>
        <w:t xml:space="preserve">רואים </w:t>
      </w:r>
      <w:bookmarkStart w:id="4576" w:name="_ETM_Q11_564630"/>
      <w:bookmarkEnd w:id="4576"/>
      <w:r>
        <w:rPr>
          <w:rtl/>
        </w:rPr>
        <w:t xml:space="preserve">את </w:t>
      </w:r>
      <w:bookmarkStart w:id="4577" w:name="_ETM_Q11_564810"/>
      <w:bookmarkEnd w:id="4577"/>
      <w:r>
        <w:rPr>
          <w:rtl/>
        </w:rPr>
        <w:t xml:space="preserve">הדברים </w:t>
      </w:r>
      <w:bookmarkStart w:id="4578" w:name="_ETM_Q11_565109"/>
      <w:bookmarkEnd w:id="4578"/>
      <w:r>
        <w:rPr>
          <w:rtl/>
        </w:rPr>
        <w:t xml:space="preserve">שקרו </w:t>
      </w:r>
      <w:bookmarkStart w:id="4579" w:name="_ETM_Q11_565469"/>
      <w:bookmarkEnd w:id="4579"/>
      <w:r>
        <w:rPr>
          <w:rtl/>
        </w:rPr>
        <w:t xml:space="preserve">כאן </w:t>
      </w:r>
      <w:bookmarkStart w:id="4580" w:name="_ETM_Q11_565649"/>
      <w:bookmarkEnd w:id="4580"/>
      <w:r>
        <w:rPr>
          <w:rtl/>
        </w:rPr>
        <w:t xml:space="preserve">גם </w:t>
      </w:r>
      <w:bookmarkStart w:id="4581" w:name="_ETM_Q11_565799"/>
      <w:bookmarkEnd w:id="4581"/>
      <w:r>
        <w:rPr>
          <w:rtl/>
        </w:rPr>
        <w:t xml:space="preserve">מבחינה </w:t>
      </w:r>
      <w:bookmarkStart w:id="4582" w:name="_ETM_Q11_566159"/>
      <w:bookmarkEnd w:id="4582"/>
      <w:r>
        <w:rPr>
          <w:rtl/>
        </w:rPr>
        <w:t>כלכלית</w:t>
      </w:r>
      <w:r>
        <w:rPr>
          <w:rFonts w:hint="cs"/>
          <w:rtl/>
        </w:rPr>
        <w:t>,</w:t>
      </w:r>
      <w:r>
        <w:rPr>
          <w:rtl/>
        </w:rPr>
        <w:t xml:space="preserve"> </w:t>
      </w:r>
      <w:bookmarkStart w:id="4583" w:name="_ETM_Q11_567100"/>
      <w:bookmarkEnd w:id="4583"/>
      <w:r>
        <w:rPr>
          <w:rFonts w:hint="cs"/>
          <w:rtl/>
        </w:rPr>
        <w:t>כ</w:t>
      </w:r>
      <w:r>
        <w:rPr>
          <w:rtl/>
        </w:rPr>
        <w:t xml:space="preserve">ך </w:t>
      </w:r>
      <w:bookmarkStart w:id="4584" w:name="_ETM_Q11_567399"/>
      <w:bookmarkEnd w:id="4584"/>
      <w:r>
        <w:rPr>
          <w:rtl/>
        </w:rPr>
        <w:t xml:space="preserve">שאני </w:t>
      </w:r>
      <w:bookmarkStart w:id="4585" w:name="_ETM_Q11_567729"/>
      <w:bookmarkEnd w:id="4585"/>
      <w:r>
        <w:rPr>
          <w:rtl/>
        </w:rPr>
        <w:t>מודע</w:t>
      </w:r>
      <w:bookmarkStart w:id="4586" w:name="_ETM_Q11_565921"/>
      <w:bookmarkEnd w:id="4586"/>
      <w:r>
        <w:rPr>
          <w:rFonts w:hint="cs"/>
          <w:rtl/>
        </w:rPr>
        <w:t xml:space="preserve"> –</w:t>
      </w:r>
      <w:r>
        <w:rPr>
          <w:rtl/>
        </w:rPr>
        <w:t xml:space="preserve"> </w:t>
      </w:r>
      <w:bookmarkStart w:id="4587" w:name="_ETM_Q11_568870"/>
      <w:bookmarkEnd w:id="4587"/>
      <w:r>
        <w:rPr>
          <w:rtl/>
        </w:rPr>
        <w:t xml:space="preserve">זה </w:t>
      </w:r>
      <w:bookmarkStart w:id="4588" w:name="_ETM_Q11_569140"/>
      <w:bookmarkEnd w:id="4588"/>
      <w:r>
        <w:rPr>
          <w:rtl/>
        </w:rPr>
        <w:t xml:space="preserve">היה </w:t>
      </w:r>
      <w:bookmarkStart w:id="4589" w:name="_ETM_Q11_569260"/>
      <w:bookmarkEnd w:id="4589"/>
      <w:r>
        <w:rPr>
          <w:rFonts w:hint="cs"/>
          <w:rtl/>
        </w:rPr>
        <w:t>תוך</w:t>
      </w:r>
      <w:r>
        <w:rPr>
          <w:rtl/>
        </w:rPr>
        <w:t xml:space="preserve"> </w:t>
      </w:r>
      <w:bookmarkStart w:id="4590" w:name="_ETM_Q11_569440"/>
      <w:bookmarkEnd w:id="4590"/>
      <w:r>
        <w:rPr>
          <w:rtl/>
        </w:rPr>
        <w:t xml:space="preserve">כדי </w:t>
      </w:r>
      <w:bookmarkStart w:id="4591" w:name="_ETM_Q11_569710"/>
      <w:bookmarkEnd w:id="4591"/>
      <w:r>
        <w:rPr>
          <w:rtl/>
        </w:rPr>
        <w:t xml:space="preserve">ויכוחים </w:t>
      </w:r>
      <w:bookmarkStart w:id="4592" w:name="_ETM_Q11_570190"/>
      <w:bookmarkEnd w:id="4592"/>
      <w:r>
        <w:rPr>
          <w:rtl/>
        </w:rPr>
        <w:t xml:space="preserve">עם </w:t>
      </w:r>
      <w:bookmarkStart w:id="4593" w:name="_ETM_Q11_570310"/>
      <w:bookmarkEnd w:id="4593"/>
      <w:r>
        <w:rPr>
          <w:rtl/>
        </w:rPr>
        <w:t xml:space="preserve">חלק </w:t>
      </w:r>
      <w:bookmarkStart w:id="4594" w:name="_ETM_Q11_570550"/>
      <w:bookmarkStart w:id="4595" w:name="_ETM_Q11_571060"/>
      <w:bookmarkEnd w:id="4594"/>
      <w:bookmarkEnd w:id="4595"/>
      <w:r>
        <w:rPr>
          <w:rFonts w:hint="cs"/>
          <w:rtl/>
        </w:rPr>
        <w:t>מ</w:t>
      </w:r>
      <w:bookmarkStart w:id="4596" w:name="_ETM_Q11_568820"/>
      <w:bookmarkEnd w:id="4596"/>
      <w:r>
        <w:rPr>
          <w:rtl/>
        </w:rPr>
        <w:t>פק</w:t>
      </w:r>
      <w:r w:rsidRPr="00F86148">
        <w:rPr>
          <w:rtl/>
        </w:rPr>
        <w:t>ידוּת</w:t>
      </w:r>
      <w:r>
        <w:rPr>
          <w:rFonts w:hint="cs"/>
          <w:rtl/>
        </w:rPr>
        <w:t xml:space="preserve"> </w:t>
      </w:r>
      <w:r>
        <w:rPr>
          <w:rtl/>
        </w:rPr>
        <w:t>האוצר</w:t>
      </w:r>
      <w:r>
        <w:rPr>
          <w:rFonts w:hint="cs"/>
          <w:rtl/>
        </w:rPr>
        <w:t xml:space="preserve"> עד</w:t>
      </w:r>
      <w:r>
        <w:rPr>
          <w:rtl/>
        </w:rPr>
        <w:t xml:space="preserve"> </w:t>
      </w:r>
      <w:bookmarkStart w:id="4597" w:name="_ETM_Q11_572200"/>
      <w:bookmarkEnd w:id="4597"/>
      <w:r>
        <w:rPr>
          <w:rtl/>
        </w:rPr>
        <w:t xml:space="preserve">כדי </w:t>
      </w:r>
      <w:bookmarkStart w:id="4598" w:name="_ETM_Q11_572440"/>
      <w:bookmarkEnd w:id="4598"/>
      <w:r>
        <w:rPr>
          <w:rtl/>
        </w:rPr>
        <w:t xml:space="preserve">ויכוחים </w:t>
      </w:r>
      <w:bookmarkStart w:id="4599" w:name="_ETM_Q11_572890"/>
      <w:bookmarkEnd w:id="4599"/>
      <w:r>
        <w:rPr>
          <w:rtl/>
        </w:rPr>
        <w:t>נוקבים</w:t>
      </w:r>
      <w:bookmarkStart w:id="4600" w:name="_ETM_Q11_574259"/>
      <w:bookmarkEnd w:id="4600"/>
      <w:r>
        <w:rPr>
          <w:rFonts w:hint="cs"/>
          <w:rtl/>
        </w:rPr>
        <w:t xml:space="preserve"> </w:t>
      </w:r>
      <w:r>
        <w:rPr>
          <w:rtl/>
        </w:rPr>
        <w:t xml:space="preserve">אם </w:t>
      </w:r>
      <w:bookmarkStart w:id="4601" w:name="_ETM_Q11_574529"/>
      <w:bookmarkEnd w:id="4601"/>
      <w:r>
        <w:rPr>
          <w:rtl/>
        </w:rPr>
        <w:t xml:space="preserve">אנחנו </w:t>
      </w:r>
      <w:bookmarkStart w:id="4602" w:name="_ETM_Q11_574799"/>
      <w:bookmarkEnd w:id="4602"/>
      <w:r>
        <w:rPr>
          <w:rtl/>
        </w:rPr>
        <w:t xml:space="preserve">צריכים </w:t>
      </w:r>
      <w:bookmarkStart w:id="4603" w:name="_ETM_Q11_575159"/>
      <w:bookmarkEnd w:id="4603"/>
      <w:r>
        <w:rPr>
          <w:rtl/>
        </w:rPr>
        <w:t>לסייע</w:t>
      </w:r>
      <w:r>
        <w:rPr>
          <w:rFonts w:hint="cs"/>
          <w:rtl/>
        </w:rPr>
        <w:t>,</w:t>
      </w:r>
      <w:bookmarkStart w:id="4604" w:name="_ETM_Q11_572355"/>
      <w:bookmarkEnd w:id="4604"/>
      <w:r>
        <w:rPr>
          <w:rtl/>
        </w:rPr>
        <w:t xml:space="preserve"> </w:t>
      </w:r>
      <w:bookmarkStart w:id="4605" w:name="_ETM_Q11_575759"/>
      <w:bookmarkEnd w:id="4605"/>
      <w:r>
        <w:rPr>
          <w:rtl/>
        </w:rPr>
        <w:t xml:space="preserve">והתשובה </w:t>
      </w:r>
      <w:bookmarkStart w:id="4606" w:name="_ETM_Q11_576150"/>
      <w:bookmarkEnd w:id="4606"/>
      <w:r>
        <w:rPr>
          <w:rtl/>
        </w:rPr>
        <w:t xml:space="preserve">הייתה </w:t>
      </w:r>
      <w:bookmarkStart w:id="4607" w:name="_ETM_Q11_576390"/>
      <w:bookmarkEnd w:id="4607"/>
      <w:r>
        <w:rPr>
          <w:rtl/>
        </w:rPr>
        <w:t>כן</w:t>
      </w:r>
      <w:r>
        <w:rPr>
          <w:rFonts w:hint="cs"/>
          <w:rtl/>
        </w:rPr>
        <w:t>.</w:t>
      </w:r>
      <w:r>
        <w:rPr>
          <w:rtl/>
        </w:rPr>
        <w:t xml:space="preserve"> </w:t>
      </w:r>
      <w:bookmarkStart w:id="4608" w:name="_ETM_Q11_577700"/>
      <w:bookmarkEnd w:id="4608"/>
      <w:r>
        <w:rPr>
          <w:rtl/>
        </w:rPr>
        <w:t xml:space="preserve">ואני </w:t>
      </w:r>
      <w:bookmarkStart w:id="4609" w:name="_ETM_Q11_577970"/>
      <w:bookmarkEnd w:id="4609"/>
      <w:r>
        <w:rPr>
          <w:rtl/>
        </w:rPr>
        <w:t xml:space="preserve">מתגאה </w:t>
      </w:r>
      <w:bookmarkStart w:id="4610" w:name="_ETM_Q11_578420"/>
      <w:bookmarkEnd w:id="4610"/>
      <w:r>
        <w:rPr>
          <w:rtl/>
        </w:rPr>
        <w:t xml:space="preserve">בזה </w:t>
      </w:r>
      <w:bookmarkStart w:id="4611" w:name="_ETM_Q11_578869"/>
      <w:bookmarkEnd w:id="4611"/>
      <w:r>
        <w:rPr>
          <w:rtl/>
        </w:rPr>
        <w:t>שסיי</w:t>
      </w:r>
      <w:r>
        <w:rPr>
          <w:rFonts w:hint="cs"/>
          <w:rtl/>
        </w:rPr>
        <w:t>ע</w:t>
      </w:r>
      <w:r>
        <w:rPr>
          <w:rtl/>
        </w:rPr>
        <w:t xml:space="preserve">נו </w:t>
      </w:r>
      <w:bookmarkStart w:id="4612" w:name="_ETM_Q11_580390"/>
      <w:bookmarkEnd w:id="4612"/>
      <w:r>
        <w:rPr>
          <w:rtl/>
        </w:rPr>
        <w:t>ו</w:t>
      </w:r>
      <w:bookmarkStart w:id="4613" w:name="_ETM_Q11_580720"/>
      <w:bookmarkEnd w:id="4613"/>
      <w:r>
        <w:rPr>
          <w:rtl/>
        </w:rPr>
        <w:t xml:space="preserve">אפשרנו </w:t>
      </w:r>
      <w:bookmarkStart w:id="4614" w:name="_ETM_Q11_582009"/>
      <w:bookmarkEnd w:id="4614"/>
      <w:r>
        <w:rPr>
          <w:rtl/>
        </w:rPr>
        <w:t xml:space="preserve">בדיוק </w:t>
      </w:r>
      <w:bookmarkStart w:id="4615" w:name="_ETM_Q11_582339"/>
      <w:bookmarkEnd w:id="4615"/>
      <w:r>
        <w:rPr>
          <w:rtl/>
        </w:rPr>
        <w:t xml:space="preserve">בנקודות </w:t>
      </w:r>
      <w:bookmarkStart w:id="4616" w:name="_ETM_Q11_582970"/>
      <w:bookmarkEnd w:id="4616"/>
      <w:r>
        <w:rPr>
          <w:rtl/>
        </w:rPr>
        <w:t>האלה</w:t>
      </w:r>
      <w:r>
        <w:rPr>
          <w:rFonts w:hint="cs"/>
          <w:rtl/>
        </w:rPr>
        <w:t>.</w:t>
      </w:r>
      <w:bookmarkStart w:id="4617" w:name="_ETM_Q11_584569"/>
      <w:bookmarkEnd w:id="4617"/>
    </w:p>
    <w:p w:rsidR="00030AEC" w:rsidRDefault="00030AEC" w:rsidP="0062645E">
      <w:pPr>
        <w:rPr>
          <w:rtl/>
        </w:rPr>
      </w:pPr>
    </w:p>
    <w:p w:rsidR="00030AEC" w:rsidRDefault="00030AEC" w:rsidP="0062645E">
      <w:pPr>
        <w:rPr>
          <w:rtl/>
        </w:rPr>
      </w:pPr>
      <w:bookmarkStart w:id="4618" w:name="_ETM_Q11_580657"/>
      <w:bookmarkEnd w:id="4618"/>
      <w:r>
        <w:rPr>
          <w:rtl/>
        </w:rPr>
        <w:t>אף</w:t>
      </w:r>
      <w:bookmarkStart w:id="4619" w:name="_ETM_Q11_584810"/>
      <w:bookmarkEnd w:id="4619"/>
      <w:r>
        <w:rPr>
          <w:rFonts w:hint="cs"/>
          <w:rtl/>
        </w:rPr>
        <w:t xml:space="preserve"> אחד</w:t>
      </w:r>
      <w:r>
        <w:rPr>
          <w:rtl/>
        </w:rPr>
        <w:t xml:space="preserve"> </w:t>
      </w:r>
      <w:bookmarkStart w:id="4620" w:name="_ETM_Q11_584990"/>
      <w:bookmarkEnd w:id="4620"/>
      <w:r>
        <w:rPr>
          <w:rtl/>
        </w:rPr>
        <w:t xml:space="preserve">לא </w:t>
      </w:r>
      <w:bookmarkStart w:id="4621" w:name="_ETM_Q11_585079"/>
      <w:bookmarkEnd w:id="4621"/>
      <w:r>
        <w:rPr>
          <w:rtl/>
        </w:rPr>
        <w:t xml:space="preserve">בחר </w:t>
      </w:r>
      <w:bookmarkStart w:id="4622" w:name="_ETM_Q11_585380"/>
      <w:bookmarkEnd w:id="4622"/>
      <w:r>
        <w:rPr>
          <w:rtl/>
        </w:rPr>
        <w:t xml:space="preserve">להיות </w:t>
      </w:r>
      <w:bookmarkStart w:id="4623" w:name="_ETM_Q11_585679"/>
      <w:bookmarkEnd w:id="4623"/>
      <w:r>
        <w:rPr>
          <w:rFonts w:hint="cs"/>
          <w:rtl/>
        </w:rPr>
        <w:t>ע</w:t>
      </w:r>
      <w:r>
        <w:rPr>
          <w:rtl/>
        </w:rPr>
        <w:t>ני</w:t>
      </w:r>
      <w:r>
        <w:rPr>
          <w:rFonts w:hint="cs"/>
          <w:rtl/>
        </w:rPr>
        <w:t>,</w:t>
      </w:r>
      <w:r>
        <w:rPr>
          <w:rtl/>
        </w:rPr>
        <w:t xml:space="preserve"> </w:t>
      </w:r>
      <w:bookmarkStart w:id="4624" w:name="_ETM_Q11_586990"/>
      <w:bookmarkEnd w:id="4624"/>
      <w:r>
        <w:rPr>
          <w:rtl/>
        </w:rPr>
        <w:t xml:space="preserve">ואף </w:t>
      </w:r>
      <w:bookmarkStart w:id="4625" w:name="_ETM_Q11_587260"/>
      <w:bookmarkEnd w:id="4625"/>
      <w:r>
        <w:rPr>
          <w:rFonts w:hint="cs"/>
          <w:rtl/>
        </w:rPr>
        <w:t>אחד</w:t>
      </w:r>
      <w:r>
        <w:rPr>
          <w:rtl/>
        </w:rPr>
        <w:t xml:space="preserve"> </w:t>
      </w:r>
      <w:bookmarkStart w:id="4626" w:name="_ETM_Q11_587440"/>
      <w:bookmarkEnd w:id="4626"/>
      <w:r>
        <w:rPr>
          <w:rtl/>
        </w:rPr>
        <w:t xml:space="preserve">לא </w:t>
      </w:r>
      <w:bookmarkStart w:id="4627" w:name="_ETM_Q11_587529"/>
      <w:bookmarkEnd w:id="4627"/>
      <w:r>
        <w:rPr>
          <w:rtl/>
        </w:rPr>
        <w:t xml:space="preserve">בחר </w:t>
      </w:r>
      <w:bookmarkStart w:id="4628" w:name="_ETM_Q11_588010"/>
      <w:bookmarkEnd w:id="4628"/>
      <w:r>
        <w:rPr>
          <w:rtl/>
        </w:rPr>
        <w:t xml:space="preserve">להיות </w:t>
      </w:r>
      <w:bookmarkStart w:id="4629" w:name="_ETM_Q11_588490"/>
      <w:bookmarkEnd w:id="4629"/>
      <w:r>
        <w:rPr>
          <w:rtl/>
        </w:rPr>
        <w:t>ב</w:t>
      </w:r>
      <w:r>
        <w:rPr>
          <w:rFonts w:hint="cs"/>
          <w:rtl/>
        </w:rPr>
        <w:t>רף</w:t>
      </w:r>
      <w:r>
        <w:rPr>
          <w:rtl/>
        </w:rPr>
        <w:t xml:space="preserve"> </w:t>
      </w:r>
      <w:bookmarkStart w:id="4630" w:name="_ETM_Q11_588970"/>
      <w:bookmarkEnd w:id="4630"/>
      <w:r>
        <w:rPr>
          <w:rtl/>
        </w:rPr>
        <w:t xml:space="preserve">התחתון </w:t>
      </w:r>
      <w:bookmarkStart w:id="4631" w:name="_ETM_Q11_589810"/>
      <w:bookmarkEnd w:id="4631"/>
      <w:r>
        <w:rPr>
          <w:rtl/>
        </w:rPr>
        <w:t xml:space="preserve">של </w:t>
      </w:r>
      <w:bookmarkStart w:id="4632" w:name="_ETM_Q11_591599"/>
      <w:bookmarkStart w:id="4633" w:name="_ETM_Q11_591929"/>
      <w:bookmarkEnd w:id="4632"/>
      <w:bookmarkEnd w:id="4633"/>
      <w:r>
        <w:rPr>
          <w:rFonts w:hint="cs"/>
          <w:rtl/>
        </w:rPr>
        <w:t>ה</w:t>
      </w:r>
      <w:bookmarkStart w:id="4634" w:name="_ETM_Q11_590010"/>
      <w:bookmarkEnd w:id="4634"/>
      <w:r>
        <w:rPr>
          <w:rtl/>
        </w:rPr>
        <w:t>הכנסות</w:t>
      </w:r>
      <w:r>
        <w:rPr>
          <w:rFonts w:hint="cs"/>
          <w:rtl/>
        </w:rPr>
        <w:t>.</w:t>
      </w:r>
      <w:r>
        <w:rPr>
          <w:rtl/>
        </w:rPr>
        <w:t xml:space="preserve"> </w:t>
      </w:r>
      <w:bookmarkStart w:id="4635" w:name="_ETM_Q11_594410"/>
      <w:bookmarkEnd w:id="4635"/>
      <w:r>
        <w:rPr>
          <w:rtl/>
        </w:rPr>
        <w:t xml:space="preserve">ודאי </w:t>
      </w:r>
      <w:bookmarkStart w:id="4636" w:name="_ETM_Q11_595220"/>
      <w:bookmarkEnd w:id="4636"/>
      <w:r>
        <w:rPr>
          <w:rtl/>
        </w:rPr>
        <w:t>ש</w:t>
      </w:r>
      <w:bookmarkStart w:id="4637" w:name="_ETM_Q11_591610"/>
      <w:bookmarkEnd w:id="4637"/>
      <w:r>
        <w:rPr>
          <w:rFonts w:hint="cs"/>
          <w:rtl/>
        </w:rPr>
        <w:t>ה</w:t>
      </w:r>
      <w:r>
        <w:rPr>
          <w:rtl/>
        </w:rPr>
        <w:t xml:space="preserve">מדינה </w:t>
      </w:r>
      <w:bookmarkStart w:id="4638" w:name="_ETM_Q11_595730"/>
      <w:bookmarkEnd w:id="4638"/>
      <w:r>
        <w:rPr>
          <w:rtl/>
        </w:rPr>
        <w:t xml:space="preserve">צריכה </w:t>
      </w:r>
      <w:bookmarkStart w:id="4639" w:name="_ETM_Q11_595940"/>
      <w:bookmarkEnd w:id="4639"/>
      <w:r>
        <w:rPr>
          <w:rtl/>
        </w:rPr>
        <w:t>לסייע</w:t>
      </w:r>
      <w:r>
        <w:rPr>
          <w:rFonts w:hint="cs"/>
          <w:rtl/>
        </w:rPr>
        <w:t>,</w:t>
      </w:r>
      <w:r>
        <w:rPr>
          <w:rtl/>
        </w:rPr>
        <w:t xml:space="preserve"> </w:t>
      </w:r>
      <w:bookmarkStart w:id="4640" w:name="_ETM_Q11_597210"/>
      <w:bookmarkEnd w:id="4640"/>
      <w:r>
        <w:rPr>
          <w:rtl/>
        </w:rPr>
        <w:t xml:space="preserve">וחונכנו </w:t>
      </w:r>
      <w:bookmarkStart w:id="4641" w:name="_ETM_Q11_597900"/>
      <w:bookmarkEnd w:id="4641"/>
      <w:r>
        <w:rPr>
          <w:rtl/>
        </w:rPr>
        <w:t xml:space="preserve">כולנו </w:t>
      </w:r>
      <w:bookmarkStart w:id="4642" w:name="_ETM_Q11_598259"/>
      <w:bookmarkEnd w:id="4642"/>
      <w:r>
        <w:rPr>
          <w:rtl/>
        </w:rPr>
        <w:t xml:space="preserve">על </w:t>
      </w:r>
      <w:bookmarkStart w:id="4643" w:name="_ETM_Q11_598350"/>
      <w:bookmarkEnd w:id="4643"/>
      <w:r>
        <w:rPr>
          <w:rtl/>
        </w:rPr>
        <w:t>הדברים</w:t>
      </w:r>
      <w:r>
        <w:rPr>
          <w:rFonts w:hint="cs"/>
          <w:rtl/>
        </w:rPr>
        <w:t>.</w:t>
      </w:r>
      <w:r>
        <w:rPr>
          <w:rtl/>
        </w:rPr>
        <w:t xml:space="preserve"> </w:t>
      </w:r>
      <w:bookmarkStart w:id="4644" w:name="_ETM_Q11_599369"/>
      <w:bookmarkEnd w:id="4644"/>
      <w:r>
        <w:rPr>
          <w:rtl/>
        </w:rPr>
        <w:t xml:space="preserve">צריך </w:t>
      </w:r>
      <w:bookmarkStart w:id="4645" w:name="_ETM_Q11_599549"/>
      <w:bookmarkEnd w:id="4645"/>
      <w:r>
        <w:rPr>
          <w:rtl/>
        </w:rPr>
        <w:t xml:space="preserve">לעשות </w:t>
      </w:r>
      <w:bookmarkStart w:id="4646" w:name="_ETM_Q11_599909"/>
      <w:bookmarkEnd w:id="4646"/>
      <w:r>
        <w:rPr>
          <w:rtl/>
        </w:rPr>
        <w:t xml:space="preserve">את </w:t>
      </w:r>
      <w:bookmarkStart w:id="4647" w:name="_ETM_Q11_600029"/>
      <w:bookmarkEnd w:id="4647"/>
      <w:r>
        <w:rPr>
          <w:rtl/>
        </w:rPr>
        <w:t xml:space="preserve">זה </w:t>
      </w:r>
      <w:bookmarkStart w:id="4648" w:name="_ETM_Q11_600270"/>
      <w:bookmarkEnd w:id="4648"/>
      <w:r>
        <w:rPr>
          <w:rtl/>
        </w:rPr>
        <w:t xml:space="preserve">בדרך </w:t>
      </w:r>
      <w:bookmarkStart w:id="4649" w:name="_ETM_Q11_600659"/>
      <w:bookmarkEnd w:id="4649"/>
      <w:r>
        <w:rPr>
          <w:rtl/>
        </w:rPr>
        <w:t>נכונה</w:t>
      </w:r>
      <w:r>
        <w:rPr>
          <w:rFonts w:hint="cs"/>
          <w:rtl/>
        </w:rPr>
        <w:t>,</w:t>
      </w:r>
      <w:r>
        <w:rPr>
          <w:rtl/>
        </w:rPr>
        <w:t xml:space="preserve"> </w:t>
      </w:r>
      <w:bookmarkStart w:id="4650" w:name="_ETM_Q11_601920"/>
      <w:bookmarkEnd w:id="4650"/>
      <w:r>
        <w:rPr>
          <w:rtl/>
        </w:rPr>
        <w:t xml:space="preserve">ואנחנו </w:t>
      </w:r>
      <w:bookmarkStart w:id="4651" w:name="_ETM_Q11_602640"/>
      <w:bookmarkEnd w:id="4651"/>
      <w:r>
        <w:rPr>
          <w:rtl/>
        </w:rPr>
        <w:t xml:space="preserve">נמשיך </w:t>
      </w:r>
      <w:bookmarkStart w:id="4652" w:name="_ETM_Q11_602969"/>
      <w:bookmarkEnd w:id="4652"/>
      <w:r>
        <w:rPr>
          <w:rtl/>
        </w:rPr>
        <w:t xml:space="preserve">בהתייעצויות </w:t>
      </w:r>
      <w:bookmarkStart w:id="4653" w:name="_ETM_Q11_603750"/>
      <w:bookmarkEnd w:id="4653"/>
      <w:r>
        <w:rPr>
          <w:rtl/>
        </w:rPr>
        <w:t xml:space="preserve">האלה </w:t>
      </w:r>
      <w:bookmarkStart w:id="4654" w:name="_ETM_Q11_604610"/>
      <w:bookmarkEnd w:id="4654"/>
      <w:r>
        <w:rPr>
          <w:rtl/>
        </w:rPr>
        <w:t xml:space="preserve">כדי </w:t>
      </w:r>
      <w:bookmarkStart w:id="4655" w:name="_ETM_Q11_605180"/>
      <w:bookmarkEnd w:id="4655"/>
      <w:r>
        <w:rPr>
          <w:rtl/>
        </w:rPr>
        <w:t>לוודא</w:t>
      </w:r>
      <w:r>
        <w:rPr>
          <w:rFonts w:hint="cs"/>
          <w:rtl/>
        </w:rPr>
        <w:t xml:space="preserve"> את הדבר </w:t>
      </w:r>
      <w:bookmarkStart w:id="4656" w:name="_ETM_Q11_609021"/>
      <w:bookmarkEnd w:id="4656"/>
      <w:r>
        <w:rPr>
          <w:rFonts w:hint="cs"/>
          <w:rtl/>
        </w:rPr>
        <w:t>הזה.</w:t>
      </w:r>
      <w:r>
        <w:rPr>
          <w:rtl/>
        </w:rPr>
        <w:t xml:space="preserve"> </w:t>
      </w:r>
      <w:bookmarkStart w:id="4657" w:name="_ETM_Q11_606950"/>
      <w:bookmarkStart w:id="4658" w:name="_ETM_Q11_608200"/>
      <w:bookmarkEnd w:id="4657"/>
      <w:bookmarkEnd w:id="4658"/>
      <w:r>
        <w:rPr>
          <w:rtl/>
        </w:rPr>
        <w:t xml:space="preserve">אני </w:t>
      </w:r>
      <w:bookmarkStart w:id="4659" w:name="_ETM_Q11_608380"/>
      <w:bookmarkEnd w:id="4659"/>
      <w:r>
        <w:rPr>
          <w:rtl/>
        </w:rPr>
        <w:t>מקווה</w:t>
      </w:r>
      <w:r>
        <w:rPr>
          <w:rFonts w:hint="cs"/>
          <w:rtl/>
        </w:rPr>
        <w:t>,</w:t>
      </w:r>
      <w:r>
        <w:rPr>
          <w:rtl/>
        </w:rPr>
        <w:t xml:space="preserve"> </w:t>
      </w:r>
      <w:bookmarkStart w:id="4660" w:name="_ETM_Q11_608680"/>
      <w:bookmarkEnd w:id="4660"/>
      <w:r>
        <w:rPr>
          <w:rtl/>
        </w:rPr>
        <w:t>אגב</w:t>
      </w:r>
      <w:r>
        <w:rPr>
          <w:rFonts w:hint="cs"/>
          <w:rtl/>
        </w:rPr>
        <w:t>,</w:t>
      </w:r>
      <w:r>
        <w:rPr>
          <w:rtl/>
        </w:rPr>
        <w:t xml:space="preserve"> </w:t>
      </w:r>
      <w:bookmarkStart w:id="4661" w:name="_ETM_Q11_608920"/>
      <w:bookmarkEnd w:id="4661"/>
      <w:r>
        <w:rPr>
          <w:rFonts w:hint="cs"/>
          <w:rtl/>
        </w:rPr>
        <w:t>ש</w:t>
      </w:r>
      <w:r>
        <w:rPr>
          <w:rtl/>
        </w:rPr>
        <w:t xml:space="preserve">חברת </w:t>
      </w:r>
      <w:bookmarkStart w:id="4662" w:name="_ETM_Q11_609339"/>
      <w:bookmarkEnd w:id="4662"/>
      <w:r>
        <w:rPr>
          <w:rtl/>
        </w:rPr>
        <w:t>הכנס</w:t>
      </w:r>
      <w:bookmarkStart w:id="4663" w:name="_ETM_Q11_611037"/>
      <w:bookmarkEnd w:id="4663"/>
      <w:r>
        <w:rPr>
          <w:rtl/>
        </w:rPr>
        <w:t>ת</w:t>
      </w:r>
      <w:r>
        <w:rPr>
          <w:rFonts w:hint="cs"/>
          <w:rtl/>
        </w:rPr>
        <w:t xml:space="preserve"> מרע"מ </w:t>
      </w:r>
      <w:r>
        <w:rPr>
          <w:rtl/>
        </w:rPr>
        <w:t>–</w:t>
      </w:r>
      <w:r>
        <w:rPr>
          <w:rFonts w:hint="cs"/>
          <w:rtl/>
        </w:rPr>
        <w:t xml:space="preserve"> איך?</w:t>
      </w:r>
    </w:p>
    <w:p w:rsidR="00030AEC" w:rsidRDefault="00030AEC" w:rsidP="0062645E">
      <w:pPr>
        <w:rPr>
          <w:rtl/>
        </w:rPr>
      </w:pPr>
    </w:p>
    <w:p w:rsidR="00030AEC" w:rsidRDefault="00030AEC" w:rsidP="0062645E">
      <w:pPr>
        <w:pStyle w:val="af6"/>
        <w:rPr>
          <w:rtl/>
        </w:rPr>
      </w:pPr>
      <w:bookmarkStart w:id="4664" w:name="ET_yor_6488_23"/>
      <w:r w:rsidRPr="000A2D49">
        <w:rPr>
          <w:rStyle w:val="TagStyle"/>
          <w:rtl/>
        </w:rPr>
        <w:t xml:space="preserve"> &lt;&lt; יור &gt;&gt;</w:t>
      </w:r>
      <w:r w:rsidRPr="0016163A">
        <w:rPr>
          <w:rStyle w:val="TagStyle"/>
          <w:rtl/>
        </w:rPr>
        <w:t xml:space="preserve"> </w:t>
      </w:r>
      <w:r>
        <w:rPr>
          <w:rtl/>
        </w:rPr>
        <w:t>היו"ר אוריאל בוסו:</w:t>
      </w:r>
      <w:r w:rsidRPr="0016163A">
        <w:rPr>
          <w:rStyle w:val="TagStyle"/>
          <w:rtl/>
        </w:rPr>
        <w:t xml:space="preserve"> </w:t>
      </w:r>
      <w:r w:rsidRPr="000A2D49">
        <w:rPr>
          <w:rStyle w:val="TagStyle"/>
          <w:rtl/>
        </w:rPr>
        <w:t>&lt;&lt; יור &gt;&gt;</w:t>
      </w:r>
      <w:r>
        <w:rPr>
          <w:rtl/>
        </w:rPr>
        <w:t xml:space="preserve">   </w:t>
      </w:r>
      <w:bookmarkEnd w:id="4664"/>
    </w:p>
    <w:p w:rsidR="00030AEC" w:rsidRDefault="00030AEC" w:rsidP="0062645E">
      <w:pPr>
        <w:pStyle w:val="KeepWithNext"/>
        <w:rPr>
          <w:rtl/>
          <w:lang w:eastAsia="he-IL"/>
        </w:rPr>
      </w:pPr>
    </w:p>
    <w:p w:rsidR="00030AEC" w:rsidRDefault="00030AEC" w:rsidP="0062645E">
      <w:pPr>
        <w:rPr>
          <w:rtl/>
          <w:lang w:eastAsia="he-IL"/>
        </w:rPr>
      </w:pPr>
      <w:r>
        <w:rPr>
          <w:rFonts w:hint="cs"/>
          <w:rtl/>
          <w:lang w:eastAsia="he-IL"/>
        </w:rPr>
        <w:t>אימאן ח'טיב יאסין.</w:t>
      </w:r>
    </w:p>
    <w:p w:rsidR="00030AEC" w:rsidRDefault="00030AEC" w:rsidP="0062645E">
      <w:pPr>
        <w:rPr>
          <w:rtl/>
          <w:lang w:eastAsia="he-IL"/>
        </w:rPr>
      </w:pPr>
    </w:p>
    <w:p w:rsidR="00030AEC" w:rsidRDefault="00030AEC" w:rsidP="0062645E">
      <w:pPr>
        <w:pStyle w:val="-"/>
        <w:rPr>
          <w:rtl/>
        </w:rPr>
      </w:pPr>
      <w:bookmarkStart w:id="4665" w:name="ET_speakercontinue_6442_24"/>
      <w:r w:rsidRPr="000A2D49">
        <w:rPr>
          <w:rStyle w:val="TagStyle"/>
          <w:rtl/>
        </w:rPr>
        <w:t xml:space="preserve"> &lt;&lt; דובר_המשך &gt;&gt;</w:t>
      </w:r>
      <w:r w:rsidRPr="0016163A">
        <w:rPr>
          <w:rStyle w:val="TagStyle"/>
          <w:rtl/>
        </w:rPr>
        <w:t xml:space="preserve"> </w:t>
      </w:r>
      <w:r>
        <w:rPr>
          <w:rtl/>
        </w:rPr>
        <w:t>שר האנרגיה ישראל כץ:</w:t>
      </w:r>
      <w:r w:rsidRPr="0016163A">
        <w:rPr>
          <w:rStyle w:val="TagStyle"/>
          <w:rtl/>
        </w:rPr>
        <w:t xml:space="preserve"> </w:t>
      </w:r>
      <w:r w:rsidRPr="000A2D49">
        <w:rPr>
          <w:rStyle w:val="TagStyle"/>
          <w:rtl/>
        </w:rPr>
        <w:t>&lt;&lt; דובר_המשך &gt;&gt;</w:t>
      </w:r>
      <w:r>
        <w:rPr>
          <w:rtl/>
        </w:rPr>
        <w:t xml:space="preserve">   </w:t>
      </w:r>
      <w:bookmarkEnd w:id="4665"/>
    </w:p>
    <w:p w:rsidR="00030AEC" w:rsidRDefault="00030AEC" w:rsidP="0062645E">
      <w:pPr>
        <w:pStyle w:val="KeepWithNext"/>
        <w:rPr>
          <w:rtl/>
          <w:lang w:eastAsia="he-IL"/>
        </w:rPr>
      </w:pPr>
    </w:p>
    <w:p w:rsidR="00030AEC" w:rsidRDefault="00030AEC" w:rsidP="0062645E">
      <w:pPr>
        <w:rPr>
          <w:rtl/>
        </w:rPr>
      </w:pPr>
      <w:bookmarkStart w:id="4666" w:name="_ETM_Q11_608404"/>
      <w:bookmarkEnd w:id="4666"/>
      <w:r>
        <w:rPr>
          <w:rFonts w:hint="cs"/>
          <w:rtl/>
          <w:lang w:eastAsia="he-IL"/>
        </w:rPr>
        <w:t xml:space="preserve">אימאן, אני </w:t>
      </w:r>
      <w:bookmarkStart w:id="4667" w:name="_ETM_Q11_617090"/>
      <w:bookmarkStart w:id="4668" w:name="_ETM_Q11_611780"/>
      <w:bookmarkStart w:id="4669" w:name="_ETM_Q11_612319"/>
      <w:bookmarkStart w:id="4670" w:name="_ETM_Q11_612380"/>
      <w:bookmarkStart w:id="4671" w:name="_ETM_Q11_613010"/>
      <w:bookmarkStart w:id="4672" w:name="_ETM_Q11_613370"/>
      <w:bookmarkStart w:id="4673" w:name="_ETM_Q11_613670"/>
      <w:bookmarkStart w:id="4674" w:name="_ETM_Q11_614000"/>
      <w:bookmarkStart w:id="4675" w:name="_ETM_Q11_614630"/>
      <w:bookmarkStart w:id="4676" w:name="_ETM_Q11_615230"/>
      <w:bookmarkStart w:id="4677" w:name="_ETM_Q11_615380"/>
      <w:bookmarkStart w:id="4678" w:name="_ETM_Q11_613634"/>
      <w:bookmarkEnd w:id="4667"/>
      <w:bookmarkEnd w:id="4668"/>
      <w:bookmarkEnd w:id="4669"/>
      <w:bookmarkEnd w:id="4670"/>
      <w:bookmarkEnd w:id="4671"/>
      <w:bookmarkEnd w:id="4672"/>
      <w:bookmarkEnd w:id="4673"/>
      <w:bookmarkEnd w:id="4674"/>
      <w:bookmarkEnd w:id="4675"/>
      <w:bookmarkEnd w:id="4676"/>
      <w:bookmarkEnd w:id="4677"/>
      <w:bookmarkEnd w:id="4678"/>
      <w:r>
        <w:rPr>
          <w:rtl/>
        </w:rPr>
        <w:t xml:space="preserve">מקווה </w:t>
      </w:r>
      <w:bookmarkStart w:id="4679" w:name="_ETM_Q11_615620"/>
      <w:bookmarkEnd w:id="4679"/>
      <w:r>
        <w:rPr>
          <w:rtl/>
        </w:rPr>
        <w:t xml:space="preserve">שאת </w:t>
      </w:r>
      <w:bookmarkStart w:id="4680" w:name="_ETM_Q11_615800"/>
      <w:bookmarkEnd w:id="4680"/>
      <w:r>
        <w:rPr>
          <w:rtl/>
        </w:rPr>
        <w:t xml:space="preserve">בקו </w:t>
      </w:r>
      <w:bookmarkStart w:id="4681" w:name="_ETM_Q11_616100"/>
      <w:bookmarkEnd w:id="4681"/>
      <w:r>
        <w:rPr>
          <w:rtl/>
        </w:rPr>
        <w:t>הבריאות</w:t>
      </w:r>
      <w:r>
        <w:rPr>
          <w:rFonts w:hint="cs"/>
          <w:rtl/>
        </w:rPr>
        <w:t>,</w:t>
      </w:r>
      <w:r>
        <w:rPr>
          <w:rtl/>
        </w:rPr>
        <w:t xml:space="preserve"> </w:t>
      </w:r>
      <w:bookmarkStart w:id="4682" w:name="_ETM_Q11_616550"/>
      <w:bookmarkEnd w:id="4682"/>
      <w:r>
        <w:rPr>
          <w:rtl/>
        </w:rPr>
        <w:t xml:space="preserve">כי </w:t>
      </w:r>
      <w:bookmarkStart w:id="4683" w:name="_ETM_Q11_616730"/>
      <w:bookmarkEnd w:id="4683"/>
      <w:r>
        <w:rPr>
          <w:rFonts w:hint="cs"/>
          <w:rtl/>
        </w:rPr>
        <w:t>ב</w:t>
      </w:r>
      <w:r>
        <w:rPr>
          <w:rtl/>
        </w:rPr>
        <w:t xml:space="preserve">פעם </w:t>
      </w:r>
      <w:bookmarkStart w:id="4684" w:name="_ETM_Q11_616970"/>
      <w:bookmarkEnd w:id="4684"/>
      <w:r>
        <w:rPr>
          <w:rFonts w:hint="cs"/>
          <w:rtl/>
        </w:rPr>
        <w:t>ה</w:t>
      </w:r>
      <w:r>
        <w:rPr>
          <w:rtl/>
        </w:rPr>
        <w:t xml:space="preserve">אחרונה </w:t>
      </w:r>
      <w:bookmarkStart w:id="4685" w:name="_ETM_Q11_617300"/>
      <w:bookmarkEnd w:id="4685"/>
      <w:r>
        <w:rPr>
          <w:rtl/>
        </w:rPr>
        <w:t xml:space="preserve">פגשתי </w:t>
      </w:r>
      <w:bookmarkStart w:id="4686" w:name="_ETM_Q11_617720"/>
      <w:bookmarkEnd w:id="4686"/>
      <w:r>
        <w:rPr>
          <w:rtl/>
        </w:rPr>
        <w:t xml:space="preserve">אותך </w:t>
      </w:r>
      <w:bookmarkStart w:id="4687" w:name="_ETM_Q11_617930"/>
      <w:bookmarkEnd w:id="4687"/>
      <w:r>
        <w:rPr>
          <w:rtl/>
        </w:rPr>
        <w:t xml:space="preserve">קצת </w:t>
      </w:r>
      <w:bookmarkStart w:id="4688" w:name="_ETM_Q11_618170"/>
      <w:bookmarkEnd w:id="4688"/>
      <w:r>
        <w:rPr>
          <w:rtl/>
        </w:rPr>
        <w:t xml:space="preserve">משתעלת </w:t>
      </w:r>
      <w:bookmarkStart w:id="4689" w:name="_ETM_Q11_619849"/>
      <w:bookmarkEnd w:id="4689"/>
      <w:r>
        <w:rPr>
          <w:rFonts w:hint="cs"/>
          <w:rtl/>
        </w:rPr>
        <w:t>ליד עמדת</w:t>
      </w:r>
      <w:bookmarkStart w:id="4690" w:name="_ETM_Q11_616579"/>
      <w:bookmarkEnd w:id="4690"/>
      <w:r>
        <w:rPr>
          <w:rtl/>
        </w:rPr>
        <w:t xml:space="preserve"> </w:t>
      </w:r>
      <w:bookmarkStart w:id="4691" w:name="_ETM_Q11_620510"/>
      <w:bookmarkEnd w:id="4691"/>
      <w:r>
        <w:rPr>
          <w:rtl/>
        </w:rPr>
        <w:t>הקפה</w:t>
      </w:r>
      <w:r>
        <w:rPr>
          <w:rFonts w:hint="cs"/>
          <w:rtl/>
        </w:rPr>
        <w:t>.</w:t>
      </w:r>
      <w:r>
        <w:rPr>
          <w:rtl/>
        </w:rPr>
        <w:t xml:space="preserve"> </w:t>
      </w:r>
      <w:bookmarkStart w:id="4692" w:name="_ETM_Q11_620969"/>
      <w:bookmarkEnd w:id="4692"/>
      <w:r>
        <w:rPr>
          <w:rtl/>
        </w:rPr>
        <w:t xml:space="preserve">אני </w:t>
      </w:r>
      <w:bookmarkStart w:id="4693" w:name="_ETM_Q11_621090"/>
      <w:bookmarkEnd w:id="4693"/>
      <w:r>
        <w:rPr>
          <w:rtl/>
        </w:rPr>
        <w:t xml:space="preserve">מאחל </w:t>
      </w:r>
      <w:bookmarkStart w:id="4694" w:name="_ETM_Q11_621360"/>
      <w:bookmarkEnd w:id="4694"/>
      <w:r>
        <w:rPr>
          <w:rtl/>
        </w:rPr>
        <w:t xml:space="preserve">לך </w:t>
      </w:r>
      <w:bookmarkStart w:id="4695" w:name="_ETM_Q11_621450"/>
      <w:bookmarkEnd w:id="4695"/>
      <w:r>
        <w:rPr>
          <w:rtl/>
        </w:rPr>
        <w:t xml:space="preserve">גם </w:t>
      </w:r>
      <w:bookmarkStart w:id="4696" w:name="_ETM_Q11_622620"/>
      <w:bookmarkEnd w:id="4696"/>
      <w:r>
        <w:rPr>
          <w:rtl/>
        </w:rPr>
        <w:t>ב</w:t>
      </w:r>
      <w:r>
        <w:rPr>
          <w:rFonts w:hint="cs"/>
          <w:rtl/>
        </w:rPr>
        <w:t>ריא</w:t>
      </w:r>
      <w:r>
        <w:rPr>
          <w:rtl/>
        </w:rPr>
        <w:t xml:space="preserve">ות </w:t>
      </w:r>
      <w:bookmarkStart w:id="4697" w:name="_ETM_Q11_623010"/>
      <w:bookmarkEnd w:id="4697"/>
      <w:r>
        <w:rPr>
          <w:rtl/>
        </w:rPr>
        <w:t>של</w:t>
      </w:r>
      <w:bookmarkStart w:id="4698" w:name="_ETM_Q11_623250"/>
      <w:bookmarkEnd w:id="4698"/>
      <w:r>
        <w:rPr>
          <w:rtl/>
        </w:rPr>
        <w:t>מה</w:t>
      </w:r>
      <w:r>
        <w:rPr>
          <w:rFonts w:hint="cs"/>
          <w:rtl/>
        </w:rPr>
        <w:t>.</w:t>
      </w:r>
      <w:r>
        <w:rPr>
          <w:rtl/>
        </w:rPr>
        <w:t xml:space="preserve"> </w:t>
      </w:r>
      <w:bookmarkStart w:id="4699" w:name="_ETM_Q11_623459"/>
      <w:bookmarkEnd w:id="4699"/>
      <w:r>
        <w:rPr>
          <w:rtl/>
        </w:rPr>
        <w:t xml:space="preserve">תודה </w:t>
      </w:r>
      <w:bookmarkStart w:id="4700" w:name="_ETM_Q11_623730"/>
      <w:bookmarkEnd w:id="4700"/>
      <w:r>
        <w:rPr>
          <w:rtl/>
        </w:rPr>
        <w:t xml:space="preserve">רבה </w:t>
      </w:r>
      <w:bookmarkStart w:id="4701" w:name="_ETM_Q11_623970"/>
      <w:bookmarkEnd w:id="4701"/>
      <w:r>
        <w:rPr>
          <w:rtl/>
        </w:rPr>
        <w:t>ל</w:t>
      </w:r>
      <w:bookmarkStart w:id="4702" w:name="_ETM_Q11_620275"/>
      <w:bookmarkEnd w:id="4702"/>
      <w:r>
        <w:rPr>
          <w:rFonts w:hint="cs"/>
          <w:rtl/>
        </w:rPr>
        <w:t>כ</w:t>
      </w:r>
      <w:bookmarkStart w:id="4703" w:name="_ETM_Q11_616715"/>
      <w:bookmarkEnd w:id="4703"/>
      <w:r>
        <w:rPr>
          <w:rFonts w:hint="cs"/>
          <w:rtl/>
        </w:rPr>
        <w:t>ם.</w:t>
      </w:r>
    </w:p>
    <w:p w:rsidR="00030AEC" w:rsidRDefault="00030AEC" w:rsidP="0062645E">
      <w:pPr>
        <w:rPr>
          <w:rtl/>
        </w:rPr>
      </w:pPr>
      <w:bookmarkStart w:id="4704" w:name="_ETM_Q11_621022"/>
      <w:bookmarkStart w:id="4705" w:name="_ETM_Q11_621128"/>
      <w:bookmarkEnd w:id="4704"/>
      <w:bookmarkEnd w:id="4705"/>
    </w:p>
    <w:p w:rsidR="00030AEC" w:rsidRDefault="00030AEC" w:rsidP="0062645E">
      <w:pPr>
        <w:pStyle w:val="af6"/>
        <w:rPr>
          <w:rtl/>
        </w:rPr>
      </w:pPr>
      <w:bookmarkStart w:id="4706" w:name="ET_yor_6488_25"/>
      <w:r w:rsidRPr="000A2D49">
        <w:rPr>
          <w:rStyle w:val="TagStyle"/>
          <w:rtl/>
        </w:rPr>
        <w:t xml:space="preserve"> &lt;&lt; יור &gt;&gt;</w:t>
      </w:r>
      <w:r w:rsidRPr="0016163A">
        <w:rPr>
          <w:rStyle w:val="TagStyle"/>
          <w:rtl/>
        </w:rPr>
        <w:t xml:space="preserve"> </w:t>
      </w:r>
      <w:r>
        <w:rPr>
          <w:rtl/>
        </w:rPr>
        <w:t>היו"ר אוריאל בוסו:</w:t>
      </w:r>
      <w:r w:rsidRPr="0016163A">
        <w:rPr>
          <w:rStyle w:val="TagStyle"/>
          <w:rtl/>
        </w:rPr>
        <w:t xml:space="preserve"> </w:t>
      </w:r>
      <w:r w:rsidRPr="000A2D49">
        <w:rPr>
          <w:rStyle w:val="TagStyle"/>
          <w:rtl/>
        </w:rPr>
        <w:t>&lt;&lt; יור &gt;&gt;</w:t>
      </w:r>
      <w:r>
        <w:rPr>
          <w:rtl/>
        </w:rPr>
        <w:t xml:space="preserve">   </w:t>
      </w:r>
      <w:bookmarkEnd w:id="4706"/>
    </w:p>
    <w:p w:rsidR="00030AEC" w:rsidRDefault="00030AEC" w:rsidP="0062645E">
      <w:pPr>
        <w:pStyle w:val="KeepWithNext"/>
        <w:rPr>
          <w:rtl/>
          <w:lang w:eastAsia="he-IL"/>
        </w:rPr>
      </w:pPr>
    </w:p>
    <w:p w:rsidR="00030AEC" w:rsidRDefault="00030AEC" w:rsidP="00575819">
      <w:pPr>
        <w:rPr>
          <w:rtl/>
        </w:rPr>
      </w:pPr>
      <w:bookmarkStart w:id="4707" w:name="_ETM_Q11_623618"/>
      <w:bookmarkStart w:id="4708" w:name="_ETM_Q11_621284"/>
      <w:bookmarkStart w:id="4709" w:name="_ETM_Q11_621368"/>
      <w:bookmarkStart w:id="4710" w:name="_ETM_Q11_624090"/>
      <w:bookmarkEnd w:id="4707"/>
      <w:bookmarkEnd w:id="4708"/>
      <w:bookmarkEnd w:id="4709"/>
      <w:bookmarkEnd w:id="4710"/>
      <w:r>
        <w:rPr>
          <w:rtl/>
        </w:rPr>
        <w:t xml:space="preserve">אני </w:t>
      </w:r>
      <w:bookmarkStart w:id="4711" w:name="_ETM_Q11_624209"/>
      <w:bookmarkEnd w:id="4711"/>
      <w:r>
        <w:rPr>
          <w:rtl/>
        </w:rPr>
        <w:t xml:space="preserve">מודה </w:t>
      </w:r>
      <w:bookmarkStart w:id="4712" w:name="_ETM_Q11_624420"/>
      <w:bookmarkEnd w:id="4712"/>
      <w:r>
        <w:rPr>
          <w:rtl/>
        </w:rPr>
        <w:t>לשר</w:t>
      </w:r>
      <w:r>
        <w:rPr>
          <w:rFonts w:hint="cs"/>
          <w:rtl/>
        </w:rPr>
        <w:t>.</w:t>
      </w:r>
      <w:r>
        <w:rPr>
          <w:rtl/>
        </w:rPr>
        <w:t xml:space="preserve"> </w:t>
      </w:r>
      <w:bookmarkStart w:id="4713" w:name="_ETM_Q11_624990"/>
      <w:bookmarkEnd w:id="4713"/>
      <w:r>
        <w:rPr>
          <w:rtl/>
        </w:rPr>
        <w:t xml:space="preserve">האם </w:t>
      </w:r>
      <w:bookmarkStart w:id="4714" w:name="_ETM_Q11_625530"/>
      <w:bookmarkEnd w:id="4714"/>
      <w:r>
        <w:rPr>
          <w:rtl/>
        </w:rPr>
        <w:t>חב</w:t>
      </w:r>
      <w:r>
        <w:rPr>
          <w:rFonts w:hint="cs"/>
          <w:rtl/>
        </w:rPr>
        <w:t>רי הכנסת</w:t>
      </w:r>
      <w:r>
        <w:rPr>
          <w:rtl/>
        </w:rPr>
        <w:t xml:space="preserve"> </w:t>
      </w:r>
      <w:bookmarkStart w:id="4715" w:name="_ETM_Q11_625980"/>
      <w:bookmarkEnd w:id="4715"/>
      <w:r>
        <w:rPr>
          <w:rtl/>
        </w:rPr>
        <w:t xml:space="preserve">מסתפקים </w:t>
      </w:r>
      <w:bookmarkStart w:id="4716" w:name="_ETM_Q11_626520"/>
      <w:bookmarkEnd w:id="4716"/>
      <w:r>
        <w:rPr>
          <w:rtl/>
        </w:rPr>
        <w:t xml:space="preserve">בתשובת </w:t>
      </w:r>
      <w:bookmarkStart w:id="4717" w:name="_ETM_Q11_626910"/>
      <w:bookmarkEnd w:id="4717"/>
      <w:r>
        <w:rPr>
          <w:rtl/>
        </w:rPr>
        <w:t>השר</w:t>
      </w:r>
      <w:r>
        <w:rPr>
          <w:rFonts w:hint="cs"/>
          <w:rtl/>
        </w:rPr>
        <w:t>,</w:t>
      </w:r>
      <w:r>
        <w:rPr>
          <w:rtl/>
        </w:rPr>
        <w:t xml:space="preserve"> </w:t>
      </w:r>
      <w:bookmarkStart w:id="4718" w:name="_ETM_Q11_627150"/>
      <w:bookmarkEnd w:id="4718"/>
      <w:r>
        <w:rPr>
          <w:rtl/>
        </w:rPr>
        <w:t xml:space="preserve">או </w:t>
      </w:r>
      <w:bookmarkStart w:id="4719" w:name="_ETM_Q11_627240"/>
      <w:bookmarkEnd w:id="4719"/>
      <w:r>
        <w:rPr>
          <w:rtl/>
        </w:rPr>
        <w:t xml:space="preserve">שאתם </w:t>
      </w:r>
      <w:bookmarkStart w:id="4720" w:name="_ETM_Q11_627450"/>
      <w:bookmarkStart w:id="4721" w:name="_ETM_Q11_622665"/>
      <w:bookmarkEnd w:id="4720"/>
      <w:bookmarkEnd w:id="4721"/>
      <w:r>
        <w:rPr>
          <w:rFonts w:hint="cs"/>
          <w:rtl/>
        </w:rPr>
        <w:t>מעוניינ</w:t>
      </w:r>
      <w:r>
        <w:rPr>
          <w:rtl/>
        </w:rPr>
        <w:t>ים</w:t>
      </w:r>
      <w:bookmarkStart w:id="4722" w:name="_ETM_Q11_629480"/>
      <w:bookmarkStart w:id="4723" w:name="_ETM_Q11_629343"/>
      <w:bookmarkEnd w:id="4722"/>
      <w:bookmarkEnd w:id="4723"/>
      <w:r>
        <w:rPr>
          <w:rFonts w:hint="cs"/>
          <w:rtl/>
        </w:rPr>
        <w:t xml:space="preserve"> - - -</w:t>
      </w:r>
    </w:p>
    <w:p w:rsidR="00030AEC" w:rsidRDefault="00030AEC" w:rsidP="0062645E">
      <w:pPr>
        <w:rPr>
          <w:rtl/>
        </w:rPr>
      </w:pPr>
      <w:bookmarkStart w:id="4724" w:name="_ETM_Q11_629798"/>
      <w:bookmarkStart w:id="4725" w:name="_ETM_Q11_630513"/>
      <w:bookmarkStart w:id="4726" w:name="_ETM_Q11_631166"/>
      <w:bookmarkStart w:id="4727" w:name="_ETM_Q11_626206"/>
      <w:bookmarkEnd w:id="4724"/>
      <w:bookmarkEnd w:id="4725"/>
      <w:bookmarkEnd w:id="4726"/>
      <w:bookmarkEnd w:id="4727"/>
    </w:p>
    <w:p w:rsidR="00030AEC" w:rsidRDefault="00030AEC" w:rsidP="0062645E">
      <w:pPr>
        <w:pStyle w:val="af5"/>
        <w:rPr>
          <w:rtl/>
        </w:rPr>
      </w:pPr>
      <w:bookmarkStart w:id="4728" w:name="ET_interruption_6236_26"/>
      <w:r w:rsidRPr="000A2D49">
        <w:rPr>
          <w:rStyle w:val="TagStyle"/>
          <w:rtl/>
        </w:rPr>
        <w:t xml:space="preserve"> &lt;&lt; קריאה &gt;&gt;</w:t>
      </w:r>
      <w:r w:rsidRPr="00140589">
        <w:rPr>
          <w:rStyle w:val="TagStyle"/>
          <w:rtl/>
        </w:rPr>
        <w:t xml:space="preserve"> </w:t>
      </w:r>
      <w:r>
        <w:rPr>
          <w:rtl/>
        </w:rPr>
        <w:t>נעמה לזימי (העבודה):</w:t>
      </w:r>
      <w:r w:rsidRPr="00140589">
        <w:rPr>
          <w:rStyle w:val="TagStyle"/>
          <w:rtl/>
        </w:rPr>
        <w:t xml:space="preserve"> </w:t>
      </w:r>
      <w:r w:rsidRPr="000A2D49">
        <w:rPr>
          <w:rStyle w:val="TagStyle"/>
          <w:rtl/>
        </w:rPr>
        <w:t>&lt;&lt; קריאה &gt;&gt;</w:t>
      </w:r>
      <w:r>
        <w:rPr>
          <w:rtl/>
        </w:rPr>
        <w:t xml:space="preserve">   </w:t>
      </w:r>
      <w:bookmarkEnd w:id="4728"/>
    </w:p>
    <w:p w:rsidR="00030AEC" w:rsidRDefault="00030AEC" w:rsidP="0062645E">
      <w:pPr>
        <w:pStyle w:val="KeepWithNext"/>
        <w:rPr>
          <w:rtl/>
          <w:lang w:eastAsia="he-IL"/>
        </w:rPr>
      </w:pPr>
    </w:p>
    <w:p w:rsidR="00030AEC" w:rsidRDefault="00030AEC" w:rsidP="0062645E">
      <w:pPr>
        <w:rPr>
          <w:rtl/>
          <w:lang w:eastAsia="he-IL"/>
        </w:rPr>
      </w:pPr>
      <w:bookmarkStart w:id="4729" w:name="_ETM_Q11_624456"/>
      <w:bookmarkStart w:id="4730" w:name="_ETM_Q11_621249"/>
      <w:bookmarkEnd w:id="4729"/>
      <w:bookmarkEnd w:id="4730"/>
      <w:r>
        <w:rPr>
          <w:rFonts w:hint="cs"/>
          <w:rtl/>
          <w:lang w:eastAsia="he-IL"/>
        </w:rPr>
        <w:t>- - -</w:t>
      </w:r>
    </w:p>
    <w:p w:rsidR="00030AEC" w:rsidRDefault="00030AEC" w:rsidP="0062645E">
      <w:pPr>
        <w:rPr>
          <w:rtl/>
          <w:lang w:eastAsia="he-IL"/>
        </w:rPr>
      </w:pPr>
    </w:p>
    <w:p w:rsidR="00030AEC" w:rsidRDefault="00030AEC" w:rsidP="0062645E">
      <w:pPr>
        <w:pStyle w:val="af6"/>
        <w:rPr>
          <w:rtl/>
        </w:rPr>
      </w:pPr>
      <w:bookmarkStart w:id="4731" w:name="ET_yor_6488_27"/>
      <w:r w:rsidRPr="000A2D49">
        <w:rPr>
          <w:rStyle w:val="TagStyle"/>
          <w:rtl/>
        </w:rPr>
        <w:t xml:space="preserve"> &lt;&lt; יור &gt;&gt;</w:t>
      </w:r>
      <w:r w:rsidRPr="001F72A8">
        <w:rPr>
          <w:rStyle w:val="TagStyle"/>
          <w:rtl/>
        </w:rPr>
        <w:t xml:space="preserve"> </w:t>
      </w:r>
      <w:r>
        <w:rPr>
          <w:rtl/>
        </w:rPr>
        <w:t>היו"ר אוריאל בוסו:</w:t>
      </w:r>
      <w:r w:rsidRPr="001F72A8">
        <w:rPr>
          <w:rStyle w:val="TagStyle"/>
          <w:rtl/>
        </w:rPr>
        <w:t xml:space="preserve"> </w:t>
      </w:r>
      <w:r w:rsidRPr="000A2D49">
        <w:rPr>
          <w:rStyle w:val="TagStyle"/>
          <w:rtl/>
        </w:rPr>
        <w:t>&lt;&lt; יור &gt;&gt;</w:t>
      </w:r>
      <w:r>
        <w:rPr>
          <w:rtl/>
        </w:rPr>
        <w:t xml:space="preserve">   </w:t>
      </w:r>
      <w:bookmarkEnd w:id="4731"/>
    </w:p>
    <w:p w:rsidR="00030AEC" w:rsidRDefault="00030AEC" w:rsidP="0062645E">
      <w:pPr>
        <w:pStyle w:val="KeepWithNext"/>
        <w:rPr>
          <w:rtl/>
          <w:lang w:eastAsia="he-IL"/>
        </w:rPr>
      </w:pPr>
    </w:p>
    <w:p w:rsidR="00030AEC" w:rsidRDefault="00030AEC" w:rsidP="0062645E">
      <w:pPr>
        <w:rPr>
          <w:rtl/>
        </w:rPr>
      </w:pPr>
      <w:bookmarkStart w:id="4732" w:name="_ETM_Q11_625378"/>
      <w:bookmarkEnd w:id="4732"/>
      <w:r>
        <w:rPr>
          <w:rtl/>
        </w:rPr>
        <w:t xml:space="preserve">אז </w:t>
      </w:r>
      <w:bookmarkStart w:id="4733" w:name="_ETM_Q11_629660"/>
      <w:bookmarkEnd w:id="4733"/>
      <w:r>
        <w:rPr>
          <w:rtl/>
        </w:rPr>
        <w:t xml:space="preserve">אין </w:t>
      </w:r>
      <w:bookmarkStart w:id="4734" w:name="_ETM_Q11_629810"/>
      <w:bookmarkEnd w:id="4734"/>
      <w:r>
        <w:rPr>
          <w:rtl/>
        </w:rPr>
        <w:t xml:space="preserve">צורך </w:t>
      </w:r>
      <w:bookmarkStart w:id="4735" w:name="_ETM_Q11_630140"/>
      <w:bookmarkEnd w:id="4735"/>
      <w:r>
        <w:rPr>
          <w:rtl/>
        </w:rPr>
        <w:t xml:space="preserve">שזה </w:t>
      </w:r>
      <w:bookmarkStart w:id="4736" w:name="_ETM_Q11_630319"/>
      <w:bookmarkEnd w:id="4736"/>
      <w:r>
        <w:rPr>
          <w:rtl/>
        </w:rPr>
        <w:t xml:space="preserve">יעבור </w:t>
      </w:r>
      <w:bookmarkStart w:id="4737" w:name="_ETM_Q11_630590"/>
      <w:bookmarkEnd w:id="4737"/>
      <w:r>
        <w:rPr>
          <w:rtl/>
        </w:rPr>
        <w:t xml:space="preserve">לוועדה </w:t>
      </w:r>
      <w:bookmarkStart w:id="4738" w:name="_ETM_Q11_631099"/>
      <w:bookmarkEnd w:id="4738"/>
      <w:r>
        <w:rPr>
          <w:rtl/>
        </w:rPr>
        <w:t xml:space="preserve">או </w:t>
      </w:r>
      <w:bookmarkStart w:id="4739" w:name="_ETM_Q11_631190"/>
      <w:bookmarkEnd w:id="4739"/>
      <w:r>
        <w:rPr>
          <w:rtl/>
        </w:rPr>
        <w:t xml:space="preserve">לאיזה </w:t>
      </w:r>
      <w:bookmarkStart w:id="4740" w:name="_ETM_Q11_631430"/>
      <w:bookmarkEnd w:id="4740"/>
      <w:r>
        <w:rPr>
          <w:rtl/>
        </w:rPr>
        <w:t>דיון</w:t>
      </w:r>
      <w:r>
        <w:rPr>
          <w:rFonts w:hint="cs"/>
          <w:rtl/>
        </w:rPr>
        <w:t>.</w:t>
      </w:r>
      <w:bookmarkStart w:id="4741" w:name="_ETM_Q11_634140"/>
      <w:bookmarkEnd w:id="4741"/>
    </w:p>
    <w:p w:rsidR="00030AEC" w:rsidRDefault="00030AEC" w:rsidP="0062645E">
      <w:pPr>
        <w:rPr>
          <w:rtl/>
        </w:rPr>
      </w:pPr>
      <w:bookmarkStart w:id="4742" w:name="_ETM_Q11_633874"/>
      <w:bookmarkStart w:id="4743" w:name="_ETM_Q11_633942"/>
      <w:bookmarkStart w:id="4744" w:name="_ETM_Q11_634059"/>
      <w:bookmarkEnd w:id="4742"/>
      <w:bookmarkEnd w:id="4743"/>
      <w:bookmarkEnd w:id="4744"/>
    </w:p>
    <w:p w:rsidR="00030AEC" w:rsidRDefault="00030AEC" w:rsidP="0062645E">
      <w:pPr>
        <w:pStyle w:val="af5"/>
        <w:rPr>
          <w:rtl/>
        </w:rPr>
      </w:pPr>
      <w:bookmarkStart w:id="4745" w:name="ET_interruption_6236_28"/>
      <w:r w:rsidRPr="000A2D49">
        <w:rPr>
          <w:rStyle w:val="TagStyle"/>
          <w:rtl/>
        </w:rPr>
        <w:t xml:space="preserve"> &lt;&lt; קריאה &gt;&gt;</w:t>
      </w:r>
      <w:r w:rsidRPr="001F72A8">
        <w:rPr>
          <w:rStyle w:val="TagStyle"/>
          <w:rtl/>
        </w:rPr>
        <w:t xml:space="preserve"> </w:t>
      </w:r>
      <w:r>
        <w:rPr>
          <w:rtl/>
        </w:rPr>
        <w:t>נעמה לזימי (העבודה):</w:t>
      </w:r>
      <w:r w:rsidRPr="001F72A8">
        <w:rPr>
          <w:rStyle w:val="TagStyle"/>
          <w:rtl/>
        </w:rPr>
        <w:t xml:space="preserve"> </w:t>
      </w:r>
      <w:r w:rsidRPr="000A2D49">
        <w:rPr>
          <w:rStyle w:val="TagStyle"/>
          <w:rtl/>
        </w:rPr>
        <w:t>&lt;&lt; קריאה &gt;&gt;</w:t>
      </w:r>
      <w:r>
        <w:rPr>
          <w:rtl/>
        </w:rPr>
        <w:t xml:space="preserve">   </w:t>
      </w:r>
      <w:bookmarkEnd w:id="4745"/>
    </w:p>
    <w:p w:rsidR="00030AEC" w:rsidRDefault="00030AEC" w:rsidP="0062645E">
      <w:pPr>
        <w:pStyle w:val="KeepWithNext"/>
        <w:rPr>
          <w:rtl/>
          <w:lang w:eastAsia="he-IL"/>
        </w:rPr>
      </w:pPr>
    </w:p>
    <w:p w:rsidR="00030AEC" w:rsidRDefault="00030AEC" w:rsidP="0062645E">
      <w:pPr>
        <w:rPr>
          <w:rtl/>
          <w:lang w:eastAsia="he-IL"/>
        </w:rPr>
      </w:pPr>
      <w:bookmarkStart w:id="4746" w:name="_ETM_Q11_633197"/>
      <w:bookmarkEnd w:id="4746"/>
      <w:r>
        <w:rPr>
          <w:rFonts w:hint="cs"/>
          <w:rtl/>
          <w:lang w:eastAsia="he-IL"/>
        </w:rPr>
        <w:t xml:space="preserve">אולי דיון - </w:t>
      </w:r>
      <w:bookmarkStart w:id="4747" w:name="_ETM_Q11_635443"/>
      <w:bookmarkEnd w:id="4747"/>
      <w:r>
        <w:rPr>
          <w:rFonts w:hint="cs"/>
          <w:rtl/>
          <w:lang w:eastAsia="he-IL"/>
        </w:rPr>
        <w:t>- -</w:t>
      </w:r>
    </w:p>
    <w:p w:rsidR="00030AEC" w:rsidRDefault="00030AEC" w:rsidP="0062645E">
      <w:pPr>
        <w:rPr>
          <w:rtl/>
          <w:lang w:eastAsia="he-IL"/>
        </w:rPr>
      </w:pPr>
      <w:bookmarkStart w:id="4748" w:name="_ETM_Q11_636093"/>
      <w:bookmarkStart w:id="4749" w:name="_ETM_Q11_636189"/>
      <w:bookmarkEnd w:id="4748"/>
      <w:bookmarkEnd w:id="4749"/>
    </w:p>
    <w:p w:rsidR="00030AEC" w:rsidRDefault="00030AEC" w:rsidP="0062645E">
      <w:pPr>
        <w:pStyle w:val="-"/>
        <w:rPr>
          <w:rtl/>
        </w:rPr>
      </w:pPr>
      <w:bookmarkStart w:id="4750" w:name="ET_speakercontinue_6442_29"/>
      <w:r w:rsidRPr="000A2D49">
        <w:rPr>
          <w:rStyle w:val="TagStyle"/>
          <w:rtl/>
        </w:rPr>
        <w:t xml:space="preserve"> &lt;&lt; דובר_המשך &gt;&gt;</w:t>
      </w:r>
      <w:r w:rsidRPr="001F72A8">
        <w:rPr>
          <w:rStyle w:val="TagStyle"/>
          <w:rtl/>
        </w:rPr>
        <w:t xml:space="preserve"> </w:t>
      </w:r>
      <w:r>
        <w:rPr>
          <w:rtl/>
        </w:rPr>
        <w:t>שר האנרגיה ישראל כץ:</w:t>
      </w:r>
      <w:r w:rsidRPr="001F72A8">
        <w:rPr>
          <w:rStyle w:val="TagStyle"/>
          <w:rtl/>
        </w:rPr>
        <w:t xml:space="preserve"> </w:t>
      </w:r>
      <w:r w:rsidRPr="000A2D49">
        <w:rPr>
          <w:rStyle w:val="TagStyle"/>
          <w:rtl/>
        </w:rPr>
        <w:t>&lt;&lt; דובר_המשך &gt;&gt;</w:t>
      </w:r>
      <w:r>
        <w:rPr>
          <w:rtl/>
        </w:rPr>
        <w:t xml:space="preserve">   </w:t>
      </w:r>
      <w:bookmarkEnd w:id="4750"/>
    </w:p>
    <w:p w:rsidR="00030AEC" w:rsidRDefault="00030AEC" w:rsidP="0062645E">
      <w:pPr>
        <w:pStyle w:val="KeepWithNext"/>
        <w:rPr>
          <w:rtl/>
          <w:lang w:eastAsia="he-IL"/>
        </w:rPr>
      </w:pPr>
    </w:p>
    <w:p w:rsidR="00030AEC" w:rsidRDefault="00030AEC" w:rsidP="0062645E">
      <w:pPr>
        <w:rPr>
          <w:rtl/>
        </w:rPr>
      </w:pPr>
      <w:bookmarkStart w:id="4751" w:name="_ETM_Q11_631264"/>
      <w:bookmarkEnd w:id="4751"/>
      <w:r>
        <w:rPr>
          <w:rFonts w:hint="cs"/>
          <w:rtl/>
          <w:lang w:eastAsia="he-IL"/>
        </w:rPr>
        <w:t>אנחנו</w:t>
      </w:r>
      <w:bookmarkStart w:id="4752" w:name="_ETM_Q11_634138"/>
      <w:bookmarkStart w:id="4753" w:name="_ETM_Q11_629306"/>
      <w:bookmarkEnd w:id="4752"/>
      <w:bookmarkEnd w:id="4753"/>
      <w:r>
        <w:rPr>
          <w:rtl/>
        </w:rPr>
        <w:t xml:space="preserve"> </w:t>
      </w:r>
      <w:bookmarkStart w:id="4754" w:name="_ETM_Q11_634470"/>
      <w:bookmarkEnd w:id="4754"/>
      <w:r>
        <w:rPr>
          <w:rtl/>
        </w:rPr>
        <w:t xml:space="preserve">נעדכן </w:t>
      </w:r>
      <w:bookmarkStart w:id="4755" w:name="_ETM_Q11_635970"/>
      <w:bookmarkEnd w:id="4755"/>
      <w:r>
        <w:rPr>
          <w:rFonts w:hint="cs"/>
          <w:rtl/>
        </w:rPr>
        <w:t>בתוצאות השימוע.</w:t>
      </w:r>
    </w:p>
    <w:p w:rsidR="00030AEC" w:rsidRDefault="00030AEC" w:rsidP="0062645E">
      <w:pPr>
        <w:rPr>
          <w:rtl/>
        </w:rPr>
      </w:pPr>
    </w:p>
    <w:p w:rsidR="00030AEC" w:rsidRDefault="00030AEC" w:rsidP="0062645E">
      <w:pPr>
        <w:pStyle w:val="af6"/>
        <w:rPr>
          <w:rtl/>
        </w:rPr>
      </w:pPr>
      <w:bookmarkStart w:id="4756" w:name="ET_yor_6488_30"/>
      <w:r w:rsidRPr="000A2D49">
        <w:rPr>
          <w:rStyle w:val="TagStyle"/>
          <w:rtl/>
        </w:rPr>
        <w:t xml:space="preserve"> &lt;&lt; יור &gt;&gt;</w:t>
      </w:r>
      <w:r w:rsidRPr="001F72A8">
        <w:rPr>
          <w:rStyle w:val="TagStyle"/>
          <w:rtl/>
        </w:rPr>
        <w:t xml:space="preserve"> </w:t>
      </w:r>
      <w:r>
        <w:rPr>
          <w:rtl/>
        </w:rPr>
        <w:t>היו"ר אוריאל בוסו:</w:t>
      </w:r>
      <w:r w:rsidRPr="001F72A8">
        <w:rPr>
          <w:rStyle w:val="TagStyle"/>
          <w:rtl/>
        </w:rPr>
        <w:t xml:space="preserve"> </w:t>
      </w:r>
      <w:r w:rsidRPr="000A2D49">
        <w:rPr>
          <w:rStyle w:val="TagStyle"/>
          <w:rtl/>
        </w:rPr>
        <w:t>&lt;&lt; יור &gt;&gt;</w:t>
      </w:r>
      <w:r>
        <w:rPr>
          <w:rtl/>
        </w:rPr>
        <w:t xml:space="preserve">   </w:t>
      </w:r>
      <w:bookmarkEnd w:id="4756"/>
    </w:p>
    <w:p w:rsidR="00030AEC" w:rsidRDefault="00030AEC" w:rsidP="0062645E">
      <w:pPr>
        <w:pStyle w:val="KeepWithNext"/>
        <w:rPr>
          <w:rtl/>
          <w:lang w:eastAsia="he-IL"/>
        </w:rPr>
      </w:pPr>
    </w:p>
    <w:p w:rsidR="00030AEC" w:rsidRDefault="00030AEC" w:rsidP="0062645E">
      <w:pPr>
        <w:rPr>
          <w:rtl/>
        </w:rPr>
      </w:pPr>
      <w:bookmarkStart w:id="4757" w:name="_ETM_Q11_633975"/>
      <w:bookmarkEnd w:id="4757"/>
      <w:r>
        <w:rPr>
          <w:rtl/>
        </w:rPr>
        <w:t>אוקיי</w:t>
      </w:r>
      <w:r>
        <w:rPr>
          <w:rFonts w:hint="cs"/>
          <w:rtl/>
        </w:rPr>
        <w:t>, אז</w:t>
      </w:r>
      <w:r>
        <w:rPr>
          <w:rtl/>
        </w:rPr>
        <w:t xml:space="preserve"> </w:t>
      </w:r>
      <w:bookmarkStart w:id="4758" w:name="_ETM_Q11_636510"/>
      <w:bookmarkEnd w:id="4758"/>
      <w:r>
        <w:rPr>
          <w:rtl/>
        </w:rPr>
        <w:t xml:space="preserve">בינתיים </w:t>
      </w:r>
      <w:bookmarkStart w:id="4759" w:name="_ETM_Q11_636900"/>
      <w:bookmarkEnd w:id="4759"/>
      <w:r>
        <w:rPr>
          <w:rtl/>
        </w:rPr>
        <w:t xml:space="preserve">זה </w:t>
      </w:r>
      <w:bookmarkStart w:id="4760" w:name="_ETM_Q11_638220"/>
      <w:bookmarkEnd w:id="4760"/>
      <w:r>
        <w:rPr>
          <w:rtl/>
        </w:rPr>
        <w:t xml:space="preserve">בהתאם </w:t>
      </w:r>
      <w:bookmarkStart w:id="4761" w:name="_ETM_Q11_638670"/>
      <w:bookmarkEnd w:id="4761"/>
      <w:r>
        <w:rPr>
          <w:rtl/>
        </w:rPr>
        <w:t xml:space="preserve">לכללים </w:t>
      </w:r>
      <w:bookmarkStart w:id="4762" w:name="_ETM_Q11_639480"/>
      <w:bookmarkEnd w:id="4762"/>
      <w:r>
        <w:rPr>
          <w:rtl/>
        </w:rPr>
        <w:t xml:space="preserve">של </w:t>
      </w:r>
      <w:bookmarkStart w:id="4763" w:name="_ETM_Q11_639660"/>
      <w:bookmarkEnd w:id="4763"/>
      <w:r>
        <w:rPr>
          <w:rtl/>
        </w:rPr>
        <w:t>הצעות</w:t>
      </w:r>
      <w:bookmarkStart w:id="4764" w:name="_ETM_Q11_639990"/>
      <w:bookmarkEnd w:id="4764"/>
      <w:r>
        <w:rPr>
          <w:rFonts w:hint="cs"/>
          <w:rtl/>
        </w:rPr>
        <w:t xml:space="preserve"> </w:t>
      </w:r>
      <w:r>
        <w:rPr>
          <w:rtl/>
        </w:rPr>
        <w:t>לסדר</w:t>
      </w:r>
      <w:r w:rsidR="00575819">
        <w:rPr>
          <w:rFonts w:hint="cs"/>
          <w:rtl/>
        </w:rPr>
        <w:t>-היום</w:t>
      </w:r>
      <w:r>
        <w:rPr>
          <w:rFonts w:hint="cs"/>
          <w:rtl/>
        </w:rPr>
        <w:t>.</w:t>
      </w:r>
      <w:r>
        <w:rPr>
          <w:rtl/>
        </w:rPr>
        <w:t xml:space="preserve"> </w:t>
      </w:r>
      <w:bookmarkStart w:id="4765" w:name="_ETM_Q11_640590"/>
      <w:bookmarkEnd w:id="4765"/>
      <w:r>
        <w:rPr>
          <w:rtl/>
        </w:rPr>
        <w:t xml:space="preserve">האם </w:t>
      </w:r>
      <w:bookmarkStart w:id="4766" w:name="_ETM_Q11_640830"/>
      <w:bookmarkEnd w:id="4766"/>
      <w:r>
        <w:rPr>
          <w:rtl/>
        </w:rPr>
        <w:t xml:space="preserve">אתם </w:t>
      </w:r>
      <w:bookmarkStart w:id="4767" w:name="_ETM_Q11_641040"/>
      <w:bookmarkEnd w:id="4767"/>
      <w:r>
        <w:rPr>
          <w:rtl/>
        </w:rPr>
        <w:t xml:space="preserve">מעוניינים </w:t>
      </w:r>
      <w:bookmarkStart w:id="4768" w:name="_ETM_Q11_641370"/>
      <w:bookmarkEnd w:id="4768"/>
      <w:r>
        <w:rPr>
          <w:rtl/>
        </w:rPr>
        <w:t xml:space="preserve">שזה </w:t>
      </w:r>
      <w:bookmarkStart w:id="4769" w:name="_ETM_Q11_641640"/>
      <w:bookmarkEnd w:id="4769"/>
      <w:r>
        <w:rPr>
          <w:rtl/>
        </w:rPr>
        <w:t xml:space="preserve">יעבור </w:t>
      </w:r>
      <w:bookmarkStart w:id="4770" w:name="_ETM_Q11_641910"/>
      <w:bookmarkEnd w:id="4770"/>
      <w:r>
        <w:rPr>
          <w:rtl/>
        </w:rPr>
        <w:t>לוועדה</w:t>
      </w:r>
      <w:r>
        <w:rPr>
          <w:rFonts w:hint="cs"/>
          <w:rtl/>
        </w:rPr>
        <w:t>,</w:t>
      </w:r>
      <w:r>
        <w:rPr>
          <w:rtl/>
        </w:rPr>
        <w:t xml:space="preserve"> </w:t>
      </w:r>
      <w:bookmarkStart w:id="4771" w:name="_ETM_Q11_642330"/>
      <w:bookmarkEnd w:id="4771"/>
      <w:r>
        <w:rPr>
          <w:rtl/>
        </w:rPr>
        <w:t xml:space="preserve">או </w:t>
      </w:r>
      <w:bookmarkStart w:id="4772" w:name="_ETM_Q11_642420"/>
      <w:bookmarkEnd w:id="4772"/>
      <w:r>
        <w:rPr>
          <w:rFonts w:hint="cs"/>
          <w:rtl/>
        </w:rPr>
        <w:t>ש</w:t>
      </w:r>
      <w:r>
        <w:rPr>
          <w:rtl/>
        </w:rPr>
        <w:t>הסתפק</w:t>
      </w:r>
      <w:r>
        <w:rPr>
          <w:rFonts w:hint="cs"/>
          <w:rtl/>
        </w:rPr>
        <w:t>תם</w:t>
      </w:r>
      <w:bookmarkStart w:id="4773" w:name="_ETM_Q11_639533"/>
      <w:bookmarkEnd w:id="4773"/>
      <w:r>
        <w:rPr>
          <w:rtl/>
        </w:rPr>
        <w:t xml:space="preserve"> </w:t>
      </w:r>
      <w:bookmarkStart w:id="4774" w:name="_ETM_Q11_643410"/>
      <w:bookmarkEnd w:id="4774"/>
      <w:r>
        <w:rPr>
          <w:rtl/>
        </w:rPr>
        <w:t xml:space="preserve">בתשובת </w:t>
      </w:r>
      <w:bookmarkStart w:id="4775" w:name="_ETM_Q11_643830"/>
      <w:bookmarkEnd w:id="4775"/>
      <w:r>
        <w:rPr>
          <w:rtl/>
        </w:rPr>
        <w:t>השר</w:t>
      </w:r>
      <w:r>
        <w:rPr>
          <w:rFonts w:hint="cs"/>
          <w:rtl/>
        </w:rPr>
        <w:t>?</w:t>
      </w:r>
      <w:r>
        <w:rPr>
          <w:rtl/>
        </w:rPr>
        <w:t xml:space="preserve"> </w:t>
      </w:r>
      <w:bookmarkStart w:id="4776" w:name="_ETM_Q11_644610"/>
      <w:bookmarkEnd w:id="4776"/>
      <w:r>
        <w:rPr>
          <w:rtl/>
        </w:rPr>
        <w:t xml:space="preserve">אם </w:t>
      </w:r>
      <w:bookmarkStart w:id="4777" w:name="_ETM_Q11_644790"/>
      <w:bookmarkEnd w:id="4777"/>
      <w:r>
        <w:rPr>
          <w:rtl/>
        </w:rPr>
        <w:t>כן</w:t>
      </w:r>
      <w:bookmarkStart w:id="4778" w:name="_ETM_Q11_645120"/>
      <w:bookmarkEnd w:id="4778"/>
      <w:r>
        <w:rPr>
          <w:rFonts w:hint="cs"/>
          <w:rtl/>
        </w:rPr>
        <w:t xml:space="preserve">, </w:t>
      </w:r>
      <w:bookmarkStart w:id="4779" w:name="_ETM_Q11_644186"/>
      <w:bookmarkEnd w:id="4779"/>
      <w:r>
        <w:rPr>
          <w:rtl/>
        </w:rPr>
        <w:t xml:space="preserve">השר </w:t>
      </w:r>
      <w:bookmarkStart w:id="4780" w:name="_ETM_Q11_645390"/>
      <w:bookmarkEnd w:id="4780"/>
      <w:r>
        <w:rPr>
          <w:rFonts w:hint="cs"/>
          <w:rtl/>
        </w:rPr>
        <w:t>י</w:t>
      </w:r>
      <w:r>
        <w:rPr>
          <w:rtl/>
        </w:rPr>
        <w:t xml:space="preserve">ציע </w:t>
      </w:r>
      <w:bookmarkStart w:id="4781" w:name="_ETM_Q11_645750"/>
      <w:bookmarkEnd w:id="4781"/>
      <w:r>
        <w:rPr>
          <w:rtl/>
        </w:rPr>
        <w:t>ל</w:t>
      </w:r>
      <w:r>
        <w:rPr>
          <w:rFonts w:hint="cs"/>
          <w:rtl/>
        </w:rPr>
        <w:t xml:space="preserve">איזו </w:t>
      </w:r>
      <w:r>
        <w:rPr>
          <w:rtl/>
        </w:rPr>
        <w:t>ועדה</w:t>
      </w:r>
      <w:r>
        <w:rPr>
          <w:rFonts w:hint="cs"/>
          <w:rtl/>
        </w:rPr>
        <w:t>.</w:t>
      </w:r>
      <w:bookmarkStart w:id="4782" w:name="_ETM_Q11_652130"/>
      <w:bookmarkEnd w:id="4782"/>
    </w:p>
    <w:p w:rsidR="00030AEC" w:rsidRDefault="00030AEC" w:rsidP="0062645E">
      <w:pPr>
        <w:rPr>
          <w:rtl/>
        </w:rPr>
      </w:pPr>
      <w:bookmarkStart w:id="4783" w:name="_ETM_Q11_649962"/>
      <w:bookmarkStart w:id="4784" w:name="_ETM_Q11_650004"/>
      <w:bookmarkEnd w:id="4783"/>
      <w:bookmarkEnd w:id="4784"/>
    </w:p>
    <w:p w:rsidR="00030AEC" w:rsidRDefault="00030AEC" w:rsidP="0062645E">
      <w:pPr>
        <w:pStyle w:val="af5"/>
        <w:rPr>
          <w:rtl/>
        </w:rPr>
      </w:pPr>
      <w:bookmarkStart w:id="4785" w:name="ET_interruption_קריאות_31"/>
      <w:r w:rsidRPr="000A2D49">
        <w:rPr>
          <w:rStyle w:val="TagStyle"/>
          <w:rtl/>
        </w:rPr>
        <w:t xml:space="preserve"> &lt;&lt; קריאה &gt;&gt;</w:t>
      </w:r>
      <w:r w:rsidRPr="00555AC5">
        <w:rPr>
          <w:rStyle w:val="TagStyle"/>
          <w:rtl/>
        </w:rPr>
        <w:t xml:space="preserve"> </w:t>
      </w:r>
      <w:r>
        <w:rPr>
          <w:rtl/>
        </w:rPr>
        <w:t>קריאות:</w:t>
      </w:r>
      <w:r w:rsidRPr="00555AC5">
        <w:rPr>
          <w:rStyle w:val="TagStyle"/>
          <w:rtl/>
        </w:rPr>
        <w:t xml:space="preserve"> </w:t>
      </w:r>
      <w:r w:rsidRPr="000A2D49">
        <w:rPr>
          <w:rStyle w:val="TagStyle"/>
          <w:rtl/>
        </w:rPr>
        <w:t>&lt;&lt; קריאה &gt;&gt;</w:t>
      </w:r>
      <w:r>
        <w:rPr>
          <w:rtl/>
        </w:rPr>
        <w:t xml:space="preserve">   </w:t>
      </w:r>
      <w:bookmarkEnd w:id="4785"/>
    </w:p>
    <w:p w:rsidR="00030AEC" w:rsidRDefault="00030AEC" w:rsidP="0062645E">
      <w:pPr>
        <w:pStyle w:val="KeepWithNext"/>
        <w:rPr>
          <w:rtl/>
          <w:lang w:eastAsia="he-IL"/>
        </w:rPr>
      </w:pPr>
    </w:p>
    <w:p w:rsidR="00030AEC" w:rsidRDefault="00030AEC" w:rsidP="0062645E">
      <w:pPr>
        <w:rPr>
          <w:rtl/>
          <w:lang w:eastAsia="he-IL"/>
        </w:rPr>
      </w:pPr>
      <w:bookmarkStart w:id="4786" w:name="_ETM_Q11_654309"/>
      <w:bookmarkStart w:id="4787" w:name="_ETM_Q11_654529"/>
      <w:bookmarkStart w:id="4788" w:name="_ETM_Q11_654598"/>
      <w:bookmarkEnd w:id="4786"/>
      <w:bookmarkEnd w:id="4787"/>
      <w:bookmarkEnd w:id="4788"/>
      <w:r>
        <w:rPr>
          <w:rFonts w:hint="cs"/>
          <w:rtl/>
          <w:lang w:eastAsia="he-IL"/>
        </w:rPr>
        <w:t>- - -</w:t>
      </w:r>
    </w:p>
    <w:p w:rsidR="00030AEC" w:rsidRDefault="00030AEC" w:rsidP="0062645E">
      <w:pPr>
        <w:rPr>
          <w:rtl/>
          <w:lang w:eastAsia="he-IL"/>
        </w:rPr>
      </w:pPr>
      <w:bookmarkStart w:id="4789" w:name="_ETM_Q11_649626"/>
      <w:bookmarkStart w:id="4790" w:name="_ETM_Q11_645170"/>
      <w:bookmarkStart w:id="4791" w:name="_ETM_Q11_648007"/>
      <w:bookmarkEnd w:id="4789"/>
      <w:bookmarkEnd w:id="4790"/>
      <w:bookmarkEnd w:id="4791"/>
    </w:p>
    <w:p w:rsidR="00030AEC" w:rsidRDefault="00030AEC" w:rsidP="0062645E">
      <w:pPr>
        <w:pStyle w:val="af6"/>
        <w:rPr>
          <w:rtl/>
        </w:rPr>
      </w:pPr>
      <w:bookmarkStart w:id="4792" w:name="ET_yor_6488_32"/>
      <w:r w:rsidRPr="000A2D49">
        <w:rPr>
          <w:rStyle w:val="TagStyle"/>
          <w:rtl/>
        </w:rPr>
        <w:t xml:space="preserve"> &lt;&lt; יור &gt;&gt;</w:t>
      </w:r>
      <w:r w:rsidRPr="00555AC5">
        <w:rPr>
          <w:rStyle w:val="TagStyle"/>
          <w:rtl/>
        </w:rPr>
        <w:t xml:space="preserve"> </w:t>
      </w:r>
      <w:r>
        <w:rPr>
          <w:rtl/>
        </w:rPr>
        <w:t>היו"ר אוריאל בוסו:</w:t>
      </w:r>
      <w:r w:rsidRPr="00555AC5">
        <w:rPr>
          <w:rStyle w:val="TagStyle"/>
          <w:rtl/>
        </w:rPr>
        <w:t xml:space="preserve"> </w:t>
      </w:r>
      <w:r w:rsidRPr="000A2D49">
        <w:rPr>
          <w:rStyle w:val="TagStyle"/>
          <w:rtl/>
        </w:rPr>
        <w:t>&lt;&lt; יור &gt;&gt;</w:t>
      </w:r>
      <w:r>
        <w:rPr>
          <w:rtl/>
        </w:rPr>
        <w:t xml:space="preserve">   </w:t>
      </w:r>
      <w:bookmarkEnd w:id="4792"/>
    </w:p>
    <w:p w:rsidR="00030AEC" w:rsidRDefault="00030AEC" w:rsidP="0062645E">
      <w:pPr>
        <w:pStyle w:val="KeepWithNext"/>
        <w:rPr>
          <w:rtl/>
          <w:lang w:eastAsia="he-IL"/>
        </w:rPr>
      </w:pPr>
    </w:p>
    <w:p w:rsidR="00030AEC" w:rsidRDefault="00030AEC" w:rsidP="00575819">
      <w:pPr>
        <w:rPr>
          <w:rtl/>
          <w:lang w:eastAsia="he-IL"/>
        </w:rPr>
      </w:pPr>
      <w:bookmarkStart w:id="4793" w:name="_ETM_Q11_652790"/>
      <w:bookmarkStart w:id="4794" w:name="_ETM_Q11_648040"/>
      <w:bookmarkEnd w:id="4793"/>
      <w:bookmarkEnd w:id="4794"/>
      <w:r>
        <w:rPr>
          <w:rFonts w:hint="cs"/>
          <w:rtl/>
          <w:lang w:eastAsia="he-IL"/>
        </w:rPr>
        <w:t>אז הם</w:t>
      </w:r>
      <w:bookmarkStart w:id="4795" w:name="_ETM_Q11_652264"/>
      <w:bookmarkEnd w:id="4795"/>
      <w:r>
        <w:rPr>
          <w:rFonts w:hint="cs"/>
          <w:rtl/>
          <w:lang w:eastAsia="he-IL"/>
        </w:rPr>
        <w:t xml:space="preserve"> הסתפקו בתשובת השר.</w:t>
      </w:r>
      <w:bookmarkStart w:id="4796" w:name="_ETM_Q11_651378"/>
      <w:bookmarkStart w:id="4797" w:name="_ETM_Q11_651611"/>
      <w:bookmarkStart w:id="4798" w:name="_ETM_Q11_651667"/>
      <w:bookmarkStart w:id="4799" w:name="_ETM_Q11_652936"/>
      <w:bookmarkEnd w:id="4796"/>
      <w:bookmarkEnd w:id="4797"/>
      <w:bookmarkEnd w:id="4798"/>
      <w:bookmarkEnd w:id="4799"/>
      <w:r w:rsidR="00575819">
        <w:rPr>
          <w:rFonts w:hint="cs"/>
          <w:rtl/>
          <w:lang w:eastAsia="he-IL"/>
        </w:rPr>
        <w:t xml:space="preserve"> </w:t>
      </w:r>
      <w:r>
        <w:rPr>
          <w:rFonts w:hint="cs"/>
          <w:rtl/>
          <w:lang w:eastAsia="he-IL"/>
        </w:rPr>
        <w:t xml:space="preserve">גם המציע השני, הוא </w:t>
      </w:r>
      <w:bookmarkStart w:id="4800" w:name="_ETM_Q11_658132"/>
      <w:bookmarkEnd w:id="4800"/>
      <w:r>
        <w:rPr>
          <w:rFonts w:hint="cs"/>
          <w:rtl/>
          <w:lang w:eastAsia="he-IL"/>
        </w:rPr>
        <w:t>לא נמצא כאן</w:t>
      </w:r>
      <w:bookmarkStart w:id="4801" w:name="_ETM_Q11_654396"/>
      <w:bookmarkEnd w:id="4801"/>
      <w:r>
        <w:rPr>
          <w:rFonts w:hint="cs"/>
          <w:rtl/>
          <w:lang w:eastAsia="he-IL"/>
        </w:rPr>
        <w:t>, אז - - -</w:t>
      </w:r>
    </w:p>
    <w:p w:rsidR="00030AEC" w:rsidRDefault="00030AEC" w:rsidP="0062645E">
      <w:pPr>
        <w:rPr>
          <w:rtl/>
          <w:lang w:eastAsia="he-IL"/>
        </w:rPr>
      </w:pPr>
      <w:bookmarkStart w:id="4802" w:name="_ETM_Q11_659728"/>
      <w:bookmarkStart w:id="4803" w:name="_ETM_Q11_659790"/>
      <w:bookmarkEnd w:id="4802"/>
      <w:bookmarkEnd w:id="4803"/>
    </w:p>
    <w:p w:rsidR="00030AEC" w:rsidRDefault="00030AEC" w:rsidP="0062645E">
      <w:pPr>
        <w:pStyle w:val="af5"/>
        <w:rPr>
          <w:rtl/>
        </w:rPr>
      </w:pPr>
      <w:bookmarkStart w:id="4804" w:name="ET_interruption_6236_35"/>
      <w:r w:rsidRPr="000A2D49">
        <w:rPr>
          <w:rStyle w:val="TagStyle"/>
          <w:rtl/>
        </w:rPr>
        <w:t xml:space="preserve"> &lt;&lt; קריאה &gt;&gt;</w:t>
      </w:r>
      <w:r w:rsidRPr="00555AC5">
        <w:rPr>
          <w:rStyle w:val="TagStyle"/>
          <w:rtl/>
        </w:rPr>
        <w:t xml:space="preserve"> </w:t>
      </w:r>
      <w:r>
        <w:rPr>
          <w:rtl/>
        </w:rPr>
        <w:t>נעמה לזימי (העבודה):</w:t>
      </w:r>
      <w:r w:rsidRPr="00555AC5">
        <w:rPr>
          <w:rStyle w:val="TagStyle"/>
          <w:rtl/>
        </w:rPr>
        <w:t xml:space="preserve"> </w:t>
      </w:r>
      <w:r w:rsidRPr="000A2D49">
        <w:rPr>
          <w:rStyle w:val="TagStyle"/>
          <w:rtl/>
        </w:rPr>
        <w:t>&lt;&lt; קריאה &gt;&gt;</w:t>
      </w:r>
      <w:r>
        <w:rPr>
          <w:rtl/>
        </w:rPr>
        <w:t xml:space="preserve">   </w:t>
      </w:r>
      <w:bookmarkEnd w:id="4804"/>
    </w:p>
    <w:p w:rsidR="00030AEC" w:rsidRDefault="00030AEC" w:rsidP="0062645E">
      <w:pPr>
        <w:pStyle w:val="KeepWithNext"/>
        <w:rPr>
          <w:rtl/>
          <w:lang w:eastAsia="he-IL"/>
        </w:rPr>
      </w:pPr>
    </w:p>
    <w:p w:rsidR="00030AEC" w:rsidRDefault="00030AEC" w:rsidP="0062645E">
      <w:pPr>
        <w:rPr>
          <w:rtl/>
          <w:lang w:eastAsia="he-IL"/>
        </w:rPr>
      </w:pPr>
      <w:bookmarkStart w:id="4805" w:name="_ETM_Q11_657418"/>
      <w:bookmarkStart w:id="4806" w:name="_ETM_Q11_653622"/>
      <w:bookmarkEnd w:id="4805"/>
      <w:bookmarkEnd w:id="4806"/>
      <w:r>
        <w:rPr>
          <w:rFonts w:hint="cs"/>
          <w:rtl/>
          <w:lang w:eastAsia="he-IL"/>
        </w:rPr>
        <w:t>לא</w:t>
      </w:r>
      <w:bookmarkStart w:id="4807" w:name="_ETM_Q11_654322"/>
      <w:bookmarkEnd w:id="4807"/>
      <w:r>
        <w:rPr>
          <w:rFonts w:hint="cs"/>
          <w:rtl/>
          <w:lang w:eastAsia="he-IL"/>
        </w:rPr>
        <w:t xml:space="preserve">, אמרתי </w:t>
      </w:r>
      <w:bookmarkStart w:id="4808" w:name="_ETM_Q11_655278"/>
      <w:bookmarkEnd w:id="4808"/>
      <w:r>
        <w:rPr>
          <w:rFonts w:hint="cs"/>
          <w:rtl/>
          <w:lang w:eastAsia="he-IL"/>
        </w:rPr>
        <w:t>ועדה.</w:t>
      </w:r>
    </w:p>
    <w:p w:rsidR="00030AEC" w:rsidRDefault="00030AEC" w:rsidP="0062645E">
      <w:pPr>
        <w:rPr>
          <w:rtl/>
          <w:lang w:eastAsia="he-IL"/>
        </w:rPr>
      </w:pPr>
      <w:bookmarkStart w:id="4809" w:name="_ETM_Q11_658924"/>
      <w:bookmarkStart w:id="4810" w:name="_ETM_Q11_659011"/>
      <w:bookmarkEnd w:id="4809"/>
      <w:bookmarkEnd w:id="4810"/>
    </w:p>
    <w:p w:rsidR="00030AEC" w:rsidRDefault="00030AEC" w:rsidP="0062645E">
      <w:pPr>
        <w:pStyle w:val="af6"/>
        <w:rPr>
          <w:rtl/>
        </w:rPr>
      </w:pPr>
      <w:bookmarkStart w:id="4811" w:name="ET_yor_6488_36"/>
      <w:r w:rsidRPr="000A2D49">
        <w:rPr>
          <w:rStyle w:val="TagStyle"/>
          <w:rtl/>
        </w:rPr>
        <w:t xml:space="preserve"> &lt;&lt; יור &gt;&gt;</w:t>
      </w:r>
      <w:r w:rsidRPr="00555AC5">
        <w:rPr>
          <w:rStyle w:val="TagStyle"/>
          <w:rtl/>
        </w:rPr>
        <w:t xml:space="preserve"> </w:t>
      </w:r>
      <w:r>
        <w:rPr>
          <w:rtl/>
        </w:rPr>
        <w:t>היו"ר אוריאל בוסו:</w:t>
      </w:r>
      <w:r w:rsidRPr="00555AC5">
        <w:rPr>
          <w:rStyle w:val="TagStyle"/>
          <w:rtl/>
        </w:rPr>
        <w:t xml:space="preserve"> </w:t>
      </w:r>
      <w:r w:rsidRPr="000A2D49">
        <w:rPr>
          <w:rStyle w:val="TagStyle"/>
          <w:rtl/>
        </w:rPr>
        <w:t>&lt;&lt; יור &gt;&gt;</w:t>
      </w:r>
      <w:r>
        <w:rPr>
          <w:rtl/>
        </w:rPr>
        <w:t xml:space="preserve">   </w:t>
      </w:r>
      <w:bookmarkEnd w:id="4811"/>
    </w:p>
    <w:p w:rsidR="00030AEC" w:rsidRDefault="00030AEC" w:rsidP="0062645E">
      <w:pPr>
        <w:pStyle w:val="KeepWithNext"/>
        <w:rPr>
          <w:rtl/>
          <w:lang w:eastAsia="he-IL"/>
        </w:rPr>
      </w:pPr>
    </w:p>
    <w:p w:rsidR="00030AEC" w:rsidRDefault="00030AEC" w:rsidP="00575819">
      <w:pPr>
        <w:rPr>
          <w:rtl/>
          <w:lang w:eastAsia="he-IL"/>
        </w:rPr>
      </w:pPr>
      <w:bookmarkStart w:id="4812" w:name="_ETM_Q11_655787"/>
      <w:bookmarkEnd w:id="4812"/>
      <w:r>
        <w:rPr>
          <w:rFonts w:hint="cs"/>
          <w:rtl/>
          <w:lang w:eastAsia="he-IL"/>
        </w:rPr>
        <w:t>אה, את מעוניינת בוועדה</w:t>
      </w:r>
      <w:bookmarkStart w:id="4813" w:name="_ETM_Q11_661447"/>
      <w:bookmarkStart w:id="4814" w:name="_ETM_Q11_661523"/>
      <w:bookmarkEnd w:id="4813"/>
      <w:bookmarkEnd w:id="4814"/>
      <w:r w:rsidR="00575819">
        <w:rPr>
          <w:rFonts w:hint="cs"/>
          <w:rtl/>
          <w:lang w:eastAsia="he-IL"/>
        </w:rPr>
        <w:t xml:space="preserve">. </w:t>
      </w:r>
      <w:bookmarkStart w:id="4815" w:name="_ETM_Q11_658593"/>
      <w:bookmarkEnd w:id="4815"/>
      <w:r>
        <w:rPr>
          <w:rFonts w:hint="cs"/>
          <w:rtl/>
          <w:lang w:eastAsia="he-IL"/>
        </w:rPr>
        <w:t xml:space="preserve">השר, איזו ועדה, אם כן? </w:t>
      </w:r>
      <w:bookmarkStart w:id="4816" w:name="_ETM_Q11_664246"/>
      <w:bookmarkEnd w:id="4816"/>
      <w:r>
        <w:rPr>
          <w:rFonts w:hint="cs"/>
          <w:rtl/>
          <w:lang w:eastAsia="he-IL"/>
        </w:rPr>
        <w:t>ועד</w:t>
      </w:r>
      <w:bookmarkStart w:id="4817" w:name="_ETM_Q11_665545"/>
      <w:bookmarkStart w:id="4818" w:name="_ETM_Q11_665692"/>
      <w:bookmarkEnd w:id="4817"/>
      <w:bookmarkEnd w:id="4818"/>
      <w:r>
        <w:rPr>
          <w:rFonts w:hint="cs"/>
          <w:rtl/>
          <w:lang w:eastAsia="he-IL"/>
        </w:rPr>
        <w:t>ת הכספים?</w:t>
      </w:r>
      <w:bookmarkStart w:id="4819" w:name="_ETM_Q11_660726"/>
      <w:bookmarkEnd w:id="4819"/>
    </w:p>
    <w:p w:rsidR="00030AEC" w:rsidRDefault="00030AEC" w:rsidP="0062645E">
      <w:pPr>
        <w:rPr>
          <w:rtl/>
          <w:lang w:eastAsia="he-IL"/>
        </w:rPr>
      </w:pPr>
      <w:bookmarkStart w:id="4820" w:name="_ETM_Q11_660842"/>
      <w:bookmarkStart w:id="4821" w:name="_ETM_Q11_660905"/>
      <w:bookmarkStart w:id="4822" w:name="_ETM_Q11_666631"/>
      <w:bookmarkEnd w:id="4820"/>
      <w:bookmarkEnd w:id="4821"/>
      <w:bookmarkEnd w:id="4822"/>
    </w:p>
    <w:p w:rsidR="00030AEC" w:rsidRDefault="00030AEC" w:rsidP="0062645E">
      <w:pPr>
        <w:pStyle w:val="af5"/>
        <w:rPr>
          <w:rtl/>
        </w:rPr>
      </w:pPr>
      <w:bookmarkStart w:id="4823" w:name="ET_interruption_קריאות_39"/>
      <w:r w:rsidRPr="000A2D49">
        <w:rPr>
          <w:rStyle w:val="TagStyle"/>
          <w:rtl/>
        </w:rPr>
        <w:t xml:space="preserve"> &lt;&lt; קריאה &gt;&gt;</w:t>
      </w:r>
      <w:r w:rsidRPr="00757C4C">
        <w:rPr>
          <w:rStyle w:val="TagStyle"/>
          <w:rtl/>
        </w:rPr>
        <w:t xml:space="preserve"> </w:t>
      </w:r>
      <w:r>
        <w:rPr>
          <w:rtl/>
        </w:rPr>
        <w:t>קריאות:</w:t>
      </w:r>
      <w:r w:rsidRPr="00757C4C">
        <w:rPr>
          <w:rStyle w:val="TagStyle"/>
          <w:rtl/>
        </w:rPr>
        <w:t xml:space="preserve"> </w:t>
      </w:r>
      <w:r w:rsidRPr="000A2D49">
        <w:rPr>
          <w:rStyle w:val="TagStyle"/>
          <w:rtl/>
        </w:rPr>
        <w:t>&lt;&lt; קריאה &gt;&gt;</w:t>
      </w:r>
      <w:r>
        <w:rPr>
          <w:rtl/>
        </w:rPr>
        <w:t xml:space="preserve">   </w:t>
      </w:r>
      <w:bookmarkEnd w:id="4823"/>
    </w:p>
    <w:p w:rsidR="00030AEC" w:rsidRDefault="00030AEC" w:rsidP="0062645E">
      <w:pPr>
        <w:pStyle w:val="KeepWithNext"/>
        <w:rPr>
          <w:rtl/>
          <w:lang w:eastAsia="he-IL"/>
        </w:rPr>
      </w:pPr>
    </w:p>
    <w:p w:rsidR="00030AEC" w:rsidRPr="00757C4C" w:rsidRDefault="00030AEC" w:rsidP="0062645E">
      <w:pPr>
        <w:rPr>
          <w:rtl/>
          <w:lang w:eastAsia="he-IL"/>
        </w:rPr>
      </w:pPr>
      <w:bookmarkStart w:id="4824" w:name="_ETM_Q11_670735"/>
      <w:bookmarkEnd w:id="4824"/>
      <w:r>
        <w:rPr>
          <w:rFonts w:hint="cs"/>
          <w:rtl/>
          <w:lang w:eastAsia="he-IL"/>
        </w:rPr>
        <w:t>- - -</w:t>
      </w:r>
    </w:p>
    <w:p w:rsidR="00030AEC" w:rsidRPr="00555AC5" w:rsidRDefault="00030AEC" w:rsidP="0062645E">
      <w:pPr>
        <w:rPr>
          <w:rtl/>
          <w:lang w:eastAsia="he-IL"/>
        </w:rPr>
      </w:pPr>
      <w:bookmarkStart w:id="4825" w:name="_ETM_Q11_666747"/>
      <w:bookmarkEnd w:id="4825"/>
    </w:p>
    <w:p w:rsidR="00030AEC" w:rsidRDefault="00030AEC" w:rsidP="0062645E">
      <w:pPr>
        <w:pStyle w:val="-"/>
        <w:rPr>
          <w:rtl/>
        </w:rPr>
      </w:pPr>
      <w:bookmarkStart w:id="4826" w:name="ET_speakercontinue_6442_37"/>
      <w:r w:rsidRPr="000A2D49">
        <w:rPr>
          <w:rStyle w:val="TagStyle"/>
          <w:rtl/>
        </w:rPr>
        <w:t xml:space="preserve"> &lt;&lt; דובר_המשך &gt;&gt;</w:t>
      </w:r>
      <w:r w:rsidRPr="00555AC5">
        <w:rPr>
          <w:rStyle w:val="TagStyle"/>
          <w:rtl/>
        </w:rPr>
        <w:t xml:space="preserve"> </w:t>
      </w:r>
      <w:r>
        <w:rPr>
          <w:rtl/>
        </w:rPr>
        <w:t>שר האנרגיה ישראל כץ:</w:t>
      </w:r>
      <w:r w:rsidRPr="00555AC5">
        <w:rPr>
          <w:rStyle w:val="TagStyle"/>
          <w:rtl/>
        </w:rPr>
        <w:t xml:space="preserve"> </w:t>
      </w:r>
      <w:r w:rsidRPr="000A2D49">
        <w:rPr>
          <w:rStyle w:val="TagStyle"/>
          <w:rtl/>
        </w:rPr>
        <w:t>&lt;&lt; דובר_המשך &gt;&gt;</w:t>
      </w:r>
      <w:r>
        <w:rPr>
          <w:rtl/>
        </w:rPr>
        <w:t xml:space="preserve">   </w:t>
      </w:r>
      <w:bookmarkEnd w:id="4826"/>
    </w:p>
    <w:p w:rsidR="00030AEC" w:rsidRDefault="00030AEC" w:rsidP="0062645E">
      <w:pPr>
        <w:pStyle w:val="KeepWithNext"/>
        <w:rPr>
          <w:rtl/>
          <w:lang w:eastAsia="he-IL"/>
        </w:rPr>
      </w:pPr>
    </w:p>
    <w:p w:rsidR="00030AEC" w:rsidRDefault="00030AEC" w:rsidP="0062645E">
      <w:pPr>
        <w:rPr>
          <w:rtl/>
        </w:rPr>
      </w:pPr>
      <w:bookmarkStart w:id="4827" w:name="_ETM_Q11_662316"/>
      <w:bookmarkStart w:id="4828" w:name="_ETM_Q11_657571"/>
      <w:bookmarkStart w:id="4829" w:name="_ETM_Q11_658895"/>
      <w:bookmarkStart w:id="4830" w:name="_ETM_Q11_658990"/>
      <w:bookmarkStart w:id="4831" w:name="_ETM_Q11_650106"/>
      <w:bookmarkStart w:id="4832" w:name="_ETM_Q11_650146"/>
      <w:bookmarkStart w:id="4833" w:name="_ETM_Q11_653500"/>
      <w:bookmarkStart w:id="4834" w:name="_ETM_Q11_655700"/>
      <w:bookmarkStart w:id="4835" w:name="_ETM_Q11_656030"/>
      <w:bookmarkStart w:id="4836" w:name="_ETM_Q11_656360"/>
      <w:bookmarkStart w:id="4837" w:name="_ETM_Q11_656810"/>
      <w:bookmarkStart w:id="4838" w:name="_ETM_Q11_656959"/>
      <w:bookmarkStart w:id="4839" w:name="_ETM_Q11_657050"/>
      <w:bookmarkStart w:id="4840" w:name="_ETM_Q11_657410"/>
      <w:bookmarkStart w:id="4841" w:name="_ETM_Q11_657650"/>
      <w:bookmarkStart w:id="4842" w:name="_ETM_Q11_657740"/>
      <w:bookmarkStart w:id="4843" w:name="_ETM_Q11_658370"/>
      <w:bookmarkStart w:id="4844" w:name="_ETM_Q11_658610"/>
      <w:bookmarkStart w:id="4845" w:name="_ETM_Q11_659959"/>
      <w:bookmarkStart w:id="4846" w:name="_ETM_Q11_661040"/>
      <w:bookmarkStart w:id="4847" w:name="_ETM_Q11_661370"/>
      <w:bookmarkStart w:id="4848" w:name="_ETM_Q11_661610"/>
      <w:bookmarkStart w:id="4849" w:name="_ETM_Q11_662060"/>
      <w:bookmarkStart w:id="4850" w:name="_ETM_Q11_662270"/>
      <w:bookmarkStart w:id="4851" w:name="_ETM_Q11_662540"/>
      <w:bookmarkStart w:id="4852" w:name="_ETM_Q11_665280"/>
      <w:bookmarkStart w:id="4853" w:name="_ETM_Q11_668540"/>
      <w:bookmarkStart w:id="4854" w:name="_ETM_Q11_668690"/>
      <w:bookmarkStart w:id="4855" w:name="_ETM_Q11_670120"/>
      <w:bookmarkStart w:id="4856" w:name="_ETM_Q11_670300"/>
      <w:bookmarkStart w:id="4857" w:name="_ETM_Q11_670930"/>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r>
        <w:rPr>
          <w:rFonts w:hint="cs"/>
          <w:rtl/>
        </w:rPr>
        <w:t xml:space="preserve">האם לא רוצים </w:t>
      </w:r>
      <w:bookmarkStart w:id="4858" w:name="_ETM_Q11_667632"/>
      <w:bookmarkEnd w:id="4858"/>
      <w:r>
        <w:rPr>
          <w:rtl/>
        </w:rPr>
        <w:t xml:space="preserve">להמתין </w:t>
      </w:r>
      <w:bookmarkStart w:id="4859" w:name="_ETM_Q11_671380"/>
      <w:bookmarkEnd w:id="4859"/>
      <w:r>
        <w:rPr>
          <w:rtl/>
        </w:rPr>
        <w:t xml:space="preserve">לסיום </w:t>
      </w:r>
      <w:bookmarkStart w:id="4860" w:name="_ETM_Q11_671920"/>
      <w:bookmarkEnd w:id="4860"/>
      <w:r>
        <w:rPr>
          <w:rtl/>
        </w:rPr>
        <w:t xml:space="preserve">השימוע </w:t>
      </w:r>
      <w:bookmarkStart w:id="4861" w:name="_ETM_Q11_672490"/>
      <w:bookmarkEnd w:id="4861"/>
      <w:r>
        <w:rPr>
          <w:rtl/>
        </w:rPr>
        <w:t xml:space="preserve">כדי </w:t>
      </w:r>
      <w:bookmarkStart w:id="4862" w:name="_ETM_Q11_672760"/>
      <w:bookmarkEnd w:id="4862"/>
      <w:r>
        <w:rPr>
          <w:rtl/>
        </w:rPr>
        <w:t>לראות</w:t>
      </w:r>
      <w:r>
        <w:rPr>
          <w:rFonts w:hint="cs"/>
          <w:rtl/>
        </w:rPr>
        <w:t>,</w:t>
      </w:r>
      <w:r>
        <w:rPr>
          <w:rtl/>
        </w:rPr>
        <w:t xml:space="preserve"> </w:t>
      </w:r>
      <w:bookmarkStart w:id="4863" w:name="_ETM_Q11_674249"/>
      <w:bookmarkEnd w:id="4863"/>
      <w:r>
        <w:rPr>
          <w:rtl/>
        </w:rPr>
        <w:t>ונע</w:t>
      </w:r>
      <w:r>
        <w:rPr>
          <w:rFonts w:hint="cs"/>
          <w:rtl/>
        </w:rPr>
        <w:t>דכן</w:t>
      </w:r>
      <w:bookmarkStart w:id="4864" w:name="_ETM_Q11_673333"/>
      <w:bookmarkEnd w:id="4864"/>
      <w:r>
        <w:rPr>
          <w:rFonts w:hint="cs"/>
          <w:rtl/>
        </w:rPr>
        <w:t>?</w:t>
      </w:r>
      <w:r>
        <w:rPr>
          <w:rtl/>
        </w:rPr>
        <w:t xml:space="preserve"> </w:t>
      </w:r>
      <w:bookmarkStart w:id="4865" w:name="_ETM_Q11_678150"/>
      <w:bookmarkEnd w:id="4865"/>
      <w:r>
        <w:rPr>
          <w:rFonts w:hint="cs"/>
          <w:rtl/>
        </w:rPr>
        <w:t xml:space="preserve">לא </w:t>
      </w:r>
      <w:bookmarkStart w:id="4866" w:name="_ETM_Q11_674693"/>
      <w:bookmarkEnd w:id="4866"/>
      <w:r>
        <w:rPr>
          <w:rFonts w:hint="cs"/>
          <w:rtl/>
        </w:rPr>
        <w:t xml:space="preserve">כדאי </w:t>
      </w:r>
      <w:bookmarkStart w:id="4867" w:name="_ETM_Q11_676008"/>
      <w:bookmarkEnd w:id="4867"/>
      <w:r>
        <w:rPr>
          <w:rFonts w:hint="cs"/>
          <w:rtl/>
        </w:rPr>
        <w:t xml:space="preserve">להחליט איפה </w:t>
      </w:r>
      <w:bookmarkStart w:id="4868" w:name="_ETM_Q11_674625"/>
      <w:bookmarkEnd w:id="4868"/>
      <w:r>
        <w:rPr>
          <w:rFonts w:hint="cs"/>
          <w:rtl/>
        </w:rPr>
        <w:t>נקיים</w:t>
      </w:r>
      <w:r>
        <w:rPr>
          <w:rtl/>
        </w:rPr>
        <w:t xml:space="preserve"> </w:t>
      </w:r>
      <w:bookmarkStart w:id="4869" w:name="_ETM_Q11_678450"/>
      <w:bookmarkEnd w:id="4869"/>
      <w:r>
        <w:rPr>
          <w:rtl/>
        </w:rPr>
        <w:t>דיון</w:t>
      </w:r>
      <w:r>
        <w:rPr>
          <w:rFonts w:hint="cs"/>
          <w:rtl/>
        </w:rPr>
        <w:t>,</w:t>
      </w:r>
      <w:r>
        <w:rPr>
          <w:rtl/>
        </w:rPr>
        <w:t xml:space="preserve"> </w:t>
      </w:r>
      <w:bookmarkStart w:id="4870" w:name="_ETM_Q11_679019"/>
      <w:bookmarkEnd w:id="4870"/>
      <w:r>
        <w:rPr>
          <w:rtl/>
        </w:rPr>
        <w:t xml:space="preserve">אני </w:t>
      </w:r>
      <w:bookmarkStart w:id="4871" w:name="_ETM_Q11_679169"/>
      <w:bookmarkEnd w:id="4871"/>
      <w:r>
        <w:rPr>
          <w:rtl/>
        </w:rPr>
        <w:t>מצ</w:t>
      </w:r>
      <w:r>
        <w:rPr>
          <w:rFonts w:hint="cs"/>
          <w:rtl/>
        </w:rPr>
        <w:t>יע.</w:t>
      </w:r>
    </w:p>
    <w:p w:rsidR="00030AEC" w:rsidRDefault="00030AEC" w:rsidP="0062645E">
      <w:pPr>
        <w:rPr>
          <w:rtl/>
        </w:rPr>
      </w:pPr>
    </w:p>
    <w:p w:rsidR="00030AEC" w:rsidRDefault="00030AEC" w:rsidP="0062645E">
      <w:pPr>
        <w:pStyle w:val="af6"/>
        <w:rPr>
          <w:rtl/>
        </w:rPr>
      </w:pPr>
      <w:bookmarkStart w:id="4872" w:name="ET_yor_6488_40"/>
      <w:r w:rsidRPr="000A2D49">
        <w:rPr>
          <w:rStyle w:val="TagStyle"/>
          <w:rtl/>
        </w:rPr>
        <w:t xml:space="preserve"> &lt;&lt; יור &gt;&gt;</w:t>
      </w:r>
      <w:r w:rsidRPr="00757C4C">
        <w:rPr>
          <w:rStyle w:val="TagStyle"/>
          <w:rtl/>
        </w:rPr>
        <w:t xml:space="preserve"> </w:t>
      </w:r>
      <w:r>
        <w:rPr>
          <w:rtl/>
        </w:rPr>
        <w:t>היו"ר אוריאל בוסו:</w:t>
      </w:r>
      <w:r w:rsidRPr="00757C4C">
        <w:rPr>
          <w:rStyle w:val="TagStyle"/>
          <w:rtl/>
        </w:rPr>
        <w:t xml:space="preserve"> </w:t>
      </w:r>
      <w:r w:rsidRPr="000A2D49">
        <w:rPr>
          <w:rStyle w:val="TagStyle"/>
          <w:rtl/>
        </w:rPr>
        <w:t>&lt;&lt; יור &gt;&gt;</w:t>
      </w:r>
      <w:r>
        <w:rPr>
          <w:rtl/>
        </w:rPr>
        <w:t xml:space="preserve">   </w:t>
      </w:r>
      <w:bookmarkEnd w:id="4872"/>
    </w:p>
    <w:p w:rsidR="00030AEC" w:rsidRDefault="00030AEC" w:rsidP="0062645E">
      <w:pPr>
        <w:pStyle w:val="KeepWithNext"/>
        <w:rPr>
          <w:rtl/>
          <w:lang w:eastAsia="he-IL"/>
        </w:rPr>
      </w:pPr>
    </w:p>
    <w:p w:rsidR="00030AEC" w:rsidRDefault="00030AEC" w:rsidP="0062645E">
      <w:pPr>
        <w:rPr>
          <w:rtl/>
        </w:rPr>
      </w:pPr>
      <w:bookmarkStart w:id="4873" w:name="_ETM_Q11_677571"/>
      <w:bookmarkStart w:id="4874" w:name="_ETM_Q11_680930"/>
      <w:bookmarkEnd w:id="4873"/>
      <w:bookmarkEnd w:id="4874"/>
      <w:r>
        <w:rPr>
          <w:rtl/>
        </w:rPr>
        <w:t xml:space="preserve">הוא </w:t>
      </w:r>
      <w:bookmarkStart w:id="4875" w:name="_ETM_Q11_681049"/>
      <w:bookmarkEnd w:id="4875"/>
      <w:r>
        <w:rPr>
          <w:rtl/>
        </w:rPr>
        <w:t xml:space="preserve">אומר </w:t>
      </w:r>
      <w:bookmarkStart w:id="4876" w:name="_ETM_Q11_681379"/>
      <w:bookmarkEnd w:id="4876"/>
      <w:r>
        <w:rPr>
          <w:rtl/>
        </w:rPr>
        <w:t xml:space="preserve">שאולי </w:t>
      </w:r>
      <w:bookmarkStart w:id="4877" w:name="_ETM_Q11_681739"/>
      <w:bookmarkStart w:id="4878" w:name="_ETM_Q11_681919"/>
      <w:bookmarkEnd w:id="4877"/>
      <w:bookmarkEnd w:id="4878"/>
      <w:r>
        <w:rPr>
          <w:rtl/>
        </w:rPr>
        <w:t xml:space="preserve">לאחר </w:t>
      </w:r>
      <w:bookmarkStart w:id="4879" w:name="_ETM_Q11_682189"/>
      <w:bookmarkEnd w:id="4879"/>
      <w:r>
        <w:rPr>
          <w:rtl/>
        </w:rPr>
        <w:t xml:space="preserve">השימוע </w:t>
      </w:r>
      <w:bookmarkStart w:id="4880" w:name="_ETM_Q11_682609"/>
      <w:bookmarkEnd w:id="4880"/>
      <w:r>
        <w:rPr>
          <w:rtl/>
        </w:rPr>
        <w:t xml:space="preserve">נחליט </w:t>
      </w:r>
      <w:bookmarkStart w:id="4881" w:name="_ETM_Q11_682909"/>
      <w:bookmarkEnd w:id="4881"/>
      <w:r>
        <w:rPr>
          <w:rFonts w:hint="cs"/>
          <w:rtl/>
        </w:rPr>
        <w:t xml:space="preserve">על </w:t>
      </w:r>
      <w:bookmarkStart w:id="4882" w:name="_ETM_Q11_680357"/>
      <w:bookmarkEnd w:id="4882"/>
      <w:r>
        <w:rPr>
          <w:rtl/>
        </w:rPr>
        <w:t xml:space="preserve">דיון </w:t>
      </w:r>
      <w:bookmarkStart w:id="4883" w:name="_ETM_Q11_683150"/>
      <w:bookmarkEnd w:id="4883"/>
      <w:r>
        <w:rPr>
          <w:rtl/>
        </w:rPr>
        <w:t>בוועדה</w:t>
      </w:r>
      <w:r>
        <w:rPr>
          <w:rFonts w:hint="cs"/>
          <w:rtl/>
        </w:rPr>
        <w:t>.</w:t>
      </w:r>
      <w:r>
        <w:rPr>
          <w:rtl/>
        </w:rPr>
        <w:t xml:space="preserve"> </w:t>
      </w:r>
      <w:bookmarkStart w:id="4884" w:name="_ETM_Q11_683629"/>
      <w:bookmarkEnd w:id="4884"/>
      <w:r>
        <w:rPr>
          <w:rtl/>
        </w:rPr>
        <w:t xml:space="preserve">אלא </w:t>
      </w:r>
      <w:bookmarkStart w:id="4885" w:name="_ETM_Q11_683809"/>
      <w:bookmarkEnd w:id="4885"/>
      <w:r>
        <w:rPr>
          <w:rtl/>
        </w:rPr>
        <w:t xml:space="preserve">אם </w:t>
      </w:r>
      <w:bookmarkStart w:id="4886" w:name="_ETM_Q11_683870"/>
      <w:bookmarkEnd w:id="4886"/>
      <w:r>
        <w:rPr>
          <w:rtl/>
        </w:rPr>
        <w:t xml:space="preserve">כן </w:t>
      </w:r>
      <w:bookmarkStart w:id="4887" w:name="_ETM_Q11_684019"/>
      <w:bookmarkEnd w:id="4887"/>
      <w:r>
        <w:rPr>
          <w:rtl/>
        </w:rPr>
        <w:t xml:space="preserve">אתם </w:t>
      </w:r>
      <w:bookmarkStart w:id="4888" w:name="_ETM_Q11_684169"/>
      <w:bookmarkEnd w:id="4888"/>
      <w:r>
        <w:rPr>
          <w:rtl/>
        </w:rPr>
        <w:t xml:space="preserve">רוצים </w:t>
      </w:r>
      <w:bookmarkStart w:id="4889" w:name="_ETM_Q11_684469"/>
      <w:bookmarkEnd w:id="4889"/>
      <w:r>
        <w:rPr>
          <w:rtl/>
        </w:rPr>
        <w:t>ש</w:t>
      </w:r>
      <w:r>
        <w:rPr>
          <w:rFonts w:hint="cs"/>
          <w:rtl/>
        </w:rPr>
        <w:t>זה ילך לוועדה.</w:t>
      </w:r>
    </w:p>
    <w:p w:rsidR="00030AEC" w:rsidRDefault="00030AEC" w:rsidP="0062645E">
      <w:pPr>
        <w:rPr>
          <w:rtl/>
        </w:rPr>
      </w:pPr>
    </w:p>
    <w:p w:rsidR="00030AEC" w:rsidRDefault="00030AEC" w:rsidP="0062645E">
      <w:pPr>
        <w:pStyle w:val="-"/>
        <w:rPr>
          <w:rtl/>
        </w:rPr>
      </w:pPr>
      <w:bookmarkStart w:id="4890" w:name="ET_speakercontinue_6442_41"/>
      <w:r w:rsidRPr="000A2D49">
        <w:rPr>
          <w:rStyle w:val="TagStyle"/>
          <w:rtl/>
        </w:rPr>
        <w:t xml:space="preserve"> &lt;&lt; דובר_המשך &gt;&gt;</w:t>
      </w:r>
      <w:r w:rsidRPr="00757C4C">
        <w:rPr>
          <w:rStyle w:val="TagStyle"/>
          <w:rtl/>
        </w:rPr>
        <w:t xml:space="preserve"> </w:t>
      </w:r>
      <w:r>
        <w:rPr>
          <w:rtl/>
        </w:rPr>
        <w:t>שר האנרגיה ישראל כץ:</w:t>
      </w:r>
      <w:r w:rsidRPr="00757C4C">
        <w:rPr>
          <w:rStyle w:val="TagStyle"/>
          <w:rtl/>
        </w:rPr>
        <w:t xml:space="preserve"> </w:t>
      </w:r>
      <w:r w:rsidRPr="000A2D49">
        <w:rPr>
          <w:rStyle w:val="TagStyle"/>
          <w:rtl/>
        </w:rPr>
        <w:t>&lt;&lt; דובר_המשך &gt;&gt;</w:t>
      </w:r>
      <w:r>
        <w:rPr>
          <w:rtl/>
        </w:rPr>
        <w:t xml:space="preserve">   </w:t>
      </w:r>
      <w:bookmarkEnd w:id="4890"/>
    </w:p>
    <w:p w:rsidR="00030AEC" w:rsidRDefault="00030AEC" w:rsidP="0062645E">
      <w:pPr>
        <w:pStyle w:val="KeepWithNext"/>
        <w:rPr>
          <w:rtl/>
          <w:lang w:eastAsia="he-IL"/>
        </w:rPr>
      </w:pPr>
    </w:p>
    <w:p w:rsidR="00030AEC" w:rsidRDefault="00030AEC" w:rsidP="0062645E">
      <w:pPr>
        <w:rPr>
          <w:rtl/>
          <w:lang w:eastAsia="he-IL"/>
        </w:rPr>
      </w:pPr>
      <w:bookmarkStart w:id="4891" w:name="_ETM_Q11_682835"/>
      <w:bookmarkEnd w:id="4891"/>
      <w:r>
        <w:rPr>
          <w:rFonts w:hint="cs"/>
          <w:rtl/>
          <w:lang w:eastAsia="he-IL"/>
        </w:rPr>
        <w:t>גם המספר הזה יישקל</w:t>
      </w:r>
      <w:bookmarkStart w:id="4892" w:name="_ETM_Q11_685516"/>
      <w:bookmarkEnd w:id="4892"/>
      <w:r>
        <w:rPr>
          <w:rFonts w:hint="cs"/>
          <w:rtl/>
          <w:lang w:eastAsia="he-IL"/>
        </w:rPr>
        <w:t xml:space="preserve"> לאור כל ההערות.</w:t>
      </w:r>
      <w:bookmarkStart w:id="4893" w:name="_ETM_Q11_684663"/>
      <w:bookmarkEnd w:id="4893"/>
    </w:p>
    <w:p w:rsidR="00030AEC" w:rsidRDefault="00030AEC" w:rsidP="0062645E">
      <w:pPr>
        <w:rPr>
          <w:rtl/>
          <w:lang w:eastAsia="he-IL"/>
        </w:rPr>
      </w:pPr>
      <w:bookmarkStart w:id="4894" w:name="_ETM_Q11_684809"/>
      <w:bookmarkStart w:id="4895" w:name="_ETM_Q11_684880"/>
      <w:bookmarkEnd w:id="4894"/>
      <w:bookmarkEnd w:id="4895"/>
    </w:p>
    <w:p w:rsidR="00030AEC" w:rsidRDefault="00030AEC" w:rsidP="0062645E">
      <w:pPr>
        <w:pStyle w:val="af6"/>
        <w:rPr>
          <w:rtl/>
        </w:rPr>
      </w:pPr>
      <w:bookmarkStart w:id="4896" w:name="ET_yor_6488_42"/>
      <w:r w:rsidRPr="000A2D49">
        <w:rPr>
          <w:rStyle w:val="TagStyle"/>
          <w:rtl/>
        </w:rPr>
        <w:t xml:space="preserve"> &lt;&lt; יור &gt;&gt;</w:t>
      </w:r>
      <w:r w:rsidRPr="00757C4C">
        <w:rPr>
          <w:rStyle w:val="TagStyle"/>
          <w:rtl/>
        </w:rPr>
        <w:t xml:space="preserve"> </w:t>
      </w:r>
      <w:r>
        <w:rPr>
          <w:rtl/>
        </w:rPr>
        <w:t>היו"ר אוריאל בוסו:</w:t>
      </w:r>
      <w:r w:rsidRPr="00757C4C">
        <w:rPr>
          <w:rStyle w:val="TagStyle"/>
          <w:rtl/>
        </w:rPr>
        <w:t xml:space="preserve"> </w:t>
      </w:r>
      <w:r w:rsidRPr="000A2D49">
        <w:rPr>
          <w:rStyle w:val="TagStyle"/>
          <w:rtl/>
        </w:rPr>
        <w:t>&lt;&lt; יור &gt;&gt;</w:t>
      </w:r>
      <w:r>
        <w:rPr>
          <w:rtl/>
        </w:rPr>
        <w:t xml:space="preserve">   </w:t>
      </w:r>
      <w:bookmarkEnd w:id="4896"/>
    </w:p>
    <w:p w:rsidR="00030AEC" w:rsidRDefault="00030AEC" w:rsidP="0062645E">
      <w:pPr>
        <w:pStyle w:val="KeepWithNext"/>
        <w:rPr>
          <w:rtl/>
          <w:lang w:eastAsia="he-IL"/>
        </w:rPr>
      </w:pPr>
    </w:p>
    <w:p w:rsidR="00030AEC" w:rsidRDefault="00030AEC" w:rsidP="00575819">
      <w:pPr>
        <w:rPr>
          <w:rtl/>
          <w:lang w:eastAsia="he-IL"/>
        </w:rPr>
      </w:pPr>
      <w:bookmarkStart w:id="4897" w:name="_ETM_Q11_685475"/>
      <w:bookmarkEnd w:id="4897"/>
      <w:r>
        <w:rPr>
          <w:rFonts w:hint="cs"/>
          <w:rtl/>
          <w:lang w:eastAsia="he-IL"/>
        </w:rPr>
        <w:t>זה יהיה יותר מקצועי</w:t>
      </w:r>
      <w:bookmarkStart w:id="4898" w:name="_ETM_Q11_686001"/>
      <w:bookmarkEnd w:id="4898"/>
      <w:r w:rsidR="00575819">
        <w:rPr>
          <w:rFonts w:hint="cs"/>
          <w:rtl/>
          <w:lang w:eastAsia="he-IL"/>
        </w:rPr>
        <w:t>.</w:t>
      </w:r>
      <w:r>
        <w:rPr>
          <w:rFonts w:hint="cs"/>
          <w:rtl/>
          <w:lang w:eastAsia="he-IL"/>
        </w:rPr>
        <w:t xml:space="preserve"> או שאתם מעוניינים בוועדה</w:t>
      </w:r>
      <w:bookmarkStart w:id="4899" w:name="_ETM_Q11_686026"/>
      <w:bookmarkEnd w:id="4899"/>
      <w:r>
        <w:rPr>
          <w:rFonts w:hint="cs"/>
          <w:rtl/>
          <w:lang w:eastAsia="he-IL"/>
        </w:rPr>
        <w:t>. אם כן, תגידו איזו</w:t>
      </w:r>
      <w:bookmarkStart w:id="4900" w:name="_ETM_Q11_687684"/>
      <w:bookmarkEnd w:id="4900"/>
      <w:r>
        <w:rPr>
          <w:rFonts w:hint="cs"/>
          <w:rtl/>
          <w:lang w:eastAsia="he-IL"/>
        </w:rPr>
        <w:t>.</w:t>
      </w:r>
    </w:p>
    <w:p w:rsidR="00030AEC" w:rsidRDefault="00030AEC" w:rsidP="0062645E">
      <w:pPr>
        <w:rPr>
          <w:rtl/>
          <w:lang w:eastAsia="he-IL"/>
        </w:rPr>
      </w:pPr>
      <w:bookmarkStart w:id="4901" w:name="_ETM_Q11_688199"/>
      <w:bookmarkStart w:id="4902" w:name="_ETM_Q11_688275"/>
      <w:bookmarkStart w:id="4903" w:name="_ETM_Q11_687413"/>
      <w:bookmarkEnd w:id="4901"/>
      <w:bookmarkEnd w:id="4902"/>
      <w:bookmarkEnd w:id="4903"/>
    </w:p>
    <w:p w:rsidR="00030AEC" w:rsidRDefault="00030AEC" w:rsidP="0062645E">
      <w:pPr>
        <w:pStyle w:val="af5"/>
        <w:rPr>
          <w:rtl/>
        </w:rPr>
      </w:pPr>
      <w:bookmarkStart w:id="4904" w:name="ET_interruption_קריאות_43"/>
      <w:r w:rsidRPr="000A2D49">
        <w:rPr>
          <w:rStyle w:val="TagStyle"/>
          <w:rtl/>
        </w:rPr>
        <w:t xml:space="preserve"> &lt;&lt; קריאה &gt;&gt;</w:t>
      </w:r>
      <w:r w:rsidRPr="00757C4C">
        <w:rPr>
          <w:rStyle w:val="TagStyle"/>
          <w:rtl/>
        </w:rPr>
        <w:t xml:space="preserve"> </w:t>
      </w:r>
      <w:r>
        <w:rPr>
          <w:rtl/>
        </w:rPr>
        <w:t>קריאות:</w:t>
      </w:r>
      <w:r w:rsidRPr="00757C4C">
        <w:rPr>
          <w:rStyle w:val="TagStyle"/>
          <w:rtl/>
        </w:rPr>
        <w:t xml:space="preserve"> </w:t>
      </w:r>
      <w:r w:rsidRPr="000A2D49">
        <w:rPr>
          <w:rStyle w:val="TagStyle"/>
          <w:rtl/>
        </w:rPr>
        <w:t>&lt;&lt; קריאה &gt;&gt;</w:t>
      </w:r>
      <w:r>
        <w:rPr>
          <w:rtl/>
        </w:rPr>
        <w:t xml:space="preserve">   </w:t>
      </w:r>
      <w:bookmarkEnd w:id="4904"/>
    </w:p>
    <w:p w:rsidR="00030AEC" w:rsidRDefault="00030AEC" w:rsidP="0062645E">
      <w:pPr>
        <w:pStyle w:val="KeepWithNext"/>
        <w:rPr>
          <w:rtl/>
          <w:lang w:eastAsia="he-IL"/>
        </w:rPr>
      </w:pPr>
    </w:p>
    <w:p w:rsidR="00030AEC" w:rsidRDefault="00030AEC" w:rsidP="0062645E">
      <w:pPr>
        <w:rPr>
          <w:rtl/>
          <w:lang w:eastAsia="he-IL"/>
        </w:rPr>
      </w:pPr>
      <w:bookmarkStart w:id="4905" w:name="_ETM_Q11_689389"/>
      <w:bookmarkStart w:id="4906" w:name="_ETM_Q11_695102"/>
      <w:bookmarkEnd w:id="4905"/>
      <w:bookmarkEnd w:id="4906"/>
      <w:r>
        <w:rPr>
          <w:rFonts w:hint="cs"/>
          <w:rtl/>
          <w:lang w:eastAsia="he-IL"/>
        </w:rPr>
        <w:t>אני מציע לוועדה.</w:t>
      </w:r>
    </w:p>
    <w:p w:rsidR="00030AEC" w:rsidRDefault="00030AEC" w:rsidP="0062645E">
      <w:pPr>
        <w:rPr>
          <w:rtl/>
          <w:lang w:eastAsia="he-IL"/>
        </w:rPr>
      </w:pPr>
      <w:bookmarkStart w:id="4907" w:name="_ETM_Q11_695221"/>
      <w:bookmarkStart w:id="4908" w:name="_ETM_Q11_690408"/>
      <w:bookmarkEnd w:id="4907"/>
      <w:bookmarkEnd w:id="4908"/>
    </w:p>
    <w:p w:rsidR="00030AEC" w:rsidRDefault="00030AEC" w:rsidP="0062645E">
      <w:pPr>
        <w:pStyle w:val="af6"/>
        <w:rPr>
          <w:rtl/>
        </w:rPr>
      </w:pPr>
      <w:bookmarkStart w:id="4909" w:name="ET_yor_6488_44"/>
      <w:r w:rsidRPr="000A2D49">
        <w:rPr>
          <w:rStyle w:val="TagStyle"/>
          <w:rtl/>
        </w:rPr>
        <w:t xml:space="preserve"> &lt;&lt; יור &gt;&gt;</w:t>
      </w:r>
      <w:r w:rsidRPr="005D1C63">
        <w:rPr>
          <w:rStyle w:val="TagStyle"/>
          <w:rtl/>
        </w:rPr>
        <w:t xml:space="preserve"> </w:t>
      </w:r>
      <w:r>
        <w:rPr>
          <w:rtl/>
        </w:rPr>
        <w:t>היו"ר אוריאל בוסו:</w:t>
      </w:r>
      <w:r w:rsidRPr="005D1C63">
        <w:rPr>
          <w:rStyle w:val="TagStyle"/>
          <w:rtl/>
        </w:rPr>
        <w:t xml:space="preserve"> </w:t>
      </w:r>
      <w:r w:rsidRPr="000A2D49">
        <w:rPr>
          <w:rStyle w:val="TagStyle"/>
          <w:rtl/>
        </w:rPr>
        <w:t>&lt;&lt; יור &gt;&gt;</w:t>
      </w:r>
      <w:r>
        <w:rPr>
          <w:rtl/>
        </w:rPr>
        <w:t xml:space="preserve">   </w:t>
      </w:r>
      <w:bookmarkEnd w:id="4909"/>
    </w:p>
    <w:p w:rsidR="00030AEC" w:rsidRDefault="00030AEC" w:rsidP="0062645E">
      <w:pPr>
        <w:pStyle w:val="KeepWithNext"/>
        <w:rPr>
          <w:rtl/>
          <w:lang w:eastAsia="he-IL"/>
        </w:rPr>
      </w:pPr>
    </w:p>
    <w:p w:rsidR="00030AEC" w:rsidRDefault="00030AEC" w:rsidP="0062645E">
      <w:pPr>
        <w:rPr>
          <w:rtl/>
          <w:lang w:eastAsia="he-IL"/>
        </w:rPr>
      </w:pPr>
      <w:bookmarkStart w:id="4910" w:name="_ETM_Q11_691184"/>
      <w:bookmarkEnd w:id="4910"/>
      <w:r>
        <w:rPr>
          <w:rFonts w:hint="cs"/>
          <w:rtl/>
          <w:lang w:eastAsia="he-IL"/>
        </w:rPr>
        <w:t>אוקיי,</w:t>
      </w:r>
      <w:bookmarkStart w:id="4911" w:name="_ETM_Q11_693940"/>
      <w:bookmarkEnd w:id="4911"/>
      <w:r>
        <w:rPr>
          <w:rFonts w:hint="cs"/>
          <w:rtl/>
          <w:lang w:eastAsia="he-IL"/>
        </w:rPr>
        <w:t xml:space="preserve"> אבל המציעים בדרך כלל</w:t>
      </w:r>
      <w:bookmarkStart w:id="4912" w:name="_ETM_Q11_695564"/>
      <w:bookmarkEnd w:id="4912"/>
      <w:r>
        <w:rPr>
          <w:rFonts w:hint="cs"/>
          <w:rtl/>
          <w:lang w:eastAsia="he-IL"/>
        </w:rPr>
        <w:t xml:space="preserve"> </w:t>
      </w:r>
      <w:r>
        <w:rPr>
          <w:rtl/>
          <w:lang w:eastAsia="he-IL"/>
        </w:rPr>
        <w:t>–</w:t>
      </w:r>
      <w:r>
        <w:rPr>
          <w:rFonts w:hint="cs"/>
          <w:rtl/>
          <w:lang w:eastAsia="he-IL"/>
        </w:rPr>
        <w:t xml:space="preserve"> את </w:t>
      </w:r>
      <w:bookmarkStart w:id="4913" w:name="_ETM_Q11_699458"/>
      <w:bookmarkEnd w:id="4913"/>
      <w:r>
        <w:rPr>
          <w:rFonts w:hint="cs"/>
          <w:rtl/>
          <w:lang w:eastAsia="he-IL"/>
        </w:rPr>
        <w:t>מעדיפה ועדה</w:t>
      </w:r>
      <w:bookmarkStart w:id="4914" w:name="_ETM_Q11_696601"/>
      <w:bookmarkEnd w:id="4914"/>
      <w:r>
        <w:rPr>
          <w:rFonts w:hint="cs"/>
          <w:rtl/>
          <w:lang w:eastAsia="he-IL"/>
        </w:rPr>
        <w:t>?</w:t>
      </w:r>
    </w:p>
    <w:p w:rsidR="00030AEC" w:rsidRDefault="00030AEC" w:rsidP="0062645E">
      <w:pPr>
        <w:rPr>
          <w:rtl/>
          <w:lang w:eastAsia="he-IL"/>
        </w:rPr>
      </w:pPr>
      <w:bookmarkStart w:id="4915" w:name="_ETM_Q11_697031"/>
      <w:bookmarkStart w:id="4916" w:name="_ETM_Q11_697140"/>
      <w:bookmarkEnd w:id="4915"/>
      <w:bookmarkEnd w:id="4916"/>
    </w:p>
    <w:p w:rsidR="00030AEC" w:rsidRDefault="00030AEC" w:rsidP="0062645E">
      <w:pPr>
        <w:pStyle w:val="af5"/>
        <w:rPr>
          <w:rtl/>
        </w:rPr>
      </w:pPr>
      <w:bookmarkStart w:id="4917" w:name="ET_interruption_6236_53"/>
      <w:r w:rsidRPr="000A2D49">
        <w:rPr>
          <w:rStyle w:val="TagStyle"/>
          <w:rtl/>
        </w:rPr>
        <w:t>&lt;&lt; קריאה &gt;&gt;</w:t>
      </w:r>
      <w:r w:rsidRPr="00555AC5">
        <w:rPr>
          <w:rStyle w:val="TagStyle"/>
          <w:rtl/>
        </w:rPr>
        <w:t xml:space="preserve"> </w:t>
      </w:r>
      <w:r>
        <w:rPr>
          <w:rtl/>
        </w:rPr>
        <w:t>נעמה לזימי (העבודה):</w:t>
      </w:r>
      <w:r w:rsidRPr="00555AC5">
        <w:rPr>
          <w:rStyle w:val="TagStyle"/>
          <w:rtl/>
        </w:rPr>
        <w:t xml:space="preserve"> </w:t>
      </w:r>
      <w:r w:rsidRPr="000A2D49">
        <w:rPr>
          <w:rStyle w:val="TagStyle"/>
          <w:rtl/>
        </w:rPr>
        <w:t>&lt;&lt; קריאה &gt;&gt;</w:t>
      </w:r>
      <w:bookmarkEnd w:id="4917"/>
      <w:r>
        <w:rPr>
          <w:rtl/>
        </w:rPr>
        <w:t xml:space="preserve">   </w:t>
      </w:r>
    </w:p>
    <w:p w:rsidR="00030AEC" w:rsidRDefault="00030AEC" w:rsidP="0062645E">
      <w:pPr>
        <w:rPr>
          <w:rtl/>
          <w:lang w:eastAsia="he-IL"/>
        </w:rPr>
      </w:pPr>
      <w:bookmarkStart w:id="4918" w:name="_ETM_Q11_695188"/>
      <w:bookmarkEnd w:id="4918"/>
    </w:p>
    <w:p w:rsidR="00030AEC" w:rsidRDefault="00030AEC" w:rsidP="0062645E">
      <w:pPr>
        <w:rPr>
          <w:rtl/>
          <w:lang w:eastAsia="he-IL"/>
        </w:rPr>
      </w:pPr>
      <w:bookmarkStart w:id="4919" w:name="_ETM_Q11_695543"/>
      <w:bookmarkStart w:id="4920" w:name="_ETM_Q11_695610"/>
      <w:bookmarkEnd w:id="4919"/>
      <w:bookmarkEnd w:id="4920"/>
      <w:r>
        <w:rPr>
          <w:rFonts w:hint="cs"/>
          <w:rtl/>
          <w:lang w:eastAsia="he-IL"/>
        </w:rPr>
        <w:t>- - -</w:t>
      </w:r>
    </w:p>
    <w:p w:rsidR="00030AEC" w:rsidRDefault="00030AEC" w:rsidP="0062645E">
      <w:pPr>
        <w:rPr>
          <w:rtl/>
          <w:lang w:eastAsia="he-IL"/>
        </w:rPr>
      </w:pPr>
      <w:bookmarkStart w:id="4921" w:name="_ETM_Q11_700422"/>
      <w:bookmarkStart w:id="4922" w:name="_ETM_Q11_700478"/>
      <w:bookmarkStart w:id="4923" w:name="_ETM_Q11_696465"/>
      <w:bookmarkStart w:id="4924" w:name="_ETM_Q11_701475"/>
      <w:bookmarkStart w:id="4925" w:name="_ETM_Q11_699469"/>
      <w:bookmarkEnd w:id="4921"/>
      <w:bookmarkEnd w:id="4922"/>
      <w:bookmarkEnd w:id="4923"/>
      <w:bookmarkEnd w:id="4924"/>
      <w:bookmarkEnd w:id="4925"/>
    </w:p>
    <w:p w:rsidR="00030AEC" w:rsidRDefault="00030AEC" w:rsidP="0062645E">
      <w:pPr>
        <w:pStyle w:val="af6"/>
        <w:rPr>
          <w:rtl/>
        </w:rPr>
      </w:pPr>
      <w:bookmarkStart w:id="4926" w:name="ET_yor_6488_45"/>
      <w:r w:rsidRPr="000A2D49">
        <w:rPr>
          <w:rStyle w:val="TagStyle"/>
          <w:rtl/>
        </w:rPr>
        <w:t xml:space="preserve"> &lt;&lt; יור &gt;&gt;</w:t>
      </w:r>
      <w:r w:rsidRPr="00F207BA">
        <w:rPr>
          <w:rStyle w:val="TagStyle"/>
          <w:rtl/>
        </w:rPr>
        <w:t xml:space="preserve"> </w:t>
      </w:r>
      <w:r>
        <w:rPr>
          <w:rtl/>
        </w:rPr>
        <w:t>היו"ר אוריאל בוסו:</w:t>
      </w:r>
      <w:r w:rsidRPr="00F207BA">
        <w:rPr>
          <w:rStyle w:val="TagStyle"/>
          <w:rtl/>
        </w:rPr>
        <w:t xml:space="preserve"> </w:t>
      </w:r>
      <w:r w:rsidRPr="000A2D49">
        <w:rPr>
          <w:rStyle w:val="TagStyle"/>
          <w:rtl/>
        </w:rPr>
        <w:t>&lt;&lt; יור &gt;&gt;</w:t>
      </w:r>
      <w:r>
        <w:rPr>
          <w:rtl/>
        </w:rPr>
        <w:t xml:space="preserve">   </w:t>
      </w:r>
      <w:bookmarkEnd w:id="4926"/>
    </w:p>
    <w:p w:rsidR="00030AEC" w:rsidRDefault="00030AEC" w:rsidP="0062645E">
      <w:pPr>
        <w:pStyle w:val="KeepWithNext"/>
        <w:rPr>
          <w:rtl/>
          <w:lang w:eastAsia="he-IL"/>
        </w:rPr>
      </w:pPr>
    </w:p>
    <w:p w:rsidR="00030AEC" w:rsidRDefault="00030AEC" w:rsidP="0062645E">
      <w:pPr>
        <w:rPr>
          <w:rtl/>
          <w:lang w:eastAsia="he-IL"/>
        </w:rPr>
      </w:pPr>
      <w:bookmarkStart w:id="4927" w:name="_ETM_Q11_701248"/>
      <w:bookmarkEnd w:id="4927"/>
      <w:r>
        <w:rPr>
          <w:rFonts w:hint="cs"/>
          <w:rtl/>
          <w:lang w:eastAsia="he-IL"/>
        </w:rPr>
        <w:t>השר, איזו ועדה?</w:t>
      </w:r>
    </w:p>
    <w:p w:rsidR="00030AEC" w:rsidRDefault="00030AEC" w:rsidP="0062645E">
      <w:pPr>
        <w:rPr>
          <w:rtl/>
          <w:lang w:eastAsia="he-IL"/>
        </w:rPr>
      </w:pPr>
    </w:p>
    <w:p w:rsidR="00030AEC" w:rsidRDefault="00030AEC" w:rsidP="0062645E">
      <w:pPr>
        <w:pStyle w:val="-"/>
        <w:rPr>
          <w:rtl/>
        </w:rPr>
      </w:pPr>
      <w:bookmarkStart w:id="4928" w:name="ET_speakercontinue_6442_46"/>
      <w:r w:rsidRPr="000A2D49">
        <w:rPr>
          <w:rStyle w:val="TagStyle"/>
          <w:rtl/>
        </w:rPr>
        <w:t xml:space="preserve"> &lt;&lt; דובר_המשך &gt;&gt;</w:t>
      </w:r>
      <w:r w:rsidRPr="00F207BA">
        <w:rPr>
          <w:rStyle w:val="TagStyle"/>
          <w:rtl/>
        </w:rPr>
        <w:t xml:space="preserve"> </w:t>
      </w:r>
      <w:r>
        <w:rPr>
          <w:rtl/>
        </w:rPr>
        <w:t>שר האנרגיה ישראל כץ:</w:t>
      </w:r>
      <w:r w:rsidRPr="00F207BA">
        <w:rPr>
          <w:rStyle w:val="TagStyle"/>
          <w:rtl/>
        </w:rPr>
        <w:t xml:space="preserve"> </w:t>
      </w:r>
      <w:r w:rsidRPr="000A2D49">
        <w:rPr>
          <w:rStyle w:val="TagStyle"/>
          <w:rtl/>
        </w:rPr>
        <w:t>&lt;&lt; דובר_המשך &gt;&gt;</w:t>
      </w:r>
      <w:r>
        <w:rPr>
          <w:rtl/>
        </w:rPr>
        <w:t xml:space="preserve">   </w:t>
      </w:r>
      <w:bookmarkEnd w:id="4928"/>
    </w:p>
    <w:p w:rsidR="00030AEC" w:rsidRDefault="00030AEC" w:rsidP="0062645E">
      <w:pPr>
        <w:pStyle w:val="KeepWithNext"/>
        <w:rPr>
          <w:rtl/>
          <w:lang w:eastAsia="he-IL"/>
        </w:rPr>
      </w:pPr>
    </w:p>
    <w:p w:rsidR="00030AEC" w:rsidRDefault="00030AEC" w:rsidP="0062645E">
      <w:pPr>
        <w:rPr>
          <w:rtl/>
          <w:lang w:eastAsia="he-IL"/>
        </w:rPr>
      </w:pPr>
      <w:bookmarkStart w:id="4929" w:name="_ETM_Q11_698032"/>
      <w:bookmarkEnd w:id="4929"/>
      <w:r>
        <w:rPr>
          <w:rFonts w:hint="cs"/>
          <w:rtl/>
          <w:lang w:eastAsia="he-IL"/>
        </w:rPr>
        <w:t>איזו ועדה אמורה לדון בזה?</w:t>
      </w:r>
    </w:p>
    <w:p w:rsidR="00030AEC" w:rsidRDefault="00030AEC" w:rsidP="0062645E">
      <w:pPr>
        <w:rPr>
          <w:rtl/>
          <w:lang w:eastAsia="he-IL"/>
        </w:rPr>
      </w:pPr>
      <w:bookmarkStart w:id="4930" w:name="_ETM_Q11_704104"/>
      <w:bookmarkStart w:id="4931" w:name="_ETM_Q11_704167"/>
      <w:bookmarkEnd w:id="4930"/>
      <w:bookmarkEnd w:id="4931"/>
    </w:p>
    <w:p w:rsidR="00030AEC" w:rsidRDefault="00030AEC" w:rsidP="0062645E">
      <w:pPr>
        <w:pStyle w:val="af6"/>
        <w:rPr>
          <w:rtl/>
        </w:rPr>
      </w:pPr>
      <w:bookmarkStart w:id="4932" w:name="ET_yor_6488_47"/>
      <w:r w:rsidRPr="000A2D49">
        <w:rPr>
          <w:rStyle w:val="TagStyle"/>
          <w:rtl/>
        </w:rPr>
        <w:t xml:space="preserve"> &lt;&lt; יור &gt;&gt;</w:t>
      </w:r>
      <w:r w:rsidRPr="00F207BA">
        <w:rPr>
          <w:rStyle w:val="TagStyle"/>
          <w:rtl/>
        </w:rPr>
        <w:t xml:space="preserve"> </w:t>
      </w:r>
      <w:r>
        <w:rPr>
          <w:rtl/>
        </w:rPr>
        <w:t>היו"ר אוריאל בוסו:</w:t>
      </w:r>
      <w:r w:rsidRPr="00F207BA">
        <w:rPr>
          <w:rStyle w:val="TagStyle"/>
          <w:rtl/>
        </w:rPr>
        <w:t xml:space="preserve"> </w:t>
      </w:r>
      <w:r w:rsidRPr="000A2D49">
        <w:rPr>
          <w:rStyle w:val="TagStyle"/>
          <w:rtl/>
        </w:rPr>
        <w:t>&lt;&lt; יור &gt;&gt;</w:t>
      </w:r>
      <w:r>
        <w:rPr>
          <w:rtl/>
        </w:rPr>
        <w:t xml:space="preserve">   </w:t>
      </w:r>
      <w:bookmarkEnd w:id="4932"/>
    </w:p>
    <w:p w:rsidR="00030AEC" w:rsidRDefault="00030AEC" w:rsidP="0062645E">
      <w:pPr>
        <w:pStyle w:val="KeepWithNext"/>
        <w:rPr>
          <w:rtl/>
          <w:lang w:eastAsia="he-IL"/>
        </w:rPr>
      </w:pPr>
    </w:p>
    <w:p w:rsidR="00030AEC" w:rsidRDefault="00030AEC" w:rsidP="0062645E">
      <w:pPr>
        <w:rPr>
          <w:rtl/>
          <w:lang w:eastAsia="he-IL"/>
        </w:rPr>
      </w:pPr>
      <w:bookmarkStart w:id="4933" w:name="_ETM_Q11_704983"/>
      <w:bookmarkStart w:id="4934" w:name="_ETM_Q11_705615"/>
      <w:bookmarkEnd w:id="4933"/>
      <w:bookmarkEnd w:id="4934"/>
      <w:r>
        <w:rPr>
          <w:rFonts w:hint="cs"/>
          <w:rtl/>
          <w:lang w:eastAsia="he-IL"/>
        </w:rPr>
        <w:t>ועדת הכלכלה, לכאורה. אני חושב שזה חונה שם</w:t>
      </w:r>
      <w:bookmarkStart w:id="4935" w:name="_ETM_Q11_703157"/>
      <w:bookmarkEnd w:id="4935"/>
      <w:r>
        <w:rPr>
          <w:rFonts w:hint="cs"/>
          <w:rtl/>
          <w:lang w:eastAsia="he-IL"/>
        </w:rPr>
        <w:t>.</w:t>
      </w:r>
    </w:p>
    <w:p w:rsidR="00030AEC" w:rsidRDefault="00030AEC" w:rsidP="0062645E">
      <w:pPr>
        <w:rPr>
          <w:rtl/>
          <w:lang w:eastAsia="he-IL"/>
        </w:rPr>
      </w:pPr>
      <w:bookmarkStart w:id="4936" w:name="_ETM_Q11_703731"/>
      <w:bookmarkStart w:id="4937" w:name="_ETM_Q11_703784"/>
      <w:bookmarkEnd w:id="4936"/>
      <w:bookmarkEnd w:id="4937"/>
    </w:p>
    <w:p w:rsidR="00030AEC" w:rsidRDefault="00030AEC" w:rsidP="0062645E">
      <w:pPr>
        <w:pStyle w:val="-"/>
        <w:rPr>
          <w:rtl/>
        </w:rPr>
      </w:pPr>
      <w:bookmarkStart w:id="4938" w:name="_ETM_Q11_704090"/>
      <w:bookmarkStart w:id="4939" w:name="_ETM_Q11_704149"/>
      <w:bookmarkStart w:id="4940" w:name="ET_speakercontinue_6442_49"/>
      <w:bookmarkEnd w:id="4938"/>
      <w:bookmarkEnd w:id="4939"/>
      <w:r w:rsidRPr="000A2D49">
        <w:rPr>
          <w:rStyle w:val="TagStyle"/>
          <w:rtl/>
        </w:rPr>
        <w:t>&lt;&lt; דובר_המשך &gt;&gt;</w:t>
      </w:r>
      <w:r w:rsidRPr="00F207BA">
        <w:rPr>
          <w:rStyle w:val="TagStyle"/>
          <w:rtl/>
        </w:rPr>
        <w:t xml:space="preserve"> </w:t>
      </w:r>
      <w:r>
        <w:rPr>
          <w:rtl/>
        </w:rPr>
        <w:t>שר האנרגיה ישראל כץ:</w:t>
      </w:r>
      <w:r w:rsidRPr="00F207BA">
        <w:rPr>
          <w:rStyle w:val="TagStyle"/>
          <w:rtl/>
        </w:rPr>
        <w:t xml:space="preserve"> </w:t>
      </w:r>
      <w:r w:rsidRPr="000A2D49">
        <w:rPr>
          <w:rStyle w:val="TagStyle"/>
          <w:rtl/>
        </w:rPr>
        <w:t>&lt;&lt; דובר_המשך &gt;&gt;</w:t>
      </w:r>
      <w:r>
        <w:rPr>
          <w:rtl/>
        </w:rPr>
        <w:t xml:space="preserve">   </w:t>
      </w:r>
      <w:bookmarkEnd w:id="4940"/>
    </w:p>
    <w:p w:rsidR="00030AEC" w:rsidRDefault="00030AEC" w:rsidP="0062645E">
      <w:pPr>
        <w:pStyle w:val="KeepWithNext"/>
        <w:rPr>
          <w:rtl/>
          <w:lang w:eastAsia="he-IL"/>
        </w:rPr>
      </w:pPr>
    </w:p>
    <w:p w:rsidR="00030AEC" w:rsidRDefault="00030AEC" w:rsidP="0062645E">
      <w:pPr>
        <w:rPr>
          <w:rtl/>
          <w:lang w:eastAsia="he-IL"/>
        </w:rPr>
      </w:pPr>
      <w:bookmarkStart w:id="4941" w:name="_ETM_Q11_706740"/>
      <w:bookmarkStart w:id="4942" w:name="_ETM_Q11_706728"/>
      <w:bookmarkEnd w:id="4941"/>
      <w:bookmarkEnd w:id="4942"/>
      <w:r>
        <w:rPr>
          <w:rFonts w:hint="cs"/>
          <w:rtl/>
          <w:lang w:eastAsia="he-IL"/>
        </w:rPr>
        <w:t>אז ועדת הכלכלה.</w:t>
      </w:r>
    </w:p>
    <w:p w:rsidR="00030AEC" w:rsidRDefault="00030AEC" w:rsidP="0062645E">
      <w:pPr>
        <w:rPr>
          <w:rtl/>
          <w:lang w:eastAsia="he-IL"/>
        </w:rPr>
      </w:pPr>
      <w:bookmarkStart w:id="4943" w:name="_ETM_Q11_711907"/>
      <w:bookmarkStart w:id="4944" w:name="_ETM_Q11_711985"/>
      <w:bookmarkEnd w:id="4943"/>
      <w:bookmarkEnd w:id="4944"/>
    </w:p>
    <w:p w:rsidR="00030AEC" w:rsidRDefault="00030AEC" w:rsidP="0062645E">
      <w:pPr>
        <w:pStyle w:val="af6"/>
        <w:rPr>
          <w:rtl/>
        </w:rPr>
      </w:pPr>
      <w:bookmarkStart w:id="4945" w:name="ET_yor_6488_50"/>
      <w:r w:rsidRPr="000A2D49">
        <w:rPr>
          <w:rStyle w:val="TagStyle"/>
          <w:rtl/>
        </w:rPr>
        <w:t xml:space="preserve"> &lt;&lt; יור &gt;&gt;</w:t>
      </w:r>
      <w:r w:rsidRPr="00F207BA">
        <w:rPr>
          <w:rStyle w:val="TagStyle"/>
          <w:rtl/>
        </w:rPr>
        <w:t xml:space="preserve"> </w:t>
      </w:r>
      <w:r>
        <w:rPr>
          <w:rtl/>
        </w:rPr>
        <w:t>היו"ר אוריאל בוסו:</w:t>
      </w:r>
      <w:r w:rsidRPr="00F207BA">
        <w:rPr>
          <w:rStyle w:val="TagStyle"/>
          <w:rtl/>
        </w:rPr>
        <w:t xml:space="preserve"> </w:t>
      </w:r>
      <w:r w:rsidRPr="000A2D49">
        <w:rPr>
          <w:rStyle w:val="TagStyle"/>
          <w:rtl/>
        </w:rPr>
        <w:t>&lt;&lt; יור &gt;&gt;</w:t>
      </w:r>
      <w:r>
        <w:rPr>
          <w:rtl/>
        </w:rPr>
        <w:t xml:space="preserve">   </w:t>
      </w:r>
      <w:bookmarkEnd w:id="4945"/>
    </w:p>
    <w:p w:rsidR="00030AEC" w:rsidRDefault="00030AEC" w:rsidP="0062645E">
      <w:pPr>
        <w:pStyle w:val="KeepWithNext"/>
        <w:rPr>
          <w:rtl/>
          <w:lang w:eastAsia="he-IL"/>
        </w:rPr>
      </w:pPr>
    </w:p>
    <w:p w:rsidR="00030AEC" w:rsidRDefault="00030AEC" w:rsidP="0062645E">
      <w:pPr>
        <w:rPr>
          <w:rtl/>
          <w:lang w:eastAsia="he-IL"/>
        </w:rPr>
      </w:pPr>
      <w:bookmarkStart w:id="4946" w:name="_ETM_Q11_713386"/>
      <w:bookmarkEnd w:id="4946"/>
      <w:r>
        <w:rPr>
          <w:rFonts w:hint="cs"/>
          <w:rtl/>
          <w:lang w:eastAsia="he-IL"/>
        </w:rPr>
        <w:t>אז אנחנו עושים הצבעה שהנושא יעבור לוועדת הכלכלה.</w:t>
      </w:r>
      <w:bookmarkStart w:id="4947" w:name="_ETM_Q11_710929"/>
      <w:bookmarkEnd w:id="4947"/>
    </w:p>
    <w:p w:rsidR="00030AEC" w:rsidRDefault="00030AEC" w:rsidP="0062645E">
      <w:pPr>
        <w:rPr>
          <w:rtl/>
          <w:lang w:eastAsia="he-IL"/>
        </w:rPr>
      </w:pPr>
    </w:p>
    <w:p w:rsidR="00FF5B55" w:rsidRDefault="00FF5B55" w:rsidP="0062645E">
      <w:pPr>
        <w:rPr>
          <w:rtl/>
        </w:rPr>
      </w:pPr>
      <w:bookmarkStart w:id="4948" w:name="TOR_Q12"/>
      <w:bookmarkEnd w:id="4948"/>
      <w:r>
        <w:rPr>
          <w:rFonts w:hint="cs"/>
          <w:rtl/>
        </w:rPr>
        <w:t xml:space="preserve">חברי הכנסת, השר, אנחנו עוברים להצבעה בנושא הזה. </w:t>
      </w:r>
      <w:bookmarkStart w:id="4949" w:name="_ETM_Q12_123775"/>
      <w:bookmarkStart w:id="4950" w:name="_ETM_Q12_123841"/>
      <w:bookmarkStart w:id="4951" w:name="_ETM_Q12_123915"/>
      <w:bookmarkStart w:id="4952" w:name="_ETM_Q12_124015"/>
      <w:bookmarkEnd w:id="4949"/>
      <w:bookmarkEnd w:id="4950"/>
      <w:bookmarkEnd w:id="4951"/>
      <w:bookmarkEnd w:id="4952"/>
      <w:r>
        <w:rPr>
          <w:rFonts w:hint="cs"/>
          <w:rtl/>
        </w:rPr>
        <w:t xml:space="preserve">אנחנו מצביעים על הצעה דחופה לסדר של </w:t>
      </w:r>
      <w:bookmarkStart w:id="4953" w:name="_ETM_Q12_128555"/>
      <w:bookmarkEnd w:id="4953"/>
      <w:r>
        <w:rPr>
          <w:rFonts w:hint="cs"/>
          <w:rtl/>
        </w:rPr>
        <w:t xml:space="preserve">חברת הכנסת נעמה לזימי וחבר הכנסת ינון אזולאי. על פי ההצעה </w:t>
      </w:r>
      <w:bookmarkStart w:id="4954" w:name="_ETM_Q12_136235"/>
      <w:bookmarkEnd w:id="4954"/>
      <w:r>
        <w:rPr>
          <w:rFonts w:hint="cs"/>
          <w:rtl/>
        </w:rPr>
        <w:t xml:space="preserve">אתם מבקשים שהנושא יועבר להידון בוועדה. ועדת הכלכלה היא הוועדה </w:t>
      </w:r>
      <w:bookmarkStart w:id="4955" w:name="_ETM_Q12_144860"/>
      <w:bookmarkEnd w:id="4955"/>
      <w:r>
        <w:rPr>
          <w:rFonts w:hint="cs"/>
          <w:rtl/>
        </w:rPr>
        <w:t xml:space="preserve">המבוקשת – הצבעה. </w:t>
      </w:r>
    </w:p>
    <w:p w:rsidR="00FF5B55" w:rsidRDefault="00FF5B55" w:rsidP="0062645E">
      <w:pPr>
        <w:rPr>
          <w:rtl/>
        </w:rPr>
      </w:pPr>
    </w:p>
    <w:p w:rsidR="00FF5B55" w:rsidRDefault="00FF5B55" w:rsidP="0062645E">
      <w:pPr>
        <w:pStyle w:val="af1"/>
        <w:keepNext/>
        <w:rPr>
          <w:rtl/>
        </w:rPr>
      </w:pPr>
      <w:bookmarkStart w:id="4956" w:name="_ETM_Q12_147979"/>
      <w:bookmarkStart w:id="4957" w:name="_ETM_Q12_148077"/>
      <w:bookmarkEnd w:id="4956"/>
      <w:bookmarkEnd w:id="4957"/>
      <w:r>
        <w:rPr>
          <w:rtl/>
        </w:rPr>
        <w:t>הצבעה מס'</w:t>
      </w:r>
      <w:r>
        <w:rPr>
          <w:rFonts w:hint="cs"/>
          <w:rtl/>
        </w:rPr>
        <w:t xml:space="preserve"> 1</w:t>
      </w:r>
    </w:p>
    <w:p w:rsidR="00FF5B55" w:rsidRDefault="00FF5B55" w:rsidP="0062645E">
      <w:pPr>
        <w:pStyle w:val="--"/>
        <w:keepNext/>
        <w:rPr>
          <w:rtl/>
        </w:rPr>
      </w:pPr>
    </w:p>
    <w:p w:rsidR="00FF5B55" w:rsidRDefault="00FF5B55" w:rsidP="0062645E">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FF5B55" w:rsidRDefault="00FF5B55" w:rsidP="0062645E">
      <w:pPr>
        <w:pStyle w:val="--"/>
        <w:keepNext/>
        <w:rPr>
          <w:rtl/>
        </w:rPr>
      </w:pPr>
      <w:r>
        <w:rPr>
          <w:rtl/>
        </w:rPr>
        <w:t xml:space="preserve">נגד – </w:t>
      </w:r>
      <w:r>
        <w:rPr>
          <w:rFonts w:hint="cs"/>
          <w:rtl/>
        </w:rPr>
        <w:t>אין</w:t>
      </w:r>
    </w:p>
    <w:p w:rsidR="00FF5B55" w:rsidRDefault="00FF5B55" w:rsidP="0062645E">
      <w:pPr>
        <w:pStyle w:val="--"/>
        <w:keepNext/>
        <w:rPr>
          <w:rtl/>
        </w:rPr>
      </w:pPr>
      <w:r>
        <w:rPr>
          <w:rtl/>
        </w:rPr>
        <w:t xml:space="preserve">נמנעים – </w:t>
      </w:r>
      <w:r>
        <w:rPr>
          <w:rFonts w:hint="cs"/>
          <w:rtl/>
        </w:rPr>
        <w:t>אין</w:t>
      </w:r>
    </w:p>
    <w:p w:rsidR="00FF5B55" w:rsidRPr="007617D2" w:rsidRDefault="00FF5B55" w:rsidP="0062645E">
      <w:pPr>
        <w:pStyle w:val="af2"/>
        <w:rPr>
          <w:rtl/>
        </w:rPr>
      </w:pPr>
      <w:r>
        <w:rPr>
          <w:rFonts w:hint="cs"/>
          <w:rtl/>
        </w:rPr>
        <w:t>ההצעה להעביר את הנושא לוועדת הכלכלה נתקבלה.</w:t>
      </w:r>
    </w:p>
    <w:p w:rsidR="00FF5B55" w:rsidRDefault="00FF5B55" w:rsidP="0062645E">
      <w:pPr>
        <w:pStyle w:val="af2"/>
        <w:rPr>
          <w:rtl/>
        </w:rPr>
      </w:pPr>
    </w:p>
    <w:p w:rsidR="00FF5B55" w:rsidRDefault="00FF5B55" w:rsidP="0062645E">
      <w:pPr>
        <w:pStyle w:val="af6"/>
        <w:keepNext/>
        <w:rPr>
          <w:rtl/>
        </w:rPr>
      </w:pPr>
      <w:bookmarkStart w:id="4958" w:name="ET_yor_6488_1"/>
      <w:r w:rsidRPr="00A01F82">
        <w:rPr>
          <w:rStyle w:val="TagStyle"/>
          <w:rtl/>
        </w:rPr>
        <w:t xml:space="preserve"> &lt;&lt; יור &gt;&gt; </w:t>
      </w:r>
      <w:r>
        <w:rPr>
          <w:rtl/>
        </w:rPr>
        <w:t>היו"ר אוריאל בוסו:</w:t>
      </w:r>
      <w:r w:rsidRPr="00A01F82">
        <w:rPr>
          <w:rStyle w:val="TagStyle"/>
          <w:rtl/>
        </w:rPr>
        <w:t xml:space="preserve"> &lt;&lt; יור &gt;&gt;</w:t>
      </w:r>
      <w:r>
        <w:rPr>
          <w:rtl/>
        </w:rPr>
        <w:t xml:space="preserve">   </w:t>
      </w:r>
      <w:bookmarkEnd w:id="4958"/>
    </w:p>
    <w:p w:rsidR="00FF5B55" w:rsidRDefault="00FF5B55" w:rsidP="0062645E">
      <w:pPr>
        <w:pStyle w:val="KeepWithNext"/>
        <w:rPr>
          <w:rtl/>
          <w:lang w:eastAsia="he-IL"/>
        </w:rPr>
      </w:pPr>
    </w:p>
    <w:p w:rsidR="00FF5B55" w:rsidRDefault="00FF5B55" w:rsidP="00575819">
      <w:pPr>
        <w:rPr>
          <w:rtl/>
          <w:lang w:eastAsia="he-IL"/>
        </w:rPr>
      </w:pPr>
      <w:r>
        <w:rPr>
          <w:rFonts w:hint="cs"/>
          <w:rtl/>
          <w:lang w:eastAsia="he-IL"/>
        </w:rPr>
        <w:t xml:space="preserve">אם כן, 11 חברים הצביעו בעד. </w:t>
      </w:r>
      <w:bookmarkStart w:id="4959" w:name="_ETM_Q12_163559"/>
      <w:bookmarkEnd w:id="4959"/>
      <w:r>
        <w:rPr>
          <w:rFonts w:hint="cs"/>
          <w:rtl/>
          <w:lang w:eastAsia="he-IL"/>
        </w:rPr>
        <w:t xml:space="preserve">אני לא הצבעתי, מאחר </w:t>
      </w:r>
      <w:r w:rsidR="00575819">
        <w:rPr>
          <w:rFonts w:hint="cs"/>
          <w:rtl/>
          <w:lang w:eastAsia="he-IL"/>
        </w:rPr>
        <w:t xml:space="preserve">שעל </w:t>
      </w:r>
      <w:r>
        <w:rPr>
          <w:rFonts w:hint="cs"/>
          <w:rtl/>
          <w:lang w:eastAsia="he-IL"/>
        </w:rPr>
        <w:t xml:space="preserve">הלוח עדיין הופיע על היושב-ראש הקודם, </w:t>
      </w:r>
      <w:bookmarkStart w:id="4960" w:name="_ETM_Q12_162296"/>
      <w:bookmarkEnd w:id="4960"/>
      <w:r>
        <w:rPr>
          <w:rFonts w:hint="cs"/>
          <w:rtl/>
          <w:lang w:eastAsia="he-IL"/>
        </w:rPr>
        <w:t xml:space="preserve">אבל אפשר להוסיף את שמי בהצבעה. </w:t>
      </w:r>
      <w:bookmarkStart w:id="4961" w:name="_ETM_Q12_169896"/>
      <w:bookmarkStart w:id="4962" w:name="_ETM_Q12_169955"/>
      <w:bookmarkStart w:id="4963" w:name="_ETM_Q12_170026"/>
      <w:bookmarkStart w:id="4964" w:name="_ETM_Q12_170090"/>
      <w:bookmarkEnd w:id="4961"/>
      <w:bookmarkEnd w:id="4962"/>
      <w:bookmarkEnd w:id="4963"/>
      <w:bookmarkEnd w:id="4964"/>
      <w:r>
        <w:rPr>
          <w:rFonts w:hint="cs"/>
          <w:rtl/>
          <w:lang w:eastAsia="he-IL"/>
        </w:rPr>
        <w:t>הנושא יעבור להידון בוועדת</w:t>
      </w:r>
      <w:bookmarkStart w:id="4965" w:name="_ETM_Q12_173145"/>
      <w:bookmarkEnd w:id="4965"/>
      <w:r>
        <w:rPr>
          <w:rFonts w:hint="cs"/>
          <w:rtl/>
          <w:lang w:eastAsia="he-IL"/>
        </w:rPr>
        <w:t xml:space="preserve"> הכלכלה. </w:t>
      </w:r>
    </w:p>
    <w:p w:rsidR="00575819" w:rsidRDefault="00575819" w:rsidP="00575819">
      <w:pPr>
        <w:rPr>
          <w:rtl/>
          <w:lang w:eastAsia="he-IL"/>
        </w:rPr>
      </w:pPr>
    </w:p>
    <w:p w:rsidR="00575819" w:rsidRDefault="00575819" w:rsidP="00575819">
      <w:pPr>
        <w:rPr>
          <w:lang w:eastAsia="he-IL"/>
        </w:rPr>
      </w:pPr>
    </w:p>
    <w:p w:rsidR="00FF5B55" w:rsidRDefault="00FF5B55" w:rsidP="0062645E">
      <w:pPr>
        <w:pStyle w:val="a6"/>
        <w:rPr>
          <w:rtl/>
          <w:lang w:eastAsia="he-IL"/>
        </w:rPr>
      </w:pPr>
      <w:bookmarkStart w:id="4966" w:name="ET_halsi_638422_2"/>
      <w:r w:rsidRPr="00A01F82">
        <w:rPr>
          <w:rStyle w:val="TagStyle"/>
          <w:rtl/>
        </w:rPr>
        <w:t xml:space="preserve"> &lt;&lt; הלסי &gt;&gt; </w:t>
      </w:r>
      <w:bookmarkStart w:id="4967" w:name="_Toc124961889"/>
      <w:bookmarkStart w:id="4968" w:name="_Toc124961978"/>
      <w:r>
        <w:rPr>
          <w:rtl/>
          <w:lang w:eastAsia="he-IL"/>
        </w:rPr>
        <w:t>הצעות לסדר-היום</w:t>
      </w:r>
      <w:bookmarkEnd w:id="4967"/>
      <w:bookmarkEnd w:id="4968"/>
      <w:r w:rsidRPr="00A01F82">
        <w:rPr>
          <w:rStyle w:val="TagStyle"/>
          <w:rtl/>
        </w:rPr>
        <w:t xml:space="preserve"> &lt;&lt; הלסי &gt;&gt;</w:t>
      </w:r>
      <w:r>
        <w:rPr>
          <w:rtl/>
          <w:lang w:eastAsia="he-IL"/>
        </w:rPr>
        <w:t xml:space="preserve">   </w:t>
      </w:r>
      <w:bookmarkEnd w:id="4966"/>
    </w:p>
    <w:p w:rsidR="00FF5B55" w:rsidRDefault="00FF5B55" w:rsidP="00575819">
      <w:pPr>
        <w:pStyle w:val="a6"/>
        <w:rPr>
          <w:rtl/>
          <w:lang w:eastAsia="he-IL"/>
        </w:rPr>
      </w:pPr>
      <w:bookmarkStart w:id="4969" w:name="ET_halsi_638422_3"/>
      <w:r w:rsidRPr="00A01F82">
        <w:rPr>
          <w:rStyle w:val="TagStyle"/>
          <w:rtl/>
        </w:rPr>
        <w:t xml:space="preserve"> &lt;&lt; הלסי &gt;&gt; </w:t>
      </w:r>
      <w:bookmarkStart w:id="4970" w:name="_Toc124961890"/>
      <w:bookmarkStart w:id="4971" w:name="_Toc124961979"/>
      <w:r>
        <w:rPr>
          <w:rtl/>
          <w:lang w:eastAsia="he-IL"/>
        </w:rPr>
        <w:t>דוח ממדי העוני של המוסד לביטוח לאומי</w:t>
      </w:r>
      <w:bookmarkEnd w:id="4970"/>
      <w:bookmarkEnd w:id="4971"/>
      <w:r w:rsidRPr="00A01F82">
        <w:rPr>
          <w:rStyle w:val="TagStyle"/>
          <w:rtl/>
        </w:rPr>
        <w:t xml:space="preserve"> &lt;&lt; הלסי &gt;&gt;</w:t>
      </w:r>
      <w:r>
        <w:rPr>
          <w:rtl/>
          <w:lang w:eastAsia="he-IL"/>
        </w:rPr>
        <w:t xml:space="preserve">   </w:t>
      </w:r>
      <w:bookmarkEnd w:id="4969"/>
    </w:p>
    <w:p w:rsidR="00FF5B55" w:rsidRDefault="00FF5B55" w:rsidP="0062645E">
      <w:pPr>
        <w:pStyle w:val="KeepWithNext"/>
        <w:rPr>
          <w:rtl/>
          <w:lang w:eastAsia="he-IL"/>
        </w:rPr>
      </w:pPr>
    </w:p>
    <w:p w:rsidR="00FF5B55" w:rsidRDefault="00FF5B55" w:rsidP="0062645E">
      <w:pPr>
        <w:pStyle w:val="af6"/>
        <w:keepNext/>
        <w:rPr>
          <w:rtl/>
        </w:rPr>
      </w:pPr>
      <w:r w:rsidRPr="00A01F82">
        <w:rPr>
          <w:rStyle w:val="TagStyle"/>
          <w:rtl/>
        </w:rPr>
        <w:t xml:space="preserve"> &lt;&lt; יור &gt;&gt; </w:t>
      </w:r>
      <w:r>
        <w:rPr>
          <w:rtl/>
        </w:rPr>
        <w:t>היו"ר אוריאל בוסו:</w:t>
      </w:r>
      <w:r w:rsidRPr="00A01F82">
        <w:rPr>
          <w:rStyle w:val="TagStyle"/>
          <w:rtl/>
        </w:rPr>
        <w:t xml:space="preserve"> &lt;&lt; יור &gt;&gt;</w:t>
      </w:r>
      <w:r>
        <w:rPr>
          <w:rtl/>
        </w:rPr>
        <w:t xml:space="preserve">   </w:t>
      </w:r>
    </w:p>
    <w:p w:rsidR="00FF5B55" w:rsidRDefault="00FF5B55" w:rsidP="0062645E">
      <w:pPr>
        <w:pStyle w:val="KeepWithNext"/>
        <w:rPr>
          <w:rtl/>
        </w:rPr>
      </w:pPr>
    </w:p>
    <w:p w:rsidR="00FF5B55" w:rsidRDefault="00FF5B55" w:rsidP="00575819">
      <w:pPr>
        <w:rPr>
          <w:rtl/>
        </w:rPr>
      </w:pPr>
      <w:r>
        <w:rPr>
          <w:rFonts w:hint="cs"/>
          <w:rtl/>
        </w:rPr>
        <w:t xml:space="preserve">אם כן, רבותיי חברי הכנסת, </w:t>
      </w:r>
      <w:r>
        <w:rPr>
          <w:rtl/>
        </w:rPr>
        <w:t>נעבור ל</w:t>
      </w:r>
      <w:r>
        <w:rPr>
          <w:rFonts w:hint="cs"/>
          <w:rtl/>
        </w:rPr>
        <w:t xml:space="preserve">נושא הבא, </w:t>
      </w:r>
      <w:r>
        <w:rPr>
          <w:rtl/>
        </w:rPr>
        <w:t xml:space="preserve">הצעה </w:t>
      </w:r>
      <w:r>
        <w:rPr>
          <w:rFonts w:hint="cs"/>
          <w:rtl/>
        </w:rPr>
        <w:t>דחופה לסדר-היום</w:t>
      </w:r>
      <w:r>
        <w:rPr>
          <w:rtl/>
        </w:rPr>
        <w:t xml:space="preserve"> בנושא דוח ממדי העוני של המוסד לביטוח לאומי</w:t>
      </w:r>
      <w:r>
        <w:rPr>
          <w:rFonts w:hint="cs"/>
          <w:rtl/>
        </w:rPr>
        <w:t xml:space="preserve"> </w:t>
      </w:r>
      <w:r>
        <w:rPr>
          <w:rFonts w:hint="eastAsia"/>
        </w:rPr>
        <w:t>–</w:t>
      </w:r>
      <w:r>
        <w:rPr>
          <w:rtl/>
        </w:rPr>
        <w:t xml:space="preserve"> מס' 87, 89, 118, 125 ו-129</w:t>
      </w:r>
      <w:r>
        <w:rPr>
          <w:rFonts w:hint="cs"/>
          <w:rtl/>
        </w:rPr>
        <w:t xml:space="preserve"> </w:t>
      </w:r>
      <w:r>
        <w:rPr>
          <w:rFonts w:hint="eastAsia"/>
        </w:rPr>
        <w:t>–</w:t>
      </w:r>
      <w:r>
        <w:rPr>
          <w:rFonts w:hint="cs"/>
          <w:rtl/>
        </w:rPr>
        <w:t xml:space="preserve"> בקשה של חברי הכנסת אימאן ח'טיב יאסין ומייד אחריה </w:t>
      </w:r>
      <w:bookmarkStart w:id="4972" w:name="_ETM_Q12_181897"/>
      <w:bookmarkEnd w:id="4972"/>
      <w:r>
        <w:rPr>
          <w:rFonts w:hint="cs"/>
          <w:rtl/>
        </w:rPr>
        <w:t xml:space="preserve">המציעים הנוספים, כפי שמופיע בסדר-היום. </w:t>
      </w:r>
    </w:p>
    <w:p w:rsidR="00FF5B55" w:rsidRDefault="00FF5B55" w:rsidP="0062645E">
      <w:pPr>
        <w:rPr>
          <w:rtl/>
        </w:rPr>
      </w:pPr>
      <w:bookmarkStart w:id="4973" w:name="_ETM_Q12_190074"/>
      <w:bookmarkStart w:id="4974" w:name="_ETM_Q12_190148"/>
      <w:bookmarkEnd w:id="4973"/>
      <w:bookmarkEnd w:id="4974"/>
    </w:p>
    <w:p w:rsidR="00FF5B55" w:rsidRDefault="00FF5B55" w:rsidP="0062645E">
      <w:pPr>
        <w:rPr>
          <w:rtl/>
        </w:rPr>
      </w:pPr>
      <w:bookmarkStart w:id="4975" w:name="_ETM_Q12_190218"/>
      <w:bookmarkStart w:id="4976" w:name="_ETM_Q12_190277"/>
      <w:bookmarkEnd w:id="4975"/>
      <w:bookmarkEnd w:id="4976"/>
      <w:r>
        <w:rPr>
          <w:rFonts w:hint="cs"/>
          <w:rtl/>
        </w:rPr>
        <w:t xml:space="preserve">חברת הכנסת יאסין, בבקשה. המציעים </w:t>
      </w:r>
      <w:bookmarkStart w:id="4977" w:name="_ETM_Q12_194187"/>
      <w:bookmarkEnd w:id="4977"/>
      <w:r>
        <w:rPr>
          <w:rFonts w:hint="cs"/>
          <w:rtl/>
        </w:rPr>
        <w:t xml:space="preserve">הנוספים הם חברי הכנסת יונתן מישרקי, יעקב אשר, </w:t>
      </w:r>
      <w:bookmarkStart w:id="4978" w:name="_ETM_Q12_192928"/>
      <w:bookmarkEnd w:id="4978"/>
      <w:r>
        <w:rPr>
          <w:rFonts w:hint="cs"/>
          <w:rtl/>
        </w:rPr>
        <w:t>איימן עודה ואלון שוסטר. לאחר מכן שר האוצר ישיב. שלוש דקות לרשותך.</w:t>
      </w:r>
      <w:bookmarkStart w:id="4979" w:name="_ETM_Q12_203453"/>
      <w:bookmarkStart w:id="4980" w:name="_ETM_Q12_203513"/>
      <w:bookmarkEnd w:id="4979"/>
      <w:bookmarkEnd w:id="4980"/>
      <w:r>
        <w:rPr>
          <w:rFonts w:hint="cs"/>
          <w:rtl/>
        </w:rPr>
        <w:t xml:space="preserve"> </w:t>
      </w:r>
      <w:bookmarkStart w:id="4981" w:name="_ETM_Q12_206813"/>
      <w:bookmarkEnd w:id="4981"/>
    </w:p>
    <w:p w:rsidR="00FF5B55" w:rsidRDefault="00FF5B55" w:rsidP="0062645E">
      <w:pPr>
        <w:rPr>
          <w:rtl/>
        </w:rPr>
      </w:pPr>
      <w:bookmarkStart w:id="4982" w:name="_ETM_Q12_206903"/>
      <w:bookmarkEnd w:id="4982"/>
    </w:p>
    <w:p w:rsidR="00FF5B55" w:rsidRDefault="00FF5B55" w:rsidP="0062645E">
      <w:pPr>
        <w:pStyle w:val="a4"/>
        <w:keepNext/>
        <w:rPr>
          <w:rtl/>
        </w:rPr>
      </w:pPr>
      <w:bookmarkStart w:id="4983" w:name="ET_speaker_5918_5"/>
      <w:r w:rsidRPr="00A01F82">
        <w:rPr>
          <w:rStyle w:val="TagStyle"/>
          <w:rtl/>
        </w:rPr>
        <w:t xml:space="preserve"> &lt;&lt; דובר &gt;&gt; </w:t>
      </w:r>
      <w:bookmarkStart w:id="4984" w:name="_Toc124961891"/>
      <w:bookmarkStart w:id="4985" w:name="_Toc124961980"/>
      <w:r>
        <w:rPr>
          <w:rtl/>
        </w:rPr>
        <w:t>אימאן ח'טיב יאסין (רע"מ – הרשימה הערבית המאוחדת):</w:t>
      </w:r>
      <w:bookmarkEnd w:id="4984"/>
      <w:bookmarkEnd w:id="4985"/>
      <w:r w:rsidRPr="00A01F82">
        <w:rPr>
          <w:rStyle w:val="TagStyle"/>
          <w:rtl/>
        </w:rPr>
        <w:t xml:space="preserve"> &lt;&lt; דובר &gt;&gt;</w:t>
      </w:r>
      <w:r>
        <w:rPr>
          <w:rtl/>
        </w:rPr>
        <w:t xml:space="preserve">   </w:t>
      </w:r>
      <w:bookmarkEnd w:id="4983"/>
    </w:p>
    <w:p w:rsidR="00FF5B55" w:rsidRDefault="00FF5B55" w:rsidP="0062645E">
      <w:pPr>
        <w:rPr>
          <w:rtl/>
        </w:rPr>
      </w:pPr>
    </w:p>
    <w:p w:rsidR="00FF5B55" w:rsidRDefault="00FF5B55" w:rsidP="0062645E">
      <w:pPr>
        <w:rPr>
          <w:rtl/>
        </w:rPr>
      </w:pPr>
      <w:r>
        <w:rPr>
          <w:rFonts w:hint="cs"/>
          <w:rtl/>
        </w:rPr>
        <w:t xml:space="preserve">כבוד היושב-ראש, כנסת נכבדה. לפני שאני מתחילה, אגב עוני וחשמל, חשוב להביא לידיעת כולם שרק בשבוע שעבר תינוק בן שבוע נפטר מקור בפזורה בדרום, כי אין שם בכלל חשמל. זה דבר שאמור להזעיק את כולנו. </w:t>
      </w:r>
    </w:p>
    <w:p w:rsidR="00FF5B55" w:rsidRDefault="00FF5B55" w:rsidP="0062645E">
      <w:pPr>
        <w:rPr>
          <w:rtl/>
        </w:rPr>
      </w:pPr>
    </w:p>
    <w:p w:rsidR="00FF5B55" w:rsidRDefault="00FF5B55" w:rsidP="00575819">
      <w:pPr>
        <w:rPr>
          <w:rtl/>
        </w:rPr>
      </w:pPr>
      <w:r>
        <w:rPr>
          <w:rFonts w:hint="cs"/>
          <w:rtl/>
        </w:rPr>
        <w:t>כפי שכולנו יודעות ויודעים, בתחילת השבוע התפרסם דוח העוני של הביטוח הלאומי וגם דוח האלטרנטיבה של עמותת לתת, וברצוני להביא כמה נקודות חשובות: א', ישראל היא המדינה השנייה בתכולת העוני בין המדינות של ה-</w:t>
      </w:r>
      <w:r>
        <w:rPr>
          <w:rFonts w:hint="cs"/>
        </w:rPr>
        <w:t>OECD</w:t>
      </w:r>
      <w:r>
        <w:rPr>
          <w:rFonts w:hint="cs"/>
          <w:rtl/>
        </w:rPr>
        <w:t xml:space="preserve">. זה אומר שישראל מלאה בעניים. בטבלת תכולת העוני על פי היישובים נמצא שתכולת העוני הגבוהה במדינה - - - </w:t>
      </w:r>
    </w:p>
    <w:p w:rsidR="00FF5B55" w:rsidRDefault="00FF5B55" w:rsidP="0062645E">
      <w:pPr>
        <w:rPr>
          <w:rtl/>
        </w:rPr>
      </w:pPr>
    </w:p>
    <w:p w:rsidR="00FF5B55" w:rsidRDefault="00FF5B55" w:rsidP="0062645E">
      <w:pPr>
        <w:pStyle w:val="af6"/>
        <w:keepNext/>
        <w:rPr>
          <w:rtl/>
        </w:rPr>
      </w:pPr>
      <w:bookmarkStart w:id="4986" w:name="ET_yor_6488_6"/>
      <w:r w:rsidRPr="00A01F82">
        <w:rPr>
          <w:rStyle w:val="TagStyle"/>
          <w:rtl/>
        </w:rPr>
        <w:t xml:space="preserve"> &lt;&lt; יור &gt;&gt; </w:t>
      </w:r>
      <w:r>
        <w:rPr>
          <w:rtl/>
        </w:rPr>
        <w:t>היו"ר אוריאל בוסו:</w:t>
      </w:r>
      <w:r w:rsidRPr="00A01F82">
        <w:rPr>
          <w:rStyle w:val="TagStyle"/>
          <w:rtl/>
        </w:rPr>
        <w:t xml:space="preserve"> &lt;&lt; יור &gt;&gt;</w:t>
      </w:r>
      <w:r>
        <w:rPr>
          <w:rtl/>
        </w:rPr>
        <w:t xml:space="preserve">   </w:t>
      </w:r>
      <w:bookmarkEnd w:id="4986"/>
    </w:p>
    <w:p w:rsidR="00FF5B55" w:rsidRDefault="00FF5B55" w:rsidP="0062645E">
      <w:pPr>
        <w:pStyle w:val="KeepWithNext"/>
        <w:rPr>
          <w:rtl/>
        </w:rPr>
      </w:pPr>
    </w:p>
    <w:p w:rsidR="00FF5B55" w:rsidRDefault="00FF5B55" w:rsidP="0062645E">
      <w:pPr>
        <w:rPr>
          <w:rtl/>
        </w:rPr>
      </w:pPr>
      <w:r>
        <w:rPr>
          <w:rFonts w:hint="cs"/>
          <w:rtl/>
        </w:rPr>
        <w:t xml:space="preserve">חברי הכנסת, הדיבורים בצד שמאל קצת מפריעים. כבוד השר, יש כאן נושא </w:t>
      </w:r>
      <w:bookmarkStart w:id="4987" w:name="_ETM_Q12_290815"/>
      <w:bookmarkEnd w:id="4987"/>
      <w:r>
        <w:rPr>
          <w:rFonts w:hint="cs"/>
          <w:rtl/>
        </w:rPr>
        <w:t>מאוד מאוד חשוב, דוח העוני. חברי הכנסת, חבר הכנסת כץ</w:t>
      </w:r>
      <w:bookmarkStart w:id="4988" w:name="_ETM_Q12_297807"/>
      <w:bookmarkEnd w:id="4988"/>
      <w:r>
        <w:rPr>
          <w:rFonts w:hint="cs"/>
          <w:rtl/>
        </w:rPr>
        <w:t xml:space="preserve">, זה קצת מפריע. זה נושא מאוד מאוד חשוב. </w:t>
      </w:r>
    </w:p>
    <w:p w:rsidR="00FF5B55" w:rsidRDefault="00FF5B55" w:rsidP="0062645E">
      <w:pPr>
        <w:rPr>
          <w:rtl/>
        </w:rPr>
      </w:pPr>
    </w:p>
    <w:p w:rsidR="00FF5B55" w:rsidRDefault="00FF5B55" w:rsidP="0062645E">
      <w:pPr>
        <w:pStyle w:val="af5"/>
        <w:keepNext/>
        <w:rPr>
          <w:rtl/>
        </w:rPr>
      </w:pPr>
      <w:bookmarkStart w:id="4989" w:name="ET_interruption_6345_7"/>
      <w:r w:rsidRPr="00A01F82">
        <w:rPr>
          <w:rStyle w:val="TagStyle"/>
          <w:rtl/>
        </w:rPr>
        <w:t xml:space="preserve"> &lt;&lt; קריאה &gt;&gt; </w:t>
      </w:r>
      <w:r>
        <w:rPr>
          <w:rtl/>
        </w:rPr>
        <w:t>טלי גוטליב (הליכוד):</w:t>
      </w:r>
      <w:r w:rsidRPr="00A01F82">
        <w:rPr>
          <w:rStyle w:val="TagStyle"/>
          <w:rtl/>
        </w:rPr>
        <w:t xml:space="preserve"> &lt;&lt; קריאה &gt;&gt;</w:t>
      </w:r>
      <w:r>
        <w:rPr>
          <w:rtl/>
        </w:rPr>
        <w:t xml:space="preserve">   </w:t>
      </w:r>
      <w:bookmarkEnd w:id="4989"/>
    </w:p>
    <w:p w:rsidR="00FF5B55" w:rsidRDefault="00FF5B55" w:rsidP="0062645E">
      <w:pPr>
        <w:pStyle w:val="KeepWithNext"/>
        <w:rPr>
          <w:rtl/>
          <w:lang w:eastAsia="he-IL"/>
        </w:rPr>
      </w:pPr>
    </w:p>
    <w:p w:rsidR="00FF5B55" w:rsidRDefault="00FF5B55" w:rsidP="0062645E">
      <w:pPr>
        <w:rPr>
          <w:rtl/>
        </w:rPr>
      </w:pPr>
      <w:r>
        <w:rPr>
          <w:rFonts w:hint="cs"/>
          <w:rtl/>
        </w:rPr>
        <w:t xml:space="preserve">מתנצלים. אנחנו מדברים עם כבוד השר על הנכונות האדירה לסייע לעניי ישראל. </w:t>
      </w:r>
    </w:p>
    <w:p w:rsidR="00FF5B55" w:rsidRDefault="00FF5B55" w:rsidP="0062645E">
      <w:pPr>
        <w:rPr>
          <w:rtl/>
        </w:rPr>
      </w:pPr>
    </w:p>
    <w:p w:rsidR="00FF5B55" w:rsidRDefault="00FF5B55" w:rsidP="0062645E">
      <w:pPr>
        <w:pStyle w:val="-"/>
        <w:keepNext/>
        <w:rPr>
          <w:rtl/>
        </w:rPr>
      </w:pPr>
      <w:bookmarkStart w:id="4990" w:name="ET_speakercontinue_5918_17"/>
      <w:r w:rsidRPr="007617D2">
        <w:rPr>
          <w:rStyle w:val="TagStyle"/>
          <w:rtl/>
        </w:rPr>
        <w:t xml:space="preserve"> &lt;&lt; דובר_המשך &gt;&gt; </w:t>
      </w:r>
      <w:r>
        <w:rPr>
          <w:rtl/>
        </w:rPr>
        <w:t>אימאן ח'טיב יאסין (רע"מ – הרשימה הערבית המאוחדת):</w:t>
      </w:r>
      <w:r w:rsidRPr="007617D2">
        <w:rPr>
          <w:rStyle w:val="TagStyle"/>
          <w:rtl/>
        </w:rPr>
        <w:t xml:space="preserve"> &lt;&lt; דובר_המשך &gt;&gt;</w:t>
      </w:r>
      <w:r>
        <w:rPr>
          <w:rtl/>
        </w:rPr>
        <w:t xml:space="preserve">   </w:t>
      </w:r>
      <w:bookmarkEnd w:id="4990"/>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אז תן לי להתחיל מההתחלה. </w:t>
      </w:r>
    </w:p>
    <w:p w:rsidR="00FF5B55" w:rsidRDefault="00FF5B55" w:rsidP="0062645E">
      <w:pPr>
        <w:rPr>
          <w:rtl/>
          <w:lang w:eastAsia="he-IL"/>
        </w:rPr>
      </w:pPr>
    </w:p>
    <w:p w:rsidR="00FF5B55" w:rsidRDefault="00FF5B55" w:rsidP="0062645E">
      <w:pPr>
        <w:pStyle w:val="af6"/>
        <w:keepNext/>
        <w:rPr>
          <w:rtl/>
        </w:rPr>
      </w:pPr>
      <w:r w:rsidRPr="007617D2">
        <w:rPr>
          <w:rStyle w:val="TagStyle"/>
          <w:rtl/>
        </w:rPr>
        <w:t xml:space="preserve"> &lt;&lt; יור &gt;&gt; </w:t>
      </w:r>
      <w:r>
        <w:rPr>
          <w:rtl/>
        </w:rPr>
        <w:t>היו"ר אוריאל בוסו:</w:t>
      </w:r>
      <w:r w:rsidRPr="007617D2">
        <w:rPr>
          <w:rStyle w:val="TagStyle"/>
          <w:rtl/>
        </w:rPr>
        <w:t xml:space="preserve"> &lt;&lt; יור &gt;&gt;</w:t>
      </w:r>
      <w:r>
        <w:rPr>
          <w:rtl/>
        </w:rPr>
        <w:t xml:space="preserve">   </w:t>
      </w:r>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לא מההתחלה, אני אוסיף לך. </w:t>
      </w:r>
      <w:bookmarkStart w:id="4991" w:name="_ETM_Q12_300338"/>
      <w:bookmarkEnd w:id="4991"/>
    </w:p>
    <w:p w:rsidR="00FF5B55" w:rsidRDefault="00FF5B55" w:rsidP="0062645E">
      <w:pPr>
        <w:rPr>
          <w:rtl/>
          <w:lang w:eastAsia="he-IL"/>
        </w:rPr>
      </w:pPr>
      <w:bookmarkStart w:id="4992" w:name="_ETM_Q12_300509"/>
      <w:bookmarkStart w:id="4993" w:name="_ETM_Q12_300600"/>
      <w:bookmarkEnd w:id="4992"/>
      <w:bookmarkEnd w:id="4993"/>
    </w:p>
    <w:p w:rsidR="00FF5B55" w:rsidRDefault="00FF5B55" w:rsidP="0062645E">
      <w:pPr>
        <w:pStyle w:val="-"/>
        <w:keepNext/>
        <w:rPr>
          <w:rtl/>
        </w:rPr>
      </w:pPr>
      <w:bookmarkStart w:id="4994" w:name="ET_speakercontinue_5918_19"/>
      <w:r w:rsidRPr="007617D2">
        <w:rPr>
          <w:rStyle w:val="TagStyle"/>
          <w:rtl/>
        </w:rPr>
        <w:t xml:space="preserve"> &lt;&lt; דובר_המשך &gt;&gt; </w:t>
      </w:r>
      <w:r>
        <w:rPr>
          <w:rtl/>
        </w:rPr>
        <w:t>אימאן ח'טיב יאסין (רע"מ – הרשימה הערבית המאוחדת):</w:t>
      </w:r>
      <w:r w:rsidRPr="007617D2">
        <w:rPr>
          <w:rStyle w:val="TagStyle"/>
          <w:rtl/>
        </w:rPr>
        <w:t xml:space="preserve"> &lt;&lt; דובר_המשך &gt;&gt;</w:t>
      </w:r>
      <w:r>
        <w:rPr>
          <w:rtl/>
        </w:rPr>
        <w:t xml:space="preserve">   </w:t>
      </w:r>
      <w:bookmarkEnd w:id="4994"/>
    </w:p>
    <w:p w:rsidR="00FF5B55" w:rsidRDefault="00FF5B55" w:rsidP="0062645E">
      <w:pPr>
        <w:pStyle w:val="KeepWithNext"/>
        <w:rPr>
          <w:rtl/>
          <w:lang w:eastAsia="he-IL"/>
        </w:rPr>
      </w:pPr>
    </w:p>
    <w:p w:rsidR="00FF5B55" w:rsidRDefault="00FF5B55" w:rsidP="0062645E">
      <w:pPr>
        <w:rPr>
          <w:rtl/>
          <w:lang w:eastAsia="he-IL"/>
        </w:rPr>
      </w:pPr>
      <w:bookmarkStart w:id="4995" w:name="_ETM_Q12_301677"/>
      <w:bookmarkEnd w:id="4995"/>
      <w:r>
        <w:rPr>
          <w:rFonts w:hint="cs"/>
          <w:rtl/>
          <w:lang w:eastAsia="he-IL"/>
        </w:rPr>
        <w:t>בטבלת תכולת העוני על פי היישובים נמצא שתכולת העוני הגבוהה</w:t>
      </w:r>
      <w:bookmarkStart w:id="4996" w:name="_ETM_Q12_303644"/>
      <w:bookmarkStart w:id="4997" w:name="_ETM_Q12_303714"/>
      <w:bookmarkStart w:id="4998" w:name="_ETM_Q12_297642"/>
      <w:bookmarkStart w:id="4999" w:name="_ETM_Q12_297739"/>
      <w:bookmarkStart w:id="5000" w:name="_ETM_Q12_298689"/>
      <w:bookmarkEnd w:id="4996"/>
      <w:bookmarkEnd w:id="4997"/>
      <w:bookmarkEnd w:id="4998"/>
      <w:bookmarkEnd w:id="4999"/>
      <w:bookmarkEnd w:id="5000"/>
      <w:r>
        <w:rPr>
          <w:rFonts w:hint="cs"/>
          <w:rtl/>
          <w:lang w:eastAsia="he-IL"/>
        </w:rPr>
        <w:t xml:space="preserve"> במדינה </w:t>
      </w:r>
      <w:bookmarkStart w:id="5001" w:name="_ETM_Q12_312514"/>
      <w:bookmarkEnd w:id="5001"/>
      <w:r>
        <w:rPr>
          <w:rFonts w:hint="cs"/>
          <w:rtl/>
          <w:lang w:eastAsia="he-IL"/>
        </w:rPr>
        <w:t xml:space="preserve">הינה ביישובים הערביים, ובמיוחד ביישובים הערביים בנגב. מתוך רשימה של 25 יישובים העניים ביותר, 20 מהם יישובים ערביים ו-5 יישובים חרדיים. מזעזע </w:t>
      </w:r>
      <w:bookmarkStart w:id="5002" w:name="_ETM_Q12_322269"/>
      <w:bookmarkEnd w:id="5002"/>
      <w:r>
        <w:rPr>
          <w:rFonts w:hint="cs"/>
          <w:rtl/>
          <w:lang w:eastAsia="he-IL"/>
        </w:rPr>
        <w:t xml:space="preserve">במיוחד לקרוא על תכולת העוני ביישוב ביר הדאג' בנגב, שהוא במספר 79 בכללי ו-86% בקרב ילדים. בהיעדר נתונים על כלל תושבי </w:t>
      </w:r>
      <w:bookmarkStart w:id="5003" w:name="_ETM_Q12_341114"/>
      <w:bookmarkEnd w:id="5003"/>
      <w:r>
        <w:rPr>
          <w:rFonts w:hint="cs"/>
          <w:rtl/>
          <w:lang w:eastAsia="he-IL"/>
        </w:rPr>
        <w:t xml:space="preserve">הכפרים הבדואים האחרים ניתן להבין שזה תיאור סביר של כל תושבי הכפרים. כלומר 86% מכלל הילדים של 150,000 תושבי הכפרים גרים וחיים בעוני. תכולת העוני הזאת היא ב-20% יותר מהיישוב </w:t>
      </w:r>
      <w:bookmarkStart w:id="5004" w:name="_ETM_Q12_356216"/>
      <w:bookmarkEnd w:id="5004"/>
      <w:r>
        <w:rPr>
          <w:rFonts w:hint="cs"/>
          <w:rtl/>
          <w:lang w:eastAsia="he-IL"/>
        </w:rPr>
        <w:t xml:space="preserve">הכי עני, תל שבע, וב-38% יותר מהממוצע הארצי. </w:t>
      </w:r>
    </w:p>
    <w:p w:rsidR="00FF5B55" w:rsidRDefault="00FF5B55" w:rsidP="0062645E">
      <w:pPr>
        <w:rPr>
          <w:rtl/>
          <w:lang w:eastAsia="he-IL"/>
        </w:rPr>
      </w:pPr>
      <w:bookmarkStart w:id="5005" w:name="_ETM_Q12_364920"/>
      <w:bookmarkStart w:id="5006" w:name="_ETM_Q12_364976"/>
      <w:bookmarkEnd w:id="5005"/>
      <w:bookmarkEnd w:id="5006"/>
    </w:p>
    <w:p w:rsidR="00FF5B55" w:rsidRDefault="00FF5B55" w:rsidP="00575819">
      <w:pPr>
        <w:rPr>
          <w:rtl/>
          <w:lang w:eastAsia="he-IL"/>
        </w:rPr>
      </w:pPr>
      <w:bookmarkStart w:id="5007" w:name="_ETM_Q12_365048"/>
      <w:bookmarkStart w:id="5008" w:name="_ETM_Q12_365102"/>
      <w:bookmarkEnd w:id="5007"/>
      <w:bookmarkEnd w:id="5008"/>
      <w:r>
        <w:rPr>
          <w:rFonts w:hint="cs"/>
          <w:rtl/>
          <w:lang w:eastAsia="he-IL"/>
        </w:rPr>
        <w:t xml:space="preserve">הנתון כל כך מזעזע, שמדהים שאין התייחסות למידע הזה במלל של </w:t>
      </w:r>
      <w:bookmarkStart w:id="5009" w:name="_ETM_Q12_371449"/>
      <w:bookmarkEnd w:id="5009"/>
      <w:r>
        <w:rPr>
          <w:rFonts w:hint="cs"/>
          <w:rtl/>
          <w:lang w:eastAsia="he-IL"/>
        </w:rPr>
        <w:t xml:space="preserve">הדוח, ורק כאשר נוברים בטבלאות ניתן למצוא אותו. הנתון הזה גם מחייב התייחסות מיידית של המדינה למציאות בכפרים, להתחיל להסדיר את הכפרים בשיתוף עם התושבים ועם התמקדות ביכולת של חינוך, השכלה ופרנסה, הן מסורתית והן מודרנית. יש לחשוב על המשמעות לחינוך וגידול הדור הבא ולוודא שהמדינה מייצרת תהליכים מתקנים. </w:t>
      </w:r>
    </w:p>
    <w:p w:rsidR="00FF5B55" w:rsidRDefault="00FF5B55" w:rsidP="0062645E">
      <w:pPr>
        <w:rPr>
          <w:rtl/>
          <w:lang w:eastAsia="he-IL"/>
        </w:rPr>
      </w:pPr>
    </w:p>
    <w:p w:rsidR="00FF5B55" w:rsidRDefault="00FF5B55" w:rsidP="0062645E">
      <w:pPr>
        <w:rPr>
          <w:rtl/>
          <w:lang w:eastAsia="he-IL"/>
        </w:rPr>
      </w:pPr>
      <w:r>
        <w:rPr>
          <w:rFonts w:hint="cs"/>
          <w:rtl/>
          <w:lang w:eastAsia="he-IL"/>
        </w:rPr>
        <w:t xml:space="preserve">שלוש, </w:t>
      </w:r>
      <w:bookmarkStart w:id="5010" w:name="_ETM_Q12_402727"/>
      <w:bookmarkEnd w:id="5010"/>
      <w:r>
        <w:rPr>
          <w:rFonts w:hint="cs"/>
          <w:rtl/>
          <w:lang w:eastAsia="he-IL"/>
        </w:rPr>
        <w:t xml:space="preserve">ישנה הפרדה בדוח בין האוכלוסייה הערבית ליהודית, ובתוך היהודית – בין האוכלוסייה החרדית לשאר האוכלוסייה היהודית. אכן האוכלוסייה הערבית והאוכלוסייה החרדית הן האוכלוסיות העניות ביותר </w:t>
      </w:r>
      <w:bookmarkStart w:id="5011" w:name="_ETM_Q12_417432"/>
      <w:bookmarkEnd w:id="5011"/>
      <w:r>
        <w:rPr>
          <w:rFonts w:hint="cs"/>
          <w:rtl/>
          <w:lang w:eastAsia="he-IL"/>
        </w:rPr>
        <w:t xml:space="preserve">במדינה. בנוסף, הערבים מרגישים יותר את העוני באופן סובייקטיבי מאשר החרדים. גם זה נתון מעניין שבאמת שווה לחקור. </w:t>
      </w:r>
    </w:p>
    <w:p w:rsidR="00FF5B55" w:rsidRDefault="00FF5B55" w:rsidP="0062645E">
      <w:pPr>
        <w:rPr>
          <w:rtl/>
          <w:lang w:eastAsia="he-IL"/>
        </w:rPr>
      </w:pPr>
    </w:p>
    <w:p w:rsidR="00FF5B55" w:rsidRDefault="00FF5B55" w:rsidP="0062645E">
      <w:pPr>
        <w:rPr>
          <w:rtl/>
        </w:rPr>
      </w:pPr>
      <w:r>
        <w:rPr>
          <w:rFonts w:hint="cs"/>
          <w:rtl/>
          <w:lang w:eastAsia="he-IL"/>
        </w:rPr>
        <w:t xml:space="preserve">ארבע, הדוח משווה את שנת 2021 לשנת 2020 בכך שיש לנו יכולת לראות </w:t>
      </w:r>
      <w:bookmarkStart w:id="5012" w:name="_ETM_Q12_436177"/>
      <w:bookmarkEnd w:id="5012"/>
      <w:r>
        <w:rPr>
          <w:rFonts w:hint="cs"/>
          <w:rtl/>
          <w:lang w:eastAsia="he-IL"/>
        </w:rPr>
        <w:t>את ההשפעות של מדיניות הקצבאות בזמן הקורונה</w:t>
      </w:r>
      <w:r>
        <w:rPr>
          <w:rFonts w:hint="cs"/>
          <w:rtl/>
        </w:rPr>
        <w:t xml:space="preserve"> של שנת 2020 על העוני וההשפעה המיידית של הפסקתן. </w:t>
      </w:r>
    </w:p>
    <w:p w:rsidR="00FF5B55" w:rsidRDefault="00FF5B55" w:rsidP="0062645E">
      <w:pPr>
        <w:rPr>
          <w:rtl/>
        </w:rPr>
      </w:pPr>
    </w:p>
    <w:p w:rsidR="00FF5B55" w:rsidRDefault="00FF5B55" w:rsidP="0062645E">
      <w:pPr>
        <w:pStyle w:val="af6"/>
        <w:keepNext/>
        <w:rPr>
          <w:rtl/>
        </w:rPr>
      </w:pPr>
      <w:bookmarkStart w:id="5013" w:name="ET_yor_6488_20"/>
      <w:r w:rsidRPr="00C06784">
        <w:rPr>
          <w:rStyle w:val="TagStyle"/>
          <w:rtl/>
        </w:rPr>
        <w:t xml:space="preserve"> &lt;&lt; יור &gt;&gt; </w:t>
      </w:r>
      <w:r>
        <w:rPr>
          <w:rtl/>
        </w:rPr>
        <w:t>היו"ר אוריאל בוסו:</w:t>
      </w:r>
      <w:r w:rsidRPr="00C06784">
        <w:rPr>
          <w:rStyle w:val="TagStyle"/>
          <w:rtl/>
        </w:rPr>
        <w:t xml:space="preserve"> &lt;&lt; יור &gt;&gt;</w:t>
      </w:r>
      <w:r>
        <w:rPr>
          <w:rtl/>
        </w:rPr>
        <w:t xml:space="preserve">   </w:t>
      </w:r>
      <w:bookmarkEnd w:id="5013"/>
    </w:p>
    <w:p w:rsidR="00FF5B55" w:rsidRDefault="00FF5B55" w:rsidP="0062645E">
      <w:pPr>
        <w:pStyle w:val="KeepWithNext"/>
        <w:rPr>
          <w:rtl/>
        </w:rPr>
      </w:pPr>
    </w:p>
    <w:p w:rsidR="00FF5B55" w:rsidRDefault="00FF5B55" w:rsidP="0062645E">
      <w:pPr>
        <w:rPr>
          <w:rtl/>
        </w:rPr>
      </w:pPr>
      <w:r>
        <w:rPr>
          <w:rFonts w:hint="cs"/>
          <w:rtl/>
        </w:rPr>
        <w:t xml:space="preserve">נא לסיים. </w:t>
      </w:r>
    </w:p>
    <w:p w:rsidR="00FF5B55" w:rsidRDefault="00FF5B55" w:rsidP="0062645E">
      <w:pPr>
        <w:rPr>
          <w:rtl/>
        </w:rPr>
      </w:pPr>
    </w:p>
    <w:p w:rsidR="00FF5B55" w:rsidRDefault="00FF5B55" w:rsidP="0062645E">
      <w:pPr>
        <w:pStyle w:val="-"/>
        <w:keepNext/>
        <w:rPr>
          <w:rtl/>
        </w:rPr>
      </w:pPr>
      <w:bookmarkStart w:id="5014" w:name="ET_speakercontinue_5918_21"/>
      <w:r w:rsidRPr="00C06784">
        <w:rPr>
          <w:rStyle w:val="TagStyle"/>
          <w:rtl/>
        </w:rPr>
        <w:t xml:space="preserve"> &lt;&lt; דובר_המשך &gt;&gt; </w:t>
      </w:r>
      <w:r>
        <w:rPr>
          <w:rtl/>
        </w:rPr>
        <w:t>אימאן ח'טיב יאסין (רע"מ – הרשימה הערבית המאוחדת):</w:t>
      </w:r>
      <w:r w:rsidRPr="00C06784">
        <w:rPr>
          <w:rStyle w:val="TagStyle"/>
          <w:rtl/>
        </w:rPr>
        <w:t xml:space="preserve"> &lt;&lt; דובר_המשך &gt;&gt;</w:t>
      </w:r>
      <w:r>
        <w:rPr>
          <w:rtl/>
        </w:rPr>
        <w:t xml:space="preserve">   </w:t>
      </w:r>
      <w:bookmarkEnd w:id="5014"/>
    </w:p>
    <w:p w:rsidR="00FF5B55" w:rsidRDefault="00FF5B55" w:rsidP="0062645E">
      <w:pPr>
        <w:pStyle w:val="KeepWithNext"/>
        <w:rPr>
          <w:rtl/>
        </w:rPr>
      </w:pPr>
    </w:p>
    <w:p w:rsidR="00FF5B55" w:rsidRDefault="00FF5B55" w:rsidP="0062645E">
      <w:pPr>
        <w:rPr>
          <w:rtl/>
        </w:rPr>
      </w:pPr>
      <w:r>
        <w:rPr>
          <w:rFonts w:hint="cs"/>
          <w:rtl/>
        </w:rPr>
        <w:t xml:space="preserve">תן לי, אלה דברים באמת חשובים. </w:t>
      </w:r>
      <w:bookmarkStart w:id="5015" w:name="_ETM_Q12_440196"/>
      <w:bookmarkEnd w:id="5015"/>
      <w:r>
        <w:rPr>
          <w:rFonts w:hint="cs"/>
          <w:rtl/>
        </w:rPr>
        <w:t xml:space="preserve">עבדתי על זה המון שעות, אז באמת כדאי שכולנו נשמע. </w:t>
      </w:r>
    </w:p>
    <w:p w:rsidR="00FF5B55" w:rsidRDefault="00FF5B55" w:rsidP="0062645E">
      <w:pPr>
        <w:rPr>
          <w:rtl/>
        </w:rPr>
      </w:pPr>
    </w:p>
    <w:p w:rsidR="00FF5B55" w:rsidRDefault="00FF5B55" w:rsidP="0062645E">
      <w:pPr>
        <w:pStyle w:val="af6"/>
        <w:keepNext/>
        <w:rPr>
          <w:rtl/>
        </w:rPr>
      </w:pPr>
      <w:bookmarkStart w:id="5016" w:name="ET_yor_6488_22"/>
      <w:r w:rsidRPr="00C06784">
        <w:rPr>
          <w:rStyle w:val="TagStyle"/>
          <w:rtl/>
        </w:rPr>
        <w:t xml:space="preserve"> &lt;&lt; יור &gt;&gt; </w:t>
      </w:r>
      <w:r>
        <w:rPr>
          <w:rtl/>
        </w:rPr>
        <w:t>היו"ר אוריאל בוסו:</w:t>
      </w:r>
      <w:r w:rsidRPr="00C06784">
        <w:rPr>
          <w:rStyle w:val="TagStyle"/>
          <w:rtl/>
        </w:rPr>
        <w:t xml:space="preserve"> &lt;&lt; יור &gt;&gt;</w:t>
      </w:r>
      <w:r>
        <w:rPr>
          <w:rtl/>
        </w:rPr>
        <w:t xml:space="preserve">   </w:t>
      </w:r>
      <w:bookmarkEnd w:id="5016"/>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ועדיין – להתכנס, בבקשה. </w:t>
      </w:r>
    </w:p>
    <w:p w:rsidR="00FF5B55" w:rsidRDefault="00FF5B55" w:rsidP="0062645E">
      <w:pPr>
        <w:rPr>
          <w:rtl/>
          <w:lang w:eastAsia="he-IL"/>
        </w:rPr>
      </w:pPr>
      <w:bookmarkStart w:id="5017" w:name="_ETM_Q12_452228"/>
      <w:bookmarkStart w:id="5018" w:name="_ETM_Q12_452292"/>
      <w:bookmarkEnd w:id="5017"/>
      <w:bookmarkEnd w:id="5018"/>
    </w:p>
    <w:p w:rsidR="00FF5B55" w:rsidRDefault="00FF5B55" w:rsidP="0062645E">
      <w:pPr>
        <w:pStyle w:val="-"/>
        <w:keepNext/>
        <w:rPr>
          <w:rtl/>
        </w:rPr>
      </w:pPr>
      <w:bookmarkStart w:id="5019" w:name="ET_speakercontinue_5918_23"/>
      <w:r w:rsidRPr="00C06784">
        <w:rPr>
          <w:rStyle w:val="TagStyle"/>
          <w:rtl/>
        </w:rPr>
        <w:t xml:space="preserve"> &lt;&lt; דובר_המשך &gt;&gt; </w:t>
      </w:r>
      <w:r>
        <w:rPr>
          <w:rtl/>
        </w:rPr>
        <w:t>אימאן ח'טיב יאסין (רע"מ – הרשימה הערבית המאוחדת):</w:t>
      </w:r>
      <w:r w:rsidRPr="00C06784">
        <w:rPr>
          <w:rStyle w:val="TagStyle"/>
          <w:rtl/>
        </w:rPr>
        <w:t xml:space="preserve"> &lt;&lt; דובר_המשך &gt;&gt;</w:t>
      </w:r>
      <w:r>
        <w:rPr>
          <w:rtl/>
        </w:rPr>
        <w:t xml:space="preserve">   </w:t>
      </w:r>
      <w:bookmarkEnd w:id="5019"/>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התוצאה המדהימה של אותה מדיניות היא משמעותית ומהירה בתכולת העוני בעת הקורונה, ירידה באי-שוויון, רק הכנסה מעבודה וקצבאות </w:t>
      </w:r>
      <w:bookmarkStart w:id="5020" w:name="_ETM_Q12_465369"/>
      <w:bookmarkEnd w:id="5020"/>
      <w:r>
        <w:rPr>
          <w:rFonts w:hint="cs"/>
          <w:rtl/>
          <w:lang w:eastAsia="he-IL"/>
        </w:rPr>
        <w:t xml:space="preserve">וירידה בחומרת העוני. המסקנה היא שניתן לשנות את המציאות העגומה הזאת בישראל כאשר יש רצון בכך. </w:t>
      </w:r>
    </w:p>
    <w:p w:rsidR="00FF5B55" w:rsidRDefault="00FF5B55" w:rsidP="0062645E">
      <w:pPr>
        <w:rPr>
          <w:rtl/>
          <w:lang w:eastAsia="he-IL"/>
        </w:rPr>
      </w:pPr>
    </w:p>
    <w:p w:rsidR="00FF5B55" w:rsidRDefault="00FF5B55" w:rsidP="0062645E">
      <w:pPr>
        <w:rPr>
          <w:rtl/>
          <w:lang w:eastAsia="he-IL"/>
        </w:rPr>
      </w:pPr>
      <w:r>
        <w:rPr>
          <w:rFonts w:hint="cs"/>
          <w:rtl/>
          <w:lang w:eastAsia="he-IL"/>
        </w:rPr>
        <w:t xml:space="preserve">עוד נתון מאוד מעניין: משפחות צעירות עד גילי 29 ומטה ועם ארבעה ילדים הן יותר עניות מהאחרים. בתל </w:t>
      </w:r>
      <w:bookmarkStart w:id="5021" w:name="_ETM_Q12_485524"/>
      <w:bookmarkEnd w:id="5021"/>
      <w:r>
        <w:rPr>
          <w:rFonts w:hint="cs"/>
          <w:rtl/>
          <w:lang w:eastAsia="he-IL"/>
        </w:rPr>
        <w:t xml:space="preserve">אביב ובמרכז העוני נמוך בהרבה מהעוני בצפון, בדרום הארץ ובירושלים. </w:t>
      </w:r>
    </w:p>
    <w:p w:rsidR="00FF5B55" w:rsidRDefault="00FF5B55" w:rsidP="0062645E">
      <w:pPr>
        <w:rPr>
          <w:rtl/>
          <w:lang w:eastAsia="he-IL"/>
        </w:rPr>
      </w:pPr>
    </w:p>
    <w:p w:rsidR="00FF5B55" w:rsidRDefault="00FF5B55" w:rsidP="0062645E">
      <w:pPr>
        <w:rPr>
          <w:rtl/>
          <w:lang w:eastAsia="he-IL"/>
        </w:rPr>
      </w:pPr>
      <w:r>
        <w:rPr>
          <w:rFonts w:hint="cs"/>
          <w:rtl/>
          <w:lang w:eastAsia="he-IL"/>
        </w:rPr>
        <w:t xml:space="preserve">תיקון קצבת הוותיקים שינה באופן מהותי את </w:t>
      </w:r>
      <w:bookmarkStart w:id="5022" w:name="_ETM_Q12_496474"/>
      <w:bookmarkEnd w:id="5022"/>
      <w:r>
        <w:rPr>
          <w:rFonts w:hint="cs"/>
          <w:rtl/>
          <w:lang w:eastAsia="he-IL"/>
        </w:rPr>
        <w:t xml:space="preserve">רמת העוני בקרב אוכלוסייה זו, וצריך להמשיך בכיוון הזה ולהגיע לתכולת עוני </w:t>
      </w:r>
      <w:bookmarkStart w:id="5023" w:name="_ETM_Q12_503005"/>
      <w:bookmarkEnd w:id="5023"/>
      <w:r>
        <w:rPr>
          <w:rFonts w:hint="cs"/>
          <w:rtl/>
          <w:lang w:eastAsia="he-IL"/>
        </w:rPr>
        <w:t xml:space="preserve">נמוכה אפילו יותר בקרב האוכלוסייה הזאת, שאיננה יכולה לעבוד. למשל, להגדיל את הבטחת הכנסה לאנשים שאין להם מקורות נוספים. </w:t>
      </w:r>
    </w:p>
    <w:p w:rsidR="00FF5B55" w:rsidRDefault="00FF5B55" w:rsidP="0062645E">
      <w:pPr>
        <w:rPr>
          <w:rtl/>
          <w:lang w:eastAsia="he-IL"/>
        </w:rPr>
      </w:pPr>
    </w:p>
    <w:p w:rsidR="00FF5B55" w:rsidRDefault="00FF5B55" w:rsidP="0062645E">
      <w:pPr>
        <w:rPr>
          <w:rtl/>
          <w:lang w:eastAsia="he-IL"/>
        </w:rPr>
      </w:pPr>
      <w:r>
        <w:rPr>
          <w:rFonts w:hint="cs"/>
          <w:rtl/>
          <w:lang w:eastAsia="he-IL"/>
        </w:rPr>
        <w:t>אני חייבת לומר משפט אחרון: דוח העוני לא מתייחס למדד ג'יני, וזה אומר שהוא מתעלם מהעשירון העליון והעשירון הנמוך. חשוב גם לציין שיש אוכלוסיות שקופות לגמרי שאפילו לא רשומות בביטוח לאומי. אז תארו לעצמכם על איזה ממדים של עוני אנחנו מדברים.</w:t>
      </w:r>
    </w:p>
    <w:p w:rsidR="00FF5B55" w:rsidRDefault="00FF5B55" w:rsidP="0062645E">
      <w:pPr>
        <w:rPr>
          <w:rtl/>
          <w:lang w:eastAsia="he-IL"/>
        </w:rPr>
      </w:pPr>
      <w:bookmarkStart w:id="5024" w:name="_ETM_Q12_535312"/>
      <w:bookmarkStart w:id="5025" w:name="_ETM_Q12_535398"/>
      <w:bookmarkEnd w:id="5024"/>
      <w:bookmarkEnd w:id="5025"/>
    </w:p>
    <w:p w:rsidR="00FF5B55" w:rsidRDefault="00FF5B55" w:rsidP="0062645E">
      <w:pPr>
        <w:rPr>
          <w:rtl/>
          <w:lang w:eastAsia="he-IL"/>
        </w:rPr>
      </w:pPr>
      <w:bookmarkStart w:id="5026" w:name="_ETM_Q12_535440"/>
      <w:bookmarkStart w:id="5027" w:name="_ETM_Q12_535540"/>
      <w:bookmarkEnd w:id="5026"/>
      <w:bookmarkEnd w:id="5027"/>
      <w:r>
        <w:rPr>
          <w:rFonts w:hint="cs"/>
          <w:rtl/>
          <w:lang w:eastAsia="he-IL"/>
        </w:rPr>
        <w:t xml:space="preserve">השאלה המהותית באמת: מה עושות </w:t>
      </w:r>
      <w:bookmarkStart w:id="5028" w:name="_ETM_Q12_540384"/>
      <w:bookmarkEnd w:id="5028"/>
      <w:r>
        <w:rPr>
          <w:rFonts w:hint="cs"/>
          <w:rtl/>
          <w:lang w:eastAsia="he-IL"/>
        </w:rPr>
        <w:t>המדינה והרשויות הרלוונטיות בקשר לסוגיות אלו?</w:t>
      </w:r>
    </w:p>
    <w:p w:rsidR="00FF5B55" w:rsidRDefault="00FF5B55" w:rsidP="0062645E">
      <w:pPr>
        <w:rPr>
          <w:rtl/>
          <w:lang w:eastAsia="he-IL"/>
        </w:rPr>
      </w:pPr>
    </w:p>
    <w:p w:rsidR="00FF5B55" w:rsidRDefault="00FF5B55" w:rsidP="0062645E">
      <w:pPr>
        <w:pStyle w:val="af6"/>
        <w:keepNext/>
        <w:rPr>
          <w:rtl/>
        </w:rPr>
      </w:pPr>
      <w:r w:rsidRPr="00A01F82">
        <w:rPr>
          <w:rStyle w:val="TagStyle"/>
          <w:rtl/>
        </w:rPr>
        <w:t xml:space="preserve"> &lt;&lt; יור &gt;&gt; </w:t>
      </w:r>
      <w:r>
        <w:rPr>
          <w:rtl/>
        </w:rPr>
        <w:t>היו"ר אוריאל בוסו:</w:t>
      </w:r>
      <w:r w:rsidRPr="00A01F82">
        <w:rPr>
          <w:rStyle w:val="TagStyle"/>
          <w:rtl/>
        </w:rPr>
        <w:t xml:space="preserve"> &lt;&lt; יור &gt;&gt;</w:t>
      </w:r>
      <w:r>
        <w:rPr>
          <w:rtl/>
        </w:rPr>
        <w:t xml:space="preserve">   </w:t>
      </w:r>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תודה רבה לחברת הכנסת אימאן ח'טיב יאסין. המציע הנוסף, חבר הכנסת יונתן מישרקי, בבקשה. </w:t>
      </w:r>
      <w:bookmarkStart w:id="5029" w:name="_ETM_Q12_561405"/>
      <w:bookmarkStart w:id="5030" w:name="_ETM_Q12_561502"/>
      <w:bookmarkStart w:id="5031" w:name="_ETM_Q12_561533"/>
      <w:bookmarkStart w:id="5032" w:name="_ETM_Q12_561651"/>
      <w:bookmarkEnd w:id="5029"/>
      <w:bookmarkEnd w:id="5030"/>
      <w:bookmarkEnd w:id="5031"/>
      <w:bookmarkEnd w:id="5032"/>
      <w:r>
        <w:rPr>
          <w:rFonts w:hint="cs"/>
          <w:rtl/>
          <w:lang w:eastAsia="he-IL"/>
        </w:rPr>
        <w:t xml:space="preserve">אנחנו עושים בדיקת ערנות, חבר הכנסת מישרקי. שלוש דקות לרשותך, בבקשה. </w:t>
      </w:r>
    </w:p>
    <w:p w:rsidR="00FF5B55" w:rsidRDefault="00FF5B55" w:rsidP="0062645E">
      <w:pPr>
        <w:rPr>
          <w:rtl/>
          <w:lang w:eastAsia="he-IL"/>
        </w:rPr>
      </w:pPr>
    </w:p>
    <w:p w:rsidR="00FF5B55" w:rsidRDefault="00FF5B55" w:rsidP="0062645E">
      <w:pPr>
        <w:pStyle w:val="a4"/>
        <w:keepNext/>
        <w:rPr>
          <w:rtl/>
        </w:rPr>
      </w:pPr>
      <w:bookmarkStart w:id="5033" w:name="ET_speaker_6447_12"/>
      <w:r w:rsidRPr="00A01F82">
        <w:rPr>
          <w:rStyle w:val="TagStyle"/>
          <w:rtl/>
        </w:rPr>
        <w:t xml:space="preserve"> &lt;&lt; דובר &gt;&gt; </w:t>
      </w:r>
      <w:bookmarkStart w:id="5034" w:name="_Toc124961892"/>
      <w:bookmarkStart w:id="5035" w:name="_Toc124961981"/>
      <w:r>
        <w:rPr>
          <w:rtl/>
        </w:rPr>
        <w:t>יונתן מישרקי (ש"ס):</w:t>
      </w:r>
      <w:bookmarkEnd w:id="5034"/>
      <w:bookmarkEnd w:id="5035"/>
      <w:r w:rsidRPr="00A01F82">
        <w:rPr>
          <w:rStyle w:val="TagStyle"/>
          <w:rtl/>
        </w:rPr>
        <w:t xml:space="preserve"> &lt;&lt; דובר &gt;&gt;</w:t>
      </w:r>
      <w:r>
        <w:rPr>
          <w:rtl/>
        </w:rPr>
        <w:t xml:space="preserve">   </w:t>
      </w:r>
      <w:bookmarkEnd w:id="5033"/>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תודה רבה. אדוני היושב-ראש, גברתי סגנית השר, חבריי חברי הכנסת, 522,000 משפחות חיות היום באי-ביטחון תזונתי. זה הנתון שפורסם אתמול על ידי הביטוח הלאומי. 522,000 משפחות – לא אנשים, משפחות. </w:t>
      </w:r>
    </w:p>
    <w:p w:rsidR="00FF5B55" w:rsidRDefault="00FF5B55" w:rsidP="0062645E">
      <w:pPr>
        <w:rPr>
          <w:rtl/>
          <w:lang w:eastAsia="he-IL"/>
        </w:rPr>
      </w:pPr>
    </w:p>
    <w:p w:rsidR="00FF5B55" w:rsidRDefault="00FF5B55" w:rsidP="0062645E">
      <w:pPr>
        <w:pStyle w:val="af5"/>
        <w:keepNext/>
        <w:rPr>
          <w:rtl/>
        </w:rPr>
      </w:pPr>
      <w:bookmarkStart w:id="5036" w:name="ET_interruption_5293_13"/>
      <w:r w:rsidRPr="00A01F82">
        <w:rPr>
          <w:rStyle w:val="TagStyle"/>
          <w:rtl/>
        </w:rPr>
        <w:t xml:space="preserve"> &lt;&lt; קריאה &gt;&gt; </w:t>
      </w:r>
      <w:r>
        <w:rPr>
          <w:rtl/>
        </w:rPr>
        <w:t>איימן עודה (חד"ש-תע"ל):</w:t>
      </w:r>
      <w:r w:rsidRPr="00A01F82">
        <w:rPr>
          <w:rStyle w:val="TagStyle"/>
          <w:rtl/>
        </w:rPr>
        <w:t xml:space="preserve"> &lt;&lt; קריאה &gt;&gt;</w:t>
      </w:r>
      <w:r>
        <w:rPr>
          <w:rtl/>
        </w:rPr>
        <w:t xml:space="preserve">   </w:t>
      </w:r>
      <w:bookmarkEnd w:id="5036"/>
    </w:p>
    <w:p w:rsidR="00FF5B55" w:rsidRDefault="00FF5B55" w:rsidP="0062645E">
      <w:pPr>
        <w:pStyle w:val="KeepWithNext"/>
        <w:rPr>
          <w:rtl/>
          <w:lang w:eastAsia="he-IL"/>
        </w:rPr>
      </w:pPr>
    </w:p>
    <w:p w:rsidR="00FF5B55" w:rsidRDefault="00FF5B55" w:rsidP="0062645E">
      <w:pPr>
        <w:rPr>
          <w:rtl/>
          <w:lang w:eastAsia="he-IL"/>
        </w:rPr>
      </w:pPr>
      <w:r>
        <w:rPr>
          <w:rFonts w:hint="cs"/>
          <w:rtl/>
          <w:lang w:eastAsia="he-IL"/>
        </w:rPr>
        <w:t xml:space="preserve">תשמע, זה לא מעניין את הממשלה ולא את המוחים בכיכר רבין – לא את אלה ולא את אלה. </w:t>
      </w:r>
    </w:p>
    <w:p w:rsidR="00FF5B55" w:rsidRDefault="00FF5B55" w:rsidP="0062645E">
      <w:pPr>
        <w:rPr>
          <w:rtl/>
          <w:lang w:eastAsia="he-IL"/>
        </w:rPr>
      </w:pPr>
    </w:p>
    <w:p w:rsidR="00FF5B55" w:rsidRDefault="00FF5B55" w:rsidP="0062645E">
      <w:pPr>
        <w:pStyle w:val="-"/>
        <w:keepNext/>
        <w:rPr>
          <w:rtl/>
        </w:rPr>
      </w:pPr>
      <w:bookmarkStart w:id="5037" w:name="ET_speakercontinue_6447_14"/>
      <w:r w:rsidRPr="00A01F82">
        <w:rPr>
          <w:rStyle w:val="TagStyle"/>
          <w:rtl/>
        </w:rPr>
        <w:t xml:space="preserve"> &lt;&lt; דובר_המשך &gt;&gt; </w:t>
      </w:r>
      <w:r>
        <w:rPr>
          <w:rtl/>
        </w:rPr>
        <w:t>יונתן מישרקי (ש"ס):</w:t>
      </w:r>
      <w:r w:rsidRPr="00A01F82">
        <w:rPr>
          <w:rStyle w:val="TagStyle"/>
          <w:rtl/>
        </w:rPr>
        <w:t xml:space="preserve"> &lt;&lt; דובר_המשך &gt;&gt;</w:t>
      </w:r>
      <w:r>
        <w:rPr>
          <w:rtl/>
        </w:rPr>
        <w:t xml:space="preserve">   </w:t>
      </w:r>
      <w:bookmarkEnd w:id="5037"/>
    </w:p>
    <w:p w:rsidR="00FF5B55" w:rsidRDefault="00FF5B55" w:rsidP="0062645E">
      <w:pPr>
        <w:pStyle w:val="KeepWithNext"/>
        <w:rPr>
          <w:rtl/>
          <w:lang w:eastAsia="he-IL"/>
        </w:rPr>
      </w:pPr>
    </w:p>
    <w:p w:rsidR="00FF5B55" w:rsidRDefault="00FF5B55" w:rsidP="00575819">
      <w:pPr>
        <w:rPr>
          <w:rtl/>
          <w:lang w:eastAsia="he-IL"/>
        </w:rPr>
      </w:pPr>
      <w:r>
        <w:rPr>
          <w:rFonts w:hint="cs"/>
          <w:rtl/>
          <w:lang w:eastAsia="he-IL"/>
        </w:rPr>
        <w:t xml:space="preserve">אני כבר אתייחס לזה. </w:t>
      </w:r>
      <w:bookmarkStart w:id="5038" w:name="_ETM_Q12_599029"/>
      <w:bookmarkStart w:id="5039" w:name="_ETM_Q12_599144"/>
      <w:bookmarkStart w:id="5040" w:name="_ETM_Q12_599178"/>
      <w:bookmarkEnd w:id="5038"/>
      <w:bookmarkEnd w:id="5039"/>
      <w:bookmarkEnd w:id="5040"/>
      <w:r>
        <w:rPr>
          <w:rFonts w:hint="cs"/>
          <w:rtl/>
          <w:lang w:eastAsia="he-IL"/>
        </w:rPr>
        <w:t xml:space="preserve">522,000 משפחות לא יודעות </w:t>
      </w:r>
      <w:bookmarkStart w:id="5041" w:name="_ETM_Q12_606184"/>
      <w:bookmarkEnd w:id="5041"/>
      <w:r>
        <w:rPr>
          <w:rFonts w:hint="cs"/>
          <w:rtl/>
          <w:lang w:eastAsia="he-IL"/>
        </w:rPr>
        <w:t xml:space="preserve">אם מחר בבוקר יהיה להן מה לאכול; 522,000 אימהות לא </w:t>
      </w:r>
      <w:bookmarkStart w:id="5042" w:name="_ETM_Q12_611940"/>
      <w:bookmarkEnd w:id="5042"/>
      <w:r>
        <w:rPr>
          <w:rFonts w:hint="cs"/>
          <w:rtl/>
          <w:lang w:eastAsia="he-IL"/>
        </w:rPr>
        <w:t xml:space="preserve">נרדמות בלילה, כי אינן יודעות מה ישימו מחר בבוקר </w:t>
      </w:r>
      <w:bookmarkStart w:id="5043" w:name="_ETM_Q12_612011"/>
      <w:bookmarkEnd w:id="5043"/>
      <w:r>
        <w:rPr>
          <w:rFonts w:hint="cs"/>
          <w:rtl/>
          <w:lang w:eastAsia="he-IL"/>
        </w:rPr>
        <w:t xml:space="preserve">בתיק האוכל של הילד או הילדה כשילכו לגן או לבית הספר. </w:t>
      </w:r>
    </w:p>
    <w:p w:rsidR="00FF5B55" w:rsidRDefault="00FF5B55" w:rsidP="0062645E">
      <w:pPr>
        <w:rPr>
          <w:rtl/>
          <w:lang w:eastAsia="he-IL"/>
        </w:rPr>
      </w:pPr>
      <w:bookmarkStart w:id="5044" w:name="_ETM_Q12_615160"/>
      <w:bookmarkStart w:id="5045" w:name="_ETM_Q12_615179"/>
      <w:bookmarkEnd w:id="5044"/>
      <w:bookmarkEnd w:id="5045"/>
    </w:p>
    <w:p w:rsidR="00FF5B55" w:rsidRDefault="00FF5B55" w:rsidP="0062645E">
      <w:pPr>
        <w:rPr>
          <w:rtl/>
          <w:lang w:eastAsia="he-IL"/>
        </w:rPr>
      </w:pPr>
      <w:bookmarkStart w:id="5046" w:name="_ETM_Q12_615246"/>
      <w:bookmarkStart w:id="5047" w:name="_ETM_Q12_615315"/>
      <w:bookmarkEnd w:id="5046"/>
      <w:bookmarkEnd w:id="5047"/>
      <w:r>
        <w:rPr>
          <w:rFonts w:hint="cs"/>
          <w:rtl/>
          <w:lang w:eastAsia="he-IL"/>
        </w:rPr>
        <w:t xml:space="preserve">חבריי חברי הכנסת, לרעב אין צבע; הרצון להיות שבע לא שייך למוצא כזה או אחר; הרעב יכול להיות עם כיפה ובלי כיפה, יהודי או מוסלמי, עולה </w:t>
      </w:r>
      <w:bookmarkStart w:id="5048" w:name="_ETM_Q12_632706"/>
      <w:bookmarkEnd w:id="5048"/>
      <w:r>
        <w:rPr>
          <w:rFonts w:hint="cs"/>
          <w:rtl/>
          <w:lang w:eastAsia="he-IL"/>
        </w:rPr>
        <w:t xml:space="preserve">מקייב או עולה מתוניסיה. רעב הוא רעב הוא רעב. </w:t>
      </w:r>
    </w:p>
    <w:p w:rsidR="00FF5B55" w:rsidRDefault="00FF5B55" w:rsidP="0062645E">
      <w:pPr>
        <w:rPr>
          <w:rtl/>
          <w:lang w:eastAsia="he-IL"/>
        </w:rPr>
      </w:pPr>
    </w:p>
    <w:p w:rsidR="00FF5B55" w:rsidRDefault="00FF5B55" w:rsidP="0062645E">
      <w:pPr>
        <w:rPr>
          <w:rtl/>
          <w:lang w:eastAsia="he-IL"/>
        </w:rPr>
      </w:pPr>
      <w:r>
        <w:rPr>
          <w:rFonts w:hint="cs"/>
          <w:rtl/>
          <w:lang w:eastAsia="he-IL"/>
        </w:rPr>
        <w:t xml:space="preserve">אדוני היושב-ראש, חבריי חברי הכנסת, אם הייתה אימא אחת, מספיק אחת, שאין לה במה להאכיל את צאצאיה, היינו צריכים להזעיק שמים וארץ. אנחנו מדברים על 522,000 אימהות. אוי לה, לחברה שתפנה עורף להורים קשיי </w:t>
      </w:r>
      <w:bookmarkStart w:id="5049" w:name="_ETM_Q12_658885"/>
      <w:bookmarkEnd w:id="5049"/>
      <w:r>
        <w:rPr>
          <w:rFonts w:hint="cs"/>
          <w:rtl/>
          <w:lang w:eastAsia="he-IL"/>
        </w:rPr>
        <w:t xml:space="preserve">יום ולילדים רעבים. גדלנו על המושג, כל ישראל ערבים זה לזה; הצטווינו: "לא תוכל להתעלם, עזוב </w:t>
      </w:r>
      <w:bookmarkStart w:id="5050" w:name="_ETM_Q12_666700"/>
      <w:bookmarkEnd w:id="5050"/>
      <w:r>
        <w:rPr>
          <w:rFonts w:hint="cs"/>
          <w:rtl/>
          <w:lang w:eastAsia="he-IL"/>
        </w:rPr>
        <w:t xml:space="preserve">תעזוב עמו". </w:t>
      </w:r>
    </w:p>
    <w:p w:rsidR="00FF5B55" w:rsidRDefault="00FF5B55" w:rsidP="0062645E">
      <w:pPr>
        <w:rPr>
          <w:rtl/>
          <w:lang w:eastAsia="he-IL"/>
        </w:rPr>
      </w:pPr>
      <w:bookmarkStart w:id="5051" w:name="_ETM_Q12_663554"/>
      <w:bookmarkStart w:id="5052" w:name="_ETM_Q12_663613"/>
      <w:bookmarkEnd w:id="5051"/>
      <w:bookmarkEnd w:id="5052"/>
    </w:p>
    <w:p w:rsidR="00E02AE4" w:rsidRDefault="00FF5B55" w:rsidP="00575819">
      <w:pPr>
        <w:rPr>
          <w:rtl/>
        </w:rPr>
      </w:pPr>
      <w:bookmarkStart w:id="5053" w:name="_ETM_Q12_663683"/>
      <w:bookmarkStart w:id="5054" w:name="_ETM_Q12_663744"/>
      <w:bookmarkEnd w:id="5053"/>
      <w:bookmarkEnd w:id="5054"/>
      <w:r>
        <w:rPr>
          <w:rFonts w:hint="cs"/>
          <w:rtl/>
          <w:lang w:eastAsia="he-IL"/>
        </w:rPr>
        <w:t xml:space="preserve">הנתון הזה של הביטוח הלאומי על אי-ביטחון תזונתי הוא כתם, הוא קלון. בואו נתרגם את המילים אי-ביטחון </w:t>
      </w:r>
      <w:bookmarkStart w:id="5055" w:name="_ETM_Q12_672547"/>
      <w:bookmarkEnd w:id="5055"/>
      <w:r>
        <w:rPr>
          <w:rFonts w:hint="cs"/>
          <w:rtl/>
          <w:lang w:eastAsia="he-IL"/>
        </w:rPr>
        <w:t xml:space="preserve">תזונתי לשפת היום-יום ונבין מה זה אומר. זה אומר שמשפחה חיה בעוני, בחרדה; אימא ואבא וכמה ילדים שאין להם אוכל – הדבר הכי בסיסי. אדוני היושב-ראש, בוא ניתן להם שמות: זה עידו, זו יעל, </w:t>
      </w:r>
      <w:bookmarkStart w:id="5056" w:name="_ETM_Q12_693286"/>
      <w:bookmarkEnd w:id="5056"/>
      <w:r>
        <w:rPr>
          <w:rFonts w:hint="cs"/>
          <w:rtl/>
          <w:lang w:eastAsia="he-IL"/>
        </w:rPr>
        <w:t>זה שמעון, זו הדר, זה אבא משה שעובד בבית חרושת,</w:t>
      </w:r>
      <w:bookmarkStart w:id="5057" w:name="_ETM_Q12_692410"/>
      <w:bookmarkEnd w:id="5057"/>
      <w:r>
        <w:rPr>
          <w:rFonts w:hint="cs"/>
          <w:rtl/>
          <w:lang w:eastAsia="he-IL"/>
        </w:rPr>
        <w:t xml:space="preserve"> זאת אימא שמחה שמנסה בכל כוחה הדל להוסיף קצת הכנסה </w:t>
      </w:r>
      <w:bookmarkStart w:id="5058" w:name="_ETM_Q12_701643"/>
      <w:bookmarkEnd w:id="5058"/>
      <w:r>
        <w:rPr>
          <w:rFonts w:hint="cs"/>
          <w:rtl/>
          <w:lang w:eastAsia="he-IL"/>
        </w:rPr>
        <w:t xml:space="preserve">משפחתית, והיא עובדת בניקיון. אני מצדיע לגברת שמחה, מבחינתי על </w:t>
      </w:r>
      <w:bookmarkStart w:id="5059" w:name="_ETM_Q12_707193"/>
      <w:bookmarkEnd w:id="5059"/>
      <w:r>
        <w:rPr>
          <w:rFonts w:hint="cs"/>
          <w:rtl/>
          <w:lang w:eastAsia="he-IL"/>
        </w:rPr>
        <w:t xml:space="preserve">נשים כמותה העולם עומד. אבל היא חיה באי-ביטחון תזונתי. אימא שמחה ואבא משה מתאמצים ומשתדלים, ולא מצליחים להדביק את קצב ההוצאות. </w:t>
      </w:r>
      <w:bookmarkStart w:id="5060" w:name="TOR_Q13"/>
      <w:bookmarkStart w:id="5061" w:name="_ETM_Q13_180520"/>
      <w:bookmarkEnd w:id="5060"/>
      <w:bookmarkEnd w:id="5061"/>
      <w:r w:rsidR="00E02AE4">
        <w:rPr>
          <w:rFonts w:hint="cs"/>
          <w:rtl/>
        </w:rPr>
        <w:t xml:space="preserve">על חינוך הילדים הם לא יוותרו, גם לא על </w:t>
      </w:r>
      <w:bookmarkStart w:id="5062" w:name="_ETM_Q13_117577"/>
      <w:bookmarkEnd w:id="5062"/>
      <w:r w:rsidR="00E02AE4">
        <w:rPr>
          <w:rFonts w:hint="cs"/>
          <w:rtl/>
        </w:rPr>
        <w:t xml:space="preserve">תרופות, אבל כל לילה הם חרדים אם יהיה אוכל בבוקר </w:t>
      </w:r>
      <w:bookmarkStart w:id="5063" w:name="_ETM_Q13_124119"/>
      <w:bookmarkEnd w:id="5063"/>
      <w:r w:rsidR="00E02AE4">
        <w:rPr>
          <w:rFonts w:hint="cs"/>
          <w:rtl/>
        </w:rPr>
        <w:t xml:space="preserve">של מחר, ומי מדבר בכלל על חוגים, על טיולים, על </w:t>
      </w:r>
      <w:bookmarkStart w:id="5064" w:name="_ETM_Q13_125160"/>
      <w:bookmarkEnd w:id="5064"/>
      <w:r w:rsidR="00E02AE4">
        <w:rPr>
          <w:rFonts w:hint="cs"/>
          <w:rtl/>
        </w:rPr>
        <w:t>מותרות. רבותיי, מדובר פה על אוכל.</w:t>
      </w:r>
    </w:p>
    <w:p w:rsidR="00E02AE4" w:rsidRDefault="00E02AE4" w:rsidP="0062645E">
      <w:pPr>
        <w:rPr>
          <w:rtl/>
        </w:rPr>
      </w:pPr>
      <w:bookmarkStart w:id="5065" w:name="_ETM_Q13_132292"/>
      <w:bookmarkStart w:id="5066" w:name="_ETM_Q13_132412"/>
      <w:bookmarkEnd w:id="5065"/>
      <w:bookmarkEnd w:id="5066"/>
    </w:p>
    <w:p w:rsidR="00E02AE4" w:rsidRDefault="00E02AE4" w:rsidP="0062645E">
      <w:pPr>
        <w:rPr>
          <w:rtl/>
        </w:rPr>
      </w:pPr>
      <w:bookmarkStart w:id="5067" w:name="_ETM_Q13_132771"/>
      <w:bookmarkStart w:id="5068" w:name="_ETM_Q13_132861"/>
      <w:bookmarkEnd w:id="5067"/>
      <w:bookmarkEnd w:id="5068"/>
      <w:r>
        <w:rPr>
          <w:rFonts w:hint="cs"/>
          <w:rtl/>
        </w:rPr>
        <w:t xml:space="preserve">אדוני היושב-ראש, תרשו לי </w:t>
      </w:r>
      <w:bookmarkStart w:id="5069" w:name="_ETM_Q13_133279"/>
      <w:bookmarkEnd w:id="5069"/>
      <w:r>
        <w:rPr>
          <w:rFonts w:hint="cs"/>
          <w:rtl/>
        </w:rPr>
        <w:t>עוד הערה אחת שהיא ממין העניין. תנועת ש"ס, והעומד בראשה</w:t>
      </w:r>
      <w:bookmarkStart w:id="5070" w:name="_ETM_Q13_134971"/>
      <w:bookmarkEnd w:id="5070"/>
      <w:r>
        <w:rPr>
          <w:rFonts w:hint="cs"/>
          <w:rtl/>
        </w:rPr>
        <w:t xml:space="preserve">, התמקדה במערכת הבחירות בנושא יוקר המחיה, העוני והמוחלשים. זו </w:t>
      </w:r>
      <w:bookmarkStart w:id="5071" w:name="_ETM_Q13_138276"/>
      <w:bookmarkEnd w:id="5071"/>
      <w:r>
        <w:rPr>
          <w:rFonts w:hint="cs"/>
          <w:rtl/>
        </w:rPr>
        <w:t xml:space="preserve">הייתה החלטה של הרב אריה דרעי, שהנושא הזה בוער בקרבו </w:t>
      </w:r>
      <w:bookmarkStart w:id="5072" w:name="_ETM_Q13_142706"/>
      <w:bookmarkEnd w:id="5072"/>
      <w:r>
        <w:rPr>
          <w:rFonts w:hint="cs"/>
          <w:rtl/>
        </w:rPr>
        <w:t xml:space="preserve">מאז ומתמיד. הוא נוהג להזכיר את מה שציווה </w:t>
      </w:r>
      <w:bookmarkStart w:id="5073" w:name="_ETM_Q13_144244"/>
      <w:bookmarkEnd w:id="5073"/>
      <w:r>
        <w:rPr>
          <w:rFonts w:hint="cs"/>
          <w:rtl/>
        </w:rPr>
        <w:t xml:space="preserve">עליו מרן הרב עובדיה יוסף זכר צדיק וקדוש לברכה </w:t>
      </w:r>
      <w:bookmarkStart w:id="5074" w:name="_ETM_Q13_147368"/>
      <w:bookmarkEnd w:id="5074"/>
      <w:r>
        <w:rPr>
          <w:rFonts w:hint="cs"/>
          <w:rtl/>
        </w:rPr>
        <w:t xml:space="preserve">קודם פטירתו: רבי אריה, הוא </w:t>
      </w:r>
      <w:bookmarkStart w:id="5075" w:name="_ETM_Q13_151737"/>
      <w:bookmarkEnd w:id="5075"/>
      <w:r>
        <w:rPr>
          <w:rFonts w:hint="cs"/>
          <w:rtl/>
        </w:rPr>
        <w:t xml:space="preserve">אמר לו, אל תשכח את העניים </w:t>
      </w:r>
      <w:r>
        <w:rPr>
          <w:rFonts w:hint="eastAsia"/>
          <w:rtl/>
        </w:rPr>
        <w:t>–</w:t>
      </w:r>
      <w:r>
        <w:rPr>
          <w:rFonts w:hint="cs"/>
          <w:rtl/>
        </w:rPr>
        <w:t xml:space="preserve"> כמובן, בליווי הצ'פחה </w:t>
      </w:r>
      <w:bookmarkStart w:id="5076" w:name="_ETM_Q13_157354"/>
      <w:bookmarkEnd w:id="5076"/>
      <w:r>
        <w:rPr>
          <w:rFonts w:hint="cs"/>
          <w:rtl/>
        </w:rPr>
        <w:t xml:space="preserve">הידועה של הרב. מרן הרב עובדיה היה מוריד דמעות כששמע </w:t>
      </w:r>
      <w:bookmarkStart w:id="5077" w:name="_ETM_Q13_163212"/>
      <w:bookmarkEnd w:id="5077"/>
      <w:r>
        <w:rPr>
          <w:rFonts w:hint="cs"/>
          <w:rtl/>
        </w:rPr>
        <w:t>על המצוקה. לימים התברר כמה הרב אריה דרעי צדק</w:t>
      </w:r>
      <w:bookmarkStart w:id="5078" w:name="_ETM_Q13_165698"/>
      <w:bookmarkEnd w:id="5078"/>
      <w:r>
        <w:rPr>
          <w:rFonts w:hint="cs"/>
          <w:rtl/>
        </w:rPr>
        <w:t xml:space="preserve"> </w:t>
      </w:r>
      <w:r>
        <w:rPr>
          <w:rFonts w:hint="eastAsia"/>
          <w:rtl/>
        </w:rPr>
        <w:t>–</w:t>
      </w:r>
      <w:r>
        <w:rPr>
          <w:rFonts w:hint="cs"/>
          <w:rtl/>
        </w:rPr>
        <w:t xml:space="preserve"> סקרים הוכיחו שהנושא הזה הוא מה שמעסיק את </w:t>
      </w:r>
      <w:bookmarkStart w:id="5079" w:name="_ETM_Q13_170343"/>
      <w:bookmarkEnd w:id="5079"/>
      <w:r>
        <w:rPr>
          <w:rFonts w:hint="cs"/>
          <w:rtl/>
        </w:rPr>
        <w:t xml:space="preserve">הציבור, ואנחנו בסיעת ש"ס אכן מחויבים לנושא. </w:t>
      </w:r>
    </w:p>
    <w:p w:rsidR="00E02AE4" w:rsidRDefault="00E02AE4" w:rsidP="0062645E">
      <w:pPr>
        <w:rPr>
          <w:rtl/>
        </w:rPr>
      </w:pPr>
    </w:p>
    <w:p w:rsidR="00E02AE4" w:rsidRDefault="00E02AE4" w:rsidP="0062645E">
      <w:pPr>
        <w:rPr>
          <w:rtl/>
        </w:rPr>
      </w:pPr>
      <w:r>
        <w:rPr>
          <w:rFonts w:hint="cs"/>
          <w:rtl/>
        </w:rPr>
        <w:t xml:space="preserve">אני מבקש על פי </w:t>
      </w:r>
      <w:bookmarkStart w:id="5080" w:name="_ETM_Q13_171523"/>
      <w:bookmarkEnd w:id="5080"/>
      <w:r>
        <w:rPr>
          <w:rFonts w:hint="cs"/>
          <w:rtl/>
        </w:rPr>
        <w:t xml:space="preserve">התקנון לקיים על כך דיון במליאה, אבל אשמח אם זה </w:t>
      </w:r>
      <w:bookmarkStart w:id="5081" w:name="_ETM_Q13_175258"/>
      <w:bookmarkEnd w:id="5081"/>
      <w:r>
        <w:rPr>
          <w:rFonts w:hint="cs"/>
          <w:rtl/>
        </w:rPr>
        <w:t xml:space="preserve">יועבר לוועדה, ששם נשוב ונהיה פה לאותן 522,000 משפחות בישראל. </w:t>
      </w:r>
      <w:bookmarkStart w:id="5082" w:name="_ETM_Q13_180648"/>
      <w:bookmarkEnd w:id="5082"/>
      <w:r>
        <w:rPr>
          <w:rFonts w:hint="cs"/>
          <w:rtl/>
        </w:rPr>
        <w:t xml:space="preserve">אני מקווה שנצליח לקדם, בעזרת השם, את היוזמה שהגה רבי </w:t>
      </w:r>
      <w:bookmarkStart w:id="5083" w:name="_ETM_Q13_184664"/>
      <w:bookmarkEnd w:id="5083"/>
      <w:r>
        <w:rPr>
          <w:rFonts w:hint="cs"/>
          <w:rtl/>
        </w:rPr>
        <w:t xml:space="preserve">אריה דרעי של כרטיסי המזון התזונתי. תודה רבה. </w:t>
      </w:r>
    </w:p>
    <w:p w:rsidR="00E02AE4" w:rsidRDefault="00E02AE4" w:rsidP="0062645E">
      <w:pPr>
        <w:rPr>
          <w:rtl/>
        </w:rPr>
      </w:pPr>
      <w:bookmarkStart w:id="5084" w:name="_ETM_Q13_190103"/>
      <w:bookmarkStart w:id="5085" w:name="_ETM_Q13_190226"/>
      <w:bookmarkEnd w:id="5084"/>
      <w:bookmarkEnd w:id="5085"/>
    </w:p>
    <w:p w:rsidR="00E02AE4" w:rsidRDefault="00E02AE4" w:rsidP="0062645E">
      <w:pPr>
        <w:pStyle w:val="af6"/>
        <w:keepNext/>
        <w:rPr>
          <w:rtl/>
        </w:rPr>
      </w:pPr>
      <w:bookmarkStart w:id="5086" w:name="_ETM_Q13_190294"/>
      <w:bookmarkStart w:id="5087" w:name="_ETM_Q13_190392"/>
      <w:bookmarkEnd w:id="5086"/>
      <w:bookmarkEnd w:id="5087"/>
      <w:r w:rsidRPr="00C076E0">
        <w:rPr>
          <w:rStyle w:val="TagStyle"/>
          <w:rtl/>
        </w:rPr>
        <w:t xml:space="preserve"> &lt;&lt; יור &gt;&gt;</w:t>
      </w:r>
      <w:r w:rsidRPr="00AD2D0D">
        <w:rPr>
          <w:rStyle w:val="TagStyle"/>
          <w:rtl/>
        </w:rPr>
        <w:t xml:space="preserve"> </w:t>
      </w:r>
      <w:r>
        <w:rPr>
          <w:rtl/>
        </w:rPr>
        <w:t>היו"ר אוריאל בוסו:</w:t>
      </w:r>
      <w:r w:rsidRPr="00AD2D0D">
        <w:rPr>
          <w:rStyle w:val="TagStyle"/>
          <w:rtl/>
        </w:rPr>
        <w:t xml:space="preserve"> </w:t>
      </w:r>
      <w:r w:rsidRPr="00C076E0">
        <w:rPr>
          <w:rStyle w:val="TagStyle"/>
          <w:rtl/>
        </w:rPr>
        <w:t>&lt;&lt; יור &gt;&gt;</w:t>
      </w:r>
      <w:r>
        <w:rPr>
          <w:rtl/>
        </w:rPr>
        <w:t xml:space="preserve">   </w:t>
      </w:r>
    </w:p>
    <w:p w:rsidR="00E02AE4" w:rsidRDefault="00E02AE4" w:rsidP="0062645E">
      <w:pPr>
        <w:pStyle w:val="KeepWithNext"/>
        <w:rPr>
          <w:rtl/>
        </w:rPr>
      </w:pPr>
    </w:p>
    <w:p w:rsidR="00E02AE4" w:rsidRDefault="00E02AE4" w:rsidP="0062645E">
      <w:pPr>
        <w:rPr>
          <w:rtl/>
        </w:rPr>
      </w:pPr>
      <w:bookmarkStart w:id="5088" w:name="_ETM_Q13_195212"/>
      <w:bookmarkStart w:id="5089" w:name="_ETM_Q13_180940"/>
      <w:bookmarkStart w:id="5090" w:name="_ETM_Q13_182169"/>
      <w:bookmarkStart w:id="5091" w:name="_ETM_Q13_182590"/>
      <w:bookmarkStart w:id="5092" w:name="_ETM_Q13_183580"/>
      <w:bookmarkStart w:id="5093" w:name="_ETM_Q13_183729"/>
      <w:bookmarkStart w:id="5094" w:name="_ETM_Q13_183999"/>
      <w:bookmarkStart w:id="5095" w:name="_ETM_Q13_184479"/>
      <w:bookmarkStart w:id="5096" w:name="_ETM_Q13_184839"/>
      <w:bookmarkStart w:id="5097" w:name="_ETM_Q13_185140"/>
      <w:bookmarkStart w:id="5098" w:name="_ETM_Q13_185319"/>
      <w:bookmarkStart w:id="5099" w:name="_ETM_Q13_185439"/>
      <w:bookmarkStart w:id="5100" w:name="_ETM_Q13_185830"/>
      <w:bookmarkStart w:id="5101" w:name="_ETM_Q13_186189"/>
      <w:bookmarkStart w:id="5102" w:name="_ETM_Q13_186399"/>
      <w:bookmarkStart w:id="5103" w:name="_ETM_Q13_186609"/>
      <w:bookmarkStart w:id="5104" w:name="_ETM_Q13_187509"/>
      <w:bookmarkStart w:id="5105" w:name="_ETM_Q13_187720"/>
      <w:bookmarkStart w:id="5106" w:name="_ETM_Q13_188410"/>
      <w:bookmarkStart w:id="5107" w:name="_ETM_Q13_188860"/>
      <w:bookmarkStart w:id="5108" w:name="_ETM_Q13_189309"/>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r>
        <w:rPr>
          <w:rFonts w:hint="cs"/>
          <w:rtl/>
        </w:rPr>
        <w:t xml:space="preserve">בהחלט. </w:t>
      </w:r>
      <w:r>
        <w:rPr>
          <w:rtl/>
        </w:rPr>
        <w:t xml:space="preserve">תודה </w:t>
      </w:r>
      <w:bookmarkStart w:id="5109" w:name="_ETM_Q13_189580"/>
      <w:bookmarkEnd w:id="5109"/>
      <w:r>
        <w:rPr>
          <w:rtl/>
        </w:rPr>
        <w:t>רבה</w:t>
      </w:r>
      <w:r>
        <w:rPr>
          <w:rFonts w:hint="cs"/>
          <w:rtl/>
        </w:rPr>
        <w:t xml:space="preserve">, </w:t>
      </w:r>
      <w:bookmarkStart w:id="5110" w:name="_ETM_Q13_189725"/>
      <w:bookmarkEnd w:id="5110"/>
      <w:r>
        <w:rPr>
          <w:rFonts w:hint="cs"/>
          <w:rtl/>
        </w:rPr>
        <w:t xml:space="preserve">לחבר הכנסת יונתן מישרקי. </w:t>
      </w:r>
    </w:p>
    <w:p w:rsidR="00E02AE4" w:rsidRDefault="00E02AE4" w:rsidP="0062645E">
      <w:pPr>
        <w:rPr>
          <w:rtl/>
        </w:rPr>
      </w:pPr>
      <w:bookmarkStart w:id="5111" w:name="_ETM_Q13_194272"/>
      <w:bookmarkStart w:id="5112" w:name="_ETM_Q13_194387"/>
      <w:bookmarkEnd w:id="5111"/>
      <w:bookmarkEnd w:id="5112"/>
    </w:p>
    <w:p w:rsidR="00E02AE4" w:rsidRDefault="00E02AE4" w:rsidP="0062645E">
      <w:pPr>
        <w:rPr>
          <w:rtl/>
        </w:rPr>
      </w:pPr>
      <w:bookmarkStart w:id="5113" w:name="_ETM_Q13_194465"/>
      <w:bookmarkStart w:id="5114" w:name="_ETM_Q13_194560"/>
      <w:bookmarkEnd w:id="5113"/>
      <w:bookmarkEnd w:id="5114"/>
      <w:r>
        <w:rPr>
          <w:rFonts w:hint="cs"/>
          <w:rtl/>
        </w:rPr>
        <w:t xml:space="preserve">לפני שאנחנו נמשיך, שר האוצר </w:t>
      </w:r>
      <w:bookmarkStart w:id="5115" w:name="_ETM_Q13_194749"/>
      <w:bookmarkEnd w:id="5115"/>
      <w:r>
        <w:rPr>
          <w:rFonts w:hint="cs"/>
          <w:rtl/>
        </w:rPr>
        <w:t xml:space="preserve">לא נמצא כאן, ובכלל, אין שר במליאה. לא. צריך שר תורן, אני ממתין. עוצר את הדיון. </w:t>
      </w:r>
    </w:p>
    <w:p w:rsidR="00E02AE4" w:rsidRDefault="00E02AE4" w:rsidP="0062645E">
      <w:pPr>
        <w:rPr>
          <w:rtl/>
        </w:rPr>
      </w:pPr>
    </w:p>
    <w:p w:rsidR="00E02AE4" w:rsidRDefault="00E02AE4" w:rsidP="0062645E">
      <w:pPr>
        <w:pStyle w:val="af5"/>
        <w:keepNext/>
        <w:rPr>
          <w:rtl/>
        </w:rPr>
      </w:pPr>
      <w:bookmarkStart w:id="5116" w:name="_ETM_Q13_210783"/>
      <w:bookmarkStart w:id="5117" w:name="_ETM_Q13_210957"/>
      <w:bookmarkStart w:id="5118" w:name="_ETM_Q13_211002"/>
      <w:bookmarkStart w:id="5119" w:name="_ETM_Q13_211073"/>
      <w:bookmarkStart w:id="5120" w:name="ET_interruption_5300_7"/>
      <w:bookmarkEnd w:id="5116"/>
      <w:bookmarkEnd w:id="5117"/>
      <w:bookmarkEnd w:id="5118"/>
      <w:bookmarkEnd w:id="5119"/>
      <w:r w:rsidRPr="00C076E0">
        <w:rPr>
          <w:rStyle w:val="TagStyle"/>
          <w:rtl/>
        </w:rPr>
        <w:t xml:space="preserve"> &lt;&lt; קריאה &gt;&gt;</w:t>
      </w:r>
      <w:r w:rsidRPr="00AD2D0D">
        <w:rPr>
          <w:rStyle w:val="TagStyle"/>
          <w:rtl/>
        </w:rPr>
        <w:t xml:space="preserve"> </w:t>
      </w:r>
      <w:r>
        <w:rPr>
          <w:rtl/>
        </w:rPr>
        <w:t>מירב בן ארי (יש עתיד):</w:t>
      </w:r>
      <w:r w:rsidRPr="00AD2D0D">
        <w:rPr>
          <w:rStyle w:val="TagStyle"/>
          <w:rtl/>
        </w:rPr>
        <w:t xml:space="preserve"> </w:t>
      </w:r>
      <w:r w:rsidRPr="00C076E0">
        <w:rPr>
          <w:rStyle w:val="TagStyle"/>
          <w:rtl/>
        </w:rPr>
        <w:t>&lt;&lt; קריאה &gt;&gt;</w:t>
      </w:r>
      <w:r>
        <w:rPr>
          <w:rtl/>
        </w:rPr>
        <w:t xml:space="preserve">   </w:t>
      </w:r>
      <w:bookmarkEnd w:id="5120"/>
    </w:p>
    <w:p w:rsidR="00E02AE4" w:rsidRDefault="00E02AE4" w:rsidP="0062645E">
      <w:pPr>
        <w:rPr>
          <w:rtl/>
        </w:rPr>
      </w:pPr>
    </w:p>
    <w:p w:rsidR="00E02AE4" w:rsidRDefault="00E02AE4" w:rsidP="0062645E">
      <w:pPr>
        <w:rPr>
          <w:rtl/>
        </w:rPr>
      </w:pPr>
      <w:r>
        <w:rPr>
          <w:rFonts w:hint="cs"/>
          <w:rtl/>
        </w:rPr>
        <w:t xml:space="preserve">אופיר אקוניס פה. </w:t>
      </w:r>
    </w:p>
    <w:p w:rsidR="00E02AE4" w:rsidRDefault="00E02AE4" w:rsidP="0062645E">
      <w:pPr>
        <w:rPr>
          <w:rtl/>
        </w:rPr>
      </w:pPr>
    </w:p>
    <w:p w:rsidR="00E02AE4" w:rsidRDefault="00E02AE4" w:rsidP="0062645E">
      <w:pPr>
        <w:pStyle w:val="af6"/>
        <w:keepNext/>
        <w:rPr>
          <w:rtl/>
        </w:rPr>
      </w:pPr>
      <w:bookmarkStart w:id="5121" w:name="ET_yor_6488_8"/>
      <w:r w:rsidRPr="00C076E0">
        <w:rPr>
          <w:rStyle w:val="TagStyle"/>
          <w:rtl/>
        </w:rPr>
        <w:t xml:space="preserve"> &lt;&lt; יור &gt;&gt;</w:t>
      </w:r>
      <w:r w:rsidRPr="00AD2D0D">
        <w:rPr>
          <w:rStyle w:val="TagStyle"/>
          <w:rtl/>
        </w:rPr>
        <w:t xml:space="preserve"> </w:t>
      </w:r>
      <w:r>
        <w:rPr>
          <w:rtl/>
        </w:rPr>
        <w:t>היו"ר אוריאל בוסו:</w:t>
      </w:r>
      <w:r w:rsidRPr="00AD2D0D">
        <w:rPr>
          <w:rStyle w:val="TagStyle"/>
          <w:rtl/>
        </w:rPr>
        <w:t xml:space="preserve"> </w:t>
      </w:r>
      <w:r w:rsidRPr="00C076E0">
        <w:rPr>
          <w:rStyle w:val="TagStyle"/>
          <w:rtl/>
        </w:rPr>
        <w:t>&lt;&lt; יור &gt;&gt;</w:t>
      </w:r>
      <w:r>
        <w:rPr>
          <w:rtl/>
        </w:rPr>
        <w:t xml:space="preserve">   </w:t>
      </w:r>
      <w:bookmarkEnd w:id="5121"/>
    </w:p>
    <w:p w:rsidR="00E02AE4" w:rsidRDefault="00E02AE4" w:rsidP="0062645E">
      <w:pPr>
        <w:pStyle w:val="KeepWithNext"/>
        <w:rPr>
          <w:rtl/>
        </w:rPr>
      </w:pPr>
    </w:p>
    <w:p w:rsidR="00E02AE4" w:rsidRDefault="00E02AE4" w:rsidP="0062645E">
      <w:pPr>
        <w:rPr>
          <w:rtl/>
        </w:rPr>
      </w:pPr>
      <w:r>
        <w:rPr>
          <w:rFonts w:hint="cs"/>
          <w:rtl/>
        </w:rPr>
        <w:t xml:space="preserve">אבל רק שנייה, זו לא </w:t>
      </w:r>
      <w:bookmarkStart w:id="5122" w:name="_ETM_Q13_218127"/>
      <w:bookmarkEnd w:id="5122"/>
      <w:r>
        <w:rPr>
          <w:rFonts w:hint="cs"/>
          <w:rtl/>
        </w:rPr>
        <w:t xml:space="preserve">הצעה לסדר-היום ששר האוצר אמור להשיב עליה? </w:t>
      </w:r>
    </w:p>
    <w:p w:rsidR="00E02AE4" w:rsidRPr="00D30517" w:rsidRDefault="00E02AE4" w:rsidP="0062645E">
      <w:pPr>
        <w:pStyle w:val="KeepWithNext"/>
        <w:rPr>
          <w:rtl/>
        </w:rPr>
      </w:pPr>
      <w:bookmarkStart w:id="5123" w:name="_ETM_Q13_220935"/>
      <w:bookmarkStart w:id="5124" w:name="_ETM_Q13_221108"/>
      <w:bookmarkStart w:id="5125" w:name="_ETM_Q13_221148"/>
      <w:bookmarkStart w:id="5126" w:name="_ETM_Q13_221261"/>
      <w:bookmarkEnd w:id="5123"/>
      <w:bookmarkEnd w:id="5124"/>
      <w:bookmarkEnd w:id="5125"/>
      <w:bookmarkEnd w:id="5126"/>
    </w:p>
    <w:p w:rsidR="00E02AE4" w:rsidRDefault="00E02AE4" w:rsidP="0062645E">
      <w:pPr>
        <w:pStyle w:val="af5"/>
        <w:keepNext/>
        <w:rPr>
          <w:rtl/>
        </w:rPr>
      </w:pPr>
      <w:bookmarkStart w:id="5127" w:name="ET_interruption_6422_21"/>
      <w:r w:rsidRPr="006C334C">
        <w:rPr>
          <w:rStyle w:val="TagStyle"/>
          <w:rtl/>
        </w:rPr>
        <w:t xml:space="preserve"> &lt;&lt; קריאה &gt;&gt; </w:t>
      </w:r>
      <w:r>
        <w:rPr>
          <w:rtl/>
        </w:rPr>
        <w:t>סגנית שר האוצר מיכל מרים וולדיגר:</w:t>
      </w:r>
      <w:r w:rsidRPr="006C334C">
        <w:rPr>
          <w:rStyle w:val="TagStyle"/>
          <w:rtl/>
        </w:rPr>
        <w:t xml:space="preserve"> &lt;&lt; קריאה &gt;&gt;</w:t>
      </w:r>
      <w:r>
        <w:rPr>
          <w:rtl/>
        </w:rPr>
        <w:t xml:space="preserve">   </w:t>
      </w:r>
      <w:bookmarkEnd w:id="5127"/>
    </w:p>
    <w:p w:rsidR="00E02AE4" w:rsidRDefault="00E02AE4" w:rsidP="0062645E">
      <w:pPr>
        <w:pStyle w:val="KeepWithNext"/>
        <w:rPr>
          <w:rtl/>
          <w:lang w:eastAsia="he-IL"/>
        </w:rPr>
      </w:pPr>
    </w:p>
    <w:p w:rsidR="00E02AE4" w:rsidRDefault="00E02AE4" w:rsidP="0062645E">
      <w:pPr>
        <w:rPr>
          <w:rtl/>
        </w:rPr>
      </w:pPr>
      <w:r>
        <w:rPr>
          <w:rFonts w:hint="cs"/>
          <w:rtl/>
        </w:rPr>
        <w:t xml:space="preserve">אני הסגנית.   </w:t>
      </w:r>
    </w:p>
    <w:p w:rsidR="00E02AE4" w:rsidRDefault="00E02AE4" w:rsidP="0062645E">
      <w:pPr>
        <w:rPr>
          <w:rtl/>
        </w:rPr>
      </w:pPr>
    </w:p>
    <w:p w:rsidR="00E02AE4" w:rsidRDefault="00E02AE4" w:rsidP="0062645E">
      <w:pPr>
        <w:pStyle w:val="af6"/>
        <w:keepNext/>
        <w:rPr>
          <w:rtl/>
        </w:rPr>
      </w:pPr>
      <w:bookmarkStart w:id="5128" w:name="ET_yor_6488_10"/>
      <w:r w:rsidRPr="00C076E0">
        <w:rPr>
          <w:rStyle w:val="TagStyle"/>
          <w:rtl/>
        </w:rPr>
        <w:t xml:space="preserve"> &lt;&lt; יור &gt;&gt;</w:t>
      </w:r>
      <w:r w:rsidRPr="00AD2D0D">
        <w:rPr>
          <w:rStyle w:val="TagStyle"/>
          <w:rtl/>
        </w:rPr>
        <w:t xml:space="preserve"> </w:t>
      </w:r>
      <w:r>
        <w:rPr>
          <w:rtl/>
        </w:rPr>
        <w:t>היו"ר אוריאל בוסו:</w:t>
      </w:r>
      <w:r w:rsidRPr="00AD2D0D">
        <w:rPr>
          <w:rStyle w:val="TagStyle"/>
          <w:rtl/>
        </w:rPr>
        <w:t xml:space="preserve"> </w:t>
      </w:r>
      <w:r w:rsidRPr="00C076E0">
        <w:rPr>
          <w:rStyle w:val="TagStyle"/>
          <w:rtl/>
        </w:rPr>
        <w:t>&lt;&lt; יור &gt;&gt;</w:t>
      </w:r>
      <w:r>
        <w:rPr>
          <w:rtl/>
        </w:rPr>
        <w:t xml:space="preserve">   </w:t>
      </w:r>
      <w:bookmarkEnd w:id="5128"/>
    </w:p>
    <w:p w:rsidR="00E02AE4" w:rsidRDefault="00E02AE4" w:rsidP="0062645E">
      <w:pPr>
        <w:pStyle w:val="KeepWithNext"/>
        <w:rPr>
          <w:rtl/>
        </w:rPr>
      </w:pPr>
    </w:p>
    <w:p w:rsidR="00E02AE4" w:rsidRDefault="00E02AE4" w:rsidP="0062645E">
      <w:pPr>
        <w:rPr>
          <w:rtl/>
        </w:rPr>
      </w:pPr>
      <w:r>
        <w:rPr>
          <w:rFonts w:hint="cs"/>
          <w:rtl/>
        </w:rPr>
        <w:t>אה,</w:t>
      </w:r>
      <w:bookmarkStart w:id="5129" w:name="_ETM_Q13_218007"/>
      <w:bookmarkEnd w:id="5129"/>
      <w:r>
        <w:rPr>
          <w:rFonts w:hint="cs"/>
          <w:rtl/>
        </w:rPr>
        <w:t xml:space="preserve"> את סגנית השר. סליחה. מצוין. </w:t>
      </w:r>
      <w:bookmarkStart w:id="5130" w:name="_ETM_Q13_224759"/>
      <w:bookmarkStart w:id="5131" w:name="_ETM_Q13_224870"/>
      <w:bookmarkStart w:id="5132" w:name="_ETM_Q13_224951"/>
      <w:bookmarkStart w:id="5133" w:name="_ETM_Q13_225065"/>
      <w:bookmarkStart w:id="5134" w:name="_ETM_Q13_227246"/>
      <w:bookmarkEnd w:id="5130"/>
      <w:bookmarkEnd w:id="5131"/>
      <w:bookmarkEnd w:id="5132"/>
      <w:bookmarkEnd w:id="5133"/>
      <w:bookmarkEnd w:id="5134"/>
      <w:r>
        <w:rPr>
          <w:rFonts w:hint="cs"/>
          <w:rtl/>
        </w:rPr>
        <w:t xml:space="preserve">השר פרוש, אתה נמצא במליאה, </w:t>
      </w:r>
      <w:bookmarkStart w:id="5135" w:name="_ETM_Q13_227229"/>
      <w:bookmarkEnd w:id="5135"/>
      <w:r>
        <w:rPr>
          <w:rFonts w:hint="cs"/>
          <w:rtl/>
        </w:rPr>
        <w:t>שנוכל להמשיך?</w:t>
      </w:r>
    </w:p>
    <w:p w:rsidR="00E02AE4" w:rsidRDefault="00E02AE4" w:rsidP="0062645E">
      <w:pPr>
        <w:rPr>
          <w:rtl/>
        </w:rPr>
      </w:pPr>
      <w:bookmarkStart w:id="5136" w:name="_ETM_Q13_230430"/>
      <w:bookmarkStart w:id="5137" w:name="_ETM_Q13_230543"/>
      <w:bookmarkStart w:id="5138" w:name="_ETM_Q13_230638"/>
      <w:bookmarkStart w:id="5139" w:name="_ETM_Q13_230747"/>
      <w:bookmarkEnd w:id="5136"/>
      <w:bookmarkEnd w:id="5137"/>
      <w:bookmarkEnd w:id="5138"/>
      <w:bookmarkEnd w:id="5139"/>
    </w:p>
    <w:p w:rsidR="00E02AE4" w:rsidRDefault="00E02AE4" w:rsidP="0062645E">
      <w:pPr>
        <w:pStyle w:val="af5"/>
        <w:keepNext/>
        <w:rPr>
          <w:rtl/>
        </w:rPr>
      </w:pPr>
      <w:bookmarkStart w:id="5140" w:name="ET_interruption_6457_12"/>
      <w:r w:rsidRPr="00C076E0">
        <w:rPr>
          <w:rStyle w:val="TagStyle"/>
          <w:rtl/>
        </w:rPr>
        <w:t xml:space="preserve"> &lt;&lt; קריאה &gt;&gt;</w:t>
      </w:r>
      <w:r w:rsidRPr="00AD2D0D">
        <w:rPr>
          <w:rStyle w:val="TagStyle"/>
          <w:rtl/>
        </w:rPr>
        <w:t xml:space="preserve"> </w:t>
      </w:r>
      <w:r>
        <w:rPr>
          <w:rtl/>
        </w:rPr>
        <w:t>השר מאיר פרוש:</w:t>
      </w:r>
      <w:r w:rsidRPr="00AD2D0D">
        <w:rPr>
          <w:rStyle w:val="TagStyle"/>
          <w:rtl/>
        </w:rPr>
        <w:t xml:space="preserve"> </w:t>
      </w:r>
      <w:r w:rsidRPr="00C076E0">
        <w:rPr>
          <w:rStyle w:val="TagStyle"/>
          <w:rtl/>
        </w:rPr>
        <w:t>&lt;&lt; קריאה &gt;&gt;</w:t>
      </w:r>
      <w:r>
        <w:rPr>
          <w:rtl/>
        </w:rPr>
        <w:t xml:space="preserve">   </w:t>
      </w:r>
      <w:bookmarkEnd w:id="5140"/>
    </w:p>
    <w:p w:rsidR="00E02AE4" w:rsidRDefault="00E02AE4" w:rsidP="0062645E">
      <w:pPr>
        <w:pStyle w:val="KeepWithNext"/>
        <w:rPr>
          <w:rtl/>
        </w:rPr>
      </w:pPr>
    </w:p>
    <w:p w:rsidR="00E02AE4" w:rsidRDefault="00E02AE4" w:rsidP="0062645E">
      <w:pPr>
        <w:rPr>
          <w:rtl/>
        </w:rPr>
      </w:pPr>
      <w:r>
        <w:rPr>
          <w:rFonts w:hint="cs"/>
          <w:rtl/>
        </w:rPr>
        <w:t>אני במליאה - - -</w:t>
      </w:r>
    </w:p>
    <w:p w:rsidR="00E02AE4" w:rsidRDefault="00E02AE4" w:rsidP="0062645E">
      <w:pPr>
        <w:rPr>
          <w:rtl/>
        </w:rPr>
      </w:pPr>
      <w:bookmarkStart w:id="5141" w:name="_ETM_Q13_228798"/>
      <w:bookmarkStart w:id="5142" w:name="_ETM_Q13_228907"/>
      <w:bookmarkEnd w:id="5141"/>
      <w:bookmarkEnd w:id="5142"/>
    </w:p>
    <w:p w:rsidR="00E02AE4" w:rsidRDefault="00E02AE4" w:rsidP="0062645E">
      <w:pPr>
        <w:pStyle w:val="af6"/>
        <w:keepNext/>
        <w:rPr>
          <w:rtl/>
        </w:rPr>
      </w:pPr>
      <w:bookmarkStart w:id="5143" w:name="_ETM_Q13_228958"/>
      <w:bookmarkStart w:id="5144" w:name="_ETM_Q13_229077"/>
      <w:bookmarkEnd w:id="5143"/>
      <w:bookmarkEnd w:id="5144"/>
      <w:r w:rsidRPr="00C076E0">
        <w:rPr>
          <w:rStyle w:val="TagStyle"/>
          <w:rtl/>
        </w:rPr>
        <w:t xml:space="preserve"> &lt;&lt; יור &gt;&gt;</w:t>
      </w:r>
      <w:r w:rsidRPr="00AD2D0D">
        <w:rPr>
          <w:rStyle w:val="TagStyle"/>
          <w:rtl/>
        </w:rPr>
        <w:t xml:space="preserve"> </w:t>
      </w:r>
      <w:r>
        <w:rPr>
          <w:rtl/>
        </w:rPr>
        <w:t>היו"ר אוריאל בוסו:</w:t>
      </w:r>
      <w:r w:rsidRPr="00AD2D0D">
        <w:rPr>
          <w:rStyle w:val="TagStyle"/>
          <w:rtl/>
        </w:rPr>
        <w:t xml:space="preserve"> </w:t>
      </w:r>
      <w:r w:rsidRPr="00C076E0">
        <w:rPr>
          <w:rStyle w:val="TagStyle"/>
          <w:rtl/>
        </w:rPr>
        <w:t>&lt;&lt; יור &gt;&gt;</w:t>
      </w:r>
      <w:r>
        <w:rPr>
          <w:rtl/>
        </w:rPr>
        <w:t xml:space="preserve">   </w:t>
      </w:r>
    </w:p>
    <w:p w:rsidR="00E02AE4" w:rsidRDefault="00E02AE4" w:rsidP="0062645E">
      <w:pPr>
        <w:pStyle w:val="KeepWithNext"/>
        <w:rPr>
          <w:rtl/>
        </w:rPr>
      </w:pPr>
    </w:p>
    <w:p w:rsidR="00E02AE4" w:rsidRDefault="00E02AE4" w:rsidP="0062645E">
      <w:pPr>
        <w:rPr>
          <w:rtl/>
        </w:rPr>
      </w:pPr>
      <w:bookmarkStart w:id="5145" w:name="_ETM_Q13_229971"/>
      <w:bookmarkEnd w:id="5145"/>
      <w:r>
        <w:rPr>
          <w:rFonts w:hint="cs"/>
          <w:rtl/>
        </w:rPr>
        <w:t xml:space="preserve">תודה רבה. זה נקרא: </w:t>
      </w:r>
      <w:bookmarkStart w:id="5146" w:name="_ETM_Q13_232321"/>
      <w:bookmarkStart w:id="5147" w:name="_ETM_Q13_232446"/>
      <w:bookmarkStart w:id="5148" w:name="_ETM_Q13_232514"/>
      <w:bookmarkStart w:id="5149" w:name="_ETM_Q13_232618"/>
      <w:bookmarkStart w:id="5150" w:name="_ETM_Q13_233636"/>
      <w:bookmarkEnd w:id="5146"/>
      <w:bookmarkEnd w:id="5147"/>
      <w:bookmarkEnd w:id="5148"/>
      <w:bookmarkEnd w:id="5149"/>
      <w:bookmarkEnd w:id="5150"/>
      <w:r>
        <w:rPr>
          <w:rFonts w:hint="cs"/>
          <w:rtl/>
        </w:rPr>
        <w:t>עשירי למליאה</w:t>
      </w:r>
      <w:bookmarkStart w:id="5151" w:name="_ETM_Q13_237105"/>
      <w:bookmarkEnd w:id="5151"/>
      <w:r>
        <w:rPr>
          <w:rFonts w:hint="cs"/>
          <w:rtl/>
        </w:rPr>
        <w:t xml:space="preserve">. </w:t>
      </w:r>
    </w:p>
    <w:p w:rsidR="00E02AE4" w:rsidRDefault="00E02AE4" w:rsidP="0062645E">
      <w:pPr>
        <w:rPr>
          <w:rtl/>
        </w:rPr>
      </w:pPr>
      <w:bookmarkStart w:id="5152" w:name="_ETM_Q13_234962"/>
      <w:bookmarkStart w:id="5153" w:name="_ETM_Q13_235100"/>
      <w:bookmarkEnd w:id="5152"/>
      <w:bookmarkEnd w:id="5153"/>
    </w:p>
    <w:p w:rsidR="00E02AE4" w:rsidRDefault="00E02AE4" w:rsidP="0062645E">
      <w:pPr>
        <w:rPr>
          <w:rtl/>
        </w:rPr>
      </w:pPr>
      <w:bookmarkStart w:id="5154" w:name="_ETM_Q13_235155"/>
      <w:bookmarkStart w:id="5155" w:name="_ETM_Q13_235266"/>
      <w:bookmarkEnd w:id="5154"/>
      <w:bookmarkEnd w:id="5155"/>
      <w:r>
        <w:rPr>
          <w:rFonts w:hint="cs"/>
          <w:rtl/>
        </w:rPr>
        <w:t xml:space="preserve">מציע נוסף, חבר הכנסת יעקב אשר, יושב-ראש ועדת </w:t>
      </w:r>
      <w:bookmarkStart w:id="5156" w:name="_ETM_Q13_243447"/>
      <w:bookmarkEnd w:id="5156"/>
      <w:r>
        <w:rPr>
          <w:rFonts w:hint="cs"/>
          <w:rtl/>
        </w:rPr>
        <w:t xml:space="preserve">הפנים, בבקשה. </w:t>
      </w:r>
      <w:bookmarkStart w:id="5157" w:name="_ETM_Q13_240479"/>
      <w:bookmarkEnd w:id="5157"/>
      <w:r>
        <w:rPr>
          <w:rFonts w:hint="cs"/>
          <w:rtl/>
        </w:rPr>
        <w:t xml:space="preserve">חבר הכנסת אשר, שלוש דקות לרשותך. בבקשה. </w:t>
      </w:r>
      <w:bookmarkStart w:id="5158" w:name="_ETM_Q13_274405"/>
      <w:bookmarkEnd w:id="5158"/>
    </w:p>
    <w:p w:rsidR="00E02AE4" w:rsidRPr="00D30517" w:rsidRDefault="00E02AE4" w:rsidP="0062645E">
      <w:pPr>
        <w:pStyle w:val="KeepWithNext"/>
        <w:rPr>
          <w:rtl/>
        </w:rPr>
      </w:pPr>
      <w:bookmarkStart w:id="5159" w:name="_ETM_Q13_240586"/>
      <w:bookmarkStart w:id="5160" w:name="_ETM_Q13_240654"/>
      <w:bookmarkStart w:id="5161" w:name="_ETM_Q13_240770"/>
      <w:bookmarkEnd w:id="5159"/>
      <w:bookmarkEnd w:id="5160"/>
      <w:bookmarkEnd w:id="5161"/>
    </w:p>
    <w:p w:rsidR="00E02AE4" w:rsidRDefault="00E02AE4" w:rsidP="0062645E">
      <w:pPr>
        <w:pStyle w:val="a4"/>
        <w:keepNext/>
        <w:rPr>
          <w:rtl/>
        </w:rPr>
      </w:pPr>
      <w:bookmarkStart w:id="5162" w:name="ET_speaker_5069_22"/>
      <w:r w:rsidRPr="006C334C">
        <w:rPr>
          <w:rStyle w:val="TagStyle"/>
          <w:rtl/>
        </w:rPr>
        <w:t xml:space="preserve"> &lt;&lt; דוב</w:t>
      </w:r>
      <w:bookmarkStart w:id="5163" w:name="_ETM_Q13_251509"/>
      <w:bookmarkEnd w:id="5163"/>
      <w:r w:rsidRPr="006C334C">
        <w:rPr>
          <w:rStyle w:val="TagStyle"/>
          <w:rtl/>
        </w:rPr>
        <w:t xml:space="preserve">ר &gt;&gt; </w:t>
      </w:r>
      <w:bookmarkStart w:id="5164" w:name="_Toc124961893"/>
      <w:bookmarkStart w:id="5165" w:name="_Toc124961982"/>
      <w:r>
        <w:rPr>
          <w:rtl/>
        </w:rPr>
        <w:t>יעקב אשר (יהדות התורה):</w:t>
      </w:r>
      <w:bookmarkEnd w:id="5164"/>
      <w:bookmarkEnd w:id="5165"/>
      <w:r w:rsidRPr="006C334C">
        <w:rPr>
          <w:rStyle w:val="TagStyle"/>
          <w:rtl/>
        </w:rPr>
        <w:t xml:space="preserve"> &lt;&lt; דובר &gt;&gt;</w:t>
      </w:r>
      <w:r>
        <w:rPr>
          <w:rtl/>
        </w:rPr>
        <w:t xml:space="preserve">   </w:t>
      </w:r>
      <w:bookmarkEnd w:id="5162"/>
    </w:p>
    <w:p w:rsidR="00E02AE4" w:rsidRPr="006C334C" w:rsidRDefault="00E02AE4" w:rsidP="0062645E">
      <w:pPr>
        <w:rPr>
          <w:rtl/>
          <w:lang w:eastAsia="he-IL"/>
        </w:rPr>
      </w:pPr>
      <w:bookmarkStart w:id="5166" w:name="_ETM_Q13_251434"/>
      <w:bookmarkStart w:id="5167" w:name="_ETM_Q13_251157"/>
      <w:bookmarkEnd w:id="5166"/>
      <w:bookmarkEnd w:id="5167"/>
    </w:p>
    <w:p w:rsidR="00E02AE4" w:rsidRDefault="00E02AE4" w:rsidP="0062645E">
      <w:pPr>
        <w:rPr>
          <w:rtl/>
        </w:rPr>
      </w:pPr>
      <w:bookmarkStart w:id="5168" w:name="_ETM_Q13_251120"/>
      <w:bookmarkStart w:id="5169" w:name="_ETM_Q13_275390"/>
      <w:bookmarkStart w:id="5170" w:name="_ETM_Q13_275720"/>
      <w:bookmarkStart w:id="5171" w:name="_ETM_Q13_276259"/>
      <w:bookmarkStart w:id="5172" w:name="_ETM_Q13_277560"/>
      <w:bookmarkEnd w:id="5168"/>
      <w:bookmarkEnd w:id="5169"/>
      <w:bookmarkEnd w:id="5170"/>
      <w:bookmarkEnd w:id="5171"/>
      <w:bookmarkEnd w:id="5172"/>
      <w:r>
        <w:rPr>
          <w:rtl/>
        </w:rPr>
        <w:t xml:space="preserve">מכובדי </w:t>
      </w:r>
      <w:bookmarkStart w:id="5173" w:name="_ETM_Q13_277950"/>
      <w:bookmarkEnd w:id="5173"/>
      <w:r>
        <w:rPr>
          <w:rtl/>
        </w:rPr>
        <w:t>היושב-ראש</w:t>
      </w:r>
      <w:r>
        <w:rPr>
          <w:rFonts w:hint="cs"/>
          <w:rtl/>
        </w:rPr>
        <w:t xml:space="preserve">, </w:t>
      </w:r>
      <w:r>
        <w:rPr>
          <w:rtl/>
        </w:rPr>
        <w:t xml:space="preserve"> </w:t>
      </w:r>
      <w:bookmarkStart w:id="5174" w:name="_ETM_Q13_279319"/>
      <w:bookmarkEnd w:id="5174"/>
      <w:r>
        <w:rPr>
          <w:rtl/>
        </w:rPr>
        <w:t xml:space="preserve">אתה </w:t>
      </w:r>
      <w:bookmarkStart w:id="5175" w:name="_ETM_Q13_279469"/>
      <w:bookmarkEnd w:id="5175"/>
      <w:r>
        <w:rPr>
          <w:rtl/>
        </w:rPr>
        <w:t>בסדר</w:t>
      </w:r>
      <w:r>
        <w:rPr>
          <w:rFonts w:hint="cs"/>
          <w:rtl/>
        </w:rPr>
        <w:t>,</w:t>
      </w:r>
      <w:r>
        <w:rPr>
          <w:rtl/>
        </w:rPr>
        <w:t xml:space="preserve"> </w:t>
      </w:r>
      <w:bookmarkStart w:id="5176" w:name="_ETM_Q13_279859"/>
      <w:bookmarkEnd w:id="5176"/>
      <w:r>
        <w:rPr>
          <w:rtl/>
        </w:rPr>
        <w:t xml:space="preserve">אתה </w:t>
      </w:r>
      <w:bookmarkStart w:id="5177" w:name="_ETM_Q13_279950"/>
      <w:bookmarkEnd w:id="5177"/>
      <w:r>
        <w:rPr>
          <w:rtl/>
        </w:rPr>
        <w:t xml:space="preserve">מרגיש </w:t>
      </w:r>
      <w:bookmarkStart w:id="5178" w:name="_ETM_Q13_280249"/>
      <w:bookmarkEnd w:id="5178"/>
      <w:r>
        <w:rPr>
          <w:rtl/>
        </w:rPr>
        <w:t>טוב</w:t>
      </w:r>
      <w:r>
        <w:rPr>
          <w:rFonts w:hint="cs"/>
          <w:rtl/>
        </w:rPr>
        <w:t>?</w:t>
      </w:r>
      <w:r>
        <w:rPr>
          <w:rtl/>
        </w:rPr>
        <w:t xml:space="preserve"> </w:t>
      </w:r>
      <w:bookmarkStart w:id="5179" w:name="_ETM_Q13_280459"/>
      <w:bookmarkEnd w:id="5179"/>
      <w:r>
        <w:rPr>
          <w:rtl/>
        </w:rPr>
        <w:t xml:space="preserve">עובד </w:t>
      </w:r>
      <w:bookmarkStart w:id="5180" w:name="_ETM_Q13_281149"/>
      <w:bookmarkEnd w:id="5180"/>
      <w:r>
        <w:rPr>
          <w:rtl/>
        </w:rPr>
        <w:t xml:space="preserve">רצוף </w:t>
      </w:r>
      <w:bookmarkStart w:id="5181" w:name="_ETM_Q13_281630"/>
      <w:bookmarkEnd w:id="5181"/>
      <w:r>
        <w:rPr>
          <w:rtl/>
        </w:rPr>
        <w:t xml:space="preserve">כל </w:t>
      </w:r>
      <w:bookmarkStart w:id="5182" w:name="_ETM_Q13_281810"/>
      <w:bookmarkEnd w:id="5182"/>
      <w:r>
        <w:rPr>
          <w:rtl/>
        </w:rPr>
        <w:t>הזמן</w:t>
      </w:r>
      <w:r>
        <w:rPr>
          <w:rFonts w:hint="cs"/>
          <w:rtl/>
        </w:rPr>
        <w:t xml:space="preserve">, אולי בגלל שאתה היושב-ראש היחיד. חבריי חברי הכנסת, סגנית </w:t>
      </w:r>
      <w:bookmarkStart w:id="5183" w:name="_ETM_Q13_290646"/>
      <w:bookmarkEnd w:id="5183"/>
      <w:r>
        <w:rPr>
          <w:rFonts w:hint="cs"/>
          <w:rtl/>
        </w:rPr>
        <w:t xml:space="preserve">השר, שיהיה לך בהצלחה. </w:t>
      </w:r>
    </w:p>
    <w:p w:rsidR="00E02AE4" w:rsidRDefault="00E02AE4" w:rsidP="0062645E">
      <w:pPr>
        <w:ind w:firstLine="0"/>
        <w:rPr>
          <w:rtl/>
        </w:rPr>
      </w:pPr>
      <w:bookmarkStart w:id="5184" w:name="_ETM_Q13_289610"/>
      <w:bookmarkEnd w:id="5184"/>
    </w:p>
    <w:p w:rsidR="00E02AE4" w:rsidRDefault="00E02AE4" w:rsidP="0062645E">
      <w:pPr>
        <w:pStyle w:val="af5"/>
        <w:keepNext/>
        <w:rPr>
          <w:rtl/>
        </w:rPr>
      </w:pPr>
      <w:bookmarkStart w:id="5185" w:name="ET_interruption_6422_16"/>
      <w:r w:rsidRPr="00C076E0">
        <w:rPr>
          <w:rStyle w:val="TagStyle"/>
          <w:rtl/>
        </w:rPr>
        <w:t xml:space="preserve"> &lt;&lt; קריאה &gt;&gt;</w:t>
      </w:r>
      <w:r w:rsidRPr="0030610B">
        <w:rPr>
          <w:rStyle w:val="TagStyle"/>
          <w:rtl/>
        </w:rPr>
        <w:t xml:space="preserve"> </w:t>
      </w:r>
      <w:r>
        <w:rPr>
          <w:rtl/>
        </w:rPr>
        <w:t>סגנית שר האוצר מיכל מרים וולדיגר:</w:t>
      </w:r>
      <w:r w:rsidRPr="0030610B">
        <w:rPr>
          <w:rStyle w:val="TagStyle"/>
          <w:rtl/>
        </w:rPr>
        <w:t xml:space="preserve"> </w:t>
      </w:r>
      <w:r w:rsidRPr="00C076E0">
        <w:rPr>
          <w:rStyle w:val="TagStyle"/>
          <w:rtl/>
        </w:rPr>
        <w:t>&lt;&lt; קריאה &gt;&gt;</w:t>
      </w:r>
      <w:r>
        <w:rPr>
          <w:rtl/>
        </w:rPr>
        <w:t xml:space="preserve">   </w:t>
      </w:r>
      <w:bookmarkEnd w:id="5185"/>
    </w:p>
    <w:p w:rsidR="00E02AE4" w:rsidRDefault="00E02AE4" w:rsidP="0062645E">
      <w:pPr>
        <w:pStyle w:val="KeepWithNext"/>
        <w:rPr>
          <w:rtl/>
        </w:rPr>
      </w:pPr>
    </w:p>
    <w:p w:rsidR="00E02AE4" w:rsidRDefault="00E02AE4" w:rsidP="0062645E">
      <w:pPr>
        <w:rPr>
          <w:rtl/>
        </w:rPr>
      </w:pPr>
      <w:r>
        <w:rPr>
          <w:rFonts w:hint="cs"/>
          <w:rtl/>
        </w:rPr>
        <w:t xml:space="preserve">תודה. </w:t>
      </w:r>
    </w:p>
    <w:p w:rsidR="00E02AE4" w:rsidRPr="00D30517" w:rsidRDefault="00E02AE4" w:rsidP="0062645E">
      <w:pPr>
        <w:pStyle w:val="KeepWithNext"/>
        <w:rPr>
          <w:rtl/>
        </w:rPr>
      </w:pPr>
      <w:bookmarkStart w:id="5186" w:name="_ETM_Q13_287583"/>
      <w:bookmarkStart w:id="5187" w:name="_ETM_Q13_287691"/>
      <w:bookmarkStart w:id="5188" w:name="_ETM_Q13_287760"/>
      <w:bookmarkStart w:id="5189" w:name="_ETM_Q13_287866"/>
      <w:bookmarkEnd w:id="5186"/>
      <w:bookmarkEnd w:id="5187"/>
      <w:bookmarkEnd w:id="5188"/>
      <w:bookmarkEnd w:id="5189"/>
    </w:p>
    <w:p w:rsidR="00E02AE4" w:rsidRDefault="00E02AE4" w:rsidP="0062645E">
      <w:pPr>
        <w:pStyle w:val="-"/>
        <w:keepNext/>
        <w:rPr>
          <w:rtl/>
        </w:rPr>
      </w:pPr>
      <w:bookmarkStart w:id="5190" w:name="ET_speakercontinue_5069_24"/>
      <w:r w:rsidRPr="009F18C0">
        <w:rPr>
          <w:rStyle w:val="TagStyle"/>
          <w:rtl/>
        </w:rPr>
        <w:t xml:space="preserve"> &lt;&lt; דובר_המשך &gt;&gt; </w:t>
      </w:r>
      <w:r>
        <w:rPr>
          <w:rtl/>
        </w:rPr>
        <w:t>יעקב אשר (יהדות התורה):</w:t>
      </w:r>
      <w:r w:rsidRPr="009F18C0">
        <w:rPr>
          <w:rStyle w:val="TagStyle"/>
          <w:rtl/>
        </w:rPr>
        <w:t xml:space="preserve"> &lt;&lt; דובר_המשך &gt;&gt;</w:t>
      </w:r>
      <w:r>
        <w:rPr>
          <w:rtl/>
        </w:rPr>
        <w:t xml:space="preserve">   </w:t>
      </w:r>
      <w:bookmarkEnd w:id="5190"/>
    </w:p>
    <w:p w:rsidR="00E02AE4" w:rsidRDefault="00E02AE4" w:rsidP="0062645E">
      <w:pPr>
        <w:pStyle w:val="KeepWithNext"/>
        <w:rPr>
          <w:rtl/>
          <w:lang w:eastAsia="he-IL"/>
        </w:rPr>
      </w:pPr>
    </w:p>
    <w:p w:rsidR="00E02AE4" w:rsidRDefault="00E02AE4" w:rsidP="0062645E">
      <w:pPr>
        <w:rPr>
          <w:rtl/>
        </w:rPr>
      </w:pPr>
      <w:bookmarkStart w:id="5191" w:name="_ETM_Q13_290428"/>
      <w:bookmarkStart w:id="5192" w:name="_ETM_Q13_289826"/>
      <w:bookmarkStart w:id="5193" w:name="_ETM_Q13_289890"/>
      <w:bookmarkStart w:id="5194" w:name="_ETM_Q13_289962"/>
      <w:bookmarkStart w:id="5195" w:name="_ETM_Q13_290048"/>
      <w:bookmarkStart w:id="5196" w:name="_ETM_Q13_290168"/>
      <w:bookmarkStart w:id="5197" w:name="_ETM_Q13_290198"/>
      <w:bookmarkStart w:id="5198" w:name="_ETM_Q13_290269"/>
      <w:bookmarkStart w:id="5199" w:name="_ETM_Q13_290299"/>
      <w:bookmarkStart w:id="5200" w:name="_ETM_Q13_290425"/>
      <w:bookmarkStart w:id="5201" w:name="_ETM_Q13_282200"/>
      <w:bookmarkStart w:id="5202" w:name="_ETM_Q13_282259"/>
      <w:bookmarkStart w:id="5203" w:name="_ETM_Q13_282390"/>
      <w:bookmarkStart w:id="5204" w:name="_ETM_Q13_282720"/>
      <w:bookmarkStart w:id="5205" w:name="_ETM_Q13_282959"/>
      <w:bookmarkStart w:id="5206" w:name="_ETM_Q13_283140"/>
      <w:bookmarkStart w:id="5207" w:name="_ETM_Q13_286979"/>
      <w:bookmarkStart w:id="5208" w:name="_ETM_Q13_287459"/>
      <w:bookmarkStart w:id="5209" w:name="_ETM_Q13_287759"/>
      <w:bookmarkStart w:id="5210" w:name="_ETM_Q13_288270"/>
      <w:bookmarkStart w:id="5211" w:name="_ETM_Q13_288719"/>
      <w:bookmarkStart w:id="5212" w:name="_ETM_Q13_290229"/>
      <w:bookmarkStart w:id="5213" w:name="_ETM_Q13_290439"/>
      <w:bookmarkStart w:id="5214" w:name="_ETM_Q13_290530"/>
      <w:bookmarkStart w:id="5215" w:name="_ETM_Q13_291909"/>
      <w:bookmarkStart w:id="5216" w:name="_ETM_Q13_375843"/>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r>
        <w:rPr>
          <w:rtl/>
        </w:rPr>
        <w:t>תראו</w:t>
      </w:r>
      <w:r>
        <w:rPr>
          <w:rFonts w:hint="cs"/>
          <w:rtl/>
        </w:rPr>
        <w:t>,</w:t>
      </w:r>
      <w:r>
        <w:rPr>
          <w:rtl/>
        </w:rPr>
        <w:t xml:space="preserve"> </w:t>
      </w:r>
      <w:bookmarkStart w:id="5217" w:name="_ETM_Q13_293869"/>
      <w:bookmarkEnd w:id="5217"/>
      <w:r>
        <w:rPr>
          <w:rtl/>
        </w:rPr>
        <w:t>יש</w:t>
      </w:r>
      <w:r>
        <w:rPr>
          <w:rFonts w:hint="cs"/>
          <w:rtl/>
        </w:rPr>
        <w:t>נה</w:t>
      </w:r>
      <w:r>
        <w:rPr>
          <w:rtl/>
        </w:rPr>
        <w:t xml:space="preserve"> </w:t>
      </w:r>
      <w:bookmarkStart w:id="5218" w:name="_ETM_Q13_294710"/>
      <w:bookmarkEnd w:id="5218"/>
      <w:r>
        <w:rPr>
          <w:rtl/>
        </w:rPr>
        <w:t xml:space="preserve">תופעה </w:t>
      </w:r>
      <w:bookmarkStart w:id="5219" w:name="_ETM_Q13_295189"/>
      <w:bookmarkEnd w:id="5219"/>
      <w:r>
        <w:rPr>
          <w:rtl/>
        </w:rPr>
        <w:t xml:space="preserve">כזו </w:t>
      </w:r>
      <w:bookmarkStart w:id="5220" w:name="_ETM_Q13_295520"/>
      <w:bookmarkEnd w:id="5220"/>
      <w:r>
        <w:rPr>
          <w:rtl/>
        </w:rPr>
        <w:t xml:space="preserve">שנקראת </w:t>
      </w:r>
      <w:bookmarkStart w:id="5221" w:name="_ETM_Q13_296870"/>
      <w:bookmarkEnd w:id="5221"/>
      <w:r>
        <w:rPr>
          <w:rtl/>
        </w:rPr>
        <w:t xml:space="preserve">יום </w:t>
      </w:r>
      <w:bookmarkStart w:id="5222" w:name="_ETM_Q13_297230"/>
      <w:bookmarkEnd w:id="5222"/>
      <w:r>
        <w:rPr>
          <w:rtl/>
        </w:rPr>
        <w:t xml:space="preserve">מיוחד </w:t>
      </w:r>
      <w:bookmarkStart w:id="5223" w:name="_ETM_Q13_297830"/>
      <w:bookmarkEnd w:id="5223"/>
      <w:r>
        <w:rPr>
          <w:rFonts w:hint="cs"/>
          <w:rtl/>
        </w:rPr>
        <w:t>ו</w:t>
      </w:r>
      <w:r>
        <w:rPr>
          <w:rtl/>
        </w:rPr>
        <w:t xml:space="preserve">עניין </w:t>
      </w:r>
      <w:bookmarkStart w:id="5224" w:name="_ETM_Q13_298340"/>
      <w:bookmarkEnd w:id="5224"/>
      <w:r>
        <w:rPr>
          <w:rtl/>
        </w:rPr>
        <w:t>מיוחד</w:t>
      </w:r>
      <w:r>
        <w:rPr>
          <w:rFonts w:hint="cs"/>
          <w:rtl/>
        </w:rPr>
        <w:t>.</w:t>
      </w:r>
      <w:r>
        <w:rPr>
          <w:rtl/>
        </w:rPr>
        <w:t xml:space="preserve"> </w:t>
      </w:r>
      <w:bookmarkStart w:id="5225" w:name="_ETM_Q13_299689"/>
      <w:bookmarkEnd w:id="5225"/>
      <w:r>
        <w:rPr>
          <w:rtl/>
        </w:rPr>
        <w:t xml:space="preserve">בדרך </w:t>
      </w:r>
      <w:bookmarkStart w:id="5226" w:name="_ETM_Q13_300560"/>
      <w:bookmarkEnd w:id="5226"/>
      <w:r>
        <w:rPr>
          <w:rFonts w:hint="cs"/>
          <w:rtl/>
        </w:rPr>
        <w:t xml:space="preserve">כלל </w:t>
      </w:r>
      <w:bookmarkStart w:id="5227" w:name="_ETM_Q13_301250"/>
      <w:bookmarkStart w:id="5228" w:name="_ETM_Q13_302149"/>
      <w:bookmarkEnd w:id="5227"/>
      <w:bookmarkEnd w:id="5228"/>
      <w:r>
        <w:rPr>
          <w:rFonts w:hint="cs"/>
          <w:rtl/>
        </w:rPr>
        <w:t>ה</w:t>
      </w:r>
      <w:r>
        <w:rPr>
          <w:rtl/>
        </w:rPr>
        <w:t xml:space="preserve">ימים </w:t>
      </w:r>
      <w:bookmarkStart w:id="5229" w:name="_ETM_Q13_302539"/>
      <w:bookmarkEnd w:id="5229"/>
      <w:r>
        <w:rPr>
          <w:rtl/>
        </w:rPr>
        <w:t xml:space="preserve">המיוחדים </w:t>
      </w:r>
      <w:bookmarkStart w:id="5230" w:name="_ETM_Q13_303140"/>
      <w:bookmarkEnd w:id="5230"/>
      <w:r>
        <w:rPr>
          <w:rtl/>
        </w:rPr>
        <w:t xml:space="preserve">של </w:t>
      </w:r>
      <w:bookmarkStart w:id="5231" w:name="_ETM_Q13_303380"/>
      <w:bookmarkEnd w:id="5231"/>
      <w:r>
        <w:rPr>
          <w:rtl/>
        </w:rPr>
        <w:t xml:space="preserve">העוני </w:t>
      </w:r>
      <w:bookmarkStart w:id="5232" w:name="_ETM_Q13_304550"/>
      <w:bookmarkEnd w:id="5232"/>
      <w:r>
        <w:rPr>
          <w:rtl/>
        </w:rPr>
        <w:t xml:space="preserve">זה </w:t>
      </w:r>
      <w:bookmarkStart w:id="5233" w:name="_ETM_Q13_304760"/>
      <w:bookmarkEnd w:id="5233"/>
      <w:r>
        <w:rPr>
          <w:rtl/>
        </w:rPr>
        <w:t xml:space="preserve">יום </w:t>
      </w:r>
      <w:bookmarkStart w:id="5234" w:name="_ETM_Q13_305060"/>
      <w:bookmarkEnd w:id="5234"/>
      <w:r>
        <w:rPr>
          <w:rtl/>
        </w:rPr>
        <w:t xml:space="preserve">או </w:t>
      </w:r>
      <w:bookmarkStart w:id="5235" w:name="_ETM_Q13_305120"/>
      <w:bookmarkEnd w:id="5235"/>
      <w:r>
        <w:rPr>
          <w:rtl/>
        </w:rPr>
        <w:t xml:space="preserve">יומיים </w:t>
      </w:r>
      <w:bookmarkStart w:id="5236" w:name="_ETM_Q13_305510"/>
      <w:bookmarkEnd w:id="5236"/>
      <w:r>
        <w:rPr>
          <w:rtl/>
        </w:rPr>
        <w:t xml:space="preserve">אחרי </w:t>
      </w:r>
      <w:bookmarkStart w:id="5237" w:name="_ETM_Q13_305750"/>
      <w:bookmarkEnd w:id="5237"/>
      <w:r>
        <w:rPr>
          <w:rtl/>
        </w:rPr>
        <w:t xml:space="preserve">שיוצא </w:t>
      </w:r>
      <w:bookmarkStart w:id="5238" w:name="_ETM_Q13_306500"/>
      <w:bookmarkEnd w:id="5238"/>
      <w:r>
        <w:rPr>
          <w:rtl/>
        </w:rPr>
        <w:t xml:space="preserve">דוח </w:t>
      </w:r>
      <w:bookmarkStart w:id="5239" w:name="_ETM_Q13_306860"/>
      <w:bookmarkEnd w:id="5239"/>
      <w:r>
        <w:rPr>
          <w:rtl/>
        </w:rPr>
        <w:t xml:space="preserve">כזה </w:t>
      </w:r>
      <w:bookmarkStart w:id="5240" w:name="_ETM_Q13_307159"/>
      <w:bookmarkEnd w:id="5240"/>
      <w:r>
        <w:rPr>
          <w:rtl/>
        </w:rPr>
        <w:t xml:space="preserve">או </w:t>
      </w:r>
      <w:bookmarkStart w:id="5241" w:name="_ETM_Q13_307280"/>
      <w:bookmarkEnd w:id="5241"/>
      <w:r>
        <w:rPr>
          <w:rtl/>
        </w:rPr>
        <w:t>אחר</w:t>
      </w:r>
      <w:r>
        <w:rPr>
          <w:rFonts w:hint="cs"/>
          <w:rtl/>
        </w:rPr>
        <w:t>.</w:t>
      </w:r>
      <w:r>
        <w:rPr>
          <w:rtl/>
        </w:rPr>
        <w:t xml:space="preserve"> </w:t>
      </w:r>
      <w:bookmarkStart w:id="5242" w:name="_ETM_Q13_308760"/>
      <w:bookmarkEnd w:id="5242"/>
      <w:r>
        <w:rPr>
          <w:rtl/>
        </w:rPr>
        <w:t xml:space="preserve">כולנו </w:t>
      </w:r>
      <w:bookmarkStart w:id="5243" w:name="_ETM_Q13_309150"/>
      <w:bookmarkEnd w:id="5243"/>
      <w:r>
        <w:rPr>
          <w:rtl/>
        </w:rPr>
        <w:t>מדברים</w:t>
      </w:r>
      <w:r>
        <w:rPr>
          <w:rFonts w:hint="cs"/>
          <w:rtl/>
        </w:rPr>
        <w:t>,</w:t>
      </w:r>
      <w:r>
        <w:rPr>
          <w:rtl/>
        </w:rPr>
        <w:t xml:space="preserve"> </w:t>
      </w:r>
      <w:bookmarkStart w:id="5244" w:name="_ETM_Q13_310260"/>
      <w:bookmarkEnd w:id="5244"/>
      <w:r>
        <w:rPr>
          <w:rtl/>
        </w:rPr>
        <w:t>מתרגשים</w:t>
      </w:r>
      <w:r>
        <w:rPr>
          <w:rFonts w:hint="cs"/>
          <w:rtl/>
        </w:rPr>
        <w:t>,</w:t>
      </w:r>
      <w:r>
        <w:rPr>
          <w:rtl/>
        </w:rPr>
        <w:t xml:space="preserve"> </w:t>
      </w:r>
      <w:bookmarkStart w:id="5245" w:name="_ETM_Q13_311160"/>
      <w:bookmarkEnd w:id="5245"/>
      <w:r>
        <w:rPr>
          <w:rtl/>
        </w:rPr>
        <w:t xml:space="preserve">קצת </w:t>
      </w:r>
      <w:bookmarkStart w:id="5246" w:name="_ETM_Q13_311460"/>
      <w:bookmarkEnd w:id="5246"/>
      <w:r>
        <w:rPr>
          <w:rtl/>
        </w:rPr>
        <w:t>בוכים</w:t>
      </w:r>
      <w:r>
        <w:rPr>
          <w:rFonts w:hint="cs"/>
          <w:rtl/>
        </w:rPr>
        <w:t>,</w:t>
      </w:r>
      <w:r>
        <w:rPr>
          <w:rtl/>
        </w:rPr>
        <w:t xml:space="preserve"> </w:t>
      </w:r>
      <w:bookmarkStart w:id="5247" w:name="_ETM_Q13_312900"/>
      <w:bookmarkEnd w:id="5247"/>
      <w:r>
        <w:rPr>
          <w:rtl/>
        </w:rPr>
        <w:t xml:space="preserve">וממשיכים </w:t>
      </w:r>
      <w:bookmarkStart w:id="5248" w:name="_ETM_Q13_313739"/>
      <w:bookmarkEnd w:id="5248"/>
      <w:r>
        <w:rPr>
          <w:rtl/>
        </w:rPr>
        <w:t xml:space="preserve">הלאה </w:t>
      </w:r>
      <w:bookmarkStart w:id="5249" w:name="_ETM_Q13_314459"/>
      <w:bookmarkEnd w:id="5249"/>
      <w:r>
        <w:rPr>
          <w:rtl/>
        </w:rPr>
        <w:t>להתנהל</w:t>
      </w:r>
      <w:r>
        <w:rPr>
          <w:rFonts w:hint="cs"/>
          <w:rtl/>
        </w:rPr>
        <w:t>.</w:t>
      </w:r>
      <w:r>
        <w:rPr>
          <w:rtl/>
        </w:rPr>
        <w:t xml:space="preserve"> </w:t>
      </w:r>
      <w:bookmarkStart w:id="5250" w:name="_ETM_Q13_315060"/>
      <w:bookmarkEnd w:id="5250"/>
      <w:r>
        <w:rPr>
          <w:rtl/>
        </w:rPr>
        <w:t xml:space="preserve">וזה </w:t>
      </w:r>
      <w:bookmarkStart w:id="5251" w:name="_ETM_Q13_316010"/>
      <w:bookmarkEnd w:id="5251"/>
      <w:r>
        <w:rPr>
          <w:rtl/>
        </w:rPr>
        <w:t xml:space="preserve">דבר </w:t>
      </w:r>
      <w:bookmarkStart w:id="5252" w:name="_ETM_Q13_316430"/>
      <w:bookmarkEnd w:id="5252"/>
      <w:r>
        <w:rPr>
          <w:rtl/>
        </w:rPr>
        <w:t xml:space="preserve">שלא </w:t>
      </w:r>
      <w:bookmarkStart w:id="5253" w:name="_ETM_Q13_316790"/>
      <w:bookmarkEnd w:id="5253"/>
      <w:r>
        <w:rPr>
          <w:rtl/>
        </w:rPr>
        <w:t xml:space="preserve">צריך </w:t>
      </w:r>
      <w:bookmarkStart w:id="5254" w:name="_ETM_Q13_317239"/>
      <w:bookmarkEnd w:id="5254"/>
      <w:r>
        <w:rPr>
          <w:rtl/>
        </w:rPr>
        <w:t>להיות</w:t>
      </w:r>
      <w:r>
        <w:rPr>
          <w:rFonts w:hint="cs"/>
          <w:rtl/>
        </w:rPr>
        <w:t>.</w:t>
      </w:r>
      <w:r>
        <w:rPr>
          <w:rtl/>
        </w:rPr>
        <w:t xml:space="preserve"> </w:t>
      </w:r>
      <w:bookmarkStart w:id="5255" w:name="_ETM_Q13_317599"/>
      <w:bookmarkEnd w:id="5255"/>
      <w:r>
        <w:rPr>
          <w:rtl/>
        </w:rPr>
        <w:t xml:space="preserve">מה </w:t>
      </w:r>
      <w:bookmarkStart w:id="5256" w:name="_ETM_Q13_317719"/>
      <w:bookmarkEnd w:id="5256"/>
      <w:r>
        <w:rPr>
          <w:rtl/>
        </w:rPr>
        <w:t xml:space="preserve">שכן </w:t>
      </w:r>
      <w:bookmarkStart w:id="5257" w:name="_ETM_Q13_318200"/>
      <w:bookmarkEnd w:id="5257"/>
      <w:r>
        <w:rPr>
          <w:rtl/>
        </w:rPr>
        <w:t xml:space="preserve">צריך </w:t>
      </w:r>
      <w:bookmarkStart w:id="5258" w:name="_ETM_Q13_318620"/>
      <w:bookmarkEnd w:id="5258"/>
      <w:r>
        <w:rPr>
          <w:rtl/>
        </w:rPr>
        <w:t xml:space="preserve">להיות </w:t>
      </w:r>
      <w:bookmarkStart w:id="5259" w:name="_ETM_Q13_319540"/>
      <w:bookmarkEnd w:id="5259"/>
      <w:r>
        <w:rPr>
          <w:rtl/>
        </w:rPr>
        <w:t xml:space="preserve">זה </w:t>
      </w:r>
      <w:bookmarkStart w:id="5260" w:name="_ETM_Q13_319840"/>
      <w:bookmarkEnd w:id="5260"/>
      <w:r>
        <w:rPr>
          <w:rtl/>
        </w:rPr>
        <w:t xml:space="preserve">לקחת </w:t>
      </w:r>
      <w:bookmarkStart w:id="5261" w:name="_ETM_Q13_320380"/>
      <w:bookmarkEnd w:id="5261"/>
      <w:r>
        <w:rPr>
          <w:rtl/>
        </w:rPr>
        <w:t xml:space="preserve">את </w:t>
      </w:r>
      <w:bookmarkStart w:id="5262" w:name="_ETM_Q13_320590"/>
      <w:bookmarkEnd w:id="5262"/>
      <w:r>
        <w:rPr>
          <w:rtl/>
        </w:rPr>
        <w:t xml:space="preserve">הדוח </w:t>
      </w:r>
      <w:bookmarkStart w:id="5263" w:name="_ETM_Q13_321010"/>
      <w:bookmarkEnd w:id="5263"/>
      <w:r>
        <w:rPr>
          <w:rtl/>
        </w:rPr>
        <w:t xml:space="preserve">הזה </w:t>
      </w:r>
      <w:bookmarkStart w:id="5264" w:name="_ETM_Q13_322030"/>
      <w:bookmarkEnd w:id="5264"/>
      <w:r>
        <w:rPr>
          <w:rtl/>
        </w:rPr>
        <w:t xml:space="preserve">ופשוט </w:t>
      </w:r>
      <w:bookmarkStart w:id="5265" w:name="_ETM_Q13_322569"/>
      <w:bookmarkEnd w:id="5265"/>
      <w:r>
        <w:rPr>
          <w:rtl/>
        </w:rPr>
        <w:t xml:space="preserve">ללמוד </w:t>
      </w:r>
      <w:bookmarkStart w:id="5266" w:name="_ETM_Q13_322990"/>
      <w:bookmarkEnd w:id="5266"/>
      <w:r>
        <w:rPr>
          <w:rtl/>
        </w:rPr>
        <w:t>אותו</w:t>
      </w:r>
      <w:r>
        <w:rPr>
          <w:rFonts w:hint="cs"/>
          <w:rtl/>
        </w:rPr>
        <w:t>.</w:t>
      </w:r>
      <w:r>
        <w:rPr>
          <w:rtl/>
        </w:rPr>
        <w:t xml:space="preserve"> </w:t>
      </w:r>
      <w:bookmarkStart w:id="5267" w:name="_ETM_Q13_323260"/>
      <w:bookmarkEnd w:id="5267"/>
      <w:r>
        <w:rPr>
          <w:rtl/>
        </w:rPr>
        <w:t xml:space="preserve">ומי </w:t>
      </w:r>
      <w:bookmarkStart w:id="5268" w:name="_ETM_Q13_323530"/>
      <w:bookmarkEnd w:id="5268"/>
      <w:r>
        <w:rPr>
          <w:rtl/>
        </w:rPr>
        <w:t xml:space="preserve">שמסתכל </w:t>
      </w:r>
      <w:bookmarkStart w:id="5269" w:name="_ETM_Q13_324100"/>
      <w:bookmarkEnd w:id="5269"/>
      <w:r>
        <w:rPr>
          <w:rtl/>
        </w:rPr>
        <w:t xml:space="preserve">על </w:t>
      </w:r>
      <w:bookmarkStart w:id="5270" w:name="_ETM_Q13_324220"/>
      <w:bookmarkEnd w:id="5270"/>
      <w:r>
        <w:rPr>
          <w:rtl/>
        </w:rPr>
        <w:t xml:space="preserve">הדוח </w:t>
      </w:r>
      <w:bookmarkStart w:id="5271" w:name="_ETM_Q13_325270"/>
      <w:bookmarkEnd w:id="5271"/>
      <w:r>
        <w:rPr>
          <w:rtl/>
        </w:rPr>
        <w:t xml:space="preserve">זה </w:t>
      </w:r>
      <w:bookmarkStart w:id="5272" w:name="_ETM_Q13_325419"/>
      <w:bookmarkEnd w:id="5272"/>
      <w:r>
        <w:rPr>
          <w:rFonts w:hint="cs"/>
          <w:rtl/>
        </w:rPr>
        <w:t xml:space="preserve">רק </w:t>
      </w:r>
      <w:bookmarkStart w:id="5273" w:name="_ETM_Q13_322058"/>
      <w:bookmarkStart w:id="5274" w:name="_ETM_Q13_325660"/>
      <w:bookmarkEnd w:id="5273"/>
      <w:bookmarkEnd w:id="5274"/>
      <w:r>
        <w:rPr>
          <w:rtl/>
        </w:rPr>
        <w:t xml:space="preserve">בשביל </w:t>
      </w:r>
      <w:bookmarkStart w:id="5275" w:name="_ETM_Q13_326020"/>
      <w:bookmarkEnd w:id="5275"/>
      <w:r>
        <w:rPr>
          <w:rtl/>
        </w:rPr>
        <w:t xml:space="preserve">לבוא </w:t>
      </w:r>
      <w:bookmarkStart w:id="5276" w:name="_ETM_Q13_326230"/>
      <w:bookmarkEnd w:id="5276"/>
      <w:r>
        <w:rPr>
          <w:rtl/>
        </w:rPr>
        <w:t xml:space="preserve">ולהגיד </w:t>
      </w:r>
      <w:bookmarkStart w:id="5277" w:name="_ETM_Q13_326680"/>
      <w:bookmarkEnd w:id="5277"/>
      <w:r>
        <w:rPr>
          <w:rtl/>
        </w:rPr>
        <w:t xml:space="preserve">כמה </w:t>
      </w:r>
      <w:bookmarkStart w:id="5278" w:name="_ETM_Q13_326950"/>
      <w:bookmarkEnd w:id="5278"/>
      <w:r>
        <w:rPr>
          <w:rtl/>
        </w:rPr>
        <w:t xml:space="preserve">זה </w:t>
      </w:r>
      <w:bookmarkStart w:id="5279" w:name="_ETM_Q13_327099"/>
      <w:bookmarkEnd w:id="5279"/>
      <w:r>
        <w:rPr>
          <w:rtl/>
        </w:rPr>
        <w:t>נורא</w:t>
      </w:r>
      <w:r>
        <w:rPr>
          <w:rFonts w:hint="cs"/>
          <w:rtl/>
        </w:rPr>
        <w:t>.</w:t>
      </w:r>
      <w:r>
        <w:rPr>
          <w:rtl/>
        </w:rPr>
        <w:t xml:space="preserve"> </w:t>
      </w:r>
      <w:bookmarkStart w:id="5280" w:name="_ETM_Q13_328590"/>
      <w:bookmarkEnd w:id="5280"/>
      <w:r>
        <w:rPr>
          <w:rtl/>
        </w:rPr>
        <w:t xml:space="preserve">המילה </w:t>
      </w:r>
      <w:bookmarkStart w:id="5281" w:name="_ETM_Q13_329400"/>
      <w:bookmarkEnd w:id="5281"/>
      <w:r>
        <w:rPr>
          <w:rFonts w:hint="cs"/>
          <w:rtl/>
        </w:rPr>
        <w:t xml:space="preserve">"עוני" היא נוראית, </w:t>
      </w:r>
      <w:bookmarkStart w:id="5282" w:name="_ETM_Q13_329669"/>
      <w:bookmarkStart w:id="5283" w:name="_ETM_Q13_329819"/>
      <w:bookmarkStart w:id="5284" w:name="_ETM_Q13_330480"/>
      <w:bookmarkEnd w:id="5282"/>
      <w:bookmarkEnd w:id="5283"/>
      <w:bookmarkEnd w:id="5284"/>
      <w:r>
        <w:rPr>
          <w:rtl/>
        </w:rPr>
        <w:t xml:space="preserve">אבל </w:t>
      </w:r>
      <w:bookmarkStart w:id="5285" w:name="_ETM_Q13_330750"/>
      <w:bookmarkEnd w:id="5285"/>
      <w:r>
        <w:rPr>
          <w:rtl/>
        </w:rPr>
        <w:t xml:space="preserve">זה </w:t>
      </w:r>
      <w:bookmarkStart w:id="5286" w:name="_ETM_Q13_330840"/>
      <w:bookmarkEnd w:id="5286"/>
      <w:r>
        <w:rPr>
          <w:rtl/>
        </w:rPr>
        <w:t xml:space="preserve">נשמע </w:t>
      </w:r>
      <w:bookmarkStart w:id="5287" w:name="_ETM_Q13_331260"/>
      <w:bookmarkEnd w:id="5287"/>
      <w:r>
        <w:rPr>
          <w:rtl/>
        </w:rPr>
        <w:t xml:space="preserve">משהו </w:t>
      </w:r>
      <w:bookmarkStart w:id="5288" w:name="_ETM_Q13_331620"/>
      <w:bookmarkEnd w:id="5288"/>
      <w:r>
        <w:rPr>
          <w:rFonts w:hint="cs"/>
          <w:rtl/>
        </w:rPr>
        <w:t>ש</w:t>
      </w:r>
      <w:r>
        <w:rPr>
          <w:rtl/>
        </w:rPr>
        <w:t xml:space="preserve">כאילו </w:t>
      </w:r>
      <w:bookmarkStart w:id="5289" w:name="_ETM_Q13_333340"/>
      <w:bookmarkEnd w:id="5289"/>
      <w:r>
        <w:rPr>
          <w:rtl/>
        </w:rPr>
        <w:t xml:space="preserve">אין </w:t>
      </w:r>
      <w:bookmarkStart w:id="5290" w:name="_ETM_Q13_333880"/>
      <w:bookmarkEnd w:id="5290"/>
      <w:r>
        <w:rPr>
          <w:rtl/>
        </w:rPr>
        <w:t xml:space="preserve">מה </w:t>
      </w:r>
      <w:bookmarkStart w:id="5291" w:name="_ETM_Q13_334000"/>
      <w:bookmarkEnd w:id="5291"/>
      <w:r>
        <w:rPr>
          <w:rtl/>
        </w:rPr>
        <w:t xml:space="preserve">לעשות </w:t>
      </w:r>
      <w:bookmarkStart w:id="5292" w:name="_ETM_Q13_334419"/>
      <w:bookmarkEnd w:id="5292"/>
      <w:r>
        <w:rPr>
          <w:rtl/>
        </w:rPr>
        <w:t>איתו</w:t>
      </w:r>
      <w:r>
        <w:rPr>
          <w:rFonts w:hint="cs"/>
          <w:rtl/>
        </w:rPr>
        <w:t>.</w:t>
      </w:r>
      <w:r>
        <w:rPr>
          <w:rtl/>
        </w:rPr>
        <w:t xml:space="preserve"> </w:t>
      </w:r>
      <w:bookmarkStart w:id="5293" w:name="_ETM_Q13_334690"/>
      <w:bookmarkEnd w:id="5293"/>
      <w:r>
        <w:rPr>
          <w:rFonts w:hint="cs"/>
          <w:rtl/>
        </w:rPr>
        <w:t xml:space="preserve">אנחנו אומרים "עניים", אז הם יישארו עניים, </w:t>
      </w:r>
      <w:bookmarkStart w:id="5294" w:name="_ETM_Q13_334465"/>
      <w:bookmarkEnd w:id="5294"/>
      <w:r>
        <w:rPr>
          <w:rFonts w:hint="cs"/>
          <w:rtl/>
        </w:rPr>
        <w:t xml:space="preserve">וצריך לעזור להם ולא לעזור להם. </w:t>
      </w:r>
    </w:p>
    <w:p w:rsidR="00E02AE4" w:rsidRDefault="00E02AE4" w:rsidP="0062645E">
      <w:pPr>
        <w:rPr>
          <w:rtl/>
        </w:rPr>
      </w:pPr>
      <w:bookmarkStart w:id="5295" w:name="_ETM_Q13_336979"/>
      <w:bookmarkStart w:id="5296" w:name="_ETM_Q13_337079"/>
      <w:bookmarkEnd w:id="5295"/>
      <w:bookmarkEnd w:id="5296"/>
    </w:p>
    <w:p w:rsidR="00E02AE4" w:rsidRDefault="00E02AE4" w:rsidP="0062645E">
      <w:pPr>
        <w:rPr>
          <w:rtl/>
        </w:rPr>
      </w:pPr>
      <w:bookmarkStart w:id="5297" w:name="_ETM_Q13_337126"/>
      <w:bookmarkStart w:id="5298" w:name="_ETM_Q13_337210"/>
      <w:bookmarkStart w:id="5299" w:name="_ETM_Q13_334900"/>
      <w:bookmarkStart w:id="5300" w:name="_ETM_Q13_334959"/>
      <w:bookmarkStart w:id="5301" w:name="_ETM_Q13_335230"/>
      <w:bookmarkStart w:id="5302" w:name="_ETM_Q13_335650"/>
      <w:bookmarkStart w:id="5303" w:name="_ETM_Q13_335770"/>
      <w:bookmarkStart w:id="5304" w:name="_ETM_Q13_335950"/>
      <w:bookmarkStart w:id="5305" w:name="_ETM_Q13_336430"/>
      <w:bookmarkStart w:id="5306" w:name="_ETM_Q13_336880"/>
      <w:bookmarkStart w:id="5307" w:name="_ETM_Q13_337599"/>
      <w:bookmarkStart w:id="5308" w:name="_ETM_Q13_338260"/>
      <w:bookmarkStart w:id="5309" w:name="_ETM_Q13_338349"/>
      <w:bookmarkStart w:id="5310" w:name="_ETM_Q13_338739"/>
      <w:bookmarkStart w:id="5311" w:name="_ETM_Q13_339879"/>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r>
        <w:rPr>
          <w:rtl/>
        </w:rPr>
        <w:t>יש</w:t>
      </w:r>
      <w:r>
        <w:rPr>
          <w:rFonts w:hint="cs"/>
          <w:rtl/>
        </w:rPr>
        <w:t xml:space="preserve"> פה מיפוי,</w:t>
      </w:r>
      <w:bookmarkStart w:id="5312" w:name="_ETM_Q13_346115"/>
      <w:bookmarkEnd w:id="5312"/>
      <w:r>
        <w:rPr>
          <w:rFonts w:hint="cs"/>
          <w:rtl/>
        </w:rPr>
        <w:t xml:space="preserve"> בעצם מיפוי. </w:t>
      </w:r>
      <w:bookmarkStart w:id="5313" w:name="_ETM_Q13_340150"/>
      <w:bookmarkStart w:id="5314" w:name="_ETM_Q13_342450"/>
      <w:bookmarkStart w:id="5315" w:name="_ETM_Q13_342870"/>
      <w:bookmarkStart w:id="5316" w:name="_ETM_Q13_343530"/>
      <w:bookmarkStart w:id="5317" w:name="_ETM_Q13_343680"/>
      <w:bookmarkStart w:id="5318" w:name="_ETM_Q13_343830"/>
      <w:bookmarkStart w:id="5319" w:name="_ETM_Q13_344580"/>
      <w:bookmarkStart w:id="5320" w:name="_ETM_Q13_345090"/>
      <w:bookmarkStart w:id="5321" w:name="_ETM_Q13_345480"/>
      <w:bookmarkEnd w:id="5313"/>
      <w:bookmarkEnd w:id="5314"/>
      <w:bookmarkEnd w:id="5315"/>
      <w:bookmarkEnd w:id="5316"/>
      <w:bookmarkEnd w:id="5317"/>
      <w:bookmarkEnd w:id="5318"/>
      <w:bookmarkEnd w:id="5319"/>
      <w:bookmarkEnd w:id="5320"/>
      <w:bookmarkEnd w:id="5321"/>
      <w:r>
        <w:rPr>
          <w:rtl/>
        </w:rPr>
        <w:t xml:space="preserve">אם </w:t>
      </w:r>
      <w:bookmarkStart w:id="5322" w:name="_ETM_Q13_345540"/>
      <w:bookmarkEnd w:id="5322"/>
      <w:r>
        <w:rPr>
          <w:rtl/>
        </w:rPr>
        <w:t xml:space="preserve">אנחנו </w:t>
      </w:r>
      <w:bookmarkStart w:id="5323" w:name="_ETM_Q13_345810"/>
      <w:bookmarkEnd w:id="5323"/>
      <w:r>
        <w:rPr>
          <w:rtl/>
        </w:rPr>
        <w:t xml:space="preserve">מסתכלים </w:t>
      </w:r>
      <w:bookmarkStart w:id="5324" w:name="_ETM_Q13_347439"/>
      <w:bookmarkEnd w:id="5324"/>
      <w:r>
        <w:rPr>
          <w:rtl/>
        </w:rPr>
        <w:t xml:space="preserve">על </w:t>
      </w:r>
      <w:bookmarkStart w:id="5325" w:name="_ETM_Q13_347650"/>
      <w:bookmarkEnd w:id="5325"/>
      <w:r>
        <w:rPr>
          <w:rtl/>
        </w:rPr>
        <w:t xml:space="preserve">האחוזים </w:t>
      </w:r>
      <w:bookmarkStart w:id="5326" w:name="_ETM_Q13_349110"/>
      <w:bookmarkEnd w:id="5326"/>
      <w:r>
        <w:rPr>
          <w:rtl/>
        </w:rPr>
        <w:t xml:space="preserve">של </w:t>
      </w:r>
      <w:bookmarkStart w:id="5327" w:name="_ETM_Q13_349800"/>
      <w:bookmarkEnd w:id="5327"/>
      <w:r>
        <w:rPr>
          <w:rtl/>
        </w:rPr>
        <w:t>הגידול</w:t>
      </w:r>
      <w:r>
        <w:rPr>
          <w:rFonts w:hint="cs"/>
          <w:rtl/>
        </w:rPr>
        <w:t>,</w:t>
      </w:r>
      <w:r>
        <w:rPr>
          <w:rtl/>
        </w:rPr>
        <w:t xml:space="preserve"> </w:t>
      </w:r>
      <w:bookmarkStart w:id="5328" w:name="_ETM_Q13_350959"/>
      <w:bookmarkEnd w:id="5328"/>
      <w:r>
        <w:rPr>
          <w:rtl/>
        </w:rPr>
        <w:t xml:space="preserve">על </w:t>
      </w:r>
      <w:bookmarkStart w:id="5329" w:name="_ETM_Q13_351169"/>
      <w:bookmarkEnd w:id="5329"/>
      <w:r>
        <w:rPr>
          <w:rtl/>
        </w:rPr>
        <w:t xml:space="preserve">איזה </w:t>
      </w:r>
      <w:bookmarkStart w:id="5330" w:name="_ETM_Q13_351409"/>
      <w:bookmarkEnd w:id="5330"/>
      <w:r>
        <w:rPr>
          <w:rtl/>
        </w:rPr>
        <w:t xml:space="preserve">משפחות </w:t>
      </w:r>
      <w:bookmarkStart w:id="5331" w:name="_ETM_Q13_352010"/>
      <w:bookmarkEnd w:id="5331"/>
      <w:r>
        <w:rPr>
          <w:rtl/>
        </w:rPr>
        <w:t xml:space="preserve">מדובר </w:t>
      </w:r>
      <w:bookmarkStart w:id="5332" w:name="_ETM_Q13_352989"/>
      <w:bookmarkEnd w:id="5332"/>
      <w:r>
        <w:rPr>
          <w:rFonts w:hint="cs"/>
          <w:rtl/>
        </w:rPr>
        <w:t xml:space="preserve">– </w:t>
      </w:r>
      <w:bookmarkStart w:id="5333" w:name="_ETM_Q13_353290"/>
      <w:bookmarkEnd w:id="5333"/>
      <w:r>
        <w:rPr>
          <w:rtl/>
        </w:rPr>
        <w:t xml:space="preserve">הרי </w:t>
      </w:r>
      <w:bookmarkStart w:id="5334" w:name="_ETM_Q13_353980"/>
      <w:bookmarkEnd w:id="5334"/>
      <w:r>
        <w:rPr>
          <w:rtl/>
        </w:rPr>
        <w:t xml:space="preserve">תמיד </w:t>
      </w:r>
      <w:bookmarkStart w:id="5335" w:name="_ETM_Q13_354310"/>
      <w:bookmarkEnd w:id="5335"/>
      <w:r>
        <w:rPr>
          <w:rFonts w:hint="cs"/>
          <w:rtl/>
        </w:rPr>
        <w:t xml:space="preserve">נוטים לומר שאם </w:t>
      </w:r>
      <w:bookmarkStart w:id="5336" w:name="_ETM_Q13_354700"/>
      <w:bookmarkStart w:id="5337" w:name="_ETM_Q13_355150"/>
      <w:bookmarkStart w:id="5338" w:name="_ETM_Q13_355419"/>
      <w:bookmarkEnd w:id="5336"/>
      <w:bookmarkEnd w:id="5337"/>
      <w:bookmarkEnd w:id="5338"/>
      <w:r>
        <w:rPr>
          <w:rtl/>
        </w:rPr>
        <w:t xml:space="preserve">משפחות </w:t>
      </w:r>
      <w:bookmarkStart w:id="5339" w:name="_ETM_Q13_355959"/>
      <w:bookmarkEnd w:id="5339"/>
      <w:r>
        <w:rPr>
          <w:rtl/>
        </w:rPr>
        <w:t>עובדות</w:t>
      </w:r>
      <w:r>
        <w:rPr>
          <w:rFonts w:hint="cs"/>
          <w:rtl/>
        </w:rPr>
        <w:t xml:space="preserve"> אז אין עוני, </w:t>
      </w:r>
      <w:bookmarkStart w:id="5340" w:name="_ETM_Q13_356500"/>
      <w:bookmarkStart w:id="5341" w:name="_ETM_Q13_357340"/>
      <w:bookmarkStart w:id="5342" w:name="_ETM_Q13_357849"/>
      <w:bookmarkStart w:id="5343" w:name="_ETM_Q13_358060"/>
      <w:bookmarkStart w:id="5344" w:name="_ETM_Q13_358780"/>
      <w:bookmarkEnd w:id="5340"/>
      <w:bookmarkEnd w:id="5341"/>
      <w:bookmarkEnd w:id="5342"/>
      <w:bookmarkEnd w:id="5343"/>
      <w:bookmarkEnd w:id="5344"/>
      <w:r>
        <w:rPr>
          <w:rtl/>
        </w:rPr>
        <w:t xml:space="preserve">משפחות </w:t>
      </w:r>
      <w:bookmarkStart w:id="5345" w:name="_ETM_Q13_359409"/>
      <w:bookmarkEnd w:id="5345"/>
      <w:r>
        <w:rPr>
          <w:rFonts w:hint="cs"/>
          <w:rtl/>
        </w:rPr>
        <w:t>ש</w:t>
      </w:r>
      <w:r>
        <w:rPr>
          <w:rtl/>
        </w:rPr>
        <w:t xml:space="preserve">עובדות </w:t>
      </w:r>
      <w:bookmarkStart w:id="5346" w:name="_ETM_Q13_360669"/>
      <w:bookmarkEnd w:id="5346"/>
      <w:r>
        <w:rPr>
          <w:rtl/>
        </w:rPr>
        <w:t xml:space="preserve">באופן </w:t>
      </w:r>
      <w:bookmarkStart w:id="5347" w:name="_ETM_Q13_361269"/>
      <w:bookmarkEnd w:id="5347"/>
      <w:r>
        <w:rPr>
          <w:rtl/>
        </w:rPr>
        <w:t>מלא</w:t>
      </w:r>
      <w:r>
        <w:rPr>
          <w:rFonts w:hint="cs"/>
          <w:rtl/>
        </w:rPr>
        <w:t>. יש עלייה בעוני גם עכשיו</w:t>
      </w:r>
      <w:bookmarkStart w:id="5348" w:name="_ETM_Q13_362549"/>
      <w:bookmarkStart w:id="5349" w:name="_ETM_Q13_362879"/>
      <w:bookmarkStart w:id="5350" w:name="_ETM_Q13_363120"/>
      <w:bookmarkStart w:id="5351" w:name="_ETM_Q13_363569"/>
      <w:bookmarkStart w:id="5352" w:name="_ETM_Q13_364049"/>
      <w:bookmarkStart w:id="5353" w:name="_ETM_Q13_364169"/>
      <w:bookmarkStart w:id="5354" w:name="_ETM_Q13_364379"/>
      <w:bookmarkStart w:id="5355" w:name="_ETM_Q13_364799"/>
      <w:bookmarkStart w:id="5356" w:name="_ETM_Q13_365010"/>
      <w:bookmarkStart w:id="5357" w:name="_ETM_Q13_366120"/>
      <w:bookmarkStart w:id="5358" w:name="_ETM_Q13_366419"/>
      <w:bookmarkStart w:id="5359" w:name="_ETM_Q13_366659"/>
      <w:bookmarkEnd w:id="5348"/>
      <w:bookmarkEnd w:id="5349"/>
      <w:bookmarkEnd w:id="5350"/>
      <w:bookmarkEnd w:id="5351"/>
      <w:bookmarkEnd w:id="5352"/>
      <w:bookmarkEnd w:id="5353"/>
      <w:bookmarkEnd w:id="5354"/>
      <w:bookmarkEnd w:id="5355"/>
      <w:bookmarkEnd w:id="5356"/>
      <w:bookmarkEnd w:id="5357"/>
      <w:bookmarkEnd w:id="5358"/>
      <w:bookmarkEnd w:id="5359"/>
      <w:r>
        <w:rPr>
          <w:rFonts w:hint="cs"/>
          <w:rtl/>
        </w:rPr>
        <w:t xml:space="preserve">; גם בדוח הזה, </w:t>
      </w:r>
      <w:bookmarkStart w:id="5360" w:name="_ETM_Q13_364274"/>
      <w:bookmarkEnd w:id="5360"/>
      <w:r>
        <w:rPr>
          <w:rFonts w:hint="cs"/>
          <w:rtl/>
        </w:rPr>
        <w:t xml:space="preserve">עלייה יותר מתונה. </w:t>
      </w:r>
      <w:bookmarkStart w:id="5361" w:name="_ETM_Q13_367019"/>
      <w:bookmarkStart w:id="5362" w:name="_ETM_Q13_368139"/>
      <w:bookmarkEnd w:id="5361"/>
      <w:bookmarkEnd w:id="5362"/>
      <w:r>
        <w:rPr>
          <w:rtl/>
        </w:rPr>
        <w:t xml:space="preserve">אם </w:t>
      </w:r>
      <w:bookmarkStart w:id="5363" w:name="_ETM_Q13_368260"/>
      <w:bookmarkEnd w:id="5363"/>
      <w:r>
        <w:rPr>
          <w:rtl/>
        </w:rPr>
        <w:t xml:space="preserve">אנחנו </w:t>
      </w:r>
      <w:bookmarkStart w:id="5364" w:name="_ETM_Q13_368470"/>
      <w:bookmarkEnd w:id="5364"/>
      <w:r>
        <w:rPr>
          <w:rtl/>
        </w:rPr>
        <w:t xml:space="preserve">מסתכלים </w:t>
      </w:r>
      <w:bookmarkStart w:id="5365" w:name="_ETM_Q13_369790"/>
      <w:bookmarkEnd w:id="5365"/>
      <w:r>
        <w:rPr>
          <w:rFonts w:hint="cs"/>
          <w:rtl/>
        </w:rPr>
        <w:t xml:space="preserve">על הגיאוגרפיה של העוני, </w:t>
      </w:r>
      <w:bookmarkStart w:id="5366" w:name="_ETM_Q13_371279"/>
      <w:bookmarkStart w:id="5367" w:name="_ETM_Q13_371459"/>
      <w:bookmarkStart w:id="5368" w:name="_ETM_Q13_372419"/>
      <w:bookmarkStart w:id="5369" w:name="_ETM_Q13_372659"/>
      <w:bookmarkStart w:id="5370" w:name="_ETM_Q13_374209"/>
      <w:bookmarkEnd w:id="5366"/>
      <w:bookmarkEnd w:id="5367"/>
      <w:bookmarkEnd w:id="5368"/>
      <w:bookmarkEnd w:id="5369"/>
      <w:bookmarkEnd w:id="5370"/>
      <w:r>
        <w:rPr>
          <w:rtl/>
        </w:rPr>
        <w:t>הג</w:t>
      </w:r>
      <w:r>
        <w:rPr>
          <w:rFonts w:hint="cs"/>
          <w:rtl/>
        </w:rPr>
        <w:t>י</w:t>
      </w:r>
      <w:r>
        <w:rPr>
          <w:rtl/>
        </w:rPr>
        <w:t xml:space="preserve">אוגרפיה </w:t>
      </w:r>
      <w:bookmarkStart w:id="5371" w:name="_ETM_Q13_374870"/>
      <w:bookmarkEnd w:id="5371"/>
      <w:r>
        <w:rPr>
          <w:rtl/>
        </w:rPr>
        <w:t xml:space="preserve">של </w:t>
      </w:r>
      <w:bookmarkStart w:id="5372" w:name="_ETM_Q13_375110"/>
      <w:bookmarkEnd w:id="5372"/>
      <w:r>
        <w:rPr>
          <w:rtl/>
        </w:rPr>
        <w:t>העוני</w:t>
      </w:r>
      <w:r>
        <w:rPr>
          <w:rFonts w:hint="cs"/>
          <w:rtl/>
        </w:rPr>
        <w:t>,</w:t>
      </w:r>
      <w:r>
        <w:rPr>
          <w:rtl/>
        </w:rPr>
        <w:t xml:space="preserve"> </w:t>
      </w:r>
      <w:bookmarkStart w:id="5373" w:name="_ETM_Q13_375440"/>
      <w:bookmarkEnd w:id="5373"/>
      <w:r>
        <w:rPr>
          <w:rtl/>
        </w:rPr>
        <w:t xml:space="preserve">אדוני </w:t>
      </w:r>
      <w:bookmarkStart w:id="5374" w:name="_ETM_Q13_375830"/>
      <w:bookmarkEnd w:id="5374"/>
      <w:r>
        <w:rPr>
          <w:rtl/>
        </w:rPr>
        <w:t xml:space="preserve">היושב-ראש </w:t>
      </w:r>
      <w:bookmarkStart w:id="5375" w:name="_ETM_Q13_378840"/>
      <w:bookmarkEnd w:id="5375"/>
      <w:r>
        <w:rPr>
          <w:rFonts w:hint="cs"/>
          <w:rtl/>
        </w:rPr>
        <w:t xml:space="preserve">– ממדי </w:t>
      </w:r>
      <w:bookmarkStart w:id="5376" w:name="_ETM_Q13_379290"/>
      <w:bookmarkStart w:id="5377" w:name="_ETM_Q13_379769"/>
      <w:bookmarkEnd w:id="5376"/>
      <w:bookmarkEnd w:id="5377"/>
      <w:r>
        <w:rPr>
          <w:rFonts w:hint="cs"/>
          <w:rtl/>
        </w:rPr>
        <w:t xml:space="preserve">העוני </w:t>
      </w:r>
      <w:r>
        <w:rPr>
          <w:rtl/>
        </w:rPr>
        <w:t xml:space="preserve">במחוז </w:t>
      </w:r>
      <w:bookmarkStart w:id="5378" w:name="_ETM_Q13_380310"/>
      <w:bookmarkEnd w:id="5378"/>
      <w:r>
        <w:rPr>
          <w:rtl/>
        </w:rPr>
        <w:t xml:space="preserve">ירושלים </w:t>
      </w:r>
      <w:bookmarkStart w:id="5379" w:name="_ETM_Q13_381970"/>
      <w:bookmarkEnd w:id="5379"/>
      <w:r>
        <w:rPr>
          <w:rFonts w:hint="cs"/>
          <w:rtl/>
        </w:rPr>
        <w:t xml:space="preserve">- </w:t>
      </w:r>
      <w:bookmarkStart w:id="5380" w:name="_ETM_Q13_381205"/>
      <w:bookmarkEnd w:id="5380"/>
      <w:r>
        <w:rPr>
          <w:rFonts w:hint="cs"/>
          <w:rtl/>
        </w:rPr>
        <w:t xml:space="preserve">- - </w:t>
      </w:r>
    </w:p>
    <w:p w:rsidR="00E02AE4" w:rsidRDefault="00E02AE4" w:rsidP="0062645E">
      <w:pPr>
        <w:rPr>
          <w:rtl/>
        </w:rPr>
      </w:pPr>
      <w:bookmarkStart w:id="5381" w:name="_ETM_Q13_382197"/>
      <w:bookmarkStart w:id="5382" w:name="_ETM_Q13_382327"/>
      <w:bookmarkStart w:id="5383" w:name="_ETM_Q13_382372"/>
      <w:bookmarkEnd w:id="5381"/>
      <w:bookmarkEnd w:id="5382"/>
      <w:bookmarkEnd w:id="5383"/>
    </w:p>
    <w:p w:rsidR="00E02AE4" w:rsidRDefault="00E02AE4" w:rsidP="0062645E">
      <w:pPr>
        <w:pStyle w:val="af6"/>
        <w:keepNext/>
        <w:rPr>
          <w:rtl/>
        </w:rPr>
      </w:pPr>
      <w:bookmarkStart w:id="5384" w:name="_ETM_Q13_383604"/>
      <w:bookmarkStart w:id="5385" w:name="_ETM_Q13_383704"/>
      <w:bookmarkEnd w:id="5384"/>
      <w:bookmarkEnd w:id="5385"/>
      <w:r w:rsidRPr="00C076E0">
        <w:rPr>
          <w:rStyle w:val="TagStyle"/>
          <w:rtl/>
        </w:rPr>
        <w:t xml:space="preserve"> &lt;&lt; יור &gt;&gt;</w:t>
      </w:r>
      <w:r w:rsidRPr="00EC2D2A">
        <w:rPr>
          <w:rStyle w:val="TagStyle"/>
          <w:rtl/>
        </w:rPr>
        <w:t xml:space="preserve"> </w:t>
      </w:r>
      <w:r>
        <w:rPr>
          <w:rtl/>
        </w:rPr>
        <w:t>היו"ר אוריאל בוסו:</w:t>
      </w:r>
      <w:r w:rsidRPr="00EC2D2A">
        <w:rPr>
          <w:rStyle w:val="TagStyle"/>
          <w:rtl/>
        </w:rPr>
        <w:t xml:space="preserve"> </w:t>
      </w:r>
      <w:r w:rsidRPr="00C076E0">
        <w:rPr>
          <w:rStyle w:val="TagStyle"/>
          <w:rtl/>
        </w:rPr>
        <w:t>&lt;&lt; יור &gt;&gt;</w:t>
      </w:r>
      <w:r>
        <w:rPr>
          <w:rtl/>
        </w:rPr>
        <w:t xml:space="preserve">   </w:t>
      </w:r>
    </w:p>
    <w:p w:rsidR="00E02AE4" w:rsidRDefault="00E02AE4" w:rsidP="0062645E">
      <w:pPr>
        <w:pStyle w:val="KeepWithNext"/>
        <w:rPr>
          <w:rtl/>
        </w:rPr>
      </w:pPr>
    </w:p>
    <w:p w:rsidR="00E02AE4" w:rsidRPr="00EC2D2A" w:rsidRDefault="00E02AE4" w:rsidP="0062645E">
      <w:pPr>
        <w:rPr>
          <w:rtl/>
        </w:rPr>
      </w:pPr>
      <w:bookmarkStart w:id="5386" w:name="_ETM_Q13_384759"/>
      <w:bookmarkEnd w:id="5386"/>
      <w:r>
        <w:rPr>
          <w:rFonts w:hint="cs"/>
          <w:rtl/>
        </w:rPr>
        <w:t xml:space="preserve">סגנית השר, חבר הכנסת יונתן מישרקי. </w:t>
      </w:r>
    </w:p>
    <w:p w:rsidR="00E02AE4" w:rsidRPr="00D30517" w:rsidRDefault="00E02AE4" w:rsidP="0062645E">
      <w:pPr>
        <w:pStyle w:val="KeepWithNext"/>
        <w:rPr>
          <w:rtl/>
        </w:rPr>
      </w:pPr>
      <w:bookmarkStart w:id="5387" w:name="_ETM_Q13_382461"/>
      <w:bookmarkStart w:id="5388" w:name="_ETM_Q13_382548"/>
      <w:bookmarkStart w:id="5389" w:name="_ETM_Q13_382641"/>
      <w:bookmarkEnd w:id="5387"/>
      <w:bookmarkEnd w:id="5388"/>
      <w:bookmarkEnd w:id="5389"/>
    </w:p>
    <w:p w:rsidR="00E02AE4" w:rsidRDefault="00E02AE4" w:rsidP="0062645E">
      <w:pPr>
        <w:pStyle w:val="-"/>
        <w:keepNext/>
        <w:rPr>
          <w:rtl/>
        </w:rPr>
      </w:pPr>
      <w:bookmarkStart w:id="5390" w:name="ET_speakercontinue_5069_23"/>
      <w:r w:rsidRPr="009F18C0">
        <w:rPr>
          <w:rStyle w:val="TagStyle"/>
          <w:rtl/>
        </w:rPr>
        <w:t xml:space="preserve"> &lt;&lt; דובר_המשך &gt;&gt; </w:t>
      </w:r>
      <w:r>
        <w:rPr>
          <w:rtl/>
        </w:rPr>
        <w:t>יעקב אשר (יהדות התורה):</w:t>
      </w:r>
      <w:r w:rsidRPr="009F18C0">
        <w:rPr>
          <w:rStyle w:val="TagStyle"/>
          <w:rtl/>
        </w:rPr>
        <w:t xml:space="preserve"> &lt;&lt; דובר_המשך &gt;&gt;</w:t>
      </w:r>
      <w:r>
        <w:rPr>
          <w:rtl/>
        </w:rPr>
        <w:t xml:space="preserve">   </w:t>
      </w:r>
      <w:bookmarkEnd w:id="5390"/>
    </w:p>
    <w:p w:rsidR="00E02AE4" w:rsidRDefault="00E02AE4" w:rsidP="0062645E">
      <w:pPr>
        <w:pStyle w:val="KeepWithNext"/>
        <w:rPr>
          <w:rtl/>
          <w:lang w:eastAsia="he-IL"/>
        </w:rPr>
      </w:pPr>
    </w:p>
    <w:p w:rsidR="00E02AE4" w:rsidRDefault="00E02AE4" w:rsidP="0062645E">
      <w:pPr>
        <w:rPr>
          <w:rtl/>
        </w:rPr>
      </w:pPr>
      <w:bookmarkStart w:id="5391" w:name="_ETM_Q13_370654"/>
      <w:bookmarkEnd w:id="5391"/>
      <w:r>
        <w:rPr>
          <w:rFonts w:hint="cs"/>
          <w:rtl/>
        </w:rPr>
        <w:t>איך תעני לי אם לא תקשיבי לי?</w:t>
      </w:r>
      <w:bookmarkStart w:id="5392" w:name="_ETM_Q13_381088"/>
      <w:bookmarkEnd w:id="5392"/>
    </w:p>
    <w:p w:rsidR="00E02AE4" w:rsidRDefault="00E02AE4" w:rsidP="0062645E">
      <w:pPr>
        <w:rPr>
          <w:rtl/>
        </w:rPr>
      </w:pPr>
      <w:bookmarkStart w:id="5393" w:name="_ETM_Q13_381208"/>
      <w:bookmarkEnd w:id="5393"/>
    </w:p>
    <w:p w:rsidR="00E02AE4" w:rsidRDefault="00E02AE4" w:rsidP="0062645E">
      <w:pPr>
        <w:pStyle w:val="af6"/>
        <w:keepNext/>
        <w:rPr>
          <w:rtl/>
        </w:rPr>
      </w:pPr>
      <w:bookmarkStart w:id="5394" w:name="_ETM_Q13_381277"/>
      <w:bookmarkStart w:id="5395" w:name="_ETM_Q13_381367"/>
      <w:bookmarkStart w:id="5396" w:name="_ETM_Q13_382320"/>
      <w:bookmarkStart w:id="5397" w:name="_ETM_Q13_382740"/>
      <w:bookmarkStart w:id="5398" w:name="_ETM_Q13_382827"/>
      <w:bookmarkStart w:id="5399" w:name="_ETM_Q13_382419"/>
      <w:bookmarkStart w:id="5400" w:name="_ETM_Q13_382780"/>
      <w:bookmarkStart w:id="5401" w:name="_ETM_Q13_383800"/>
      <w:bookmarkStart w:id="5402" w:name="_ETM_Q13_384250"/>
      <w:bookmarkStart w:id="5403" w:name="_ETM_Q13_384790"/>
      <w:bookmarkStart w:id="5404" w:name="_ETM_Q13_385209"/>
      <w:bookmarkStart w:id="5405" w:name="_ETM_Q13_385750"/>
      <w:bookmarkStart w:id="5406" w:name="_ETM_Q13_386500"/>
      <w:bookmarkStart w:id="5407" w:name="_ETM_Q13_387129"/>
      <w:bookmarkStart w:id="5408" w:name="_ETM_Q13_387370"/>
      <w:bookmarkStart w:id="5409" w:name="_ETM_Q13_387819"/>
      <w:bookmarkStart w:id="5410" w:name="_ETM_Q13_387939"/>
      <w:bookmarkStart w:id="5411" w:name="_ETM_Q13_388060"/>
      <w:bookmarkStart w:id="5412" w:name="_ETM_Q13_388180"/>
      <w:bookmarkStart w:id="5413" w:name="_ETM_Q13_388840"/>
      <w:bookmarkStart w:id="5414" w:name="_ETM_Q13_389930"/>
      <w:bookmarkStart w:id="5415" w:name="ET_yor_6488_21"/>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r w:rsidRPr="00C076E0">
        <w:rPr>
          <w:rStyle w:val="TagStyle"/>
          <w:rtl/>
        </w:rPr>
        <w:t xml:space="preserve"> &lt;&lt; יור &gt;&gt;</w:t>
      </w:r>
      <w:r w:rsidRPr="00EC2D2A">
        <w:rPr>
          <w:rStyle w:val="TagStyle"/>
          <w:rtl/>
        </w:rPr>
        <w:t xml:space="preserve"> </w:t>
      </w:r>
      <w:r>
        <w:rPr>
          <w:rtl/>
        </w:rPr>
        <w:t>היו"ר אוריאל בוסו:</w:t>
      </w:r>
      <w:r w:rsidRPr="00EC2D2A">
        <w:rPr>
          <w:rStyle w:val="TagStyle"/>
          <w:rtl/>
        </w:rPr>
        <w:t xml:space="preserve"> </w:t>
      </w:r>
      <w:r w:rsidRPr="00C076E0">
        <w:rPr>
          <w:rStyle w:val="TagStyle"/>
          <w:rtl/>
        </w:rPr>
        <w:t>&lt;&lt; יור &gt;&gt;</w:t>
      </w:r>
      <w:r>
        <w:rPr>
          <w:rtl/>
        </w:rPr>
        <w:t xml:space="preserve">   </w:t>
      </w:r>
      <w:bookmarkEnd w:id="5415"/>
    </w:p>
    <w:p w:rsidR="00E02AE4" w:rsidRDefault="00E02AE4" w:rsidP="0062645E">
      <w:pPr>
        <w:pStyle w:val="KeepWithNext"/>
        <w:rPr>
          <w:rtl/>
        </w:rPr>
      </w:pPr>
    </w:p>
    <w:p w:rsidR="00E02AE4" w:rsidRDefault="00E02AE4" w:rsidP="0062645E">
      <w:pPr>
        <w:rPr>
          <w:rtl/>
        </w:rPr>
      </w:pPr>
      <w:r>
        <w:rPr>
          <w:rFonts w:hint="cs"/>
          <w:rtl/>
        </w:rPr>
        <w:t>נ</w:t>
      </w:r>
      <w:r>
        <w:rPr>
          <w:rtl/>
        </w:rPr>
        <w:t xml:space="preserve">ושא </w:t>
      </w:r>
      <w:bookmarkStart w:id="5416" w:name="_ETM_Q13_390620"/>
      <w:bookmarkEnd w:id="5416"/>
      <w:r>
        <w:rPr>
          <w:rtl/>
        </w:rPr>
        <w:t xml:space="preserve">מאוד </w:t>
      </w:r>
      <w:bookmarkStart w:id="5417" w:name="_ETM_Q13_391190"/>
      <w:bookmarkStart w:id="5418" w:name="_ETM_Q13_391430"/>
      <w:bookmarkEnd w:id="5417"/>
      <w:bookmarkEnd w:id="5418"/>
      <w:r>
        <w:rPr>
          <w:rtl/>
        </w:rPr>
        <w:t>חשוב</w:t>
      </w:r>
      <w:r>
        <w:rPr>
          <w:rFonts w:hint="cs"/>
          <w:rtl/>
        </w:rPr>
        <w:t>,</w:t>
      </w:r>
      <w:r>
        <w:rPr>
          <w:rtl/>
        </w:rPr>
        <w:t xml:space="preserve"> </w:t>
      </w:r>
      <w:bookmarkStart w:id="5419" w:name="_ETM_Q13_391909"/>
      <w:bookmarkEnd w:id="5419"/>
      <w:r>
        <w:rPr>
          <w:rFonts w:hint="cs"/>
          <w:rtl/>
        </w:rPr>
        <w:t>ו</w:t>
      </w:r>
      <w:r>
        <w:rPr>
          <w:rtl/>
        </w:rPr>
        <w:t xml:space="preserve">אני </w:t>
      </w:r>
      <w:bookmarkStart w:id="5420" w:name="_ETM_Q13_392120"/>
      <w:bookmarkEnd w:id="5420"/>
      <w:r>
        <w:rPr>
          <w:rtl/>
        </w:rPr>
        <w:t xml:space="preserve">מציע </w:t>
      </w:r>
      <w:bookmarkStart w:id="5421" w:name="_ETM_Q13_392480"/>
      <w:bookmarkEnd w:id="5421"/>
      <w:r>
        <w:rPr>
          <w:rtl/>
        </w:rPr>
        <w:t xml:space="preserve">שכל </w:t>
      </w:r>
      <w:bookmarkStart w:id="5422" w:name="_ETM_Q13_392870"/>
      <w:bookmarkEnd w:id="5422"/>
      <w:r>
        <w:rPr>
          <w:rtl/>
        </w:rPr>
        <w:t xml:space="preserve">הנוכחים </w:t>
      </w:r>
      <w:bookmarkStart w:id="5423" w:name="_ETM_Q13_394250"/>
      <w:bookmarkEnd w:id="5423"/>
      <w:r>
        <w:rPr>
          <w:rtl/>
        </w:rPr>
        <w:t xml:space="preserve">במליאה </w:t>
      </w:r>
      <w:bookmarkStart w:id="5424" w:name="_ETM_Q13_394819"/>
      <w:bookmarkEnd w:id="5424"/>
      <w:r>
        <w:rPr>
          <w:rtl/>
        </w:rPr>
        <w:t xml:space="preserve">יאזינו </w:t>
      </w:r>
      <w:bookmarkStart w:id="5425" w:name="_ETM_Q13_395300"/>
      <w:bookmarkEnd w:id="5425"/>
      <w:r>
        <w:rPr>
          <w:rtl/>
        </w:rPr>
        <w:t xml:space="preserve">בקשב </w:t>
      </w:r>
      <w:bookmarkStart w:id="5426" w:name="_ETM_Q13_395720"/>
      <w:bookmarkEnd w:id="5426"/>
      <w:r>
        <w:rPr>
          <w:rtl/>
        </w:rPr>
        <w:t>רב</w:t>
      </w:r>
      <w:r>
        <w:rPr>
          <w:rFonts w:hint="cs"/>
          <w:rtl/>
        </w:rPr>
        <w:t>.</w:t>
      </w:r>
      <w:r>
        <w:rPr>
          <w:rtl/>
        </w:rPr>
        <w:t xml:space="preserve"> </w:t>
      </w:r>
      <w:bookmarkStart w:id="5427" w:name="_ETM_Q13_397140"/>
      <w:bookmarkEnd w:id="5427"/>
    </w:p>
    <w:p w:rsidR="00E02AE4" w:rsidRPr="00D30517" w:rsidRDefault="00E02AE4" w:rsidP="0062645E">
      <w:pPr>
        <w:pStyle w:val="KeepWithNext"/>
        <w:rPr>
          <w:rtl/>
        </w:rPr>
      </w:pPr>
      <w:bookmarkStart w:id="5428" w:name="_ETM_Q13_398313"/>
      <w:bookmarkStart w:id="5429" w:name="_ETM_Q13_398386"/>
      <w:bookmarkStart w:id="5430" w:name="_ETM_Q13_398489"/>
      <w:bookmarkStart w:id="5431" w:name="_ETM_Q13_398562"/>
      <w:bookmarkEnd w:id="5428"/>
      <w:bookmarkEnd w:id="5429"/>
      <w:bookmarkEnd w:id="5430"/>
      <w:bookmarkEnd w:id="5431"/>
    </w:p>
    <w:p w:rsidR="00E02AE4" w:rsidRDefault="00E02AE4" w:rsidP="0062645E">
      <w:pPr>
        <w:pStyle w:val="-"/>
        <w:keepNext/>
        <w:rPr>
          <w:rtl/>
        </w:rPr>
      </w:pPr>
      <w:bookmarkStart w:id="5432" w:name="ET_speakercontinue_5069_25"/>
      <w:r w:rsidRPr="009F18C0">
        <w:rPr>
          <w:rStyle w:val="TagStyle"/>
          <w:rtl/>
        </w:rPr>
        <w:t xml:space="preserve"> &lt;&lt; דובר_המשך &gt;&gt; </w:t>
      </w:r>
      <w:r>
        <w:rPr>
          <w:rtl/>
        </w:rPr>
        <w:t>יעקב אשר (יהדות התורה):</w:t>
      </w:r>
      <w:r w:rsidRPr="009F18C0">
        <w:rPr>
          <w:rStyle w:val="TagStyle"/>
          <w:rtl/>
        </w:rPr>
        <w:t xml:space="preserve"> &lt;&lt; דובר_המשך &gt;&gt;</w:t>
      </w:r>
      <w:r>
        <w:rPr>
          <w:rtl/>
        </w:rPr>
        <w:t xml:space="preserve">   </w:t>
      </w:r>
      <w:bookmarkEnd w:id="5432"/>
    </w:p>
    <w:p w:rsidR="00E02AE4" w:rsidRDefault="00E02AE4" w:rsidP="0062645E">
      <w:pPr>
        <w:pStyle w:val="KeepWithNext"/>
        <w:rPr>
          <w:rtl/>
          <w:lang w:eastAsia="he-IL"/>
        </w:rPr>
      </w:pPr>
    </w:p>
    <w:p w:rsidR="00E02AE4" w:rsidRDefault="00E02AE4" w:rsidP="0062645E">
      <w:pPr>
        <w:rPr>
          <w:rtl/>
        </w:rPr>
      </w:pPr>
      <w:bookmarkStart w:id="5433" w:name="_ETM_Q13_383534"/>
      <w:bookmarkStart w:id="5434" w:name="_ETM_Q13_398665"/>
      <w:bookmarkStart w:id="5435" w:name="_ETM_Q13_398767"/>
      <w:bookmarkStart w:id="5436" w:name="_ETM_Q13_398889"/>
      <w:bookmarkStart w:id="5437" w:name="_ETM_Q13_398970"/>
      <w:bookmarkEnd w:id="5433"/>
      <w:bookmarkEnd w:id="5434"/>
      <w:bookmarkEnd w:id="5435"/>
      <w:bookmarkEnd w:id="5436"/>
      <w:bookmarkEnd w:id="5437"/>
      <w:r>
        <w:rPr>
          <w:rtl/>
        </w:rPr>
        <w:t xml:space="preserve">אם </w:t>
      </w:r>
      <w:bookmarkStart w:id="5438" w:name="_ETM_Q13_397290"/>
      <w:bookmarkEnd w:id="5438"/>
      <w:r>
        <w:rPr>
          <w:rtl/>
        </w:rPr>
        <w:t xml:space="preserve">אנחנו </w:t>
      </w:r>
      <w:bookmarkStart w:id="5439" w:name="_ETM_Q13_397560"/>
      <w:bookmarkEnd w:id="5439"/>
      <w:r>
        <w:rPr>
          <w:rtl/>
        </w:rPr>
        <w:t xml:space="preserve">מסתכלים </w:t>
      </w:r>
      <w:bookmarkStart w:id="5440" w:name="_ETM_Q13_398220"/>
      <w:bookmarkEnd w:id="5440"/>
      <w:r>
        <w:rPr>
          <w:rtl/>
        </w:rPr>
        <w:t xml:space="preserve">על </w:t>
      </w:r>
      <w:bookmarkStart w:id="5441" w:name="_ETM_Q13_398340"/>
      <w:bookmarkEnd w:id="5441"/>
      <w:r>
        <w:rPr>
          <w:rtl/>
        </w:rPr>
        <w:t xml:space="preserve">האזורים </w:t>
      </w:r>
      <w:bookmarkStart w:id="5442" w:name="_ETM_Q13_398820"/>
      <w:bookmarkEnd w:id="5442"/>
      <w:r>
        <w:rPr>
          <w:rtl/>
        </w:rPr>
        <w:t>הג</w:t>
      </w:r>
      <w:r>
        <w:rPr>
          <w:rFonts w:hint="cs"/>
          <w:rtl/>
        </w:rPr>
        <w:t>י</w:t>
      </w:r>
      <w:r>
        <w:rPr>
          <w:rtl/>
        </w:rPr>
        <w:t xml:space="preserve">אוגרפיים </w:t>
      </w:r>
      <w:bookmarkStart w:id="5443" w:name="_ETM_Q13_399660"/>
      <w:bookmarkEnd w:id="5443"/>
      <w:r>
        <w:rPr>
          <w:rtl/>
        </w:rPr>
        <w:t xml:space="preserve">של </w:t>
      </w:r>
      <w:bookmarkStart w:id="5444" w:name="_ETM_Q13_399930"/>
      <w:bookmarkEnd w:id="5444"/>
      <w:r>
        <w:rPr>
          <w:rtl/>
        </w:rPr>
        <w:t>העוני</w:t>
      </w:r>
      <w:r>
        <w:rPr>
          <w:rFonts w:hint="cs"/>
          <w:rtl/>
        </w:rPr>
        <w:t>,</w:t>
      </w:r>
      <w:r>
        <w:rPr>
          <w:rtl/>
        </w:rPr>
        <w:t xml:space="preserve"> </w:t>
      </w:r>
      <w:bookmarkStart w:id="5445" w:name="_ETM_Q13_401480"/>
      <w:bookmarkEnd w:id="5445"/>
      <w:r>
        <w:rPr>
          <w:rtl/>
        </w:rPr>
        <w:t xml:space="preserve">הם </w:t>
      </w:r>
      <w:bookmarkStart w:id="5446" w:name="_ETM_Q13_401659"/>
      <w:bookmarkEnd w:id="5446"/>
      <w:r>
        <w:rPr>
          <w:rtl/>
        </w:rPr>
        <w:t xml:space="preserve">אומרים </w:t>
      </w:r>
      <w:bookmarkStart w:id="5447" w:name="_ETM_Q13_402019"/>
      <w:bookmarkEnd w:id="5447"/>
      <w:r>
        <w:rPr>
          <w:rtl/>
        </w:rPr>
        <w:t>משהו</w:t>
      </w:r>
      <w:r>
        <w:rPr>
          <w:rFonts w:hint="cs"/>
          <w:rtl/>
        </w:rPr>
        <w:t>.</w:t>
      </w:r>
      <w:r>
        <w:rPr>
          <w:rtl/>
        </w:rPr>
        <w:t xml:space="preserve"> </w:t>
      </w:r>
      <w:bookmarkStart w:id="5448" w:name="_ETM_Q13_402379"/>
      <w:bookmarkEnd w:id="5448"/>
      <w:r>
        <w:rPr>
          <w:rtl/>
        </w:rPr>
        <w:t>זה</w:t>
      </w:r>
      <w:r>
        <w:rPr>
          <w:rFonts w:hint="cs"/>
          <w:rtl/>
        </w:rPr>
        <w:t xml:space="preserve"> נ"צ</w:t>
      </w:r>
      <w:bookmarkStart w:id="5449" w:name="_ETM_Q13_402529"/>
      <w:bookmarkStart w:id="5450" w:name="_ETM_Q13_402709"/>
      <w:bookmarkEnd w:id="5449"/>
      <w:bookmarkEnd w:id="5450"/>
      <w:r>
        <w:rPr>
          <w:rFonts w:hint="cs"/>
          <w:rtl/>
        </w:rPr>
        <w:t>,</w:t>
      </w:r>
      <w:r>
        <w:rPr>
          <w:rtl/>
        </w:rPr>
        <w:t xml:space="preserve"> </w:t>
      </w:r>
      <w:bookmarkStart w:id="5451" w:name="_ETM_Q13_403189"/>
      <w:bookmarkEnd w:id="5451"/>
      <w:r>
        <w:rPr>
          <w:rtl/>
        </w:rPr>
        <w:t xml:space="preserve">זה </w:t>
      </w:r>
      <w:bookmarkStart w:id="5452" w:name="_ETM_Q13_403340"/>
      <w:bookmarkEnd w:id="5452"/>
      <w:r>
        <w:rPr>
          <w:rtl/>
        </w:rPr>
        <w:t xml:space="preserve">לא </w:t>
      </w:r>
      <w:bookmarkStart w:id="5453" w:name="_ETM_Q13_403459"/>
      <w:bookmarkEnd w:id="5453"/>
      <w:r>
        <w:rPr>
          <w:rtl/>
        </w:rPr>
        <w:t>סתם</w:t>
      </w:r>
      <w:r>
        <w:rPr>
          <w:rFonts w:hint="cs"/>
          <w:rtl/>
        </w:rPr>
        <w:t>.</w:t>
      </w:r>
      <w:r>
        <w:rPr>
          <w:rtl/>
        </w:rPr>
        <w:t xml:space="preserve"> </w:t>
      </w:r>
      <w:bookmarkStart w:id="5454" w:name="_ETM_Q13_404540"/>
      <w:bookmarkEnd w:id="5454"/>
      <w:r>
        <w:rPr>
          <w:rtl/>
        </w:rPr>
        <w:t xml:space="preserve">אם </w:t>
      </w:r>
      <w:bookmarkStart w:id="5455" w:name="_ETM_Q13_404659"/>
      <w:bookmarkEnd w:id="5455"/>
      <w:r>
        <w:rPr>
          <w:rtl/>
        </w:rPr>
        <w:t xml:space="preserve">אנחנו </w:t>
      </w:r>
      <w:bookmarkStart w:id="5456" w:name="_ETM_Q13_404870"/>
      <w:bookmarkEnd w:id="5456"/>
      <w:r>
        <w:rPr>
          <w:rtl/>
        </w:rPr>
        <w:t>מסתכלים</w:t>
      </w:r>
      <w:r>
        <w:rPr>
          <w:rFonts w:hint="cs"/>
          <w:rtl/>
        </w:rPr>
        <w:t>,</w:t>
      </w:r>
      <w:r>
        <w:rPr>
          <w:rtl/>
        </w:rPr>
        <w:t xml:space="preserve"> </w:t>
      </w:r>
      <w:bookmarkStart w:id="5457" w:name="_ETM_Q13_405439"/>
      <w:bookmarkEnd w:id="5457"/>
      <w:r>
        <w:rPr>
          <w:rtl/>
        </w:rPr>
        <w:t xml:space="preserve">אזור </w:t>
      </w:r>
      <w:bookmarkStart w:id="5458" w:name="_ETM_Q13_405769"/>
      <w:bookmarkEnd w:id="5458"/>
      <w:r>
        <w:rPr>
          <w:rtl/>
        </w:rPr>
        <w:t>העוני</w:t>
      </w:r>
      <w:r>
        <w:rPr>
          <w:rFonts w:hint="cs"/>
          <w:rtl/>
        </w:rPr>
        <w:t xml:space="preserve"> הוא</w:t>
      </w:r>
      <w:r>
        <w:rPr>
          <w:rtl/>
        </w:rPr>
        <w:t xml:space="preserve"> </w:t>
      </w:r>
      <w:bookmarkStart w:id="5459" w:name="_ETM_Q13_406069"/>
      <w:bookmarkEnd w:id="5459"/>
      <w:r>
        <w:rPr>
          <w:rtl/>
        </w:rPr>
        <w:t xml:space="preserve">במחוז </w:t>
      </w:r>
      <w:bookmarkStart w:id="5460" w:name="_ETM_Q13_406579"/>
      <w:bookmarkEnd w:id="5460"/>
      <w:r>
        <w:rPr>
          <w:rtl/>
        </w:rPr>
        <w:t>ירושלים</w:t>
      </w:r>
      <w:r>
        <w:rPr>
          <w:rFonts w:hint="cs"/>
          <w:rtl/>
        </w:rPr>
        <w:t>.</w:t>
      </w:r>
      <w:r>
        <w:rPr>
          <w:rtl/>
        </w:rPr>
        <w:t xml:space="preserve"> </w:t>
      </w:r>
      <w:bookmarkStart w:id="5461" w:name="_ETM_Q13_407800"/>
      <w:bookmarkEnd w:id="5461"/>
      <w:r>
        <w:rPr>
          <w:rtl/>
        </w:rPr>
        <w:t xml:space="preserve">בצפון </w:t>
      </w:r>
      <w:bookmarkStart w:id="5462" w:name="_ETM_Q13_408730"/>
      <w:bookmarkEnd w:id="5462"/>
      <w:r>
        <w:rPr>
          <w:rtl/>
        </w:rPr>
        <w:t>ובדרום</w:t>
      </w:r>
      <w:r>
        <w:rPr>
          <w:rFonts w:hint="cs"/>
          <w:rtl/>
        </w:rPr>
        <w:t>,</w:t>
      </w:r>
      <w:r>
        <w:rPr>
          <w:rtl/>
        </w:rPr>
        <w:t xml:space="preserve"> </w:t>
      </w:r>
      <w:bookmarkStart w:id="5463" w:name="_ETM_Q13_409480"/>
      <w:bookmarkEnd w:id="5463"/>
      <w:r>
        <w:rPr>
          <w:rtl/>
        </w:rPr>
        <w:t>הפ</w:t>
      </w:r>
      <w:r>
        <w:rPr>
          <w:rFonts w:hint="cs"/>
          <w:rtl/>
        </w:rPr>
        <w:t xml:space="preserve">ריפריות, ובירושלים </w:t>
      </w:r>
      <w:r>
        <w:rPr>
          <w:rFonts w:hint="eastAsia"/>
          <w:rtl/>
        </w:rPr>
        <w:t>–</w:t>
      </w:r>
      <w:r>
        <w:rPr>
          <w:rFonts w:hint="cs"/>
          <w:rtl/>
        </w:rPr>
        <w:t xml:space="preserve"> כי ירושלים </w:t>
      </w:r>
      <w:bookmarkStart w:id="5464" w:name="_ETM_Q13_410170"/>
      <w:bookmarkStart w:id="5465" w:name="_ETM_Q13_410379"/>
      <w:bookmarkStart w:id="5466" w:name="_ETM_Q13_411190"/>
      <w:bookmarkStart w:id="5467" w:name="_ETM_Q13_412420"/>
      <w:bookmarkEnd w:id="5464"/>
      <w:bookmarkEnd w:id="5465"/>
      <w:bookmarkEnd w:id="5466"/>
      <w:bookmarkEnd w:id="5467"/>
      <w:r>
        <w:rPr>
          <w:rFonts w:hint="cs"/>
          <w:rtl/>
        </w:rPr>
        <w:t xml:space="preserve">היא </w:t>
      </w:r>
      <w:bookmarkStart w:id="5468" w:name="_ETM_Q13_410654"/>
      <w:bookmarkEnd w:id="5468"/>
      <w:r>
        <w:rPr>
          <w:rtl/>
        </w:rPr>
        <w:t xml:space="preserve">עיר </w:t>
      </w:r>
      <w:bookmarkStart w:id="5469" w:name="_ETM_Q13_413260"/>
      <w:bookmarkEnd w:id="5469"/>
      <w:r>
        <w:rPr>
          <w:rtl/>
        </w:rPr>
        <w:t xml:space="preserve">הטרוגנית </w:t>
      </w:r>
      <w:bookmarkStart w:id="5470" w:name="_ETM_Q13_414010"/>
      <w:bookmarkEnd w:id="5470"/>
      <w:r>
        <w:rPr>
          <w:rtl/>
        </w:rPr>
        <w:t xml:space="preserve">עם </w:t>
      </w:r>
      <w:bookmarkStart w:id="5471" w:name="_ETM_Q13_415150"/>
      <w:bookmarkStart w:id="5472" w:name="_ETM_Q13_415300"/>
      <w:bookmarkEnd w:id="5471"/>
      <w:bookmarkEnd w:id="5472"/>
      <w:r>
        <w:rPr>
          <w:rtl/>
        </w:rPr>
        <w:t xml:space="preserve">ציבור </w:t>
      </w:r>
      <w:bookmarkStart w:id="5473" w:name="_ETM_Q13_415810"/>
      <w:bookmarkEnd w:id="5473"/>
      <w:r>
        <w:rPr>
          <w:rtl/>
        </w:rPr>
        <w:t>מוחלש</w:t>
      </w:r>
      <w:r>
        <w:rPr>
          <w:rFonts w:hint="cs"/>
          <w:rtl/>
        </w:rPr>
        <w:t>,</w:t>
      </w:r>
      <w:r>
        <w:rPr>
          <w:rtl/>
        </w:rPr>
        <w:t xml:space="preserve"> </w:t>
      </w:r>
      <w:bookmarkStart w:id="5474" w:name="_ETM_Q13_417469"/>
      <w:bookmarkEnd w:id="5474"/>
      <w:r>
        <w:rPr>
          <w:rtl/>
        </w:rPr>
        <w:t xml:space="preserve">תחולת </w:t>
      </w:r>
      <w:bookmarkStart w:id="5475" w:name="_ETM_Q13_417889"/>
      <w:bookmarkEnd w:id="5475"/>
      <w:r>
        <w:rPr>
          <w:rtl/>
        </w:rPr>
        <w:t xml:space="preserve">העוני </w:t>
      </w:r>
      <w:bookmarkStart w:id="5476" w:name="_ETM_Q13_419540"/>
      <w:bookmarkEnd w:id="5476"/>
      <w:r>
        <w:rPr>
          <w:rtl/>
        </w:rPr>
        <w:t>מגיע</w:t>
      </w:r>
      <w:r>
        <w:rPr>
          <w:rFonts w:hint="cs"/>
          <w:rtl/>
        </w:rPr>
        <w:t>ה</w:t>
      </w:r>
      <w:r>
        <w:rPr>
          <w:rtl/>
        </w:rPr>
        <w:t xml:space="preserve"> </w:t>
      </w:r>
      <w:bookmarkStart w:id="5477" w:name="_ETM_Q13_419959"/>
      <w:bookmarkEnd w:id="5477"/>
      <w:r>
        <w:rPr>
          <w:rtl/>
        </w:rPr>
        <w:t xml:space="preserve">לאחוז </w:t>
      </w:r>
      <w:bookmarkStart w:id="5478" w:name="_ETM_Q13_420379"/>
      <w:bookmarkEnd w:id="5478"/>
      <w:r>
        <w:rPr>
          <w:rtl/>
        </w:rPr>
        <w:t>גבוה</w:t>
      </w:r>
      <w:r>
        <w:rPr>
          <w:rFonts w:hint="cs"/>
          <w:rtl/>
        </w:rPr>
        <w:t>.</w:t>
      </w:r>
      <w:r>
        <w:rPr>
          <w:rtl/>
        </w:rPr>
        <w:t xml:space="preserve"> </w:t>
      </w:r>
      <w:bookmarkStart w:id="5479" w:name="_ETM_Q13_421500"/>
      <w:bookmarkEnd w:id="5479"/>
      <w:r>
        <w:rPr>
          <w:rtl/>
        </w:rPr>
        <w:t xml:space="preserve">אם </w:t>
      </w:r>
      <w:bookmarkStart w:id="5480" w:name="_ETM_Q13_421620"/>
      <w:bookmarkEnd w:id="5480"/>
      <w:r>
        <w:rPr>
          <w:rtl/>
        </w:rPr>
        <w:t xml:space="preserve">אנחנו </w:t>
      </w:r>
      <w:bookmarkStart w:id="5481" w:name="_ETM_Q13_421860"/>
      <w:bookmarkEnd w:id="5481"/>
      <w:r>
        <w:rPr>
          <w:rtl/>
        </w:rPr>
        <w:t xml:space="preserve">מסתכלים </w:t>
      </w:r>
      <w:bookmarkStart w:id="5482" w:name="_ETM_Q13_423000"/>
      <w:bookmarkEnd w:id="5482"/>
      <w:r>
        <w:rPr>
          <w:rtl/>
        </w:rPr>
        <w:t xml:space="preserve">במחוז </w:t>
      </w:r>
      <w:bookmarkStart w:id="5483" w:name="_ETM_Q13_423480"/>
      <w:bookmarkEnd w:id="5483"/>
      <w:r>
        <w:rPr>
          <w:rtl/>
        </w:rPr>
        <w:t>המרכז</w:t>
      </w:r>
      <w:r>
        <w:rPr>
          <w:rFonts w:hint="cs"/>
          <w:rtl/>
        </w:rPr>
        <w:t xml:space="preserve">, ובמחוז </w:t>
      </w:r>
      <w:bookmarkStart w:id="5484" w:name="_ETM_Q13_424440"/>
      <w:bookmarkStart w:id="5485" w:name="_ETM_Q13_424560"/>
      <w:bookmarkStart w:id="5486" w:name="_ETM_Q13_425010"/>
      <w:bookmarkEnd w:id="5484"/>
      <w:bookmarkEnd w:id="5485"/>
      <w:bookmarkEnd w:id="5486"/>
      <w:r>
        <w:rPr>
          <w:rtl/>
        </w:rPr>
        <w:t>תל</w:t>
      </w:r>
      <w:bookmarkStart w:id="5487" w:name="_ETM_Q13_425220"/>
      <w:bookmarkEnd w:id="5487"/>
      <w:r>
        <w:rPr>
          <w:rFonts w:hint="cs"/>
          <w:rtl/>
        </w:rPr>
        <w:t xml:space="preserve"> </w:t>
      </w:r>
      <w:r>
        <w:rPr>
          <w:rtl/>
        </w:rPr>
        <w:t>אביב</w:t>
      </w:r>
      <w:r>
        <w:rPr>
          <w:rFonts w:hint="cs"/>
          <w:rtl/>
        </w:rPr>
        <w:t>,</w:t>
      </w:r>
      <w:r>
        <w:rPr>
          <w:rtl/>
        </w:rPr>
        <w:t xml:space="preserve"> </w:t>
      </w:r>
      <w:bookmarkStart w:id="5488" w:name="_ETM_Q13_426260"/>
      <w:bookmarkEnd w:id="5488"/>
      <w:r>
        <w:rPr>
          <w:rtl/>
        </w:rPr>
        <w:t xml:space="preserve">ממדי </w:t>
      </w:r>
      <w:bookmarkStart w:id="5489" w:name="_ETM_Q13_426859"/>
      <w:bookmarkEnd w:id="5489"/>
      <w:r>
        <w:rPr>
          <w:rtl/>
        </w:rPr>
        <w:t xml:space="preserve">העוני </w:t>
      </w:r>
      <w:bookmarkStart w:id="5490" w:name="_ETM_Q13_427400"/>
      <w:bookmarkEnd w:id="5490"/>
      <w:r>
        <w:rPr>
          <w:rtl/>
        </w:rPr>
        <w:t xml:space="preserve">נמוכים </w:t>
      </w:r>
      <w:bookmarkStart w:id="5491" w:name="_ETM_Q13_428060"/>
      <w:bookmarkEnd w:id="5491"/>
      <w:r>
        <w:rPr>
          <w:rtl/>
        </w:rPr>
        <w:t>בהרבה</w:t>
      </w:r>
      <w:r>
        <w:rPr>
          <w:rFonts w:hint="cs"/>
          <w:rtl/>
        </w:rPr>
        <w:t>.</w:t>
      </w:r>
      <w:bookmarkStart w:id="5492" w:name="_ETM_Q13_429420"/>
      <w:bookmarkEnd w:id="5492"/>
      <w:r>
        <w:rPr>
          <w:rtl/>
        </w:rPr>
        <w:t xml:space="preserve"> </w:t>
      </w:r>
      <w:bookmarkStart w:id="5493" w:name="_ETM_Q13_430110"/>
      <w:bookmarkEnd w:id="5493"/>
      <w:r>
        <w:rPr>
          <w:rtl/>
        </w:rPr>
        <w:t>בוא</w:t>
      </w:r>
      <w:r>
        <w:rPr>
          <w:rFonts w:hint="cs"/>
          <w:rtl/>
        </w:rPr>
        <w:t>ו</w:t>
      </w:r>
      <w:r>
        <w:rPr>
          <w:rtl/>
        </w:rPr>
        <w:t xml:space="preserve"> </w:t>
      </w:r>
      <w:bookmarkStart w:id="5494" w:name="_ETM_Q13_430260"/>
      <w:bookmarkEnd w:id="5494"/>
      <w:r>
        <w:rPr>
          <w:rtl/>
        </w:rPr>
        <w:t>נאמר</w:t>
      </w:r>
      <w:r>
        <w:rPr>
          <w:rFonts w:hint="cs"/>
          <w:rtl/>
        </w:rPr>
        <w:t xml:space="preserve"> ש</w:t>
      </w:r>
      <w:bookmarkStart w:id="5495" w:name="_ETM_Q13_431069"/>
      <w:bookmarkEnd w:id="5495"/>
      <w:r>
        <w:rPr>
          <w:rtl/>
        </w:rPr>
        <w:t xml:space="preserve">אזור </w:t>
      </w:r>
      <w:bookmarkStart w:id="5496" w:name="_ETM_Q13_431489"/>
      <w:bookmarkEnd w:id="5496"/>
      <w:r>
        <w:rPr>
          <w:rtl/>
        </w:rPr>
        <w:t xml:space="preserve">הבימה </w:t>
      </w:r>
      <w:bookmarkStart w:id="5497" w:name="_ETM_Q13_431909"/>
      <w:bookmarkEnd w:id="5497"/>
      <w:r>
        <w:rPr>
          <w:rtl/>
        </w:rPr>
        <w:t>בתל</w:t>
      </w:r>
      <w:bookmarkStart w:id="5498" w:name="_ETM_Q13_432239"/>
      <w:bookmarkEnd w:id="5498"/>
      <w:r>
        <w:rPr>
          <w:rFonts w:hint="cs"/>
          <w:rtl/>
        </w:rPr>
        <w:t xml:space="preserve"> </w:t>
      </w:r>
      <w:bookmarkStart w:id="5499" w:name="_ETM_Q13_432352"/>
      <w:bookmarkEnd w:id="5499"/>
      <w:r>
        <w:rPr>
          <w:rtl/>
        </w:rPr>
        <w:t xml:space="preserve">אביב </w:t>
      </w:r>
      <w:bookmarkStart w:id="5500" w:name="_ETM_Q13_433199"/>
      <w:bookmarkEnd w:id="5500"/>
      <w:r>
        <w:rPr>
          <w:rtl/>
        </w:rPr>
        <w:t xml:space="preserve">הוא </w:t>
      </w:r>
      <w:bookmarkStart w:id="5501" w:name="_ETM_Q13_433439"/>
      <w:bookmarkEnd w:id="5501"/>
      <w:r>
        <w:rPr>
          <w:rFonts w:hint="cs"/>
          <w:rtl/>
        </w:rPr>
        <w:t xml:space="preserve">אזור לא של עניים, אוקיי? </w:t>
      </w:r>
      <w:bookmarkStart w:id="5502" w:name="_ETM_Q13_433859"/>
      <w:bookmarkStart w:id="5503" w:name="_ETM_Q13_434040"/>
      <w:bookmarkStart w:id="5504" w:name="_ETM_Q13_435260"/>
      <w:bookmarkStart w:id="5505" w:name="_ETM_Q13_436190"/>
      <w:bookmarkEnd w:id="5502"/>
      <w:bookmarkEnd w:id="5503"/>
      <w:bookmarkEnd w:id="5504"/>
      <w:bookmarkEnd w:id="5505"/>
      <w:r>
        <w:rPr>
          <w:rFonts w:hint="cs"/>
          <w:rtl/>
        </w:rPr>
        <w:t>ו</w:t>
      </w:r>
      <w:r>
        <w:rPr>
          <w:rtl/>
        </w:rPr>
        <w:t xml:space="preserve">אני </w:t>
      </w:r>
      <w:bookmarkStart w:id="5506" w:name="_ETM_Q13_436339"/>
      <w:bookmarkEnd w:id="5506"/>
      <w:r>
        <w:rPr>
          <w:rtl/>
        </w:rPr>
        <w:t xml:space="preserve">מתכוון </w:t>
      </w:r>
      <w:bookmarkStart w:id="5507" w:name="_ETM_Q13_436790"/>
      <w:bookmarkEnd w:id="5507"/>
      <w:r>
        <w:rPr>
          <w:rtl/>
        </w:rPr>
        <w:t>לא</w:t>
      </w:r>
      <w:r>
        <w:rPr>
          <w:rFonts w:hint="cs"/>
          <w:rtl/>
        </w:rPr>
        <w:t xml:space="preserve"> רק לא</w:t>
      </w:r>
      <w:r>
        <w:rPr>
          <w:rtl/>
        </w:rPr>
        <w:t xml:space="preserve">זור </w:t>
      </w:r>
      <w:bookmarkStart w:id="5508" w:name="_ETM_Q13_438230"/>
      <w:bookmarkStart w:id="5509" w:name="_ETM_Q13_438440"/>
      <w:bookmarkStart w:id="5510" w:name="_ETM_Q13_438980"/>
      <w:bookmarkStart w:id="5511" w:name="_ETM_Q13_439550"/>
      <w:bookmarkEnd w:id="5508"/>
      <w:bookmarkEnd w:id="5509"/>
      <w:bookmarkEnd w:id="5510"/>
      <w:bookmarkEnd w:id="5511"/>
      <w:r>
        <w:rPr>
          <w:rtl/>
        </w:rPr>
        <w:t>טריטוריאלי</w:t>
      </w:r>
      <w:r>
        <w:rPr>
          <w:rFonts w:hint="cs"/>
          <w:rtl/>
        </w:rPr>
        <w:t>.</w:t>
      </w:r>
      <w:r>
        <w:rPr>
          <w:rtl/>
        </w:rPr>
        <w:t xml:space="preserve"> </w:t>
      </w:r>
      <w:bookmarkStart w:id="5512" w:name="_ETM_Q13_441520"/>
      <w:bookmarkEnd w:id="5512"/>
      <w:r>
        <w:rPr>
          <w:rFonts w:hint="cs"/>
          <w:rtl/>
        </w:rPr>
        <w:t xml:space="preserve">אז </w:t>
      </w:r>
      <w:bookmarkStart w:id="5513" w:name="_ETM_Q13_442673"/>
      <w:bookmarkStart w:id="5514" w:name="_ETM_Q13_441699"/>
      <w:bookmarkEnd w:id="5513"/>
      <w:bookmarkEnd w:id="5514"/>
      <w:r>
        <w:rPr>
          <w:rtl/>
        </w:rPr>
        <w:t xml:space="preserve">צריך </w:t>
      </w:r>
      <w:bookmarkStart w:id="5515" w:name="_ETM_Q13_442150"/>
      <w:bookmarkEnd w:id="5515"/>
      <w:r>
        <w:rPr>
          <w:rtl/>
        </w:rPr>
        <w:t xml:space="preserve">להבין </w:t>
      </w:r>
      <w:bookmarkStart w:id="5516" w:name="_ETM_Q13_443050"/>
      <w:bookmarkEnd w:id="5516"/>
      <w:r>
        <w:rPr>
          <w:rtl/>
        </w:rPr>
        <w:t xml:space="preserve">את </w:t>
      </w:r>
      <w:bookmarkStart w:id="5517" w:name="_ETM_Q13_443229"/>
      <w:bookmarkEnd w:id="5517"/>
      <w:r>
        <w:rPr>
          <w:rtl/>
        </w:rPr>
        <w:t>הנקודות</w:t>
      </w:r>
      <w:r>
        <w:rPr>
          <w:rFonts w:hint="cs"/>
          <w:rtl/>
        </w:rPr>
        <w:t xml:space="preserve">. צריך לדעת </w:t>
      </w:r>
      <w:bookmarkStart w:id="5518" w:name="_ETM_Q13_443860"/>
      <w:bookmarkStart w:id="5519" w:name="_ETM_Q13_444310"/>
      <w:bookmarkStart w:id="5520" w:name="_ETM_Q13_444639"/>
      <w:bookmarkStart w:id="5521" w:name="_ETM_Q13_445330"/>
      <w:bookmarkStart w:id="5522" w:name="_ETM_Q13_445509"/>
      <w:bookmarkStart w:id="5523" w:name="_ETM_Q13_445960"/>
      <w:bookmarkStart w:id="5524" w:name="_ETM_Q13_446740"/>
      <w:bookmarkEnd w:id="5518"/>
      <w:bookmarkEnd w:id="5519"/>
      <w:bookmarkEnd w:id="5520"/>
      <w:bookmarkEnd w:id="5521"/>
      <w:bookmarkEnd w:id="5522"/>
      <w:bookmarkEnd w:id="5523"/>
      <w:bookmarkEnd w:id="5524"/>
      <w:r>
        <w:rPr>
          <w:rtl/>
        </w:rPr>
        <w:t xml:space="preserve">איפה </w:t>
      </w:r>
      <w:bookmarkStart w:id="5525" w:name="_ETM_Q13_447069"/>
      <w:bookmarkEnd w:id="5525"/>
      <w:r>
        <w:rPr>
          <w:rtl/>
        </w:rPr>
        <w:t xml:space="preserve">לבוא </w:t>
      </w:r>
      <w:bookmarkStart w:id="5526" w:name="_ETM_Q13_447639"/>
      <w:bookmarkEnd w:id="5526"/>
      <w:r>
        <w:rPr>
          <w:rtl/>
        </w:rPr>
        <w:t xml:space="preserve">עם </w:t>
      </w:r>
      <w:bookmarkStart w:id="5527" w:name="_ETM_Q13_447819"/>
      <w:bookmarkEnd w:id="5527"/>
      <w:r>
        <w:rPr>
          <w:rtl/>
        </w:rPr>
        <w:t>ה</w:t>
      </w:r>
      <w:r>
        <w:rPr>
          <w:rFonts w:hint="cs"/>
          <w:rtl/>
        </w:rPr>
        <w:t>עזרה הנכונה, איפה לבוא עם ה</w:t>
      </w:r>
      <w:r>
        <w:rPr>
          <w:rtl/>
        </w:rPr>
        <w:t xml:space="preserve">תמיכה </w:t>
      </w:r>
      <w:bookmarkStart w:id="5528" w:name="_ETM_Q13_448389"/>
      <w:bookmarkEnd w:id="5528"/>
      <w:r>
        <w:rPr>
          <w:rtl/>
        </w:rPr>
        <w:t>הנכונה</w:t>
      </w:r>
      <w:r>
        <w:rPr>
          <w:rFonts w:hint="cs"/>
          <w:rtl/>
        </w:rPr>
        <w:t>,</w:t>
      </w:r>
      <w:r>
        <w:rPr>
          <w:rtl/>
        </w:rPr>
        <w:t xml:space="preserve"> </w:t>
      </w:r>
      <w:bookmarkStart w:id="5529" w:name="_ETM_Q13_449229"/>
      <w:bookmarkEnd w:id="5529"/>
      <w:r>
        <w:rPr>
          <w:rtl/>
        </w:rPr>
        <w:t xml:space="preserve">איפה </w:t>
      </w:r>
      <w:bookmarkStart w:id="5530" w:name="_ETM_Q13_449500"/>
      <w:bookmarkEnd w:id="5530"/>
      <w:r>
        <w:rPr>
          <w:rtl/>
        </w:rPr>
        <w:t>להשקיע</w:t>
      </w:r>
      <w:r>
        <w:rPr>
          <w:rFonts w:hint="cs"/>
          <w:rtl/>
        </w:rPr>
        <w:t>,</w:t>
      </w:r>
      <w:r>
        <w:rPr>
          <w:rtl/>
        </w:rPr>
        <w:t xml:space="preserve"> </w:t>
      </w:r>
      <w:bookmarkStart w:id="5531" w:name="_ETM_Q13_450099"/>
      <w:bookmarkEnd w:id="5531"/>
      <w:r>
        <w:rPr>
          <w:rtl/>
        </w:rPr>
        <w:t xml:space="preserve">כי </w:t>
      </w:r>
      <w:bookmarkStart w:id="5532" w:name="_ETM_Q13_450250"/>
      <w:bookmarkEnd w:id="5532"/>
      <w:r>
        <w:rPr>
          <w:rtl/>
        </w:rPr>
        <w:t xml:space="preserve">גם </w:t>
      </w:r>
      <w:bookmarkStart w:id="5533" w:name="_ETM_Q13_450970"/>
      <w:bookmarkEnd w:id="5533"/>
      <w:r>
        <w:rPr>
          <w:rtl/>
        </w:rPr>
        <w:t xml:space="preserve">אם </w:t>
      </w:r>
      <w:bookmarkStart w:id="5534" w:name="_ETM_Q13_451120"/>
      <w:bookmarkEnd w:id="5534"/>
      <w:r>
        <w:rPr>
          <w:rtl/>
        </w:rPr>
        <w:t xml:space="preserve">באים </w:t>
      </w:r>
      <w:bookmarkStart w:id="5535" w:name="_ETM_Q13_451389"/>
      <w:bookmarkEnd w:id="5535"/>
      <w:r>
        <w:rPr>
          <w:rFonts w:hint="cs"/>
          <w:rtl/>
        </w:rPr>
        <w:t xml:space="preserve">עם </w:t>
      </w:r>
      <w:r>
        <w:rPr>
          <w:rtl/>
        </w:rPr>
        <w:t xml:space="preserve">סיסמאות </w:t>
      </w:r>
      <w:bookmarkStart w:id="5536" w:name="_ETM_Q13_452080"/>
      <w:bookmarkEnd w:id="5536"/>
      <w:r>
        <w:rPr>
          <w:rtl/>
        </w:rPr>
        <w:t xml:space="preserve">ואומרים </w:t>
      </w:r>
      <w:bookmarkStart w:id="5537" w:name="_ETM_Q13_453159"/>
      <w:bookmarkEnd w:id="5537"/>
      <w:r>
        <w:rPr>
          <w:rtl/>
        </w:rPr>
        <w:t>–</w:t>
      </w:r>
      <w:r>
        <w:rPr>
          <w:rFonts w:hint="cs"/>
          <w:rtl/>
        </w:rPr>
        <w:t xml:space="preserve"> </w:t>
      </w:r>
      <w:bookmarkStart w:id="5538" w:name="_ETM_Q13_454255"/>
      <w:bookmarkStart w:id="5539" w:name="_ETM_Q13_453669"/>
      <w:bookmarkStart w:id="5540" w:name="_ETM_Q13_454150"/>
      <w:bookmarkEnd w:id="5538"/>
      <w:bookmarkEnd w:id="5539"/>
      <w:bookmarkEnd w:id="5540"/>
      <w:r>
        <w:rPr>
          <w:rFonts w:hint="cs"/>
          <w:rtl/>
        </w:rPr>
        <w:t xml:space="preserve">ואמרתי קודם, </w:t>
      </w:r>
      <w:r>
        <w:rPr>
          <w:rtl/>
        </w:rPr>
        <w:t xml:space="preserve">גברתי </w:t>
      </w:r>
      <w:bookmarkStart w:id="5541" w:name="_ETM_Q13_454509"/>
      <w:bookmarkEnd w:id="5541"/>
      <w:r>
        <w:rPr>
          <w:rtl/>
        </w:rPr>
        <w:t xml:space="preserve">סגנית </w:t>
      </w:r>
      <w:bookmarkStart w:id="5542" w:name="_ETM_Q13_454900"/>
      <w:bookmarkEnd w:id="5542"/>
      <w:r>
        <w:rPr>
          <w:rtl/>
        </w:rPr>
        <w:t>השר</w:t>
      </w:r>
      <w:r>
        <w:rPr>
          <w:rFonts w:hint="cs"/>
          <w:rtl/>
        </w:rPr>
        <w:t>,</w:t>
      </w:r>
      <w:bookmarkStart w:id="5543" w:name="_ETM_Q13_455839"/>
      <w:bookmarkEnd w:id="5543"/>
      <w:r>
        <w:rPr>
          <w:rtl/>
        </w:rPr>
        <w:t xml:space="preserve"> </w:t>
      </w:r>
      <w:bookmarkStart w:id="5544" w:name="_ETM_Q13_456650"/>
      <w:bookmarkEnd w:id="5544"/>
      <w:r>
        <w:rPr>
          <w:rFonts w:hint="cs"/>
          <w:rtl/>
        </w:rPr>
        <w:t>אמרתי ש</w:t>
      </w:r>
      <w:r>
        <w:rPr>
          <w:rtl/>
        </w:rPr>
        <w:t xml:space="preserve">גם </w:t>
      </w:r>
      <w:bookmarkStart w:id="5545" w:name="_ETM_Q13_457069"/>
      <w:bookmarkEnd w:id="5545"/>
      <w:r>
        <w:rPr>
          <w:rtl/>
        </w:rPr>
        <w:t xml:space="preserve">בקרב </w:t>
      </w:r>
      <w:bookmarkStart w:id="5546" w:name="_ETM_Q13_457490"/>
      <w:bookmarkEnd w:id="5546"/>
      <w:r>
        <w:rPr>
          <w:rtl/>
        </w:rPr>
        <w:t xml:space="preserve">משפחות </w:t>
      </w:r>
      <w:bookmarkStart w:id="5547" w:name="_ETM_Q13_458089"/>
      <w:bookmarkEnd w:id="5547"/>
      <w:r>
        <w:rPr>
          <w:rtl/>
        </w:rPr>
        <w:t>עובדות</w:t>
      </w:r>
      <w:r>
        <w:rPr>
          <w:rFonts w:hint="cs"/>
          <w:rtl/>
        </w:rPr>
        <w:t>,</w:t>
      </w:r>
      <w:r>
        <w:rPr>
          <w:rtl/>
        </w:rPr>
        <w:t xml:space="preserve"> </w:t>
      </w:r>
      <w:bookmarkStart w:id="5548" w:name="_ETM_Q13_458569"/>
      <w:bookmarkEnd w:id="5548"/>
      <w:r>
        <w:rPr>
          <w:rtl/>
        </w:rPr>
        <w:t>ש</w:t>
      </w:r>
      <w:r>
        <w:rPr>
          <w:rFonts w:hint="cs"/>
          <w:rtl/>
        </w:rPr>
        <w:t>בהן ה</w:t>
      </w:r>
      <w:r>
        <w:rPr>
          <w:rtl/>
        </w:rPr>
        <w:t xml:space="preserve">אבא </w:t>
      </w:r>
      <w:bookmarkStart w:id="5549" w:name="_ETM_Q13_459020"/>
      <w:bookmarkEnd w:id="5549"/>
      <w:r>
        <w:rPr>
          <w:rtl/>
        </w:rPr>
        <w:t>עובד</w:t>
      </w:r>
      <w:r>
        <w:rPr>
          <w:rFonts w:hint="cs"/>
          <w:rtl/>
        </w:rPr>
        <w:t xml:space="preserve"> והאימא עובדת, </w:t>
      </w:r>
      <w:bookmarkStart w:id="5550" w:name="_ETM_Q13_459379"/>
      <w:bookmarkStart w:id="5551" w:name="_ETM_Q13_459650"/>
      <w:bookmarkStart w:id="5552" w:name="_ETM_Q13_460450"/>
      <w:bookmarkEnd w:id="5550"/>
      <w:bookmarkEnd w:id="5551"/>
      <w:bookmarkEnd w:id="5552"/>
      <w:r>
        <w:rPr>
          <w:rtl/>
        </w:rPr>
        <w:t xml:space="preserve">עדיין </w:t>
      </w:r>
      <w:bookmarkStart w:id="5553" w:name="_ETM_Q13_460990"/>
      <w:bookmarkEnd w:id="5553"/>
      <w:r>
        <w:rPr>
          <w:rtl/>
        </w:rPr>
        <w:t xml:space="preserve">יש </w:t>
      </w:r>
      <w:bookmarkStart w:id="5554" w:name="_ETM_Q13_461260"/>
      <w:bookmarkEnd w:id="5554"/>
      <w:r>
        <w:rPr>
          <w:rtl/>
        </w:rPr>
        <w:t>עלי</w:t>
      </w:r>
      <w:r>
        <w:rPr>
          <w:rFonts w:hint="cs"/>
          <w:rtl/>
        </w:rPr>
        <w:t>י</w:t>
      </w:r>
      <w:r>
        <w:rPr>
          <w:rtl/>
        </w:rPr>
        <w:t xml:space="preserve">ה </w:t>
      </w:r>
      <w:bookmarkStart w:id="5555" w:name="_ETM_Q13_461620"/>
      <w:bookmarkEnd w:id="5555"/>
      <w:r>
        <w:rPr>
          <w:rtl/>
        </w:rPr>
        <w:t>בעוני</w:t>
      </w:r>
      <w:r>
        <w:rPr>
          <w:rFonts w:hint="cs"/>
          <w:rtl/>
        </w:rPr>
        <w:t>;</w:t>
      </w:r>
      <w:r>
        <w:rPr>
          <w:rtl/>
        </w:rPr>
        <w:t xml:space="preserve"> </w:t>
      </w:r>
      <w:bookmarkStart w:id="5556" w:name="_ETM_Q13_463810"/>
      <w:bookmarkEnd w:id="5556"/>
      <w:r>
        <w:rPr>
          <w:rtl/>
        </w:rPr>
        <w:t xml:space="preserve">דווקא </w:t>
      </w:r>
      <w:bookmarkStart w:id="5557" w:name="_ETM_Q13_464289"/>
      <w:bookmarkEnd w:id="5557"/>
      <w:r>
        <w:rPr>
          <w:rtl/>
        </w:rPr>
        <w:t xml:space="preserve">אצל </w:t>
      </w:r>
      <w:bookmarkStart w:id="5558" w:name="_ETM_Q13_464529"/>
      <w:bookmarkEnd w:id="5558"/>
      <w:r>
        <w:rPr>
          <w:rtl/>
        </w:rPr>
        <w:t xml:space="preserve">עצמאים </w:t>
      </w:r>
      <w:bookmarkStart w:id="5559" w:name="_ETM_Q13_465370"/>
      <w:bookmarkEnd w:id="5559"/>
      <w:r>
        <w:rPr>
          <w:rtl/>
        </w:rPr>
        <w:t xml:space="preserve">הייתה </w:t>
      </w:r>
      <w:bookmarkStart w:id="5560" w:name="_ETM_Q13_465699"/>
      <w:bookmarkEnd w:id="5560"/>
      <w:r>
        <w:rPr>
          <w:rtl/>
        </w:rPr>
        <w:t xml:space="preserve">ירידה </w:t>
      </w:r>
      <w:bookmarkStart w:id="5561" w:name="_ETM_Q13_467110"/>
      <w:bookmarkEnd w:id="5561"/>
      <w:r>
        <w:rPr>
          <w:rtl/>
        </w:rPr>
        <w:t xml:space="preserve">מסוימת </w:t>
      </w:r>
      <w:bookmarkStart w:id="5562" w:name="_ETM_Q13_467919"/>
      <w:bookmarkEnd w:id="5562"/>
      <w:r>
        <w:rPr>
          <w:rtl/>
        </w:rPr>
        <w:t>ב</w:t>
      </w:r>
      <w:r>
        <w:rPr>
          <w:rFonts w:hint="cs"/>
          <w:rtl/>
        </w:rPr>
        <w:t xml:space="preserve">אחוז העוני. </w:t>
      </w:r>
      <w:bookmarkStart w:id="5563" w:name="_ETM_Q13_469240"/>
      <w:bookmarkStart w:id="5564" w:name="_ETM_Q13_469600"/>
      <w:bookmarkStart w:id="5565" w:name="_ETM_Q13_470510"/>
      <w:bookmarkEnd w:id="5563"/>
      <w:bookmarkEnd w:id="5564"/>
      <w:bookmarkEnd w:id="5565"/>
      <w:r>
        <w:rPr>
          <w:rFonts w:hint="cs"/>
          <w:rtl/>
        </w:rPr>
        <w:t xml:space="preserve">וגם </w:t>
      </w:r>
      <w:r>
        <w:rPr>
          <w:rtl/>
        </w:rPr>
        <w:t xml:space="preserve">כשמשווים </w:t>
      </w:r>
      <w:bookmarkStart w:id="5566" w:name="_ETM_Q13_471860"/>
      <w:bookmarkStart w:id="5567" w:name="_ETM_Q13_473270"/>
      <w:bookmarkEnd w:id="5566"/>
      <w:bookmarkEnd w:id="5567"/>
      <w:r>
        <w:rPr>
          <w:rtl/>
        </w:rPr>
        <w:t xml:space="preserve">אותנו </w:t>
      </w:r>
      <w:bookmarkStart w:id="5568" w:name="_ETM_Q13_473839"/>
      <w:bookmarkEnd w:id="5568"/>
      <w:r>
        <w:rPr>
          <w:rtl/>
        </w:rPr>
        <w:t xml:space="preserve">עם </w:t>
      </w:r>
      <w:bookmarkStart w:id="5569" w:name="_ETM_Q13_473990"/>
      <w:bookmarkEnd w:id="5569"/>
      <w:r>
        <w:rPr>
          <w:rtl/>
        </w:rPr>
        <w:t>העולם</w:t>
      </w:r>
      <w:r>
        <w:rPr>
          <w:rFonts w:hint="cs"/>
          <w:rtl/>
        </w:rPr>
        <w:t>,</w:t>
      </w:r>
      <w:bookmarkStart w:id="5570" w:name="_ETM_Q13_475419"/>
      <w:bookmarkStart w:id="5571" w:name="_ETM_Q13_475599"/>
      <w:bookmarkStart w:id="5572" w:name="_ETM_Q13_476900"/>
      <w:bookmarkEnd w:id="5570"/>
      <w:bookmarkEnd w:id="5571"/>
      <w:bookmarkEnd w:id="5572"/>
      <w:r>
        <w:rPr>
          <w:rFonts w:hint="cs"/>
          <w:rtl/>
        </w:rPr>
        <w:t xml:space="preserve"> </w:t>
      </w:r>
      <w:bookmarkStart w:id="5573" w:name="_ETM_Q13_475885"/>
      <w:bookmarkEnd w:id="5573"/>
      <w:r>
        <w:rPr>
          <w:rFonts w:hint="cs"/>
          <w:rtl/>
        </w:rPr>
        <w:t xml:space="preserve">אז </w:t>
      </w:r>
      <w:bookmarkStart w:id="5574" w:name="_ETM_Q13_477080"/>
      <w:bookmarkEnd w:id="5574"/>
      <w:r>
        <w:rPr>
          <w:rtl/>
        </w:rPr>
        <w:t xml:space="preserve">אנחנו </w:t>
      </w:r>
      <w:bookmarkStart w:id="5575" w:name="_ETM_Q13_477980"/>
      <w:bookmarkEnd w:id="5575"/>
      <w:r>
        <w:rPr>
          <w:rtl/>
        </w:rPr>
        <w:t xml:space="preserve">ברמות </w:t>
      </w:r>
      <w:bookmarkStart w:id="5576" w:name="_ETM_Q13_478580"/>
      <w:bookmarkEnd w:id="5576"/>
      <w:r>
        <w:rPr>
          <w:rtl/>
        </w:rPr>
        <w:t xml:space="preserve">הרבה </w:t>
      </w:r>
      <w:bookmarkStart w:id="5577" w:name="_ETM_Q13_478970"/>
      <w:bookmarkEnd w:id="5577"/>
      <w:r>
        <w:rPr>
          <w:rtl/>
        </w:rPr>
        <w:t xml:space="preserve">יותר </w:t>
      </w:r>
      <w:bookmarkStart w:id="5578" w:name="_ETM_Q13_479240"/>
      <w:bookmarkEnd w:id="5578"/>
      <w:r>
        <w:rPr>
          <w:rtl/>
        </w:rPr>
        <w:t>ג</w:t>
      </w:r>
      <w:r>
        <w:rPr>
          <w:rFonts w:hint="cs"/>
          <w:rtl/>
        </w:rPr>
        <w:t xml:space="preserve">בוהות בעוני מכול מקום אחר. </w:t>
      </w:r>
    </w:p>
    <w:p w:rsidR="00E02AE4" w:rsidRDefault="00E02AE4" w:rsidP="0062645E">
      <w:pPr>
        <w:rPr>
          <w:rtl/>
        </w:rPr>
      </w:pPr>
      <w:bookmarkStart w:id="5579" w:name="_ETM_Q13_479212"/>
      <w:bookmarkStart w:id="5580" w:name="_ETM_Q13_479329"/>
      <w:bookmarkEnd w:id="5579"/>
      <w:bookmarkEnd w:id="5580"/>
    </w:p>
    <w:p w:rsidR="00E02AE4" w:rsidRDefault="00E02AE4" w:rsidP="0062645E">
      <w:pPr>
        <w:rPr>
          <w:rtl/>
        </w:rPr>
      </w:pPr>
      <w:bookmarkStart w:id="5581" w:name="_ETM_Q13_479389"/>
      <w:bookmarkStart w:id="5582" w:name="_ETM_Q13_479466"/>
      <w:bookmarkStart w:id="5583" w:name="_ETM_Q13_479839"/>
      <w:bookmarkStart w:id="5584" w:name="_ETM_Q13_480930"/>
      <w:bookmarkStart w:id="5585" w:name="_ETM_Q13_480399"/>
      <w:bookmarkStart w:id="5586" w:name="_ETM_Q13_480909"/>
      <w:bookmarkStart w:id="5587" w:name="_ETM_Q13_481270"/>
      <w:bookmarkStart w:id="5588" w:name="_ETM_Q13_481599"/>
      <w:bookmarkEnd w:id="5581"/>
      <w:bookmarkEnd w:id="5582"/>
      <w:bookmarkEnd w:id="5583"/>
      <w:bookmarkEnd w:id="5584"/>
      <w:bookmarkEnd w:id="5585"/>
      <w:bookmarkEnd w:id="5586"/>
      <w:bookmarkEnd w:id="5587"/>
      <w:bookmarkEnd w:id="5588"/>
      <w:r>
        <w:rPr>
          <w:rtl/>
        </w:rPr>
        <w:t>ולכן</w:t>
      </w:r>
      <w:r>
        <w:rPr>
          <w:rFonts w:hint="cs"/>
          <w:rtl/>
        </w:rPr>
        <w:t>,</w:t>
      </w:r>
      <w:r>
        <w:rPr>
          <w:rtl/>
        </w:rPr>
        <w:t xml:space="preserve"> </w:t>
      </w:r>
      <w:bookmarkStart w:id="5589" w:name="_ETM_Q13_482020"/>
      <w:bookmarkEnd w:id="5589"/>
      <w:r>
        <w:rPr>
          <w:rtl/>
        </w:rPr>
        <w:t xml:space="preserve">מה </w:t>
      </w:r>
      <w:bookmarkStart w:id="5590" w:name="_ETM_Q13_482139"/>
      <w:bookmarkEnd w:id="5590"/>
      <w:r>
        <w:rPr>
          <w:rtl/>
        </w:rPr>
        <w:t xml:space="preserve">שאני </w:t>
      </w:r>
      <w:bookmarkStart w:id="5591" w:name="_ETM_Q13_482409"/>
      <w:bookmarkEnd w:id="5591"/>
      <w:r>
        <w:rPr>
          <w:rtl/>
        </w:rPr>
        <w:t>אומר</w:t>
      </w:r>
      <w:r>
        <w:rPr>
          <w:rFonts w:hint="cs"/>
          <w:rtl/>
        </w:rPr>
        <w:t>,</w:t>
      </w:r>
      <w:r>
        <w:rPr>
          <w:rtl/>
        </w:rPr>
        <w:t xml:space="preserve"> </w:t>
      </w:r>
      <w:bookmarkStart w:id="5592" w:name="_ETM_Q13_483360"/>
      <w:bookmarkEnd w:id="5592"/>
      <w:r>
        <w:rPr>
          <w:rtl/>
        </w:rPr>
        <w:t>לסיום</w:t>
      </w:r>
      <w:r>
        <w:rPr>
          <w:rFonts w:hint="cs"/>
          <w:rtl/>
        </w:rPr>
        <w:t>,</w:t>
      </w:r>
      <w:r>
        <w:rPr>
          <w:rtl/>
        </w:rPr>
        <w:t xml:space="preserve"> </w:t>
      </w:r>
      <w:bookmarkStart w:id="5593" w:name="_ETM_Q13_483900"/>
      <w:bookmarkEnd w:id="5593"/>
      <w:r>
        <w:rPr>
          <w:rtl/>
        </w:rPr>
        <w:t xml:space="preserve">אדוני </w:t>
      </w:r>
      <w:bookmarkStart w:id="5594" w:name="_ETM_Q13_485439"/>
      <w:bookmarkEnd w:id="5594"/>
      <w:r>
        <w:rPr>
          <w:rFonts w:hint="cs"/>
          <w:rtl/>
        </w:rPr>
        <w:t xml:space="preserve">– </w:t>
      </w:r>
      <w:r>
        <w:rPr>
          <w:rtl/>
        </w:rPr>
        <w:t xml:space="preserve">שזה </w:t>
      </w:r>
      <w:bookmarkStart w:id="5595" w:name="_ETM_Q13_485709"/>
      <w:bookmarkEnd w:id="5595"/>
      <w:r>
        <w:rPr>
          <w:rtl/>
        </w:rPr>
        <w:t xml:space="preserve">לא </w:t>
      </w:r>
      <w:bookmarkStart w:id="5596" w:name="_ETM_Q13_485830"/>
      <w:bookmarkEnd w:id="5596"/>
      <w:r>
        <w:rPr>
          <w:rtl/>
        </w:rPr>
        <w:t xml:space="preserve">ייגמר </w:t>
      </w:r>
      <w:bookmarkStart w:id="5597" w:name="_ETM_Q13_486279"/>
      <w:bookmarkEnd w:id="5597"/>
      <w:r>
        <w:rPr>
          <w:rtl/>
        </w:rPr>
        <w:t xml:space="preserve">בהצעה </w:t>
      </w:r>
      <w:bookmarkStart w:id="5598" w:name="_ETM_Q13_486729"/>
      <w:bookmarkEnd w:id="5598"/>
      <w:r>
        <w:rPr>
          <w:rtl/>
        </w:rPr>
        <w:t>לסדר</w:t>
      </w:r>
      <w:r>
        <w:rPr>
          <w:rFonts w:hint="cs"/>
          <w:rtl/>
        </w:rPr>
        <w:t>-היום,</w:t>
      </w:r>
      <w:r>
        <w:rPr>
          <w:rtl/>
        </w:rPr>
        <w:t xml:space="preserve"> </w:t>
      </w:r>
      <w:bookmarkStart w:id="5599" w:name="_ETM_Q13_487330"/>
      <w:bookmarkEnd w:id="5599"/>
      <w:r>
        <w:rPr>
          <w:rtl/>
        </w:rPr>
        <w:t xml:space="preserve">שזה </w:t>
      </w:r>
      <w:bookmarkStart w:id="5600" w:name="_ETM_Q13_487569"/>
      <w:bookmarkEnd w:id="5600"/>
      <w:r>
        <w:rPr>
          <w:rtl/>
        </w:rPr>
        <w:t xml:space="preserve">לא </w:t>
      </w:r>
      <w:bookmarkStart w:id="5601" w:name="_ETM_Q13_487660"/>
      <w:bookmarkEnd w:id="5601"/>
      <w:r>
        <w:rPr>
          <w:rtl/>
        </w:rPr>
        <w:t xml:space="preserve">ייגמר </w:t>
      </w:r>
      <w:bookmarkStart w:id="5602" w:name="_ETM_Q13_488019"/>
      <w:bookmarkEnd w:id="5602"/>
      <w:r>
        <w:rPr>
          <w:rtl/>
        </w:rPr>
        <w:t xml:space="preserve">ביום </w:t>
      </w:r>
      <w:bookmarkStart w:id="5603" w:name="_ETM_Q13_488320"/>
      <w:bookmarkEnd w:id="5603"/>
      <w:r>
        <w:rPr>
          <w:rtl/>
        </w:rPr>
        <w:t>מיוחד</w:t>
      </w:r>
      <w:r>
        <w:rPr>
          <w:rFonts w:hint="cs"/>
          <w:rtl/>
        </w:rPr>
        <w:t xml:space="preserve"> לעוני, </w:t>
      </w:r>
      <w:bookmarkStart w:id="5604" w:name="_ETM_Q13_489200"/>
      <w:bookmarkStart w:id="5605" w:name="_ETM_Q13_489410"/>
      <w:bookmarkStart w:id="5606" w:name="_ETM_Q13_489710"/>
      <w:bookmarkEnd w:id="5604"/>
      <w:bookmarkEnd w:id="5605"/>
      <w:bookmarkEnd w:id="5606"/>
      <w:r>
        <w:rPr>
          <w:rtl/>
        </w:rPr>
        <w:t xml:space="preserve">שזה </w:t>
      </w:r>
      <w:bookmarkStart w:id="5607" w:name="_ETM_Q13_489980"/>
      <w:bookmarkEnd w:id="5607"/>
      <w:r>
        <w:rPr>
          <w:rtl/>
        </w:rPr>
        <w:t xml:space="preserve">לא </w:t>
      </w:r>
      <w:bookmarkStart w:id="5608" w:name="_ETM_Q13_490040"/>
      <w:bookmarkEnd w:id="5608"/>
      <w:r>
        <w:rPr>
          <w:rtl/>
        </w:rPr>
        <w:t xml:space="preserve">ייגמר </w:t>
      </w:r>
      <w:bookmarkStart w:id="5609" w:name="_ETM_Q13_490490"/>
      <w:bookmarkEnd w:id="5609"/>
      <w:r>
        <w:rPr>
          <w:rtl/>
        </w:rPr>
        <w:t xml:space="preserve">בזה </w:t>
      </w:r>
      <w:bookmarkStart w:id="5610" w:name="_ETM_Q13_491450"/>
      <w:bookmarkEnd w:id="5610"/>
      <w:r>
        <w:rPr>
          <w:rtl/>
        </w:rPr>
        <w:t xml:space="preserve">שאנחנו </w:t>
      </w:r>
      <w:bookmarkStart w:id="5611" w:name="_ETM_Q13_491990"/>
      <w:bookmarkEnd w:id="5611"/>
      <w:r>
        <w:rPr>
          <w:rFonts w:hint="cs"/>
          <w:rtl/>
        </w:rPr>
        <w:t>מ</w:t>
      </w:r>
      <w:r>
        <w:rPr>
          <w:rtl/>
        </w:rPr>
        <w:t xml:space="preserve">רחמים </w:t>
      </w:r>
      <w:bookmarkStart w:id="5612" w:name="_ETM_Q13_492680"/>
      <w:bookmarkEnd w:id="5612"/>
      <w:r>
        <w:rPr>
          <w:rtl/>
        </w:rPr>
        <w:t xml:space="preserve">על </w:t>
      </w:r>
      <w:bookmarkStart w:id="5613" w:name="_ETM_Q13_492799"/>
      <w:bookmarkEnd w:id="5613"/>
      <w:r>
        <w:rPr>
          <w:rtl/>
        </w:rPr>
        <w:t xml:space="preserve">מי </w:t>
      </w:r>
      <w:bookmarkStart w:id="5614" w:name="_ETM_Q13_492980"/>
      <w:bookmarkEnd w:id="5614"/>
      <w:r>
        <w:rPr>
          <w:rFonts w:hint="cs"/>
          <w:rtl/>
        </w:rPr>
        <w:t xml:space="preserve">שעני ולזרוק </w:t>
      </w:r>
      <w:bookmarkStart w:id="5615" w:name="_ETM_Q13_495319"/>
      <w:bookmarkEnd w:id="5615"/>
      <w:r>
        <w:rPr>
          <w:rFonts w:hint="cs"/>
          <w:rtl/>
        </w:rPr>
        <w:t xml:space="preserve">לו משהו. </w:t>
      </w:r>
      <w:bookmarkStart w:id="5616" w:name="_ETM_Q13_494879"/>
      <w:bookmarkStart w:id="5617" w:name="_ETM_Q13_495360"/>
      <w:bookmarkStart w:id="5618" w:name="_ETM_Q13_495480"/>
      <w:bookmarkStart w:id="5619" w:name="_ETM_Q13_495929"/>
      <w:bookmarkEnd w:id="5616"/>
      <w:bookmarkEnd w:id="5617"/>
      <w:bookmarkEnd w:id="5618"/>
      <w:bookmarkEnd w:id="5619"/>
      <w:r>
        <w:rPr>
          <w:rtl/>
        </w:rPr>
        <w:t xml:space="preserve">אלא </w:t>
      </w:r>
      <w:bookmarkStart w:id="5620" w:name="_ETM_Q13_496140"/>
      <w:bookmarkEnd w:id="5620"/>
      <w:r>
        <w:rPr>
          <w:rtl/>
        </w:rPr>
        <w:t>באמת</w:t>
      </w:r>
      <w:r>
        <w:rPr>
          <w:rFonts w:hint="cs"/>
          <w:rtl/>
        </w:rPr>
        <w:t>,</w:t>
      </w:r>
      <w:r>
        <w:rPr>
          <w:rtl/>
        </w:rPr>
        <w:t xml:space="preserve"> </w:t>
      </w:r>
      <w:bookmarkStart w:id="5621" w:name="_ETM_Q13_496619"/>
      <w:bookmarkEnd w:id="5621"/>
      <w:r>
        <w:rPr>
          <w:rtl/>
        </w:rPr>
        <w:t xml:space="preserve">לקחת </w:t>
      </w:r>
      <w:bookmarkStart w:id="5622" w:name="_ETM_Q13_497099"/>
      <w:bookmarkEnd w:id="5622"/>
      <w:r>
        <w:rPr>
          <w:rtl/>
        </w:rPr>
        <w:t xml:space="preserve">את </w:t>
      </w:r>
      <w:bookmarkStart w:id="5623" w:name="_ETM_Q13_497279"/>
      <w:bookmarkEnd w:id="5623"/>
      <w:r>
        <w:rPr>
          <w:rtl/>
        </w:rPr>
        <w:t xml:space="preserve">הדוח </w:t>
      </w:r>
      <w:bookmarkStart w:id="5624" w:name="_ETM_Q13_498050"/>
      <w:bookmarkEnd w:id="5624"/>
      <w:r>
        <w:rPr>
          <w:rtl/>
        </w:rPr>
        <w:t xml:space="preserve">ולראות </w:t>
      </w:r>
      <w:bookmarkStart w:id="5625" w:name="_ETM_Q13_499279"/>
      <w:bookmarkEnd w:id="5625"/>
      <w:r>
        <w:rPr>
          <w:rtl/>
        </w:rPr>
        <w:t xml:space="preserve">איפה </w:t>
      </w:r>
      <w:bookmarkStart w:id="5626" w:name="_ETM_Q13_499700"/>
      <w:bookmarkEnd w:id="5626"/>
      <w:r>
        <w:rPr>
          <w:rtl/>
        </w:rPr>
        <w:t xml:space="preserve">זה </w:t>
      </w:r>
      <w:bookmarkStart w:id="5627" w:name="_ETM_Q13_499850"/>
      <w:bookmarkEnd w:id="5627"/>
      <w:r>
        <w:rPr>
          <w:rtl/>
        </w:rPr>
        <w:t xml:space="preserve">קורה </w:t>
      </w:r>
      <w:bookmarkStart w:id="5628" w:name="_ETM_Q13_500150"/>
      <w:bookmarkEnd w:id="5628"/>
      <w:r>
        <w:rPr>
          <w:rtl/>
        </w:rPr>
        <w:t xml:space="preserve">ולמה </w:t>
      </w:r>
      <w:bookmarkStart w:id="5629" w:name="_ETM_Q13_500600"/>
      <w:bookmarkEnd w:id="5629"/>
      <w:r>
        <w:rPr>
          <w:rtl/>
        </w:rPr>
        <w:t xml:space="preserve">זה </w:t>
      </w:r>
      <w:bookmarkStart w:id="5630" w:name="_ETM_Q13_500750"/>
      <w:bookmarkEnd w:id="5630"/>
      <w:r>
        <w:rPr>
          <w:rtl/>
        </w:rPr>
        <w:t>קורה</w:t>
      </w:r>
      <w:r>
        <w:rPr>
          <w:rFonts w:hint="cs"/>
          <w:rtl/>
        </w:rPr>
        <w:t>,</w:t>
      </w:r>
      <w:r>
        <w:rPr>
          <w:rtl/>
        </w:rPr>
        <w:t xml:space="preserve"> </w:t>
      </w:r>
      <w:bookmarkStart w:id="5631" w:name="_ETM_Q13_501470"/>
      <w:bookmarkEnd w:id="5631"/>
      <w:r>
        <w:rPr>
          <w:rtl/>
        </w:rPr>
        <w:t>ומ</w:t>
      </w:r>
      <w:r>
        <w:rPr>
          <w:rFonts w:hint="cs"/>
          <w:rtl/>
        </w:rPr>
        <w:t xml:space="preserve">זה לבנות </w:t>
      </w:r>
      <w:bookmarkStart w:id="5632" w:name="_ETM_Q13_502130"/>
      <w:bookmarkStart w:id="5633" w:name="_ETM_Q13_502580"/>
      <w:bookmarkEnd w:id="5632"/>
      <w:bookmarkEnd w:id="5633"/>
      <w:r>
        <w:rPr>
          <w:rtl/>
        </w:rPr>
        <w:t xml:space="preserve">תוכנית </w:t>
      </w:r>
      <w:bookmarkStart w:id="5634" w:name="_ETM_Q13_503450"/>
      <w:bookmarkEnd w:id="5634"/>
      <w:r>
        <w:rPr>
          <w:rtl/>
        </w:rPr>
        <w:t xml:space="preserve">כלכלית </w:t>
      </w:r>
      <w:bookmarkStart w:id="5635" w:name="_ETM_Q13_504650"/>
      <w:bookmarkEnd w:id="5635"/>
      <w:r>
        <w:rPr>
          <w:rtl/>
        </w:rPr>
        <w:t xml:space="preserve">לקראת </w:t>
      </w:r>
      <w:bookmarkStart w:id="5636" w:name="_ETM_Q13_505040"/>
      <w:bookmarkEnd w:id="5636"/>
      <w:r>
        <w:rPr>
          <w:rtl/>
        </w:rPr>
        <w:t>תקציב</w:t>
      </w:r>
      <w:r>
        <w:rPr>
          <w:rFonts w:hint="cs"/>
          <w:rtl/>
        </w:rPr>
        <w:t>,</w:t>
      </w:r>
      <w:r>
        <w:rPr>
          <w:rtl/>
        </w:rPr>
        <w:t xml:space="preserve"> </w:t>
      </w:r>
      <w:bookmarkStart w:id="5637" w:name="_ETM_Q13_506269"/>
      <w:bookmarkEnd w:id="5637"/>
      <w:r>
        <w:rPr>
          <w:rtl/>
        </w:rPr>
        <w:t xml:space="preserve">תוכנית </w:t>
      </w:r>
      <w:bookmarkStart w:id="5638" w:name="_ETM_Q13_507019"/>
      <w:bookmarkEnd w:id="5638"/>
      <w:r>
        <w:rPr>
          <w:rtl/>
        </w:rPr>
        <w:t>ש</w:t>
      </w:r>
      <w:bookmarkStart w:id="5639" w:name="_ETM_Q13_507199"/>
      <w:bookmarkEnd w:id="5639"/>
      <w:r>
        <w:rPr>
          <w:rtl/>
        </w:rPr>
        <w:t xml:space="preserve">מסתכלת </w:t>
      </w:r>
      <w:bookmarkStart w:id="5640" w:name="_ETM_Q13_507800"/>
      <w:bookmarkEnd w:id="5640"/>
      <w:r>
        <w:rPr>
          <w:rtl/>
        </w:rPr>
        <w:t xml:space="preserve">גם </w:t>
      </w:r>
      <w:bookmarkStart w:id="5641" w:name="_ETM_Q13_508069"/>
      <w:bookmarkEnd w:id="5641"/>
      <w:r>
        <w:rPr>
          <w:rtl/>
        </w:rPr>
        <w:t xml:space="preserve">על </w:t>
      </w:r>
      <w:bookmarkStart w:id="5642" w:name="_ETM_Q13_508189"/>
      <w:bookmarkEnd w:id="5642"/>
      <w:r>
        <w:rPr>
          <w:rtl/>
        </w:rPr>
        <w:t xml:space="preserve">העניים </w:t>
      </w:r>
      <w:bookmarkStart w:id="5643" w:name="_ETM_Q13_508960"/>
      <w:bookmarkEnd w:id="5643"/>
      <w:r>
        <w:rPr>
          <w:rtl/>
        </w:rPr>
        <w:t xml:space="preserve">ולא </w:t>
      </w:r>
      <w:bookmarkStart w:id="5644" w:name="_ETM_Q13_509350"/>
      <w:bookmarkEnd w:id="5644"/>
      <w:r>
        <w:rPr>
          <w:rtl/>
        </w:rPr>
        <w:t xml:space="preserve">רק </w:t>
      </w:r>
      <w:bookmarkStart w:id="5645" w:name="_ETM_Q13_509560"/>
      <w:bookmarkEnd w:id="5645"/>
      <w:r>
        <w:rPr>
          <w:rtl/>
        </w:rPr>
        <w:t xml:space="preserve">על </w:t>
      </w:r>
      <w:bookmarkStart w:id="5646" w:name="_ETM_Q13_509710"/>
      <w:bookmarkEnd w:id="5646"/>
      <w:r>
        <w:rPr>
          <w:rtl/>
        </w:rPr>
        <w:t>העשירים</w:t>
      </w:r>
      <w:bookmarkStart w:id="5647" w:name="_ETM_Q13_510580"/>
      <w:bookmarkStart w:id="5648" w:name="_ETM_Q13_510790"/>
      <w:bookmarkEnd w:id="5647"/>
      <w:bookmarkEnd w:id="5648"/>
      <w:r>
        <w:rPr>
          <w:rFonts w:hint="cs"/>
          <w:rtl/>
        </w:rPr>
        <w:t xml:space="preserve">. </w:t>
      </w:r>
      <w:r>
        <w:rPr>
          <w:rtl/>
        </w:rPr>
        <w:t>אם</w:t>
      </w:r>
      <w:r>
        <w:rPr>
          <w:rFonts w:hint="cs"/>
          <w:rtl/>
        </w:rPr>
        <w:t>,</w:t>
      </w:r>
      <w:r>
        <w:rPr>
          <w:rtl/>
        </w:rPr>
        <w:t xml:space="preserve"> </w:t>
      </w:r>
      <w:bookmarkStart w:id="5649" w:name="_ETM_Q13_511119"/>
      <w:bookmarkEnd w:id="5649"/>
      <w:r>
        <w:rPr>
          <w:rtl/>
        </w:rPr>
        <w:t>למשל</w:t>
      </w:r>
      <w:r>
        <w:rPr>
          <w:rFonts w:hint="cs"/>
          <w:rtl/>
        </w:rPr>
        <w:t>,</w:t>
      </w:r>
      <w:r>
        <w:rPr>
          <w:rtl/>
        </w:rPr>
        <w:t xml:space="preserve"> </w:t>
      </w:r>
      <w:bookmarkStart w:id="5650" w:name="_ETM_Q13_511660"/>
      <w:bookmarkEnd w:id="5650"/>
      <w:r>
        <w:rPr>
          <w:rtl/>
        </w:rPr>
        <w:t xml:space="preserve">הממשלה </w:t>
      </w:r>
      <w:bookmarkStart w:id="5651" w:name="_ETM_Q13_512110"/>
      <w:bookmarkEnd w:id="5651"/>
      <w:r>
        <w:rPr>
          <w:rtl/>
        </w:rPr>
        <w:t xml:space="preserve">הקודמת </w:t>
      </w:r>
      <w:bookmarkStart w:id="5652" w:name="_ETM_Q13_512589"/>
      <w:bookmarkEnd w:id="5652"/>
      <w:r>
        <w:rPr>
          <w:rtl/>
        </w:rPr>
        <w:t xml:space="preserve">הייתה </w:t>
      </w:r>
      <w:bookmarkStart w:id="5653" w:name="_ETM_Q13_512770"/>
      <w:bookmarkEnd w:id="5653"/>
      <w:r>
        <w:rPr>
          <w:rtl/>
        </w:rPr>
        <w:t xml:space="preserve">מסתכלת </w:t>
      </w:r>
      <w:bookmarkStart w:id="5654" w:name="_ETM_Q13_513310"/>
      <w:bookmarkEnd w:id="5654"/>
      <w:r>
        <w:rPr>
          <w:rtl/>
        </w:rPr>
        <w:t xml:space="preserve">גם </w:t>
      </w:r>
      <w:bookmarkStart w:id="5655" w:name="_ETM_Q13_513580"/>
      <w:bookmarkEnd w:id="5655"/>
      <w:r>
        <w:rPr>
          <w:rtl/>
        </w:rPr>
        <w:t xml:space="preserve">על </w:t>
      </w:r>
      <w:bookmarkStart w:id="5656" w:name="_ETM_Q13_513700"/>
      <w:bookmarkEnd w:id="5656"/>
      <w:r>
        <w:rPr>
          <w:rtl/>
        </w:rPr>
        <w:t>העניים</w:t>
      </w:r>
      <w:r>
        <w:rPr>
          <w:rFonts w:hint="cs"/>
          <w:rtl/>
        </w:rPr>
        <w:t xml:space="preserve">, </w:t>
      </w:r>
      <w:bookmarkStart w:id="5657" w:name="_ETM_Q13_515479"/>
      <w:bookmarkStart w:id="5658" w:name="_ETM_Q13_515719"/>
      <w:bookmarkEnd w:id="5657"/>
      <w:bookmarkEnd w:id="5658"/>
      <w:r>
        <w:rPr>
          <w:rFonts w:hint="cs"/>
          <w:rtl/>
        </w:rPr>
        <w:t xml:space="preserve">אז היא </w:t>
      </w:r>
      <w:r>
        <w:rPr>
          <w:rtl/>
        </w:rPr>
        <w:t xml:space="preserve">לא </w:t>
      </w:r>
      <w:bookmarkStart w:id="5659" w:name="_ETM_Q13_515809"/>
      <w:bookmarkEnd w:id="5659"/>
      <w:r>
        <w:rPr>
          <w:rtl/>
        </w:rPr>
        <w:t xml:space="preserve">הייתה </w:t>
      </w:r>
      <w:bookmarkStart w:id="5660" w:name="_ETM_Q13_516730"/>
      <w:bookmarkEnd w:id="5660"/>
      <w:r>
        <w:rPr>
          <w:rtl/>
        </w:rPr>
        <w:t>לוקחת</w:t>
      </w:r>
      <w:r>
        <w:rPr>
          <w:rFonts w:hint="cs"/>
          <w:rtl/>
        </w:rPr>
        <w:t>,</w:t>
      </w:r>
      <w:r>
        <w:rPr>
          <w:rtl/>
        </w:rPr>
        <w:t xml:space="preserve"> </w:t>
      </w:r>
      <w:bookmarkStart w:id="5661" w:name="_ETM_Q13_517420"/>
      <w:bookmarkEnd w:id="5661"/>
      <w:r>
        <w:rPr>
          <w:rtl/>
        </w:rPr>
        <w:t xml:space="preserve">גם </w:t>
      </w:r>
      <w:bookmarkStart w:id="5662" w:name="_ETM_Q13_517690"/>
      <w:bookmarkEnd w:id="5662"/>
      <w:r>
        <w:rPr>
          <w:rtl/>
        </w:rPr>
        <w:t xml:space="preserve">אם </w:t>
      </w:r>
      <w:bookmarkStart w:id="5663" w:name="_ETM_Q13_517810"/>
      <w:bookmarkEnd w:id="5663"/>
      <w:r>
        <w:rPr>
          <w:rtl/>
        </w:rPr>
        <w:t xml:space="preserve">יש </w:t>
      </w:r>
      <w:bookmarkStart w:id="5664" w:name="_ETM_Q13_517990"/>
      <w:bookmarkEnd w:id="5664"/>
      <w:r>
        <w:rPr>
          <w:rtl/>
        </w:rPr>
        <w:t xml:space="preserve">את </w:t>
      </w:r>
      <w:bookmarkStart w:id="5665" w:name="_ETM_Q13_518170"/>
      <w:bookmarkEnd w:id="5665"/>
      <w:r>
        <w:rPr>
          <w:rtl/>
        </w:rPr>
        <w:t xml:space="preserve">כל </w:t>
      </w:r>
      <w:bookmarkStart w:id="5666" w:name="_ETM_Q13_518440"/>
      <w:bookmarkEnd w:id="5666"/>
      <w:r>
        <w:rPr>
          <w:rFonts w:hint="cs"/>
          <w:rtl/>
        </w:rPr>
        <w:t>ה</w:t>
      </w:r>
      <w:r>
        <w:rPr>
          <w:rtl/>
        </w:rPr>
        <w:t xml:space="preserve">הצדקה </w:t>
      </w:r>
      <w:bookmarkStart w:id="5667" w:name="_ETM_Q13_519989"/>
      <w:bookmarkEnd w:id="5667"/>
      <w:r>
        <w:rPr>
          <w:rtl/>
        </w:rPr>
        <w:t xml:space="preserve">בנושא </w:t>
      </w:r>
      <w:bookmarkStart w:id="5668" w:name="_ETM_Q13_521370"/>
      <w:bookmarkEnd w:id="5668"/>
      <w:r>
        <w:rPr>
          <w:rFonts w:hint="cs"/>
          <w:rtl/>
        </w:rPr>
        <w:t xml:space="preserve">של כלים חד-פעמיים, למשל; </w:t>
      </w:r>
      <w:bookmarkStart w:id="5669" w:name="_ETM_Q13_522919"/>
      <w:bookmarkEnd w:id="5669"/>
      <w:r>
        <w:rPr>
          <w:rFonts w:hint="cs"/>
          <w:rtl/>
        </w:rPr>
        <w:t xml:space="preserve">לבוא ולהשית </w:t>
      </w:r>
      <w:bookmarkStart w:id="5670" w:name="_ETM_Q13_521820"/>
      <w:bookmarkStart w:id="5671" w:name="_ETM_Q13_522029"/>
      <w:bookmarkStart w:id="5672" w:name="_ETM_Q13_522540"/>
      <w:bookmarkStart w:id="5673" w:name="_ETM_Q13_523620"/>
      <w:bookmarkStart w:id="5674" w:name="_ETM_Q13_523980"/>
      <w:bookmarkStart w:id="5675" w:name="_ETM_Q13_524789"/>
      <w:bookmarkStart w:id="5676" w:name="_ETM_Q13_524999"/>
      <w:bookmarkEnd w:id="5670"/>
      <w:bookmarkEnd w:id="5671"/>
      <w:bookmarkEnd w:id="5672"/>
      <w:bookmarkEnd w:id="5673"/>
      <w:bookmarkEnd w:id="5674"/>
      <w:bookmarkEnd w:id="5675"/>
      <w:bookmarkEnd w:id="5676"/>
      <w:r>
        <w:rPr>
          <w:rFonts w:hint="cs"/>
          <w:rtl/>
        </w:rPr>
        <w:t xml:space="preserve">על </w:t>
      </w:r>
      <w:r>
        <w:rPr>
          <w:rtl/>
        </w:rPr>
        <w:t xml:space="preserve">האוכלוסיות </w:t>
      </w:r>
      <w:bookmarkStart w:id="5677" w:name="_ETM_Q13_525690"/>
      <w:bookmarkEnd w:id="5677"/>
      <w:r>
        <w:rPr>
          <w:rtl/>
        </w:rPr>
        <w:t xml:space="preserve">הכי </w:t>
      </w:r>
      <w:bookmarkStart w:id="5678" w:name="_ETM_Q13_525959"/>
      <w:bookmarkEnd w:id="5678"/>
      <w:r>
        <w:rPr>
          <w:rtl/>
        </w:rPr>
        <w:t>קשות</w:t>
      </w:r>
      <w:r>
        <w:rPr>
          <w:rFonts w:hint="cs"/>
          <w:rtl/>
        </w:rPr>
        <w:t>,</w:t>
      </w:r>
      <w:r>
        <w:rPr>
          <w:rtl/>
        </w:rPr>
        <w:t xml:space="preserve"> </w:t>
      </w:r>
      <w:bookmarkStart w:id="5679" w:name="_ETM_Q13_526949"/>
      <w:bookmarkEnd w:id="5679"/>
      <w:r>
        <w:rPr>
          <w:rtl/>
        </w:rPr>
        <w:t xml:space="preserve">שלא </w:t>
      </w:r>
      <w:bookmarkStart w:id="5680" w:name="_ETM_Q13_527219"/>
      <w:bookmarkEnd w:id="5680"/>
      <w:r>
        <w:rPr>
          <w:rtl/>
        </w:rPr>
        <w:t xml:space="preserve">יכולות </w:t>
      </w:r>
      <w:bookmarkStart w:id="5681" w:name="_ETM_Q13_527670"/>
      <w:bookmarkEnd w:id="5681"/>
      <w:r>
        <w:rPr>
          <w:rtl/>
        </w:rPr>
        <w:t xml:space="preserve">להרשות </w:t>
      </w:r>
      <w:bookmarkStart w:id="5682" w:name="_ETM_Q13_528059"/>
      <w:bookmarkEnd w:id="5682"/>
      <w:r>
        <w:rPr>
          <w:rtl/>
        </w:rPr>
        <w:t>לעצמ</w:t>
      </w:r>
      <w:r>
        <w:rPr>
          <w:rFonts w:hint="cs"/>
          <w:rtl/>
        </w:rPr>
        <w:t>ן</w:t>
      </w:r>
      <w:r>
        <w:rPr>
          <w:rtl/>
        </w:rPr>
        <w:t xml:space="preserve"> </w:t>
      </w:r>
      <w:bookmarkStart w:id="5683" w:name="_ETM_Q13_528420"/>
      <w:bookmarkEnd w:id="5683"/>
      <w:r>
        <w:rPr>
          <w:rtl/>
        </w:rPr>
        <w:t xml:space="preserve">דבר </w:t>
      </w:r>
      <w:bookmarkStart w:id="5684" w:name="_ETM_Q13_528719"/>
      <w:bookmarkEnd w:id="5684"/>
      <w:r>
        <w:rPr>
          <w:rtl/>
        </w:rPr>
        <w:t>אחר</w:t>
      </w:r>
      <w:r>
        <w:rPr>
          <w:rFonts w:hint="cs"/>
          <w:rtl/>
        </w:rPr>
        <w:t>,</w:t>
      </w:r>
      <w:r>
        <w:rPr>
          <w:rtl/>
        </w:rPr>
        <w:t xml:space="preserve"> </w:t>
      </w:r>
      <w:bookmarkStart w:id="5685" w:name="_ETM_Q13_529440"/>
      <w:bookmarkEnd w:id="5685"/>
      <w:r>
        <w:rPr>
          <w:rtl/>
        </w:rPr>
        <w:t>דווקא</w:t>
      </w:r>
      <w:r>
        <w:rPr>
          <w:rFonts w:hint="cs"/>
          <w:rtl/>
        </w:rPr>
        <w:t xml:space="preserve"> שם ללכת עם עלייה דרקונית </w:t>
      </w:r>
      <w:bookmarkStart w:id="5686" w:name="_ETM_Q13_529859"/>
      <w:bookmarkStart w:id="5687" w:name="_ETM_Q13_530190"/>
      <w:bookmarkStart w:id="5688" w:name="_ETM_Q13_530609"/>
      <w:bookmarkStart w:id="5689" w:name="_ETM_Q13_530729"/>
      <w:bookmarkStart w:id="5690" w:name="_ETM_Q13_531359"/>
      <w:bookmarkStart w:id="5691" w:name="_ETM_Q13_532409"/>
      <w:bookmarkEnd w:id="5686"/>
      <w:bookmarkEnd w:id="5687"/>
      <w:bookmarkEnd w:id="5688"/>
      <w:bookmarkEnd w:id="5689"/>
      <w:bookmarkEnd w:id="5690"/>
      <w:bookmarkEnd w:id="5691"/>
      <w:r>
        <w:rPr>
          <w:rtl/>
        </w:rPr>
        <w:t xml:space="preserve">בשם </w:t>
      </w:r>
      <w:bookmarkStart w:id="5692" w:name="_ETM_Q13_533339"/>
      <w:bookmarkEnd w:id="5692"/>
      <w:r>
        <w:rPr>
          <w:rtl/>
        </w:rPr>
        <w:t xml:space="preserve">שלמות </w:t>
      </w:r>
      <w:bookmarkStart w:id="5693" w:name="_ETM_Q13_533850"/>
      <w:bookmarkEnd w:id="5693"/>
      <w:r>
        <w:rPr>
          <w:rtl/>
        </w:rPr>
        <w:t xml:space="preserve">העולם </w:t>
      </w:r>
      <w:bookmarkStart w:id="5694" w:name="_ETM_Q13_534609"/>
      <w:bookmarkEnd w:id="5694"/>
      <w:r>
        <w:rPr>
          <w:rFonts w:hint="cs"/>
          <w:rtl/>
        </w:rPr>
        <w:t xml:space="preserve">– </w:t>
      </w:r>
      <w:r>
        <w:rPr>
          <w:rtl/>
        </w:rPr>
        <w:t xml:space="preserve">יש </w:t>
      </w:r>
      <w:bookmarkStart w:id="5695" w:name="_ETM_Q13_534789"/>
      <w:bookmarkEnd w:id="5695"/>
      <w:r>
        <w:rPr>
          <w:rtl/>
        </w:rPr>
        <w:t xml:space="preserve">מספיק </w:t>
      </w:r>
      <w:bookmarkStart w:id="5696" w:name="_ETM_Q13_535149"/>
      <w:bookmarkEnd w:id="5696"/>
      <w:r>
        <w:rPr>
          <w:rtl/>
        </w:rPr>
        <w:t xml:space="preserve">דברים </w:t>
      </w:r>
      <w:bookmarkStart w:id="5697" w:name="_ETM_Q13_535510"/>
      <w:bookmarkStart w:id="5698" w:name="_ETM_Q13_535600"/>
      <w:bookmarkEnd w:id="5697"/>
      <w:bookmarkEnd w:id="5698"/>
      <w:r>
        <w:rPr>
          <w:rtl/>
        </w:rPr>
        <w:t xml:space="preserve">לעשות </w:t>
      </w:r>
      <w:bookmarkStart w:id="5699" w:name="_ETM_Q13_535989"/>
      <w:bookmarkEnd w:id="5699"/>
      <w:r>
        <w:rPr>
          <w:rtl/>
        </w:rPr>
        <w:t xml:space="preserve">כדי </w:t>
      </w:r>
      <w:bookmarkStart w:id="5700" w:name="_ETM_Q13_536319"/>
      <w:bookmarkEnd w:id="5700"/>
      <w:r>
        <w:rPr>
          <w:rtl/>
        </w:rPr>
        <w:t xml:space="preserve">להשאיר </w:t>
      </w:r>
      <w:bookmarkStart w:id="5701" w:name="_ETM_Q13_536710"/>
      <w:bookmarkEnd w:id="5701"/>
      <w:r>
        <w:rPr>
          <w:rtl/>
        </w:rPr>
        <w:t xml:space="preserve">את </w:t>
      </w:r>
      <w:bookmarkStart w:id="5702" w:name="_ETM_Q13_536769"/>
      <w:bookmarkEnd w:id="5702"/>
      <w:r>
        <w:rPr>
          <w:rFonts w:hint="cs"/>
          <w:rtl/>
        </w:rPr>
        <w:t xml:space="preserve">העולם </w:t>
      </w:r>
      <w:bookmarkStart w:id="5703" w:name="_ETM_Q13_538176"/>
      <w:bookmarkEnd w:id="5703"/>
      <w:r>
        <w:rPr>
          <w:rFonts w:hint="cs"/>
          <w:rtl/>
        </w:rPr>
        <w:t xml:space="preserve">שלם. </w:t>
      </w:r>
      <w:bookmarkStart w:id="5704" w:name="_ETM_Q13_537039"/>
      <w:bookmarkStart w:id="5705" w:name="_ETM_Q13_537850"/>
      <w:bookmarkEnd w:id="5704"/>
      <w:bookmarkEnd w:id="5705"/>
      <w:r>
        <w:rPr>
          <w:rtl/>
        </w:rPr>
        <w:t xml:space="preserve">תודה </w:t>
      </w:r>
      <w:bookmarkStart w:id="5706" w:name="_ETM_Q13_538089"/>
      <w:bookmarkEnd w:id="5706"/>
      <w:r>
        <w:rPr>
          <w:rtl/>
        </w:rPr>
        <w:t>רבה</w:t>
      </w:r>
      <w:r>
        <w:rPr>
          <w:rFonts w:hint="cs"/>
          <w:rtl/>
        </w:rPr>
        <w:t>,</w:t>
      </w:r>
      <w:r>
        <w:rPr>
          <w:rtl/>
        </w:rPr>
        <w:t xml:space="preserve"> </w:t>
      </w:r>
      <w:bookmarkStart w:id="5707" w:name="_ETM_Q13_538300"/>
      <w:bookmarkEnd w:id="5707"/>
      <w:r>
        <w:rPr>
          <w:rtl/>
        </w:rPr>
        <w:t xml:space="preserve">אדוני </w:t>
      </w:r>
      <w:bookmarkStart w:id="5708" w:name="_ETM_Q13_539079"/>
      <w:bookmarkStart w:id="5709" w:name="_ETM_Q13_539319"/>
      <w:bookmarkStart w:id="5710" w:name="_ETM_Q13_540159"/>
      <w:bookmarkStart w:id="5711" w:name="_ETM_Q13_540789"/>
      <w:bookmarkEnd w:id="5708"/>
      <w:bookmarkEnd w:id="5709"/>
      <w:bookmarkEnd w:id="5710"/>
      <w:bookmarkEnd w:id="5711"/>
      <w:r>
        <w:rPr>
          <w:rFonts w:hint="cs"/>
          <w:rtl/>
        </w:rPr>
        <w:t xml:space="preserve">היושב-ראש. </w:t>
      </w:r>
    </w:p>
    <w:p w:rsidR="00E02AE4" w:rsidRDefault="00E02AE4" w:rsidP="0062645E">
      <w:pPr>
        <w:rPr>
          <w:rtl/>
        </w:rPr>
      </w:pPr>
      <w:bookmarkStart w:id="5712" w:name="_ETM_Q13_537023"/>
      <w:bookmarkStart w:id="5713" w:name="_ETM_Q13_537123"/>
      <w:bookmarkEnd w:id="5712"/>
      <w:bookmarkEnd w:id="5713"/>
    </w:p>
    <w:p w:rsidR="00E02AE4" w:rsidRDefault="00E02AE4" w:rsidP="0062645E">
      <w:pPr>
        <w:pStyle w:val="af6"/>
        <w:keepNext/>
        <w:rPr>
          <w:rtl/>
        </w:rPr>
      </w:pPr>
      <w:bookmarkStart w:id="5714" w:name="_ETM_Q13_537184"/>
      <w:bookmarkStart w:id="5715" w:name="_ETM_Q13_537279"/>
      <w:bookmarkEnd w:id="5714"/>
      <w:bookmarkEnd w:id="5715"/>
      <w:r w:rsidRPr="00C076E0">
        <w:rPr>
          <w:rStyle w:val="TagStyle"/>
          <w:rtl/>
        </w:rPr>
        <w:t xml:space="preserve"> &lt;&lt; יור &gt;&gt;</w:t>
      </w:r>
      <w:r w:rsidRPr="00F55E03">
        <w:rPr>
          <w:rStyle w:val="TagStyle"/>
          <w:rtl/>
        </w:rPr>
        <w:t xml:space="preserve"> </w:t>
      </w:r>
      <w:r>
        <w:rPr>
          <w:rtl/>
        </w:rPr>
        <w:t>היו"ר אוריאל בוסו:</w:t>
      </w:r>
      <w:r w:rsidRPr="00F55E03">
        <w:rPr>
          <w:rStyle w:val="TagStyle"/>
          <w:rtl/>
        </w:rPr>
        <w:t xml:space="preserve"> </w:t>
      </w:r>
      <w:r w:rsidRPr="00C076E0">
        <w:rPr>
          <w:rStyle w:val="TagStyle"/>
          <w:rtl/>
        </w:rPr>
        <w:t>&lt;&lt; יור &gt;&gt;</w:t>
      </w:r>
      <w:r>
        <w:rPr>
          <w:rtl/>
        </w:rPr>
        <w:t xml:space="preserve">   </w:t>
      </w:r>
    </w:p>
    <w:p w:rsidR="00E02AE4" w:rsidRDefault="00E02AE4" w:rsidP="0062645E">
      <w:pPr>
        <w:pStyle w:val="KeepWithNext"/>
        <w:rPr>
          <w:rtl/>
        </w:rPr>
      </w:pPr>
    </w:p>
    <w:p w:rsidR="00E02AE4" w:rsidRDefault="00E02AE4" w:rsidP="0062645E">
      <w:pPr>
        <w:rPr>
          <w:rtl/>
        </w:rPr>
      </w:pPr>
      <w:bookmarkStart w:id="5716" w:name="_ETM_Q13_540922"/>
      <w:bookmarkEnd w:id="5716"/>
      <w:r>
        <w:rPr>
          <w:rFonts w:hint="cs"/>
          <w:rtl/>
        </w:rPr>
        <w:t xml:space="preserve">תודה רבה. אני רק רוצה לחזק את דבריך. </w:t>
      </w:r>
      <w:bookmarkStart w:id="5717" w:name="_ETM_Q13_541115"/>
      <w:bookmarkEnd w:id="5717"/>
      <w:r>
        <w:rPr>
          <w:rFonts w:hint="cs"/>
          <w:rtl/>
        </w:rPr>
        <w:t xml:space="preserve">265,000 משפחות שבהן שני בני הזוג עובדים לא מסיימות </w:t>
      </w:r>
      <w:bookmarkStart w:id="5718" w:name="_ETM_Q13_550688"/>
      <w:bookmarkEnd w:id="5718"/>
      <w:r>
        <w:rPr>
          <w:rFonts w:hint="cs"/>
          <w:rtl/>
        </w:rPr>
        <w:t xml:space="preserve">את החודש, ויש ירידה, בניגוד לתפיסה שמדובר באנשים שלא עובדים. </w:t>
      </w:r>
      <w:bookmarkStart w:id="5719" w:name="_ETM_Q13_555748"/>
      <w:bookmarkEnd w:id="5719"/>
    </w:p>
    <w:p w:rsidR="00E02AE4" w:rsidRDefault="00E02AE4" w:rsidP="0062645E">
      <w:pPr>
        <w:rPr>
          <w:rtl/>
        </w:rPr>
      </w:pPr>
    </w:p>
    <w:p w:rsidR="00E02AE4" w:rsidRDefault="00E02AE4" w:rsidP="0062645E">
      <w:pPr>
        <w:rPr>
          <w:rtl/>
        </w:rPr>
      </w:pPr>
      <w:r>
        <w:rPr>
          <w:rFonts w:hint="cs"/>
          <w:rtl/>
        </w:rPr>
        <w:t xml:space="preserve">המציע הבא, חבר הכנסת איימן עודה. שלוש דקות לרשותך, אדוני. </w:t>
      </w:r>
      <w:bookmarkStart w:id="5720" w:name="_ETM_Q13_576455"/>
      <w:bookmarkEnd w:id="5720"/>
      <w:r>
        <w:rPr>
          <w:rFonts w:hint="cs"/>
          <w:rtl/>
        </w:rPr>
        <w:t xml:space="preserve">בבקשה. </w:t>
      </w:r>
    </w:p>
    <w:p w:rsidR="00E02AE4" w:rsidRDefault="00E02AE4" w:rsidP="0062645E">
      <w:pPr>
        <w:rPr>
          <w:rtl/>
        </w:rPr>
      </w:pPr>
      <w:bookmarkStart w:id="5721" w:name="_ETM_Q13_558219"/>
      <w:bookmarkStart w:id="5722" w:name="_ETM_Q13_558321"/>
      <w:bookmarkEnd w:id="5721"/>
      <w:bookmarkEnd w:id="5722"/>
    </w:p>
    <w:p w:rsidR="00E02AE4" w:rsidRDefault="00E02AE4" w:rsidP="0062645E">
      <w:pPr>
        <w:pStyle w:val="a4"/>
        <w:keepNext/>
        <w:rPr>
          <w:rtl/>
        </w:rPr>
      </w:pPr>
      <w:bookmarkStart w:id="5723" w:name="_ETM_Q13_558395"/>
      <w:bookmarkStart w:id="5724" w:name="_ETM_Q13_558498"/>
      <w:bookmarkStart w:id="5725" w:name="_ETM_Q13_560075"/>
      <w:bookmarkStart w:id="5726" w:name="_ETM_Q13_560279"/>
      <w:bookmarkStart w:id="5727" w:name="ET_speaker_5293_24"/>
      <w:bookmarkEnd w:id="5723"/>
      <w:bookmarkEnd w:id="5724"/>
      <w:bookmarkEnd w:id="5725"/>
      <w:bookmarkEnd w:id="5726"/>
      <w:r w:rsidRPr="00C076E0">
        <w:rPr>
          <w:rStyle w:val="TagStyle"/>
          <w:rtl/>
        </w:rPr>
        <w:t xml:space="preserve"> &lt;&lt; דובר &gt;&gt;</w:t>
      </w:r>
      <w:r w:rsidRPr="00F55E03">
        <w:rPr>
          <w:rStyle w:val="TagStyle"/>
          <w:rtl/>
        </w:rPr>
        <w:t xml:space="preserve"> </w:t>
      </w:r>
      <w:bookmarkStart w:id="5728" w:name="_Toc124961894"/>
      <w:bookmarkStart w:id="5729" w:name="_Toc124961983"/>
      <w:r>
        <w:rPr>
          <w:rtl/>
        </w:rPr>
        <w:t>איימן עודה (חד"ש-תע"ל):</w:t>
      </w:r>
      <w:bookmarkEnd w:id="5728"/>
      <w:bookmarkEnd w:id="5729"/>
      <w:r w:rsidRPr="00F55E03">
        <w:rPr>
          <w:rStyle w:val="TagStyle"/>
          <w:rtl/>
        </w:rPr>
        <w:t xml:space="preserve"> </w:t>
      </w:r>
      <w:r w:rsidRPr="00C076E0">
        <w:rPr>
          <w:rStyle w:val="TagStyle"/>
          <w:rtl/>
        </w:rPr>
        <w:t>&lt;&lt; דובר &gt;&gt;</w:t>
      </w:r>
      <w:r>
        <w:rPr>
          <w:rtl/>
        </w:rPr>
        <w:t xml:space="preserve">   </w:t>
      </w:r>
      <w:bookmarkEnd w:id="5727"/>
    </w:p>
    <w:p w:rsidR="00E02AE4" w:rsidRDefault="00E02AE4" w:rsidP="0062645E">
      <w:pPr>
        <w:pStyle w:val="KeepWithNext"/>
        <w:rPr>
          <w:rtl/>
        </w:rPr>
      </w:pPr>
    </w:p>
    <w:p w:rsidR="00E02AE4" w:rsidRDefault="00E02AE4" w:rsidP="0062645E">
      <w:pPr>
        <w:rPr>
          <w:rtl/>
        </w:rPr>
      </w:pPr>
      <w:bookmarkStart w:id="5730" w:name="_ETM_Q13_569848"/>
      <w:bookmarkStart w:id="5731" w:name="_ETM_Q13_537376"/>
      <w:bookmarkStart w:id="5732" w:name="_ETM_Q13_537464"/>
      <w:bookmarkStart w:id="5733" w:name="_ETM_Q13_537552"/>
      <w:bookmarkStart w:id="5734" w:name="_ETM_Q13_537643"/>
      <w:bookmarkStart w:id="5735" w:name="_ETM_Q13_537791"/>
      <w:bookmarkStart w:id="5736" w:name="_ETM_Q13_537874"/>
      <w:bookmarkStart w:id="5737" w:name="_ETM_Q13_541059"/>
      <w:bookmarkStart w:id="5738" w:name="_ETM_Q13_541390"/>
      <w:bookmarkStart w:id="5739" w:name="_ETM_Q13_541449"/>
      <w:bookmarkStart w:id="5740" w:name="_ETM_Q13_542850"/>
      <w:bookmarkStart w:id="5741" w:name="_ETM_Q13_544439"/>
      <w:bookmarkStart w:id="5742" w:name="_ETM_Q13_545009"/>
      <w:bookmarkStart w:id="5743" w:name="_ETM_Q13_545130"/>
      <w:bookmarkStart w:id="5744" w:name="_ETM_Q13_545520"/>
      <w:bookmarkStart w:id="5745" w:name="_ETM_Q13_545759"/>
      <w:bookmarkStart w:id="5746" w:name="_ETM_Q13_546149"/>
      <w:bookmarkStart w:id="5747" w:name="_ETM_Q13_548029"/>
      <w:bookmarkStart w:id="5748" w:name="_ETM_Q13_548329"/>
      <w:bookmarkStart w:id="5749" w:name="_ETM_Q13_548779"/>
      <w:bookmarkStart w:id="5750" w:name="_ETM_Q13_548899"/>
      <w:bookmarkStart w:id="5751" w:name="_ETM_Q13_549619"/>
      <w:bookmarkStart w:id="5752" w:name="_ETM_Q13_549920"/>
      <w:bookmarkStart w:id="5753" w:name="_ETM_Q13_550339"/>
      <w:bookmarkStart w:id="5754" w:name="_ETM_Q13_550820"/>
      <w:bookmarkStart w:id="5755" w:name="_ETM_Q13_551930"/>
      <w:bookmarkStart w:id="5756" w:name="_ETM_Q13_552350"/>
      <w:bookmarkStart w:id="5757" w:name="_ETM_Q13_552770"/>
      <w:bookmarkStart w:id="5758" w:name="_ETM_Q13_552979"/>
      <w:bookmarkStart w:id="5759" w:name="_ETM_Q13_553729"/>
      <w:bookmarkStart w:id="5760" w:name="_ETM_Q13_554210"/>
      <w:bookmarkStart w:id="5761" w:name="_ETM_Q13_554630"/>
      <w:bookmarkStart w:id="5762" w:name="_ETM_Q13_555020"/>
      <w:bookmarkStart w:id="5763" w:name="_ETM_Q13_555259"/>
      <w:bookmarkStart w:id="5764" w:name="_ETM_Q13_576670"/>
      <w:bookmarkStart w:id="5765" w:name="_ETM_Q13_577000"/>
      <w:bookmarkStart w:id="5766" w:name="_ETM_Q13_577270"/>
      <w:bookmarkStart w:id="5767" w:name="_ETM_Q13_577659"/>
      <w:bookmarkStart w:id="5768" w:name="_ETM_Q13_577899"/>
      <w:bookmarkStart w:id="5769" w:name="_ETM_Q13_578470"/>
      <w:bookmarkStart w:id="5770" w:name="_ETM_Q13_57879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r>
        <w:rPr>
          <w:rFonts w:hint="cs"/>
          <w:rtl/>
        </w:rPr>
        <w:t xml:space="preserve">כבוד </w:t>
      </w:r>
      <w:r>
        <w:rPr>
          <w:rtl/>
        </w:rPr>
        <w:t>היושב-ראש</w:t>
      </w:r>
      <w:r>
        <w:rPr>
          <w:rFonts w:hint="cs"/>
          <w:rtl/>
        </w:rPr>
        <w:t>,</w:t>
      </w:r>
      <w:r>
        <w:rPr>
          <w:rtl/>
        </w:rPr>
        <w:t xml:space="preserve"> </w:t>
      </w:r>
      <w:bookmarkStart w:id="5771" w:name="_ETM_Q13_579520"/>
      <w:bookmarkEnd w:id="5771"/>
      <w:r>
        <w:rPr>
          <w:rtl/>
        </w:rPr>
        <w:t xml:space="preserve">עמיתיי </w:t>
      </w:r>
      <w:bookmarkStart w:id="5772" w:name="_ETM_Q13_580029"/>
      <w:bookmarkEnd w:id="5772"/>
      <w:r>
        <w:rPr>
          <w:rtl/>
        </w:rPr>
        <w:t xml:space="preserve">חברי </w:t>
      </w:r>
      <w:bookmarkStart w:id="5773" w:name="_ETM_Q13_580390"/>
      <w:bookmarkEnd w:id="5773"/>
      <w:r>
        <w:rPr>
          <w:rtl/>
        </w:rPr>
        <w:t xml:space="preserve">הכנסת </w:t>
      </w:r>
      <w:bookmarkStart w:id="5774" w:name="_ETM_Q13_580810"/>
      <w:bookmarkEnd w:id="5774"/>
      <w:r>
        <w:rPr>
          <w:rtl/>
        </w:rPr>
        <w:t xml:space="preserve">וחברות </w:t>
      </w:r>
      <w:bookmarkStart w:id="5775" w:name="_ETM_Q13_581259"/>
      <w:bookmarkEnd w:id="5775"/>
      <w:r>
        <w:rPr>
          <w:rtl/>
        </w:rPr>
        <w:t>הכנסת</w:t>
      </w:r>
      <w:r>
        <w:rPr>
          <w:rFonts w:hint="cs"/>
          <w:rtl/>
        </w:rPr>
        <w:t>,</w:t>
      </w:r>
      <w:r>
        <w:rPr>
          <w:rtl/>
        </w:rPr>
        <w:t xml:space="preserve"> </w:t>
      </w:r>
      <w:bookmarkStart w:id="5776" w:name="_ETM_Q13_582960"/>
      <w:bookmarkEnd w:id="5776"/>
      <w:r>
        <w:rPr>
          <w:rtl/>
        </w:rPr>
        <w:t>היום</w:t>
      </w:r>
      <w:r>
        <w:rPr>
          <w:rFonts w:hint="cs"/>
          <w:rtl/>
        </w:rPr>
        <w:t xml:space="preserve"> 18 בינואר, שש שנים להריסת הכפר אום </w:t>
      </w:r>
      <w:bookmarkStart w:id="5777" w:name="_ETM_Q13_589558"/>
      <w:bookmarkEnd w:id="5777"/>
      <w:r>
        <w:rPr>
          <w:rFonts w:hint="cs"/>
          <w:rtl/>
        </w:rPr>
        <w:t xml:space="preserve">אל-חיראן שבנגב והריגתו של יעקוב אבו אלקיעאן.  </w:t>
      </w:r>
      <w:bookmarkStart w:id="5778" w:name="_ETM_Q13_599517"/>
      <w:bookmarkStart w:id="5779" w:name="_ETM_Q13_599664"/>
      <w:bookmarkStart w:id="5780" w:name="_ETM_Q13_599709"/>
      <w:bookmarkStart w:id="5781" w:name="_ETM_Q13_599825"/>
      <w:bookmarkEnd w:id="5778"/>
      <w:bookmarkEnd w:id="5779"/>
      <w:bookmarkEnd w:id="5780"/>
      <w:bookmarkEnd w:id="5781"/>
      <w:r>
        <w:rPr>
          <w:rFonts w:hint="cs"/>
          <w:rtl/>
        </w:rPr>
        <w:t xml:space="preserve">היום </w:t>
      </w:r>
      <w:bookmarkStart w:id="5782" w:name="_ETM_Q13_583890"/>
      <w:bookmarkStart w:id="5783" w:name="_ETM_Q13_584249"/>
      <w:bookmarkStart w:id="5784" w:name="_ETM_Q13_586929"/>
      <w:bookmarkStart w:id="5785" w:name="_ETM_Q13_588080"/>
      <w:bookmarkStart w:id="5786" w:name="_ETM_Q13_588830"/>
      <w:bookmarkStart w:id="5787" w:name="_ETM_Q13_589790"/>
      <w:bookmarkStart w:id="5788" w:name="_ETM_Q13_590060"/>
      <w:bookmarkStart w:id="5789" w:name="_ETM_Q13_590750"/>
      <w:bookmarkStart w:id="5790" w:name="_ETM_Q13_592370"/>
      <w:bookmarkStart w:id="5791" w:name="_ETM_Q13_594050"/>
      <w:bookmarkStart w:id="5792" w:name="_ETM_Q13_594650"/>
      <w:bookmarkStart w:id="5793" w:name="_ETM_Q13_595460"/>
      <w:bookmarkStart w:id="5794" w:name="_ETM_Q13_595730"/>
      <w:bookmarkStart w:id="5795" w:name="_ETM_Q13_598420"/>
      <w:bookmarkStart w:id="5796" w:name="_ETM_Q13_599990"/>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r>
        <w:rPr>
          <w:rtl/>
        </w:rPr>
        <w:t xml:space="preserve">הממשלה </w:t>
      </w:r>
      <w:bookmarkStart w:id="5797" w:name="_ETM_Q13_600950"/>
      <w:bookmarkEnd w:id="5797"/>
      <w:r>
        <w:rPr>
          <w:rtl/>
        </w:rPr>
        <w:t xml:space="preserve">מקימה </w:t>
      </w:r>
      <w:bookmarkStart w:id="5798" w:name="_ETM_Q13_601459"/>
      <w:bookmarkEnd w:id="5798"/>
      <w:r>
        <w:rPr>
          <w:rtl/>
        </w:rPr>
        <w:t>י</w:t>
      </w:r>
      <w:r>
        <w:rPr>
          <w:rFonts w:hint="cs"/>
          <w:rtl/>
        </w:rPr>
        <w:t>י</w:t>
      </w:r>
      <w:r>
        <w:rPr>
          <w:rtl/>
        </w:rPr>
        <w:t xml:space="preserve">שוב </w:t>
      </w:r>
      <w:bookmarkStart w:id="5799" w:name="_ETM_Q13_601880"/>
      <w:bookmarkEnd w:id="5799"/>
      <w:r>
        <w:rPr>
          <w:rtl/>
        </w:rPr>
        <w:t xml:space="preserve">חדש </w:t>
      </w:r>
      <w:bookmarkStart w:id="5800" w:name="_ETM_Q13_604130"/>
      <w:bookmarkEnd w:id="5800"/>
      <w:r>
        <w:rPr>
          <w:rtl/>
        </w:rPr>
        <w:t xml:space="preserve">במקומו </w:t>
      </w:r>
      <w:bookmarkStart w:id="5801" w:name="_ETM_Q13_604729"/>
      <w:bookmarkEnd w:id="5801"/>
      <w:r>
        <w:rPr>
          <w:rtl/>
        </w:rPr>
        <w:t xml:space="preserve">של </w:t>
      </w:r>
      <w:bookmarkStart w:id="5802" w:name="_ETM_Q13_605000"/>
      <w:bookmarkEnd w:id="5802"/>
      <w:r>
        <w:rPr>
          <w:rtl/>
        </w:rPr>
        <w:t xml:space="preserve">אום </w:t>
      </w:r>
      <w:bookmarkStart w:id="5803" w:name="_ETM_Q13_605210"/>
      <w:bookmarkEnd w:id="5803"/>
      <w:r>
        <w:rPr>
          <w:rtl/>
        </w:rPr>
        <w:t>אל-חיראן</w:t>
      </w:r>
      <w:r>
        <w:rPr>
          <w:rFonts w:hint="cs"/>
          <w:rtl/>
        </w:rPr>
        <w:t>,</w:t>
      </w:r>
      <w:r>
        <w:rPr>
          <w:rtl/>
        </w:rPr>
        <w:t xml:space="preserve"> </w:t>
      </w:r>
      <w:bookmarkStart w:id="5804" w:name="_ETM_Q13_606979"/>
      <w:bookmarkEnd w:id="5804"/>
      <w:r>
        <w:rPr>
          <w:rtl/>
        </w:rPr>
        <w:t xml:space="preserve">שחשבו </w:t>
      </w:r>
      <w:bookmarkStart w:id="5805" w:name="_ETM_Q13_607609"/>
      <w:bookmarkEnd w:id="5805"/>
      <w:r>
        <w:rPr>
          <w:rtl/>
        </w:rPr>
        <w:t xml:space="preserve">פעם </w:t>
      </w:r>
      <w:bookmarkStart w:id="5806" w:name="_ETM_Q13_608740"/>
      <w:bookmarkEnd w:id="5806"/>
      <w:r>
        <w:rPr>
          <w:rtl/>
        </w:rPr>
        <w:t xml:space="preserve">לקרוא </w:t>
      </w:r>
      <w:bookmarkStart w:id="5807" w:name="_ETM_Q13_609370"/>
      <w:bookmarkEnd w:id="5807"/>
      <w:r>
        <w:rPr>
          <w:rtl/>
        </w:rPr>
        <w:t xml:space="preserve">לו </w:t>
      </w:r>
      <w:bookmarkStart w:id="5808" w:name="_ETM_Q13_609670"/>
      <w:bookmarkEnd w:id="5808"/>
      <w:r>
        <w:rPr>
          <w:rFonts w:hint="cs"/>
          <w:rtl/>
        </w:rPr>
        <w:t xml:space="preserve">חירן. עכשיו, </w:t>
      </w:r>
      <w:bookmarkStart w:id="5809" w:name="_ETM_Q13_611550"/>
      <w:bookmarkStart w:id="5810" w:name="_ETM_Q13_612150"/>
      <w:bookmarkEnd w:id="5809"/>
      <w:bookmarkEnd w:id="5810"/>
      <w:r>
        <w:rPr>
          <w:rtl/>
        </w:rPr>
        <w:t xml:space="preserve">בשביל </w:t>
      </w:r>
      <w:bookmarkStart w:id="5811" w:name="_ETM_Q13_612630"/>
      <w:bookmarkEnd w:id="5811"/>
      <w:r>
        <w:rPr>
          <w:rtl/>
        </w:rPr>
        <w:t xml:space="preserve">להעלים </w:t>
      </w:r>
      <w:bookmarkStart w:id="5812" w:name="_ETM_Q13_613560"/>
      <w:bookmarkEnd w:id="5812"/>
      <w:r>
        <w:rPr>
          <w:rtl/>
        </w:rPr>
        <w:t xml:space="preserve">את </w:t>
      </w:r>
      <w:bookmarkStart w:id="5813" w:name="_ETM_Q13_613800"/>
      <w:bookmarkEnd w:id="5813"/>
      <w:r>
        <w:rPr>
          <w:rtl/>
        </w:rPr>
        <w:t>הפשע</w:t>
      </w:r>
      <w:r>
        <w:rPr>
          <w:rFonts w:hint="cs"/>
          <w:rtl/>
        </w:rPr>
        <w:t>,</w:t>
      </w:r>
      <w:r>
        <w:rPr>
          <w:rtl/>
        </w:rPr>
        <w:t xml:space="preserve"> </w:t>
      </w:r>
      <w:bookmarkStart w:id="5814" w:name="_ETM_Q13_615450"/>
      <w:bookmarkEnd w:id="5814"/>
      <w:r>
        <w:rPr>
          <w:rtl/>
        </w:rPr>
        <w:t xml:space="preserve">החליטו </w:t>
      </w:r>
      <w:bookmarkStart w:id="5815" w:name="_ETM_Q13_616020"/>
      <w:bookmarkEnd w:id="5815"/>
      <w:r>
        <w:rPr>
          <w:rtl/>
        </w:rPr>
        <w:t xml:space="preserve">להחליף </w:t>
      </w:r>
      <w:bookmarkStart w:id="5816" w:name="_ETM_Q13_616590"/>
      <w:bookmarkEnd w:id="5816"/>
      <w:r>
        <w:rPr>
          <w:rtl/>
        </w:rPr>
        <w:t xml:space="preserve">את </w:t>
      </w:r>
      <w:bookmarkStart w:id="5817" w:name="_ETM_Q13_616709"/>
      <w:bookmarkEnd w:id="5817"/>
      <w:r>
        <w:rPr>
          <w:rtl/>
        </w:rPr>
        <w:t>השם</w:t>
      </w:r>
      <w:r>
        <w:rPr>
          <w:rFonts w:hint="cs"/>
          <w:rtl/>
        </w:rPr>
        <w:t xml:space="preserve"> לדרור. דרור, </w:t>
      </w:r>
      <w:bookmarkStart w:id="5818" w:name="_ETM_Q13_618150"/>
      <w:bookmarkStart w:id="5819" w:name="_ETM_Q13_619890"/>
      <w:bookmarkStart w:id="5820" w:name="_ETM_Q13_620370"/>
      <w:bookmarkEnd w:id="5818"/>
      <w:bookmarkEnd w:id="5819"/>
      <w:bookmarkEnd w:id="5820"/>
      <w:r>
        <w:rPr>
          <w:rtl/>
        </w:rPr>
        <w:t xml:space="preserve">בשפה </w:t>
      </w:r>
      <w:bookmarkStart w:id="5821" w:name="_ETM_Q13_620940"/>
      <w:bookmarkEnd w:id="5821"/>
      <w:r>
        <w:rPr>
          <w:rtl/>
        </w:rPr>
        <w:t xml:space="preserve">הערבית </w:t>
      </w:r>
      <w:bookmarkStart w:id="5822" w:name="_ETM_Q13_621510"/>
      <w:bookmarkEnd w:id="5822"/>
      <w:r>
        <w:rPr>
          <w:rtl/>
        </w:rPr>
        <w:t xml:space="preserve">זה </w:t>
      </w:r>
      <w:bookmarkStart w:id="5823" w:name="_ETM_Q13_622410"/>
      <w:bookmarkEnd w:id="5823"/>
      <w:r>
        <w:rPr>
          <w:rFonts w:hint="cs"/>
          <w:rtl/>
        </w:rPr>
        <w:t xml:space="preserve">חורייה: "כי עוד נפשי דרור שואפת / לא מכרתיה לעגל פז </w:t>
      </w:r>
      <w:bookmarkStart w:id="5824" w:name="_ETM_Q13_602026"/>
      <w:bookmarkEnd w:id="5824"/>
      <w:r>
        <w:rPr>
          <w:rFonts w:hint="cs"/>
          <w:rtl/>
        </w:rPr>
        <w:t xml:space="preserve">/ כי עוד אאמין גם באדם, / גם ברוחו, רוח עז". </w:t>
      </w:r>
      <w:bookmarkStart w:id="5825" w:name="_ETM_Q13_626466"/>
      <w:bookmarkEnd w:id="5825"/>
      <w:r>
        <w:rPr>
          <w:rFonts w:hint="cs"/>
          <w:rtl/>
        </w:rPr>
        <w:t xml:space="preserve">אבל כמה שקר </w:t>
      </w:r>
      <w:bookmarkStart w:id="5826" w:name="_ETM_Q13_638540"/>
      <w:bookmarkEnd w:id="5826"/>
      <w:r>
        <w:rPr>
          <w:rFonts w:hint="cs"/>
          <w:rtl/>
        </w:rPr>
        <w:t xml:space="preserve">גס יש בהתנהלות. כמה פער תהומי בין השיר הנפלא </w:t>
      </w:r>
      <w:bookmarkStart w:id="5827" w:name="_ETM_Q13_649021"/>
      <w:bookmarkEnd w:id="5827"/>
      <w:r>
        <w:rPr>
          <w:rFonts w:hint="cs"/>
          <w:rtl/>
        </w:rPr>
        <w:t xml:space="preserve">לבין המציאות הנפשעת נגד התושבים המקוריים. </w:t>
      </w:r>
    </w:p>
    <w:p w:rsidR="00E02AE4" w:rsidRDefault="00E02AE4" w:rsidP="0062645E">
      <w:pPr>
        <w:rPr>
          <w:rtl/>
        </w:rPr>
      </w:pPr>
      <w:bookmarkStart w:id="5828" w:name="_ETM_Q13_654374"/>
      <w:bookmarkStart w:id="5829" w:name="_ETM_Q13_654494"/>
      <w:bookmarkEnd w:id="5828"/>
      <w:bookmarkEnd w:id="5829"/>
    </w:p>
    <w:p w:rsidR="00E02AE4" w:rsidRDefault="00E02AE4" w:rsidP="0062645E">
      <w:pPr>
        <w:rPr>
          <w:rtl/>
        </w:rPr>
      </w:pPr>
      <w:bookmarkStart w:id="5830" w:name="_ETM_Q13_654550"/>
      <w:bookmarkStart w:id="5831" w:name="_ETM_Q13_654668"/>
      <w:bookmarkEnd w:id="5830"/>
      <w:bookmarkEnd w:id="5831"/>
      <w:r>
        <w:rPr>
          <w:rFonts w:hint="cs"/>
          <w:rtl/>
        </w:rPr>
        <w:t xml:space="preserve">נהרג יעקוב אבו אלקיעאן. בשנה </w:t>
      </w:r>
      <w:bookmarkStart w:id="5832" w:name="_ETM_Q13_657676"/>
      <w:bookmarkEnd w:id="5832"/>
      <w:r>
        <w:rPr>
          <w:rFonts w:hint="cs"/>
          <w:rtl/>
        </w:rPr>
        <w:t xml:space="preserve">שעברה הלכתי עם משפחתו לבית המשפט העליון. ביקשתי לנקות את שמו. </w:t>
      </w:r>
      <w:bookmarkStart w:id="5833" w:name="_ETM_Q13_661928"/>
      <w:bookmarkEnd w:id="5833"/>
      <w:r>
        <w:rPr>
          <w:rFonts w:hint="cs"/>
          <w:rtl/>
        </w:rPr>
        <w:t xml:space="preserve">בית המשפט זרק אותנו מכל המדרגות. הייתי גם בבית המשפט </w:t>
      </w:r>
      <w:bookmarkStart w:id="5834" w:name="_ETM_Q13_667619"/>
      <w:bookmarkEnd w:id="5834"/>
      <w:r>
        <w:rPr>
          <w:rFonts w:hint="cs"/>
          <w:rtl/>
        </w:rPr>
        <w:t xml:space="preserve">עם הרופא העזתי עז א-דין אבו-אל-עייש, שהצבא הרג את שלוש בנותיו. </w:t>
      </w:r>
      <w:bookmarkStart w:id="5835" w:name="_ETM_Q13_675416"/>
      <w:bookmarkEnd w:id="5835"/>
      <w:r>
        <w:rPr>
          <w:rFonts w:hint="cs"/>
          <w:rtl/>
        </w:rPr>
        <w:t xml:space="preserve">גם, התשובה מבית המשפט שלילית. הייתי פעם שלישית בבית המשפט, עם מוחמד </w:t>
      </w:r>
      <w:bookmarkStart w:id="5836" w:name="_ETM_Q13_682249"/>
      <w:bookmarkEnd w:id="5836"/>
      <w:r>
        <w:rPr>
          <w:rFonts w:hint="cs"/>
          <w:rtl/>
        </w:rPr>
        <w:t xml:space="preserve">בכרי. בית המשפט לא נעתר לבקשתנו. </w:t>
      </w:r>
    </w:p>
    <w:p w:rsidR="00E02AE4" w:rsidRDefault="00E02AE4" w:rsidP="0062645E">
      <w:pPr>
        <w:rPr>
          <w:rtl/>
        </w:rPr>
      </w:pPr>
      <w:bookmarkStart w:id="5837" w:name="_ETM_Q13_688457"/>
      <w:bookmarkStart w:id="5838" w:name="_ETM_Q13_688593"/>
      <w:bookmarkEnd w:id="5837"/>
      <w:bookmarkEnd w:id="5838"/>
    </w:p>
    <w:p w:rsidR="003115F8" w:rsidRDefault="00E02AE4" w:rsidP="00575819">
      <w:pPr>
        <w:rPr>
          <w:rtl/>
        </w:rPr>
      </w:pPr>
      <w:bookmarkStart w:id="5839" w:name="_ETM_Q13_688633"/>
      <w:bookmarkStart w:id="5840" w:name="_ETM_Q13_688745"/>
      <w:bookmarkEnd w:id="5839"/>
      <w:bookmarkEnd w:id="5840"/>
      <w:r>
        <w:rPr>
          <w:rFonts w:hint="cs"/>
          <w:rtl/>
        </w:rPr>
        <w:t xml:space="preserve">המפגינים בתל אביב נאבקים למען בית </w:t>
      </w:r>
      <w:bookmarkStart w:id="5841" w:name="_ETM_Q13_690714"/>
      <w:bookmarkEnd w:id="5841"/>
      <w:r>
        <w:rPr>
          <w:rFonts w:hint="cs"/>
          <w:rtl/>
        </w:rPr>
        <w:t xml:space="preserve">המשפט העליון. אני שותף למאבק הזה ואני רוצה להיות יחד איתם במאבק למען בית משפט דמוקרטי. אני כן שותף. אבל הם </w:t>
      </w:r>
      <w:bookmarkStart w:id="5842" w:name="_ETM_Q13_706757"/>
      <w:bookmarkEnd w:id="5842"/>
      <w:r>
        <w:rPr>
          <w:rFonts w:hint="cs"/>
          <w:rtl/>
        </w:rPr>
        <w:t xml:space="preserve">לא רוצים לדבר על שוויון האוכלוסייה הערבית ומעמדה, הם לא </w:t>
      </w:r>
      <w:bookmarkStart w:id="5843" w:name="_ETM_Q13_715830"/>
      <w:bookmarkEnd w:id="5843"/>
      <w:r>
        <w:rPr>
          <w:rFonts w:hint="cs"/>
          <w:rtl/>
        </w:rPr>
        <w:t xml:space="preserve">רוצים לדבר על העוני המחפיר במדינת ישראל, שהיא שיאנית העוני </w:t>
      </w:r>
      <w:bookmarkStart w:id="5844" w:name="_ETM_Q13_720178"/>
      <w:bookmarkEnd w:id="5844"/>
      <w:r>
        <w:rPr>
          <w:rFonts w:hint="cs"/>
          <w:rtl/>
        </w:rPr>
        <w:t>במדינות ה-</w:t>
      </w:r>
      <w:r>
        <w:rPr>
          <w:rFonts w:hint="cs"/>
        </w:rPr>
        <w:t>OECD</w:t>
      </w:r>
      <w:bookmarkStart w:id="5845" w:name="_ETM_Q13_629037"/>
      <w:bookmarkStart w:id="5846" w:name="_ETM_Q13_629148"/>
      <w:bookmarkStart w:id="5847" w:name="_ETM_Q13_629231"/>
      <w:bookmarkStart w:id="5848" w:name="_ETM_Q13_629325"/>
      <w:bookmarkEnd w:id="5845"/>
      <w:bookmarkEnd w:id="5846"/>
      <w:bookmarkEnd w:id="5847"/>
      <w:bookmarkEnd w:id="5848"/>
      <w:r>
        <w:rPr>
          <w:rFonts w:hint="cs"/>
          <w:rtl/>
        </w:rPr>
        <w:t xml:space="preserve">, </w:t>
      </w:r>
      <w:bookmarkStart w:id="5849" w:name="_ETM_Q13_718030"/>
      <w:bookmarkEnd w:id="5849"/>
      <w:r>
        <w:rPr>
          <w:rFonts w:hint="cs"/>
          <w:rtl/>
        </w:rPr>
        <w:t xml:space="preserve">כי זה לא נושא של מעמד ביניים תל </w:t>
      </w:r>
      <w:bookmarkStart w:id="5850" w:name="_ETM_Q13_682459"/>
      <w:bookmarkEnd w:id="5850"/>
      <w:r>
        <w:rPr>
          <w:rFonts w:hint="cs"/>
          <w:rtl/>
        </w:rPr>
        <w:t xml:space="preserve">אביבי. </w:t>
      </w:r>
      <w:bookmarkStart w:id="5851" w:name="_ETM_Q13_731667"/>
      <w:bookmarkStart w:id="5852" w:name="TOR_Q14"/>
      <w:bookmarkStart w:id="5853" w:name="_ETM_Q14_189660"/>
      <w:bookmarkEnd w:id="5851"/>
      <w:bookmarkEnd w:id="5852"/>
      <w:bookmarkEnd w:id="5853"/>
      <w:r w:rsidR="003115F8">
        <w:rPr>
          <w:rFonts w:hint="cs"/>
          <w:rtl/>
        </w:rPr>
        <w:t xml:space="preserve">הם לא רוצים לדבר על כיבוש העם הפלסטיני. לכן אני מציע כך, בשביל דמוקרטיה אמיתית, בשביל מדינה שוחרת שלום; לא </w:t>
      </w:r>
      <w:bookmarkStart w:id="5854" w:name="_ETM_Q14_136000"/>
      <w:bookmarkEnd w:id="5854"/>
      <w:r w:rsidR="003115F8">
        <w:rPr>
          <w:rFonts w:hint="cs"/>
          <w:rtl/>
        </w:rPr>
        <w:t>כובשת עם אחר - - -</w:t>
      </w:r>
    </w:p>
    <w:p w:rsidR="003115F8" w:rsidRDefault="003115F8" w:rsidP="0062645E">
      <w:pPr>
        <w:pStyle w:val="KeepWithNext"/>
        <w:rPr>
          <w:rtl/>
        </w:rPr>
      </w:pPr>
      <w:bookmarkStart w:id="5855" w:name="_ETM_Q14_132000"/>
      <w:bookmarkEnd w:id="5855"/>
    </w:p>
    <w:p w:rsidR="003115F8" w:rsidRDefault="003115F8" w:rsidP="0062645E">
      <w:pPr>
        <w:pStyle w:val="af5"/>
        <w:keepNext/>
        <w:rPr>
          <w:rtl/>
        </w:rPr>
      </w:pPr>
      <w:bookmarkStart w:id="5856" w:name="ET_interruption_6345_1"/>
      <w:r w:rsidRPr="00854659">
        <w:rPr>
          <w:rStyle w:val="TagStyle"/>
          <w:rtl/>
        </w:rPr>
        <w:t xml:space="preserve"> &lt;&lt; קריאה &gt;&gt; </w:t>
      </w:r>
      <w:r>
        <w:rPr>
          <w:rtl/>
        </w:rPr>
        <w:t>טלי גוטליב (הליכוד):</w:t>
      </w:r>
      <w:r w:rsidRPr="00854659">
        <w:rPr>
          <w:rStyle w:val="TagStyle"/>
          <w:rtl/>
        </w:rPr>
        <w:t xml:space="preserve"> &lt;&lt; קריאה &gt;&gt;</w:t>
      </w:r>
      <w:r>
        <w:rPr>
          <w:rtl/>
        </w:rPr>
        <w:t xml:space="preserve"> </w:t>
      </w:r>
      <w:bookmarkEnd w:id="5856"/>
    </w:p>
    <w:p w:rsidR="003115F8" w:rsidRDefault="003115F8" w:rsidP="0062645E">
      <w:pPr>
        <w:pStyle w:val="KeepWithNext"/>
        <w:rPr>
          <w:rtl/>
        </w:rPr>
      </w:pPr>
    </w:p>
    <w:p w:rsidR="003115F8" w:rsidRDefault="003115F8" w:rsidP="0062645E">
      <w:pPr>
        <w:rPr>
          <w:rtl/>
        </w:rPr>
      </w:pPr>
      <w:bookmarkStart w:id="5857" w:name="_ETM_Q14_134000"/>
      <w:bookmarkEnd w:id="5857"/>
      <w:r>
        <w:rPr>
          <w:rFonts w:hint="cs"/>
          <w:rtl/>
        </w:rPr>
        <w:t>אף אחד לא כובש. אף אחד לא כובש פה את אף אחד.</w:t>
      </w:r>
    </w:p>
    <w:p w:rsidR="003115F8" w:rsidRDefault="003115F8" w:rsidP="0062645E">
      <w:pPr>
        <w:rPr>
          <w:rtl/>
        </w:rPr>
      </w:pPr>
    </w:p>
    <w:p w:rsidR="003115F8" w:rsidRDefault="003115F8" w:rsidP="0062645E">
      <w:pPr>
        <w:pStyle w:val="-"/>
        <w:keepNext/>
        <w:rPr>
          <w:rtl/>
        </w:rPr>
      </w:pPr>
      <w:bookmarkStart w:id="5858" w:name="ET_speakercontinue_5293_2"/>
      <w:r w:rsidRPr="00854659">
        <w:rPr>
          <w:rStyle w:val="TagStyle"/>
          <w:rtl/>
        </w:rPr>
        <w:t xml:space="preserve"> &lt;&lt; דובר_המשך &gt;&gt; </w:t>
      </w:r>
      <w:r>
        <w:rPr>
          <w:rtl/>
        </w:rPr>
        <w:t>איימן עודה (חד"ש-תע"ל):</w:t>
      </w:r>
      <w:r w:rsidRPr="00854659">
        <w:rPr>
          <w:rStyle w:val="TagStyle"/>
          <w:rtl/>
        </w:rPr>
        <w:t xml:space="preserve"> &lt;&lt; דובר_המשך &gt;&gt;</w:t>
      </w:r>
      <w:r>
        <w:rPr>
          <w:rtl/>
        </w:rPr>
        <w:t xml:space="preserve"> </w:t>
      </w:r>
      <w:bookmarkEnd w:id="5858"/>
    </w:p>
    <w:p w:rsidR="003115F8" w:rsidRDefault="003115F8" w:rsidP="0062645E">
      <w:pPr>
        <w:pStyle w:val="KeepWithNext"/>
        <w:rPr>
          <w:rtl/>
        </w:rPr>
      </w:pPr>
    </w:p>
    <w:p w:rsidR="003115F8" w:rsidRDefault="003115F8" w:rsidP="0062645E">
      <w:pPr>
        <w:rPr>
          <w:rtl/>
        </w:rPr>
      </w:pPr>
      <w:bookmarkStart w:id="5859" w:name="_ETM_Q14_140000"/>
      <w:bookmarkStart w:id="5860" w:name="_ETM_Q14_138000"/>
      <w:bookmarkEnd w:id="5859"/>
      <w:bookmarkEnd w:id="5860"/>
      <w:r>
        <w:rPr>
          <w:rFonts w:hint="cs"/>
          <w:rtl/>
        </w:rPr>
        <w:t>בשביל מדינה דמוקרטית עם אזרחיה, במיוחד המקוריים, הילידיים, שמגיע להם שוויון הן ברמה האזרחית והן ברמה הלאומית - -</w:t>
      </w:r>
    </w:p>
    <w:p w:rsidR="003115F8" w:rsidRDefault="003115F8" w:rsidP="0062645E">
      <w:pPr>
        <w:rPr>
          <w:rtl/>
        </w:rPr>
      </w:pPr>
    </w:p>
    <w:p w:rsidR="003115F8" w:rsidRDefault="003115F8" w:rsidP="0062645E">
      <w:pPr>
        <w:pStyle w:val="af5"/>
        <w:keepNext/>
        <w:rPr>
          <w:rtl/>
        </w:rPr>
      </w:pPr>
      <w:bookmarkStart w:id="5861" w:name="ET_interruption_6345_3"/>
      <w:r w:rsidRPr="00854659">
        <w:rPr>
          <w:rStyle w:val="TagStyle"/>
          <w:rtl/>
        </w:rPr>
        <w:t xml:space="preserve"> &lt;&lt; קריאה &gt;&gt; </w:t>
      </w:r>
      <w:r>
        <w:rPr>
          <w:rtl/>
        </w:rPr>
        <w:t>טלי גוטליב (הליכוד):</w:t>
      </w:r>
      <w:r w:rsidRPr="00854659">
        <w:rPr>
          <w:rStyle w:val="TagStyle"/>
          <w:rtl/>
        </w:rPr>
        <w:t xml:space="preserve"> &lt;&lt; קריאה &gt;&gt;</w:t>
      </w:r>
      <w:r>
        <w:rPr>
          <w:rtl/>
        </w:rPr>
        <w:t xml:space="preserve"> </w:t>
      </w:r>
      <w:bookmarkEnd w:id="5861"/>
    </w:p>
    <w:p w:rsidR="003115F8" w:rsidRDefault="003115F8" w:rsidP="0062645E">
      <w:pPr>
        <w:pStyle w:val="KeepWithNext"/>
        <w:rPr>
          <w:rtl/>
        </w:rPr>
      </w:pPr>
    </w:p>
    <w:p w:rsidR="003115F8" w:rsidRDefault="003115F8" w:rsidP="0062645E">
      <w:pPr>
        <w:rPr>
          <w:rtl/>
        </w:rPr>
      </w:pPr>
      <w:bookmarkStart w:id="5862" w:name="_ETM_Q14_147000"/>
      <w:bookmarkEnd w:id="5862"/>
      <w:r>
        <w:rPr>
          <w:rFonts w:hint="cs"/>
          <w:rtl/>
        </w:rPr>
        <w:t xml:space="preserve">אף אחד לא </w:t>
      </w:r>
      <w:bookmarkStart w:id="5863" w:name="_ETM_Q14_145000"/>
      <w:bookmarkEnd w:id="5863"/>
      <w:r>
        <w:rPr>
          <w:rFonts w:hint="cs"/>
          <w:rtl/>
        </w:rPr>
        <w:t>כובש פה אף אחד.</w:t>
      </w:r>
    </w:p>
    <w:p w:rsidR="003115F8" w:rsidRDefault="003115F8" w:rsidP="0062645E">
      <w:pPr>
        <w:rPr>
          <w:rtl/>
        </w:rPr>
      </w:pPr>
    </w:p>
    <w:p w:rsidR="003115F8" w:rsidRDefault="003115F8" w:rsidP="0062645E">
      <w:pPr>
        <w:pStyle w:val="af6"/>
        <w:keepNext/>
        <w:rPr>
          <w:rtl/>
        </w:rPr>
      </w:pPr>
      <w:r w:rsidRPr="00854659">
        <w:rPr>
          <w:rStyle w:val="TagStyle"/>
          <w:rtl/>
        </w:rPr>
        <w:t xml:space="preserve"> &lt;&lt; יור &gt;&gt; </w:t>
      </w:r>
      <w:r>
        <w:rPr>
          <w:rtl/>
        </w:rPr>
        <w:t>היו"ר אוריאל בוסו:</w:t>
      </w:r>
      <w:r w:rsidRPr="00854659">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bookmarkStart w:id="5864" w:name="_ETM_Q14_150000"/>
      <w:bookmarkEnd w:id="5864"/>
      <w:r>
        <w:rPr>
          <w:rFonts w:hint="cs"/>
          <w:rtl/>
        </w:rPr>
        <w:t>חברת הכנסת גוטליב.</w:t>
      </w:r>
    </w:p>
    <w:p w:rsidR="003115F8" w:rsidRDefault="003115F8" w:rsidP="0062645E">
      <w:pPr>
        <w:rPr>
          <w:rtl/>
        </w:rPr>
      </w:pPr>
      <w:bookmarkStart w:id="5865" w:name="_ETM_Q14_153000"/>
      <w:bookmarkEnd w:id="5865"/>
    </w:p>
    <w:p w:rsidR="003115F8" w:rsidRDefault="003115F8" w:rsidP="0062645E">
      <w:pPr>
        <w:pStyle w:val="-"/>
        <w:keepNext/>
        <w:rPr>
          <w:rtl/>
        </w:rPr>
      </w:pPr>
      <w:bookmarkStart w:id="5866" w:name="ET_speakercontinue_5293_5"/>
      <w:r w:rsidRPr="00854659">
        <w:rPr>
          <w:rStyle w:val="TagStyle"/>
          <w:rtl/>
        </w:rPr>
        <w:t xml:space="preserve"> &lt;&lt; דובר_המשך &gt;&gt; </w:t>
      </w:r>
      <w:r>
        <w:rPr>
          <w:rtl/>
        </w:rPr>
        <w:t>איימן עודה (חד"ש-תע"ל):</w:t>
      </w:r>
      <w:r w:rsidRPr="00854659">
        <w:rPr>
          <w:rStyle w:val="TagStyle"/>
          <w:rtl/>
        </w:rPr>
        <w:t xml:space="preserve"> &lt;&lt; דובר_המשך &gt;&gt;</w:t>
      </w:r>
      <w:r>
        <w:rPr>
          <w:rtl/>
        </w:rPr>
        <w:t xml:space="preserve"> </w:t>
      </w:r>
      <w:bookmarkEnd w:id="5866"/>
    </w:p>
    <w:p w:rsidR="003115F8" w:rsidRDefault="003115F8" w:rsidP="0062645E">
      <w:pPr>
        <w:pStyle w:val="KeepWithNext"/>
        <w:rPr>
          <w:rtl/>
        </w:rPr>
      </w:pPr>
    </w:p>
    <w:p w:rsidR="003115F8" w:rsidRDefault="003115F8" w:rsidP="0062645E">
      <w:pPr>
        <w:rPr>
          <w:rtl/>
        </w:rPr>
      </w:pPr>
      <w:bookmarkStart w:id="5867" w:name="_ETM_Q14_149000"/>
      <w:bookmarkEnd w:id="5867"/>
      <w:r>
        <w:rPr>
          <w:rFonts w:hint="cs"/>
          <w:rtl/>
        </w:rPr>
        <w:t xml:space="preserve">- - יחד עם בית המשפט </w:t>
      </w:r>
      <w:r>
        <w:rPr>
          <w:rtl/>
        </w:rPr>
        <w:t>–</w:t>
      </w:r>
      <w:r>
        <w:rPr>
          <w:rFonts w:hint="cs"/>
          <w:rtl/>
        </w:rPr>
        <w:t xml:space="preserve"> כן; הפרקליטות </w:t>
      </w:r>
      <w:r>
        <w:rPr>
          <w:rtl/>
        </w:rPr>
        <w:t>–</w:t>
      </w:r>
      <w:r>
        <w:rPr>
          <w:rFonts w:hint="cs"/>
          <w:rtl/>
        </w:rPr>
        <w:t xml:space="preserve"> כן; אקדמיה, חופש ביטוי - - -</w:t>
      </w:r>
    </w:p>
    <w:p w:rsidR="003115F8" w:rsidRDefault="003115F8" w:rsidP="0062645E">
      <w:pPr>
        <w:rPr>
          <w:rtl/>
        </w:rPr>
      </w:pPr>
    </w:p>
    <w:p w:rsidR="003115F8" w:rsidRDefault="003115F8" w:rsidP="0062645E">
      <w:pPr>
        <w:pStyle w:val="af5"/>
        <w:keepNext/>
        <w:rPr>
          <w:rtl/>
        </w:rPr>
      </w:pPr>
      <w:bookmarkStart w:id="5868" w:name="ET_interruption_6345_6"/>
      <w:r w:rsidRPr="00854659">
        <w:rPr>
          <w:rStyle w:val="TagStyle"/>
          <w:rtl/>
        </w:rPr>
        <w:t xml:space="preserve"> &lt;&lt; קריאה &gt;&gt; </w:t>
      </w:r>
      <w:r>
        <w:rPr>
          <w:rtl/>
        </w:rPr>
        <w:t>טלי גוטליב (הליכוד):</w:t>
      </w:r>
      <w:r w:rsidRPr="00854659">
        <w:rPr>
          <w:rStyle w:val="TagStyle"/>
          <w:rtl/>
        </w:rPr>
        <w:t xml:space="preserve"> &lt;&lt; קריאה &gt;&gt;</w:t>
      </w:r>
      <w:r>
        <w:rPr>
          <w:rtl/>
        </w:rPr>
        <w:t xml:space="preserve"> </w:t>
      </w:r>
      <w:bookmarkEnd w:id="5868"/>
    </w:p>
    <w:p w:rsidR="003115F8" w:rsidRDefault="003115F8" w:rsidP="0062645E">
      <w:pPr>
        <w:pStyle w:val="KeepWithNext"/>
        <w:rPr>
          <w:rtl/>
        </w:rPr>
      </w:pPr>
    </w:p>
    <w:p w:rsidR="003115F8" w:rsidRDefault="003115F8" w:rsidP="0062645E">
      <w:pPr>
        <w:rPr>
          <w:rtl/>
        </w:rPr>
      </w:pPr>
      <w:r w:rsidRPr="00686F90">
        <w:rPr>
          <w:rFonts w:hint="cs"/>
          <w:rtl/>
        </w:rPr>
        <w:t>אי-אפשר להקשיב לו</w:t>
      </w:r>
      <w:r>
        <w:rPr>
          <w:rFonts w:hint="cs"/>
          <w:rtl/>
        </w:rPr>
        <w:t>.</w:t>
      </w:r>
      <w:r w:rsidRPr="00686F90">
        <w:rPr>
          <w:rFonts w:hint="cs"/>
          <w:rtl/>
        </w:rPr>
        <w:t xml:space="preserve"> הוא חייב </w:t>
      </w:r>
      <w:bookmarkStart w:id="5869" w:name="_ETM_Q14_155000"/>
      <w:bookmarkEnd w:id="5869"/>
      <w:r w:rsidRPr="00686F90">
        <w:rPr>
          <w:rFonts w:hint="cs"/>
          <w:rtl/>
        </w:rPr>
        <w:t xml:space="preserve">תמיד להכניס </w:t>
      </w:r>
      <w:bookmarkStart w:id="5870" w:name="_ETM_Q14_156000"/>
      <w:bookmarkEnd w:id="5870"/>
      <w:r w:rsidRPr="00686F90">
        <w:rPr>
          <w:rFonts w:hint="cs"/>
          <w:rtl/>
        </w:rPr>
        <w:t>את זה. אף אחד לא כובש פה.</w:t>
      </w:r>
    </w:p>
    <w:p w:rsidR="003115F8" w:rsidRDefault="003115F8" w:rsidP="0062645E">
      <w:pPr>
        <w:rPr>
          <w:rtl/>
        </w:rPr>
      </w:pPr>
    </w:p>
    <w:p w:rsidR="003115F8" w:rsidRDefault="003115F8" w:rsidP="0062645E">
      <w:pPr>
        <w:pStyle w:val="af6"/>
        <w:keepNext/>
        <w:rPr>
          <w:rtl/>
        </w:rPr>
      </w:pPr>
      <w:r w:rsidRPr="00854659">
        <w:rPr>
          <w:rStyle w:val="TagStyle"/>
          <w:rtl/>
        </w:rPr>
        <w:t xml:space="preserve"> &lt;&lt; יור &gt;&gt; </w:t>
      </w:r>
      <w:r>
        <w:rPr>
          <w:rtl/>
        </w:rPr>
        <w:t>היו"ר אוריאל בוסו:</w:t>
      </w:r>
      <w:r w:rsidRPr="00854659">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r>
        <w:rPr>
          <w:rFonts w:hint="cs"/>
          <w:rtl/>
        </w:rPr>
        <w:t>חברת הכנסת גוטליב.</w:t>
      </w:r>
    </w:p>
    <w:p w:rsidR="003115F8" w:rsidRDefault="003115F8" w:rsidP="0062645E">
      <w:pPr>
        <w:rPr>
          <w:rtl/>
        </w:rPr>
      </w:pPr>
      <w:bookmarkStart w:id="5871" w:name="_ETM_Q14_160559"/>
      <w:bookmarkStart w:id="5872" w:name="_ETM_Q14_160633"/>
      <w:bookmarkEnd w:id="5871"/>
      <w:bookmarkEnd w:id="5872"/>
    </w:p>
    <w:p w:rsidR="003115F8" w:rsidRDefault="003115F8" w:rsidP="0062645E">
      <w:pPr>
        <w:pStyle w:val="af5"/>
        <w:keepNext/>
        <w:rPr>
          <w:rtl/>
        </w:rPr>
      </w:pPr>
      <w:bookmarkStart w:id="5873" w:name="_ETM_Q14_159043"/>
      <w:bookmarkStart w:id="5874" w:name="_ETM_Q14_159117"/>
      <w:bookmarkStart w:id="5875" w:name="ET_interruption_6345_9"/>
      <w:bookmarkEnd w:id="5873"/>
      <w:bookmarkEnd w:id="5874"/>
      <w:r w:rsidRPr="00854659">
        <w:rPr>
          <w:rStyle w:val="TagStyle"/>
          <w:rtl/>
        </w:rPr>
        <w:t xml:space="preserve">&lt;&lt; קריאה &gt;&gt; </w:t>
      </w:r>
      <w:r>
        <w:rPr>
          <w:rtl/>
        </w:rPr>
        <w:t>טלי גוטליב (הליכוד):</w:t>
      </w:r>
      <w:r w:rsidRPr="00854659">
        <w:rPr>
          <w:rStyle w:val="TagStyle"/>
          <w:rtl/>
        </w:rPr>
        <w:t xml:space="preserve"> &lt;&lt; קריאה &gt;&gt;</w:t>
      </w:r>
      <w:r>
        <w:rPr>
          <w:rtl/>
        </w:rPr>
        <w:t xml:space="preserve"> </w:t>
      </w:r>
      <w:bookmarkEnd w:id="5875"/>
    </w:p>
    <w:p w:rsidR="003115F8" w:rsidRDefault="003115F8" w:rsidP="0062645E">
      <w:pPr>
        <w:rPr>
          <w:rtl/>
        </w:rPr>
      </w:pPr>
    </w:p>
    <w:p w:rsidR="003115F8" w:rsidRPr="00854659" w:rsidRDefault="003115F8" w:rsidP="0062645E">
      <w:pPr>
        <w:rPr>
          <w:rtl/>
        </w:rPr>
      </w:pPr>
      <w:r>
        <w:rPr>
          <w:rFonts w:hint="cs"/>
          <w:rtl/>
        </w:rPr>
        <w:t>איך - -</w:t>
      </w:r>
      <w:r w:rsidRPr="00E277F5">
        <w:rPr>
          <w:rFonts w:hint="cs"/>
          <w:rtl/>
        </w:rPr>
        <w:t xml:space="preserve"> - כוב</w:t>
      </w:r>
      <w:bookmarkStart w:id="5876" w:name="_ETM_Q14_158000"/>
      <w:bookmarkEnd w:id="5876"/>
      <w:r w:rsidRPr="00E277F5">
        <w:rPr>
          <w:rFonts w:hint="cs"/>
          <w:rtl/>
        </w:rPr>
        <w:t xml:space="preserve">ש - - - </w:t>
      </w:r>
      <w:r>
        <w:rPr>
          <w:rFonts w:hint="cs"/>
          <w:rtl/>
        </w:rPr>
        <w:t>א</w:t>
      </w:r>
      <w:r w:rsidRPr="00E277F5">
        <w:rPr>
          <w:rFonts w:hint="cs"/>
          <w:rtl/>
        </w:rPr>
        <w:t xml:space="preserve">ם </w:t>
      </w:r>
      <w:r>
        <w:rPr>
          <w:rFonts w:hint="cs"/>
          <w:rtl/>
        </w:rPr>
        <w:t>ה</w:t>
      </w:r>
      <w:r w:rsidRPr="00E277F5">
        <w:rPr>
          <w:rFonts w:hint="cs"/>
          <w:rtl/>
        </w:rPr>
        <w:t xml:space="preserve">תומך טרור </w:t>
      </w:r>
      <w:r>
        <w:rPr>
          <w:rFonts w:hint="cs"/>
          <w:rtl/>
        </w:rPr>
        <w:t>ה</w:t>
      </w:r>
      <w:r w:rsidRPr="00E277F5">
        <w:rPr>
          <w:rFonts w:hint="cs"/>
          <w:rtl/>
        </w:rPr>
        <w:t xml:space="preserve">זה </w:t>
      </w:r>
      <w:r>
        <w:rPr>
          <w:rFonts w:hint="cs"/>
          <w:rtl/>
        </w:rPr>
        <w:t>נמצא במליאה?</w:t>
      </w:r>
      <w:bookmarkStart w:id="5877" w:name="_ETM_Q14_159000"/>
      <w:bookmarkEnd w:id="5877"/>
      <w:r>
        <w:rPr>
          <w:rFonts w:hint="cs"/>
          <w:rtl/>
        </w:rPr>
        <w:t xml:space="preserve"> איך </w:t>
      </w:r>
      <w:bookmarkStart w:id="5878" w:name="_ETM_Q14_162938"/>
      <w:bookmarkEnd w:id="5878"/>
      <w:r>
        <w:rPr>
          <w:rFonts w:hint="cs"/>
          <w:rtl/>
        </w:rPr>
        <w:t xml:space="preserve">הוא כובש? </w:t>
      </w:r>
      <w:r w:rsidRPr="00E277F5">
        <w:rPr>
          <w:rFonts w:hint="cs"/>
          <w:rtl/>
        </w:rPr>
        <w:t>תומך טרור</w:t>
      </w:r>
      <w:r>
        <w:rPr>
          <w:rFonts w:hint="cs"/>
          <w:rtl/>
        </w:rPr>
        <w:t xml:space="preserve"> עומד כאן, ואנחנו</w:t>
      </w:r>
      <w:r w:rsidRPr="00E277F5">
        <w:rPr>
          <w:rFonts w:hint="cs"/>
          <w:rtl/>
        </w:rPr>
        <w:t xml:space="preserve"> - - -</w:t>
      </w:r>
      <w:r>
        <w:rPr>
          <w:rFonts w:hint="cs"/>
          <w:rtl/>
        </w:rPr>
        <w:t xml:space="preserve"> כיבוש.</w:t>
      </w:r>
    </w:p>
    <w:p w:rsidR="003115F8" w:rsidRDefault="003115F8" w:rsidP="0062645E">
      <w:pPr>
        <w:rPr>
          <w:rtl/>
        </w:rPr>
      </w:pPr>
    </w:p>
    <w:p w:rsidR="003115F8" w:rsidRDefault="003115F8" w:rsidP="0062645E">
      <w:pPr>
        <w:pStyle w:val="-"/>
        <w:keepNext/>
        <w:rPr>
          <w:rtl/>
        </w:rPr>
      </w:pPr>
      <w:bookmarkStart w:id="5879" w:name="ET_speakercontinue_5293_8"/>
      <w:r w:rsidRPr="00854659">
        <w:rPr>
          <w:rStyle w:val="TagStyle"/>
          <w:rtl/>
        </w:rPr>
        <w:t xml:space="preserve"> &lt;&lt; דובר_המשך &gt;&gt; </w:t>
      </w:r>
      <w:r>
        <w:rPr>
          <w:rtl/>
        </w:rPr>
        <w:t>איימן עודה (חד"ש-תע"ל):</w:t>
      </w:r>
      <w:r w:rsidRPr="00854659">
        <w:rPr>
          <w:rStyle w:val="TagStyle"/>
          <w:rtl/>
        </w:rPr>
        <w:t xml:space="preserve"> &lt;&lt; דובר_המשך &gt;&gt;</w:t>
      </w:r>
      <w:r>
        <w:rPr>
          <w:rtl/>
        </w:rPr>
        <w:t xml:space="preserve"> </w:t>
      </w:r>
      <w:bookmarkEnd w:id="5879"/>
    </w:p>
    <w:p w:rsidR="003115F8" w:rsidRDefault="003115F8" w:rsidP="0062645E">
      <w:pPr>
        <w:pStyle w:val="KeepWithNext"/>
        <w:rPr>
          <w:rtl/>
        </w:rPr>
      </w:pPr>
    </w:p>
    <w:p w:rsidR="003115F8" w:rsidRDefault="003115F8" w:rsidP="0062645E">
      <w:pPr>
        <w:rPr>
          <w:rtl/>
        </w:rPr>
      </w:pPr>
      <w:bookmarkStart w:id="5880" w:name="_ETM_Q14_162000"/>
      <w:bookmarkEnd w:id="5880"/>
      <w:r>
        <w:rPr>
          <w:rFonts w:hint="cs"/>
          <w:rtl/>
        </w:rPr>
        <w:t xml:space="preserve">- - - כן, כן. </w:t>
      </w:r>
      <w:bookmarkStart w:id="5881" w:name="_ETM_Q14_161000"/>
      <w:bookmarkEnd w:id="5881"/>
      <w:r>
        <w:rPr>
          <w:rFonts w:hint="cs"/>
          <w:rtl/>
        </w:rPr>
        <w:t xml:space="preserve">דמוקרטיה אמיתית לכולם </w:t>
      </w:r>
      <w:r>
        <w:rPr>
          <w:rtl/>
        </w:rPr>
        <w:t>–</w:t>
      </w:r>
      <w:r>
        <w:rPr>
          <w:rFonts w:hint="cs"/>
          <w:rtl/>
        </w:rPr>
        <w:t xml:space="preserve"> אנחנו שותפים במערכה הזו. </w:t>
      </w:r>
    </w:p>
    <w:p w:rsidR="003115F8" w:rsidRDefault="003115F8" w:rsidP="0062645E">
      <w:pPr>
        <w:rPr>
          <w:rtl/>
        </w:rPr>
      </w:pPr>
      <w:bookmarkStart w:id="5882" w:name="_ETM_Q14_166000"/>
      <w:bookmarkEnd w:id="5882"/>
    </w:p>
    <w:p w:rsidR="003115F8" w:rsidRDefault="003115F8" w:rsidP="0062645E">
      <w:pPr>
        <w:pStyle w:val="af6"/>
        <w:keepNext/>
        <w:rPr>
          <w:rtl/>
        </w:rPr>
      </w:pPr>
      <w:r w:rsidRPr="009378DD">
        <w:rPr>
          <w:rStyle w:val="TagStyle"/>
          <w:rtl/>
        </w:rPr>
        <w:t xml:space="preserve"> &lt;&lt; יור &gt;&gt; </w:t>
      </w:r>
      <w:r>
        <w:rPr>
          <w:rtl/>
        </w:rPr>
        <w:t>היו"ר אוריאל בוסו:</w:t>
      </w:r>
      <w:r w:rsidRPr="009378DD">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r>
        <w:rPr>
          <w:rFonts w:hint="cs"/>
          <w:rtl/>
        </w:rPr>
        <w:t>נא לסיים.</w:t>
      </w:r>
    </w:p>
    <w:p w:rsidR="003115F8" w:rsidRDefault="003115F8" w:rsidP="0062645E">
      <w:pPr>
        <w:rPr>
          <w:rtl/>
        </w:rPr>
      </w:pPr>
      <w:bookmarkStart w:id="5883" w:name="_ETM_Q14_164000"/>
      <w:bookmarkEnd w:id="5883"/>
    </w:p>
    <w:p w:rsidR="003115F8" w:rsidRDefault="003115F8" w:rsidP="0062645E">
      <w:pPr>
        <w:pStyle w:val="-"/>
        <w:keepNext/>
        <w:rPr>
          <w:rtl/>
        </w:rPr>
      </w:pPr>
      <w:bookmarkStart w:id="5884" w:name="ET_speakercontinue_5293_12"/>
      <w:r w:rsidRPr="009378DD">
        <w:rPr>
          <w:rStyle w:val="TagStyle"/>
          <w:rtl/>
        </w:rPr>
        <w:t xml:space="preserve"> &lt;&lt; דובר_המשך &gt;&gt; </w:t>
      </w:r>
      <w:r>
        <w:rPr>
          <w:rtl/>
        </w:rPr>
        <w:t>איימן עודה (חד"ש-תע"ל):</w:t>
      </w:r>
      <w:r w:rsidRPr="009378DD">
        <w:rPr>
          <w:rStyle w:val="TagStyle"/>
          <w:rtl/>
        </w:rPr>
        <w:t xml:space="preserve"> &lt;&lt; דובר_המשך &gt;&gt;</w:t>
      </w:r>
      <w:r>
        <w:rPr>
          <w:rtl/>
        </w:rPr>
        <w:t xml:space="preserve"> </w:t>
      </w:r>
      <w:bookmarkEnd w:id="5884"/>
    </w:p>
    <w:p w:rsidR="003115F8" w:rsidRDefault="003115F8" w:rsidP="0062645E">
      <w:pPr>
        <w:pStyle w:val="KeepWithNext"/>
        <w:rPr>
          <w:rtl/>
        </w:rPr>
      </w:pPr>
    </w:p>
    <w:p w:rsidR="003115F8" w:rsidRDefault="003115F8" w:rsidP="0062645E">
      <w:pPr>
        <w:rPr>
          <w:rtl/>
        </w:rPr>
      </w:pPr>
      <w:bookmarkStart w:id="5885" w:name="_ETM_Q14_165000"/>
      <w:bookmarkEnd w:id="5885"/>
      <w:r>
        <w:rPr>
          <w:rFonts w:hint="cs"/>
          <w:rtl/>
        </w:rPr>
        <w:t>תודה רבה.</w:t>
      </w:r>
    </w:p>
    <w:p w:rsidR="003115F8" w:rsidRDefault="003115F8" w:rsidP="0062645E">
      <w:pPr>
        <w:rPr>
          <w:rtl/>
        </w:rPr>
      </w:pPr>
    </w:p>
    <w:p w:rsidR="003115F8" w:rsidRDefault="003115F8" w:rsidP="0062645E">
      <w:pPr>
        <w:pStyle w:val="af6"/>
        <w:keepNext/>
        <w:rPr>
          <w:rtl/>
        </w:rPr>
      </w:pPr>
      <w:r w:rsidRPr="00854659">
        <w:rPr>
          <w:rStyle w:val="TagStyle"/>
          <w:rtl/>
        </w:rPr>
        <w:t xml:space="preserve"> &lt;&lt; יור &gt;&gt; </w:t>
      </w:r>
      <w:r>
        <w:rPr>
          <w:rtl/>
        </w:rPr>
        <w:t>היו"ר אוריאל בוסו:</w:t>
      </w:r>
      <w:r w:rsidRPr="00854659">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r>
        <w:rPr>
          <w:rFonts w:hint="cs"/>
          <w:rtl/>
        </w:rPr>
        <w:t xml:space="preserve">תודה רבה לחבר הכנסת איימן עודה. המציע </w:t>
      </w:r>
      <w:bookmarkStart w:id="5886" w:name="_ETM_Q14_168000"/>
      <w:bookmarkEnd w:id="5886"/>
      <w:r>
        <w:rPr>
          <w:rFonts w:hint="cs"/>
          <w:rtl/>
        </w:rPr>
        <w:t>הבא להצעה לסדר-היום, חבר הכנסת אלון שוסטר, בבקשה.</w:t>
      </w:r>
    </w:p>
    <w:p w:rsidR="003115F8" w:rsidRDefault="003115F8" w:rsidP="0062645E">
      <w:pPr>
        <w:rPr>
          <w:rtl/>
        </w:rPr>
      </w:pPr>
    </w:p>
    <w:p w:rsidR="003115F8" w:rsidRDefault="003115F8" w:rsidP="0062645E">
      <w:pPr>
        <w:pStyle w:val="af5"/>
        <w:keepNext/>
        <w:rPr>
          <w:rtl/>
        </w:rPr>
      </w:pPr>
      <w:r w:rsidRPr="008137BF">
        <w:rPr>
          <w:rStyle w:val="TagStyle"/>
          <w:rtl/>
        </w:rPr>
        <w:t xml:space="preserve"> &lt;&lt; קריאה &gt;&gt; </w:t>
      </w:r>
      <w:r>
        <w:rPr>
          <w:rtl/>
        </w:rPr>
        <w:t>קריאה:</w:t>
      </w:r>
      <w:r w:rsidRPr="008137BF">
        <w:rPr>
          <w:rStyle w:val="TagStyle"/>
          <w:rtl/>
        </w:rPr>
        <w:t xml:space="preserve"> &lt;&lt; קריאה &gt;&gt;</w:t>
      </w:r>
      <w:r>
        <w:rPr>
          <w:rtl/>
        </w:rPr>
        <w:t xml:space="preserve">  </w:t>
      </w:r>
    </w:p>
    <w:p w:rsidR="003115F8" w:rsidRDefault="003115F8" w:rsidP="0062645E">
      <w:pPr>
        <w:pStyle w:val="KeepWithNext"/>
        <w:rPr>
          <w:rtl/>
          <w:lang w:eastAsia="he-IL"/>
        </w:rPr>
      </w:pPr>
    </w:p>
    <w:p w:rsidR="003115F8" w:rsidRPr="008137BF" w:rsidRDefault="003115F8" w:rsidP="0062645E">
      <w:pPr>
        <w:rPr>
          <w:rtl/>
          <w:lang w:eastAsia="he-IL"/>
        </w:rPr>
      </w:pPr>
      <w:bookmarkStart w:id="5887" w:name="_ETM_Q14_178457"/>
      <w:bookmarkStart w:id="5888" w:name="_ETM_Q14_178716"/>
      <w:bookmarkStart w:id="5889" w:name="_ETM_Q14_178789"/>
      <w:bookmarkStart w:id="5890" w:name="_ETM_Q14_178808"/>
      <w:bookmarkStart w:id="5891" w:name="_ETM_Q14_178843"/>
      <w:bookmarkEnd w:id="5887"/>
      <w:bookmarkEnd w:id="5888"/>
      <w:bookmarkEnd w:id="5889"/>
      <w:bookmarkEnd w:id="5890"/>
      <w:bookmarkEnd w:id="5891"/>
      <w:r>
        <w:rPr>
          <w:rFonts w:hint="cs"/>
          <w:rtl/>
          <w:lang w:eastAsia="he-IL"/>
        </w:rPr>
        <w:t>- - -</w:t>
      </w:r>
    </w:p>
    <w:p w:rsidR="003115F8" w:rsidRDefault="003115F8" w:rsidP="0062645E">
      <w:pPr>
        <w:rPr>
          <w:rtl/>
        </w:rPr>
      </w:pPr>
      <w:bookmarkStart w:id="5892" w:name="_ETM_Q14_179000"/>
      <w:bookmarkEnd w:id="5892"/>
    </w:p>
    <w:p w:rsidR="003115F8" w:rsidRDefault="003115F8" w:rsidP="0062645E">
      <w:pPr>
        <w:pStyle w:val="a4"/>
        <w:keepNext/>
        <w:rPr>
          <w:rtl/>
        </w:rPr>
      </w:pPr>
      <w:bookmarkStart w:id="5893" w:name="ET_speaker_6144_13"/>
      <w:r w:rsidRPr="009378DD">
        <w:rPr>
          <w:rStyle w:val="TagStyle"/>
          <w:rtl/>
        </w:rPr>
        <w:t xml:space="preserve"> &lt;&lt; דובר &gt;&gt; </w:t>
      </w:r>
      <w:bookmarkStart w:id="5894" w:name="_Toc124961895"/>
      <w:bookmarkStart w:id="5895" w:name="_Toc124961984"/>
      <w:r>
        <w:rPr>
          <w:rtl/>
        </w:rPr>
        <w:t>אלון שוסטר (המחנה הממלכתי):</w:t>
      </w:r>
      <w:bookmarkEnd w:id="5894"/>
      <w:bookmarkEnd w:id="5895"/>
      <w:r w:rsidRPr="009378DD">
        <w:rPr>
          <w:rStyle w:val="TagStyle"/>
          <w:rtl/>
        </w:rPr>
        <w:t xml:space="preserve"> &lt;&lt; דובר &gt;&gt;</w:t>
      </w:r>
      <w:r>
        <w:rPr>
          <w:rtl/>
        </w:rPr>
        <w:t xml:space="preserve"> </w:t>
      </w:r>
      <w:bookmarkEnd w:id="5893"/>
    </w:p>
    <w:p w:rsidR="003115F8" w:rsidRDefault="003115F8" w:rsidP="0062645E">
      <w:pPr>
        <w:pStyle w:val="KeepWithNext"/>
        <w:rPr>
          <w:rtl/>
        </w:rPr>
      </w:pPr>
    </w:p>
    <w:p w:rsidR="003115F8" w:rsidRDefault="003115F8" w:rsidP="0062645E">
      <w:pPr>
        <w:rPr>
          <w:rtl/>
        </w:rPr>
      </w:pPr>
      <w:bookmarkStart w:id="5896" w:name="_ETM_Q14_185000"/>
      <w:bookmarkEnd w:id="5896"/>
      <w:r>
        <w:rPr>
          <w:rtl/>
        </w:rPr>
        <w:t xml:space="preserve">כבוד </w:t>
      </w:r>
      <w:bookmarkStart w:id="5897" w:name="_ETM_Q14_189900"/>
      <w:bookmarkEnd w:id="5897"/>
      <w:r>
        <w:rPr>
          <w:rtl/>
        </w:rPr>
        <w:t>היושב-ראש</w:t>
      </w:r>
      <w:r>
        <w:rPr>
          <w:rFonts w:hint="cs"/>
          <w:rtl/>
        </w:rPr>
        <w:t>,</w:t>
      </w:r>
      <w:r>
        <w:rPr>
          <w:rtl/>
        </w:rPr>
        <w:t xml:space="preserve"> </w:t>
      </w:r>
      <w:bookmarkStart w:id="5898" w:name="_ETM_Q14_190740"/>
      <w:bookmarkStart w:id="5899" w:name="_ETM_Q14_191070"/>
      <w:bookmarkEnd w:id="5898"/>
      <w:bookmarkEnd w:id="5899"/>
      <w:r>
        <w:rPr>
          <w:rFonts w:hint="cs"/>
          <w:rtl/>
        </w:rPr>
        <w:t>רבותיי</w:t>
      </w:r>
      <w:r>
        <w:rPr>
          <w:rtl/>
        </w:rPr>
        <w:t xml:space="preserve"> </w:t>
      </w:r>
      <w:bookmarkStart w:id="5900" w:name="_ETM_Q14_191369"/>
      <w:bookmarkEnd w:id="5900"/>
      <w:r>
        <w:rPr>
          <w:rFonts w:hint="cs"/>
          <w:rtl/>
        </w:rPr>
        <w:t>ו</w:t>
      </w:r>
      <w:r>
        <w:rPr>
          <w:rtl/>
        </w:rPr>
        <w:t>חבריי</w:t>
      </w:r>
      <w:r>
        <w:rPr>
          <w:rFonts w:hint="cs"/>
          <w:rtl/>
        </w:rPr>
        <w:t>,</w:t>
      </w:r>
      <w:r>
        <w:rPr>
          <w:rtl/>
        </w:rPr>
        <w:t xml:space="preserve"> </w:t>
      </w:r>
      <w:bookmarkStart w:id="5901" w:name="_ETM_Q14_192980"/>
      <w:bookmarkEnd w:id="5901"/>
      <w:r>
        <w:rPr>
          <w:rtl/>
        </w:rPr>
        <w:t xml:space="preserve">אני </w:t>
      </w:r>
      <w:bookmarkStart w:id="5902" w:name="_ETM_Q14_194920"/>
      <w:bookmarkEnd w:id="5902"/>
      <w:r>
        <w:rPr>
          <w:rtl/>
        </w:rPr>
        <w:t xml:space="preserve">הייתי </w:t>
      </w:r>
      <w:bookmarkStart w:id="5903" w:name="_ETM_Q14_195340"/>
      <w:bookmarkEnd w:id="5903"/>
      <w:r>
        <w:rPr>
          <w:rtl/>
        </w:rPr>
        <w:t>בהב</w:t>
      </w:r>
      <w:r>
        <w:rPr>
          <w:rFonts w:hint="cs"/>
          <w:rtl/>
        </w:rPr>
        <w:t>י</w:t>
      </w:r>
      <w:r>
        <w:rPr>
          <w:rtl/>
        </w:rPr>
        <w:t xml:space="preserve">מה </w:t>
      </w:r>
      <w:bookmarkStart w:id="5904" w:name="_ETM_Q14_196869"/>
      <w:bookmarkEnd w:id="5904"/>
      <w:r>
        <w:rPr>
          <w:rtl/>
        </w:rPr>
        <w:t xml:space="preserve">ואני </w:t>
      </w:r>
      <w:bookmarkStart w:id="5905" w:name="_ETM_Q14_197350"/>
      <w:bookmarkEnd w:id="5905"/>
      <w:r>
        <w:rPr>
          <w:rtl/>
        </w:rPr>
        <w:t xml:space="preserve">כאן </w:t>
      </w:r>
      <w:bookmarkStart w:id="5906" w:name="_ETM_Q14_197680"/>
      <w:bookmarkEnd w:id="5906"/>
      <w:r>
        <w:rPr>
          <w:rtl/>
        </w:rPr>
        <w:t xml:space="preserve">כדי </w:t>
      </w:r>
      <w:bookmarkStart w:id="5907" w:name="_ETM_Q14_198100"/>
      <w:bookmarkEnd w:id="5907"/>
      <w:r>
        <w:rPr>
          <w:rtl/>
        </w:rPr>
        <w:t xml:space="preserve">לעסוק </w:t>
      </w:r>
      <w:bookmarkStart w:id="5908" w:name="_ETM_Q14_199290"/>
      <w:bookmarkEnd w:id="5908"/>
      <w:r>
        <w:rPr>
          <w:rtl/>
        </w:rPr>
        <w:t xml:space="preserve">בסוגיה </w:t>
      </w:r>
      <w:bookmarkStart w:id="5909" w:name="_ETM_Q14_200250"/>
      <w:bookmarkEnd w:id="5909"/>
      <w:r>
        <w:rPr>
          <w:rtl/>
        </w:rPr>
        <w:t xml:space="preserve">חברתית </w:t>
      </w:r>
      <w:bookmarkStart w:id="5910" w:name="_ETM_Q14_201030"/>
      <w:bookmarkEnd w:id="5910"/>
      <w:r>
        <w:rPr>
          <w:rtl/>
        </w:rPr>
        <w:t>חוצ</w:t>
      </w:r>
      <w:bookmarkStart w:id="5911" w:name="_ETM_Q14_201600"/>
      <w:bookmarkEnd w:id="5911"/>
      <w:r>
        <w:rPr>
          <w:rFonts w:hint="cs"/>
          <w:rtl/>
        </w:rPr>
        <w:t xml:space="preserve">ת </w:t>
      </w:r>
      <w:r>
        <w:rPr>
          <w:rtl/>
        </w:rPr>
        <w:t>מגזרים</w:t>
      </w:r>
      <w:r>
        <w:rPr>
          <w:rFonts w:hint="cs"/>
          <w:rtl/>
        </w:rPr>
        <w:t>.</w:t>
      </w:r>
      <w:r>
        <w:rPr>
          <w:rtl/>
        </w:rPr>
        <w:t xml:space="preserve"> </w:t>
      </w:r>
      <w:bookmarkStart w:id="5912" w:name="_ETM_Q14_204860"/>
      <w:bookmarkEnd w:id="5912"/>
      <w:r>
        <w:rPr>
          <w:rtl/>
        </w:rPr>
        <w:t xml:space="preserve">קודם </w:t>
      </w:r>
      <w:bookmarkStart w:id="5913" w:name="_ETM_Q14_205160"/>
      <w:bookmarkEnd w:id="5913"/>
      <w:r>
        <w:rPr>
          <w:rtl/>
        </w:rPr>
        <w:t xml:space="preserve">שמענו </w:t>
      </w:r>
      <w:bookmarkStart w:id="5914" w:name="_ETM_Q14_205730"/>
      <w:bookmarkEnd w:id="5914"/>
      <w:r>
        <w:rPr>
          <w:rtl/>
        </w:rPr>
        <w:t xml:space="preserve">שמות </w:t>
      </w:r>
      <w:bookmarkStart w:id="5915" w:name="_ETM_Q14_206150"/>
      <w:bookmarkEnd w:id="5915"/>
      <w:r>
        <w:rPr>
          <w:rtl/>
        </w:rPr>
        <w:t xml:space="preserve">של </w:t>
      </w:r>
      <w:bookmarkStart w:id="5916" w:name="_ETM_Q14_207600"/>
      <w:bookmarkEnd w:id="5916"/>
      <w:r>
        <w:rPr>
          <w:rtl/>
        </w:rPr>
        <w:t xml:space="preserve">בני </w:t>
      </w:r>
      <w:bookmarkStart w:id="5917" w:name="_ETM_Q14_207840"/>
      <w:bookmarkEnd w:id="5917"/>
      <w:r>
        <w:rPr>
          <w:rtl/>
        </w:rPr>
        <w:t xml:space="preserve">משפחה </w:t>
      </w:r>
      <w:bookmarkStart w:id="5918" w:name="_ETM_Q14_209009"/>
      <w:bookmarkEnd w:id="5918"/>
      <w:r>
        <w:rPr>
          <w:rtl/>
        </w:rPr>
        <w:t xml:space="preserve">שמתמודדים </w:t>
      </w:r>
      <w:bookmarkStart w:id="5919" w:name="_ETM_Q14_210419"/>
      <w:bookmarkEnd w:id="5919"/>
      <w:r>
        <w:rPr>
          <w:rtl/>
        </w:rPr>
        <w:t xml:space="preserve">עם </w:t>
      </w:r>
      <w:bookmarkStart w:id="5920" w:name="_ETM_Q14_210599"/>
      <w:bookmarkEnd w:id="5920"/>
      <w:r>
        <w:rPr>
          <w:rtl/>
        </w:rPr>
        <w:t xml:space="preserve">תנאים </w:t>
      </w:r>
      <w:bookmarkStart w:id="5921" w:name="_ETM_Q14_211019"/>
      <w:bookmarkEnd w:id="5921"/>
      <w:r>
        <w:rPr>
          <w:rtl/>
        </w:rPr>
        <w:t xml:space="preserve">כלכליים </w:t>
      </w:r>
      <w:bookmarkStart w:id="5922" w:name="_ETM_Q14_211529"/>
      <w:bookmarkEnd w:id="5922"/>
      <w:r>
        <w:rPr>
          <w:rtl/>
        </w:rPr>
        <w:t>קשים</w:t>
      </w:r>
      <w:r>
        <w:rPr>
          <w:rFonts w:hint="cs"/>
          <w:rtl/>
        </w:rPr>
        <w:t>.</w:t>
      </w:r>
      <w:r>
        <w:rPr>
          <w:rtl/>
        </w:rPr>
        <w:t xml:space="preserve"> </w:t>
      </w:r>
      <w:bookmarkStart w:id="5923" w:name="_ETM_Q14_212579"/>
      <w:bookmarkEnd w:id="5923"/>
      <w:r>
        <w:rPr>
          <w:rtl/>
        </w:rPr>
        <w:t xml:space="preserve">אז </w:t>
      </w:r>
      <w:bookmarkStart w:id="5924" w:name="_ETM_Q14_212789"/>
      <w:bookmarkEnd w:id="5924"/>
      <w:r>
        <w:rPr>
          <w:rtl/>
        </w:rPr>
        <w:t>אכן</w:t>
      </w:r>
      <w:r>
        <w:rPr>
          <w:rFonts w:hint="cs"/>
          <w:rtl/>
        </w:rPr>
        <w:t>,</w:t>
      </w:r>
      <w:r>
        <w:rPr>
          <w:rtl/>
        </w:rPr>
        <w:t xml:space="preserve"> </w:t>
      </w:r>
      <w:bookmarkStart w:id="5925" w:name="_ETM_Q14_213059"/>
      <w:bookmarkEnd w:id="5925"/>
      <w:r>
        <w:rPr>
          <w:rtl/>
        </w:rPr>
        <w:t xml:space="preserve">יש </w:t>
      </w:r>
      <w:bookmarkStart w:id="5926" w:name="_ETM_Q14_213239"/>
      <w:bookmarkEnd w:id="5926"/>
      <w:r>
        <w:rPr>
          <w:rtl/>
        </w:rPr>
        <w:t xml:space="preserve">אבא </w:t>
      </w:r>
      <w:bookmarkStart w:id="5927" w:name="_ETM_Q14_213510"/>
      <w:bookmarkEnd w:id="5927"/>
      <w:r>
        <w:rPr>
          <w:rtl/>
        </w:rPr>
        <w:t>משה</w:t>
      </w:r>
      <w:r>
        <w:rPr>
          <w:rFonts w:hint="cs"/>
          <w:rtl/>
        </w:rPr>
        <w:t>,</w:t>
      </w:r>
      <w:r>
        <w:rPr>
          <w:rtl/>
        </w:rPr>
        <w:t xml:space="preserve"> </w:t>
      </w:r>
      <w:bookmarkStart w:id="5928" w:name="_ETM_Q14_214379"/>
      <w:bookmarkEnd w:id="5928"/>
      <w:r>
        <w:rPr>
          <w:rtl/>
        </w:rPr>
        <w:t xml:space="preserve">אבל </w:t>
      </w:r>
      <w:bookmarkStart w:id="5929" w:name="_ETM_Q14_214620"/>
      <w:bookmarkEnd w:id="5929"/>
      <w:r>
        <w:rPr>
          <w:rtl/>
        </w:rPr>
        <w:t xml:space="preserve">יש </w:t>
      </w:r>
      <w:bookmarkStart w:id="5930" w:name="_ETM_Q14_214739"/>
      <w:bookmarkEnd w:id="5930"/>
      <w:r>
        <w:rPr>
          <w:rtl/>
        </w:rPr>
        <w:t xml:space="preserve">גם </w:t>
      </w:r>
      <w:bookmarkStart w:id="5931" w:name="_ETM_Q14_214920"/>
      <w:bookmarkEnd w:id="5931"/>
      <w:r>
        <w:rPr>
          <w:rtl/>
        </w:rPr>
        <w:t xml:space="preserve">אימא </w:t>
      </w:r>
      <w:bookmarkStart w:id="5932" w:name="_ETM_Q14_215820"/>
      <w:bookmarkEnd w:id="5932"/>
      <w:r>
        <w:rPr>
          <w:rtl/>
        </w:rPr>
        <w:t xml:space="preserve">נטשה </w:t>
      </w:r>
      <w:bookmarkStart w:id="5933" w:name="_ETM_Q14_216420"/>
      <w:bookmarkEnd w:id="5933"/>
      <w:r>
        <w:rPr>
          <w:rtl/>
        </w:rPr>
        <w:t xml:space="preserve">והבן </w:t>
      </w:r>
      <w:bookmarkStart w:id="5934" w:name="_ETM_Q14_216839"/>
      <w:bookmarkEnd w:id="5934"/>
      <w:r>
        <w:rPr>
          <w:rtl/>
        </w:rPr>
        <w:t>אחמד</w:t>
      </w:r>
      <w:r>
        <w:rPr>
          <w:rFonts w:hint="cs"/>
          <w:rtl/>
        </w:rPr>
        <w:t xml:space="preserve"> </w:t>
      </w:r>
      <w:r>
        <w:rPr>
          <w:rtl/>
        </w:rPr>
        <w:t xml:space="preserve">– </w:t>
      </w:r>
      <w:bookmarkStart w:id="5935" w:name="_ETM_Q14_218510"/>
      <w:bookmarkEnd w:id="5935"/>
      <w:r>
        <w:rPr>
          <w:rtl/>
        </w:rPr>
        <w:t xml:space="preserve">כולם </w:t>
      </w:r>
      <w:bookmarkStart w:id="5936" w:name="_ETM_Q14_218900"/>
      <w:bookmarkEnd w:id="5936"/>
      <w:r>
        <w:rPr>
          <w:rtl/>
        </w:rPr>
        <w:t>בעסק</w:t>
      </w:r>
      <w:r>
        <w:rPr>
          <w:rFonts w:hint="cs"/>
          <w:rtl/>
        </w:rPr>
        <w:t>.</w:t>
      </w:r>
      <w:r>
        <w:rPr>
          <w:rtl/>
        </w:rPr>
        <w:t xml:space="preserve"> </w:t>
      </w:r>
      <w:bookmarkStart w:id="5937" w:name="_ETM_Q14_220159"/>
      <w:bookmarkEnd w:id="5937"/>
      <w:r>
        <w:rPr>
          <w:rtl/>
        </w:rPr>
        <w:t xml:space="preserve">ואני </w:t>
      </w:r>
      <w:bookmarkStart w:id="5938" w:name="_ETM_Q14_221479"/>
      <w:bookmarkEnd w:id="5938"/>
      <w:r>
        <w:rPr>
          <w:rtl/>
        </w:rPr>
        <w:t xml:space="preserve">רוצה </w:t>
      </w:r>
      <w:bookmarkStart w:id="5939" w:name="_ETM_Q14_221840"/>
      <w:bookmarkEnd w:id="5939"/>
      <w:r>
        <w:rPr>
          <w:rtl/>
        </w:rPr>
        <w:t xml:space="preserve">להודות </w:t>
      </w:r>
      <w:bookmarkStart w:id="5940" w:name="_ETM_Q14_223290"/>
      <w:bookmarkEnd w:id="5940"/>
      <w:r>
        <w:rPr>
          <w:rtl/>
        </w:rPr>
        <w:t xml:space="preserve">על </w:t>
      </w:r>
      <w:bookmarkStart w:id="5941" w:name="_ETM_Q14_223740"/>
      <w:bookmarkEnd w:id="5941"/>
      <w:r>
        <w:rPr>
          <w:rtl/>
        </w:rPr>
        <w:t xml:space="preserve">העלאת </w:t>
      </w:r>
      <w:bookmarkStart w:id="5942" w:name="_ETM_Q14_224190"/>
      <w:bookmarkEnd w:id="5942"/>
      <w:r>
        <w:rPr>
          <w:rtl/>
        </w:rPr>
        <w:t xml:space="preserve">הנושא </w:t>
      </w:r>
      <w:bookmarkStart w:id="5943" w:name="_ETM_Q14_224920"/>
      <w:bookmarkEnd w:id="5943"/>
      <w:r>
        <w:rPr>
          <w:rtl/>
        </w:rPr>
        <w:t>לסדר</w:t>
      </w:r>
      <w:bookmarkStart w:id="5944" w:name="_ETM_Q14_225370"/>
      <w:bookmarkEnd w:id="5944"/>
      <w:r>
        <w:rPr>
          <w:rFonts w:hint="cs"/>
          <w:rtl/>
        </w:rPr>
        <w:t>-</w:t>
      </w:r>
      <w:r>
        <w:rPr>
          <w:rtl/>
        </w:rPr>
        <w:t>היום</w:t>
      </w:r>
      <w:r>
        <w:rPr>
          <w:rFonts w:hint="cs"/>
          <w:rtl/>
        </w:rPr>
        <w:t>.</w:t>
      </w:r>
      <w:r>
        <w:rPr>
          <w:rtl/>
        </w:rPr>
        <w:t xml:space="preserve"> </w:t>
      </w:r>
      <w:bookmarkStart w:id="5945" w:name="_ETM_Q14_227159"/>
      <w:bookmarkEnd w:id="5945"/>
      <w:r>
        <w:rPr>
          <w:rtl/>
        </w:rPr>
        <w:t>אגב</w:t>
      </w:r>
      <w:r>
        <w:rPr>
          <w:rFonts w:hint="cs"/>
          <w:rtl/>
        </w:rPr>
        <w:t>,</w:t>
      </w:r>
      <w:r>
        <w:rPr>
          <w:rtl/>
        </w:rPr>
        <w:t xml:space="preserve"> </w:t>
      </w:r>
      <w:bookmarkStart w:id="5946" w:name="_ETM_Q14_227399"/>
      <w:bookmarkEnd w:id="5946"/>
      <w:r>
        <w:rPr>
          <w:rtl/>
        </w:rPr>
        <w:t xml:space="preserve">אני </w:t>
      </w:r>
      <w:bookmarkStart w:id="5947" w:name="_ETM_Q14_227550"/>
      <w:bookmarkEnd w:id="5947"/>
      <w:r>
        <w:rPr>
          <w:rtl/>
        </w:rPr>
        <w:t xml:space="preserve">הגשתי </w:t>
      </w:r>
      <w:bookmarkStart w:id="5948" w:name="_ETM_Q14_228030"/>
      <w:bookmarkEnd w:id="5948"/>
      <w:r>
        <w:rPr>
          <w:rtl/>
        </w:rPr>
        <w:t xml:space="preserve">שאילתה </w:t>
      </w:r>
      <w:bookmarkStart w:id="5949" w:name="_ETM_Q14_228420"/>
      <w:bookmarkEnd w:id="5949"/>
      <w:r>
        <w:rPr>
          <w:rtl/>
        </w:rPr>
        <w:t xml:space="preserve">דחופה </w:t>
      </w:r>
      <w:bookmarkStart w:id="5950" w:name="_ETM_Q14_228840"/>
      <w:bookmarkEnd w:id="5950"/>
      <w:r>
        <w:rPr>
          <w:rtl/>
        </w:rPr>
        <w:t xml:space="preserve">בעניין </w:t>
      </w:r>
      <w:bookmarkStart w:id="5951" w:name="_ETM_Q14_229170"/>
      <w:bookmarkEnd w:id="5951"/>
      <w:r>
        <w:rPr>
          <w:rtl/>
        </w:rPr>
        <w:t xml:space="preserve">הספציפי </w:t>
      </w:r>
      <w:bookmarkStart w:id="5952" w:name="_ETM_Q14_229680"/>
      <w:bookmarkEnd w:id="5952"/>
      <w:r>
        <w:rPr>
          <w:rtl/>
        </w:rPr>
        <w:t xml:space="preserve">הזה </w:t>
      </w:r>
      <w:bookmarkStart w:id="5953" w:name="_ETM_Q14_229860"/>
      <w:bookmarkStart w:id="5954" w:name="_ETM_Q14_229979"/>
      <w:bookmarkEnd w:id="5953"/>
      <w:bookmarkEnd w:id="5954"/>
      <w:r>
        <w:rPr>
          <w:rFonts w:hint="cs"/>
          <w:rtl/>
        </w:rPr>
        <w:t>ל</w:t>
      </w:r>
      <w:r>
        <w:rPr>
          <w:rtl/>
        </w:rPr>
        <w:t xml:space="preserve">שר </w:t>
      </w:r>
      <w:bookmarkStart w:id="5955" w:name="_ETM_Q14_230219"/>
      <w:bookmarkEnd w:id="5955"/>
      <w:r>
        <w:rPr>
          <w:rtl/>
        </w:rPr>
        <w:t>האוצר</w:t>
      </w:r>
      <w:r>
        <w:rPr>
          <w:rFonts w:hint="cs"/>
          <w:rtl/>
        </w:rPr>
        <w:t>,</w:t>
      </w:r>
      <w:r>
        <w:rPr>
          <w:rtl/>
        </w:rPr>
        <w:t xml:space="preserve"> </w:t>
      </w:r>
      <w:bookmarkStart w:id="5956" w:name="_ETM_Q14_231330"/>
      <w:bookmarkEnd w:id="5956"/>
      <w:r>
        <w:rPr>
          <w:rtl/>
        </w:rPr>
        <w:t xml:space="preserve">וזה </w:t>
      </w:r>
      <w:bookmarkStart w:id="5957" w:name="_ETM_Q14_231540"/>
      <w:bookmarkEnd w:id="5957"/>
      <w:r>
        <w:rPr>
          <w:rtl/>
        </w:rPr>
        <w:t>או</w:t>
      </w:r>
      <w:r>
        <w:rPr>
          <w:rFonts w:hint="cs"/>
          <w:rtl/>
        </w:rPr>
        <w:t>חד</w:t>
      </w:r>
      <w:r>
        <w:rPr>
          <w:rtl/>
        </w:rPr>
        <w:t xml:space="preserve"> </w:t>
      </w:r>
      <w:bookmarkStart w:id="5958" w:name="_ETM_Q14_231870"/>
      <w:bookmarkEnd w:id="5958"/>
      <w:r>
        <w:rPr>
          <w:rtl/>
        </w:rPr>
        <w:t xml:space="preserve">עם </w:t>
      </w:r>
      <w:bookmarkStart w:id="5959" w:name="_ETM_Q14_231990"/>
      <w:bookmarkEnd w:id="5959"/>
      <w:r>
        <w:rPr>
          <w:rtl/>
        </w:rPr>
        <w:t xml:space="preserve">ההצעה </w:t>
      </w:r>
      <w:bookmarkStart w:id="5960" w:name="_ETM_Q14_232290"/>
      <w:bookmarkEnd w:id="5960"/>
      <w:r>
        <w:rPr>
          <w:rtl/>
        </w:rPr>
        <w:t>לסדר</w:t>
      </w:r>
      <w:r>
        <w:rPr>
          <w:rFonts w:hint="cs"/>
          <w:rtl/>
        </w:rPr>
        <w:t>-היום</w:t>
      </w:r>
      <w:r>
        <w:rPr>
          <w:rtl/>
        </w:rPr>
        <w:t xml:space="preserve"> </w:t>
      </w:r>
      <w:bookmarkStart w:id="5961" w:name="_ETM_Q14_232740"/>
      <w:bookmarkEnd w:id="5961"/>
      <w:r>
        <w:rPr>
          <w:rtl/>
        </w:rPr>
        <w:t xml:space="preserve">החשובה </w:t>
      </w:r>
      <w:bookmarkStart w:id="5962" w:name="_ETM_Q14_233310"/>
      <w:bookmarkEnd w:id="5962"/>
      <w:r>
        <w:rPr>
          <w:rtl/>
        </w:rPr>
        <w:t>הזו</w:t>
      </w:r>
      <w:r>
        <w:rPr>
          <w:rFonts w:hint="cs"/>
          <w:rtl/>
        </w:rPr>
        <w:t>.</w:t>
      </w:r>
      <w:r>
        <w:rPr>
          <w:rtl/>
        </w:rPr>
        <w:t xml:space="preserve"> </w:t>
      </w:r>
      <w:bookmarkStart w:id="5963" w:name="_ETM_Q14_234089"/>
      <w:bookmarkEnd w:id="5963"/>
      <w:r>
        <w:rPr>
          <w:rtl/>
        </w:rPr>
        <w:t xml:space="preserve">ואני </w:t>
      </w:r>
      <w:bookmarkStart w:id="5964" w:name="_ETM_Q14_235139"/>
      <w:bookmarkEnd w:id="5964"/>
      <w:r>
        <w:rPr>
          <w:rtl/>
        </w:rPr>
        <w:t xml:space="preserve">שמח </w:t>
      </w:r>
      <w:bookmarkStart w:id="5965" w:name="_ETM_Q14_235649"/>
      <w:bookmarkEnd w:id="5965"/>
      <w:r>
        <w:rPr>
          <w:rtl/>
        </w:rPr>
        <w:t>על</w:t>
      </w:r>
      <w:r>
        <w:rPr>
          <w:rFonts w:hint="cs"/>
          <w:rtl/>
        </w:rPr>
        <w:t xml:space="preserve"> </w:t>
      </w:r>
      <w:r>
        <w:rPr>
          <w:rtl/>
        </w:rPr>
        <w:t>כך</w:t>
      </w:r>
      <w:r>
        <w:rPr>
          <w:rFonts w:hint="cs"/>
          <w:rtl/>
        </w:rPr>
        <w:t>.</w:t>
      </w:r>
    </w:p>
    <w:p w:rsidR="003115F8" w:rsidRDefault="003115F8" w:rsidP="0062645E">
      <w:pPr>
        <w:rPr>
          <w:rtl/>
        </w:rPr>
      </w:pPr>
    </w:p>
    <w:p w:rsidR="003115F8" w:rsidRDefault="003115F8" w:rsidP="0062645E">
      <w:pPr>
        <w:rPr>
          <w:rtl/>
        </w:rPr>
      </w:pPr>
      <w:bookmarkStart w:id="5966" w:name="_ETM_Q14_234000"/>
      <w:bookmarkStart w:id="5967" w:name="_ETM_Q14_237450"/>
      <w:bookmarkStart w:id="5968" w:name="_ETM_Q14_237590"/>
      <w:bookmarkEnd w:id="5966"/>
      <w:bookmarkEnd w:id="5967"/>
      <w:bookmarkEnd w:id="5968"/>
      <w:r>
        <w:rPr>
          <w:rtl/>
        </w:rPr>
        <w:t xml:space="preserve">על </w:t>
      </w:r>
      <w:bookmarkStart w:id="5969" w:name="_ETM_Q14_237770"/>
      <w:bookmarkEnd w:id="5969"/>
      <w:r>
        <w:rPr>
          <w:rtl/>
        </w:rPr>
        <w:t xml:space="preserve">פי </w:t>
      </w:r>
      <w:bookmarkStart w:id="5970" w:name="_ETM_Q14_238340"/>
      <w:bookmarkEnd w:id="5970"/>
      <w:r>
        <w:rPr>
          <w:rtl/>
        </w:rPr>
        <w:t xml:space="preserve">דוח </w:t>
      </w:r>
      <w:bookmarkStart w:id="5971" w:name="_ETM_Q14_238730"/>
      <w:bookmarkEnd w:id="5971"/>
      <w:r>
        <w:rPr>
          <w:rtl/>
        </w:rPr>
        <w:t xml:space="preserve">העוני </w:t>
      </w:r>
      <w:bookmarkStart w:id="5972" w:name="_ETM_Q14_239480"/>
      <w:bookmarkEnd w:id="5972"/>
      <w:r>
        <w:rPr>
          <w:rtl/>
        </w:rPr>
        <w:t xml:space="preserve">של </w:t>
      </w:r>
      <w:bookmarkStart w:id="5973" w:name="_ETM_Q14_239720"/>
      <w:bookmarkEnd w:id="5973"/>
      <w:r>
        <w:rPr>
          <w:rtl/>
        </w:rPr>
        <w:t xml:space="preserve">הביטוח </w:t>
      </w:r>
      <w:bookmarkStart w:id="5974" w:name="_ETM_Q14_240140"/>
      <w:bookmarkEnd w:id="5974"/>
      <w:r>
        <w:rPr>
          <w:rtl/>
        </w:rPr>
        <w:t>הלאומי</w:t>
      </w:r>
      <w:r>
        <w:rPr>
          <w:rFonts w:hint="cs"/>
          <w:rtl/>
        </w:rPr>
        <w:t>,</w:t>
      </w:r>
      <w:r>
        <w:rPr>
          <w:rtl/>
        </w:rPr>
        <w:t xml:space="preserve"> </w:t>
      </w:r>
      <w:bookmarkStart w:id="5975" w:name="_ETM_Q14_242170"/>
      <w:bookmarkEnd w:id="5975"/>
      <w:r>
        <w:rPr>
          <w:rtl/>
        </w:rPr>
        <w:t xml:space="preserve">לפני </w:t>
      </w:r>
      <w:bookmarkStart w:id="5976" w:name="_ETM_Q14_242499"/>
      <w:bookmarkEnd w:id="5976"/>
      <w:r>
        <w:rPr>
          <w:rtl/>
        </w:rPr>
        <w:t>שנתיים</w:t>
      </w:r>
      <w:r>
        <w:rPr>
          <w:rFonts w:hint="cs"/>
          <w:rtl/>
        </w:rPr>
        <w:t xml:space="preserve">, </w:t>
      </w:r>
      <w:bookmarkStart w:id="5977" w:name="_ETM_Q14_238000"/>
      <w:bookmarkEnd w:id="5977"/>
      <w:r>
        <w:rPr>
          <w:rFonts w:hint="cs"/>
          <w:rtl/>
        </w:rPr>
        <w:t xml:space="preserve">ב-2021, </w:t>
      </w:r>
      <w:bookmarkStart w:id="5978" w:name="_ETM_Q14_242979"/>
      <w:bookmarkStart w:id="5979" w:name="_ETM_Q14_243879"/>
      <w:bookmarkEnd w:id="5978"/>
      <w:bookmarkEnd w:id="5979"/>
      <w:r>
        <w:rPr>
          <w:rFonts w:hint="cs"/>
          <w:rtl/>
        </w:rPr>
        <w:t>ה</w:t>
      </w:r>
      <w:r>
        <w:rPr>
          <w:rtl/>
        </w:rPr>
        <w:t xml:space="preserve">יו </w:t>
      </w:r>
      <w:bookmarkStart w:id="5980" w:name="_ETM_Q14_244990"/>
      <w:bookmarkEnd w:id="5980"/>
      <w:r>
        <w:rPr>
          <w:rtl/>
        </w:rPr>
        <w:t>2</w:t>
      </w:r>
      <w:r>
        <w:rPr>
          <w:rFonts w:hint="cs"/>
          <w:rtl/>
        </w:rPr>
        <w:t>12,000</w:t>
      </w:r>
      <w:r>
        <w:rPr>
          <w:rtl/>
        </w:rPr>
        <w:t xml:space="preserve"> </w:t>
      </w:r>
      <w:bookmarkStart w:id="5981" w:name="_ETM_Q14_245470"/>
      <w:bookmarkStart w:id="5982" w:name="_ETM_Q14_245530"/>
      <w:bookmarkStart w:id="5983" w:name="_ETM_Q14_246400"/>
      <w:bookmarkEnd w:id="5981"/>
      <w:bookmarkEnd w:id="5982"/>
      <w:bookmarkEnd w:id="5983"/>
      <w:r>
        <w:rPr>
          <w:rtl/>
        </w:rPr>
        <w:t xml:space="preserve">אזרחים </w:t>
      </w:r>
      <w:bookmarkStart w:id="5984" w:name="_ETM_Q14_246970"/>
      <w:bookmarkEnd w:id="5984"/>
      <w:r>
        <w:rPr>
          <w:rtl/>
        </w:rPr>
        <w:t>ותיקים</w:t>
      </w:r>
      <w:r>
        <w:rPr>
          <w:rFonts w:hint="cs"/>
          <w:rtl/>
        </w:rPr>
        <w:t>.</w:t>
      </w:r>
      <w:r>
        <w:rPr>
          <w:rtl/>
        </w:rPr>
        <w:t xml:space="preserve"> </w:t>
      </w:r>
      <w:bookmarkStart w:id="5985" w:name="_ETM_Q14_248450"/>
      <w:bookmarkEnd w:id="5985"/>
      <w:r>
        <w:rPr>
          <w:rtl/>
        </w:rPr>
        <w:t xml:space="preserve">זה </w:t>
      </w:r>
      <w:bookmarkStart w:id="5986" w:name="_ETM_Q14_248659"/>
      <w:bookmarkEnd w:id="5986"/>
      <w:r>
        <w:rPr>
          <w:rtl/>
        </w:rPr>
        <w:t xml:space="preserve">נתון </w:t>
      </w:r>
      <w:bookmarkStart w:id="5987" w:name="_ETM_Q14_248930"/>
      <w:bookmarkEnd w:id="5987"/>
      <w:r>
        <w:rPr>
          <w:rtl/>
        </w:rPr>
        <w:t xml:space="preserve">שצריך </w:t>
      </w:r>
      <w:bookmarkStart w:id="5988" w:name="_ETM_Q14_249259"/>
      <w:bookmarkEnd w:id="5988"/>
      <w:r>
        <w:rPr>
          <w:rtl/>
        </w:rPr>
        <w:t xml:space="preserve">להדיר </w:t>
      </w:r>
      <w:bookmarkStart w:id="5989" w:name="_ETM_Q14_249799"/>
      <w:bookmarkEnd w:id="5989"/>
      <w:r>
        <w:rPr>
          <w:rtl/>
        </w:rPr>
        <w:t xml:space="preserve">שינה </w:t>
      </w:r>
      <w:bookmarkStart w:id="5990" w:name="_ETM_Q14_250310"/>
      <w:bookmarkEnd w:id="5990"/>
      <w:r>
        <w:rPr>
          <w:rtl/>
        </w:rPr>
        <w:t>מעינ</w:t>
      </w:r>
      <w:r>
        <w:rPr>
          <w:rFonts w:hint="cs"/>
          <w:rtl/>
        </w:rPr>
        <w:t>י</w:t>
      </w:r>
      <w:r>
        <w:rPr>
          <w:rtl/>
        </w:rPr>
        <w:t>נו</w:t>
      </w:r>
      <w:r>
        <w:rPr>
          <w:rFonts w:hint="cs"/>
          <w:rtl/>
        </w:rPr>
        <w:t>,</w:t>
      </w:r>
      <w:r>
        <w:rPr>
          <w:rtl/>
        </w:rPr>
        <w:t xml:space="preserve"> </w:t>
      </w:r>
      <w:bookmarkStart w:id="5991" w:name="_ETM_Q14_250939"/>
      <w:bookmarkEnd w:id="5991"/>
      <w:r>
        <w:rPr>
          <w:rtl/>
        </w:rPr>
        <w:t xml:space="preserve">אדוני </w:t>
      </w:r>
      <w:bookmarkStart w:id="5992" w:name="_ETM_Q14_251209"/>
      <w:bookmarkEnd w:id="5992"/>
      <w:r>
        <w:rPr>
          <w:rtl/>
        </w:rPr>
        <w:t>היושב-ראש</w:t>
      </w:r>
      <w:r>
        <w:rPr>
          <w:rFonts w:hint="cs"/>
          <w:rtl/>
        </w:rPr>
        <w:t>.</w:t>
      </w:r>
      <w:r>
        <w:rPr>
          <w:rtl/>
        </w:rPr>
        <w:t xml:space="preserve"> </w:t>
      </w:r>
      <w:bookmarkStart w:id="5993" w:name="_ETM_Q14_252350"/>
      <w:bookmarkEnd w:id="5993"/>
      <w:r>
        <w:rPr>
          <w:rtl/>
        </w:rPr>
        <w:t xml:space="preserve">אוכלוסיית </w:t>
      </w:r>
      <w:bookmarkStart w:id="5994" w:name="_ETM_Q14_252950"/>
      <w:bookmarkEnd w:id="5994"/>
      <w:r>
        <w:rPr>
          <w:rtl/>
        </w:rPr>
        <w:t xml:space="preserve">האזרחים </w:t>
      </w:r>
      <w:bookmarkStart w:id="5995" w:name="_ETM_Q14_253429"/>
      <w:bookmarkEnd w:id="5995"/>
      <w:r>
        <w:rPr>
          <w:rtl/>
        </w:rPr>
        <w:t xml:space="preserve">הוותיקים </w:t>
      </w:r>
      <w:bookmarkStart w:id="5996" w:name="_ETM_Q14_254299"/>
      <w:bookmarkEnd w:id="5996"/>
      <w:r>
        <w:rPr>
          <w:rtl/>
        </w:rPr>
        <w:t xml:space="preserve">מתאפיינת </w:t>
      </w:r>
      <w:bookmarkStart w:id="5997" w:name="_ETM_Q14_255349"/>
      <w:bookmarkEnd w:id="5997"/>
      <w:r>
        <w:rPr>
          <w:rtl/>
        </w:rPr>
        <w:t>ב</w:t>
      </w:r>
      <w:bookmarkStart w:id="5998" w:name="_ETM_Q14_256490"/>
      <w:bookmarkStart w:id="5999" w:name="_ETM_Q14_257179"/>
      <w:bookmarkEnd w:id="5998"/>
      <w:bookmarkEnd w:id="5999"/>
      <w:r>
        <w:rPr>
          <w:rtl/>
        </w:rPr>
        <w:t xml:space="preserve">הגדלת </w:t>
      </w:r>
      <w:bookmarkStart w:id="6000" w:name="_ETM_Q14_258020"/>
      <w:bookmarkEnd w:id="6000"/>
      <w:r>
        <w:rPr>
          <w:rFonts w:hint="cs"/>
          <w:rtl/>
        </w:rPr>
        <w:t>ה</w:t>
      </w:r>
      <w:r>
        <w:rPr>
          <w:rtl/>
        </w:rPr>
        <w:t>הוצאות</w:t>
      </w:r>
      <w:r>
        <w:rPr>
          <w:rFonts w:hint="cs"/>
          <w:rtl/>
        </w:rPr>
        <w:t>,</w:t>
      </w:r>
      <w:r>
        <w:rPr>
          <w:rtl/>
        </w:rPr>
        <w:t xml:space="preserve"> </w:t>
      </w:r>
      <w:bookmarkStart w:id="6001" w:name="_ETM_Q14_259329"/>
      <w:bookmarkEnd w:id="6001"/>
      <w:r>
        <w:rPr>
          <w:rtl/>
        </w:rPr>
        <w:t xml:space="preserve">מתאפיינת </w:t>
      </w:r>
      <w:bookmarkStart w:id="6002" w:name="_ETM_Q14_259959"/>
      <w:bookmarkEnd w:id="6002"/>
      <w:r>
        <w:rPr>
          <w:rFonts w:hint="cs"/>
          <w:rtl/>
        </w:rPr>
        <w:t xml:space="preserve">בעיקר </w:t>
      </w:r>
      <w:r>
        <w:rPr>
          <w:rtl/>
        </w:rPr>
        <w:t xml:space="preserve">בהגדלת </w:t>
      </w:r>
      <w:bookmarkStart w:id="6003" w:name="_ETM_Q14_260469"/>
      <w:bookmarkEnd w:id="6003"/>
      <w:r>
        <w:rPr>
          <w:rtl/>
        </w:rPr>
        <w:t xml:space="preserve">ההוצאות </w:t>
      </w:r>
      <w:bookmarkStart w:id="6004" w:name="_ETM_Q14_260950"/>
      <w:bookmarkEnd w:id="6004"/>
      <w:r>
        <w:rPr>
          <w:rtl/>
        </w:rPr>
        <w:t>הרפואיות</w:t>
      </w:r>
      <w:r>
        <w:rPr>
          <w:rFonts w:hint="cs"/>
          <w:rtl/>
        </w:rPr>
        <w:t>,</w:t>
      </w:r>
      <w:r>
        <w:rPr>
          <w:rtl/>
        </w:rPr>
        <w:t xml:space="preserve"> </w:t>
      </w:r>
      <w:bookmarkStart w:id="6005" w:name="_ETM_Q14_262959"/>
      <w:bookmarkEnd w:id="6005"/>
      <w:r>
        <w:rPr>
          <w:rtl/>
        </w:rPr>
        <w:t>ו</w:t>
      </w:r>
      <w:bookmarkStart w:id="6006" w:name="_ETM_Q14_263350"/>
      <w:bookmarkEnd w:id="6006"/>
      <w:r>
        <w:rPr>
          <w:rFonts w:hint="cs"/>
          <w:rtl/>
        </w:rPr>
        <w:t>ב</w:t>
      </w:r>
      <w:r>
        <w:rPr>
          <w:rtl/>
        </w:rPr>
        <w:t xml:space="preserve">הקטנה </w:t>
      </w:r>
      <w:bookmarkStart w:id="6007" w:name="_ETM_Q14_264009"/>
      <w:bookmarkEnd w:id="6007"/>
      <w:r>
        <w:rPr>
          <w:rtl/>
        </w:rPr>
        <w:t>בהכנסות</w:t>
      </w:r>
      <w:r>
        <w:rPr>
          <w:rFonts w:hint="cs"/>
          <w:rtl/>
        </w:rPr>
        <w:t>.</w:t>
      </w:r>
      <w:r>
        <w:rPr>
          <w:rtl/>
        </w:rPr>
        <w:t xml:space="preserve"> </w:t>
      </w:r>
      <w:bookmarkStart w:id="6008" w:name="_ETM_Q14_264670"/>
      <w:bookmarkEnd w:id="6008"/>
      <w:r>
        <w:rPr>
          <w:rtl/>
        </w:rPr>
        <w:t xml:space="preserve">זה </w:t>
      </w:r>
      <w:bookmarkStart w:id="6009" w:name="_ETM_Q14_264789"/>
      <w:bookmarkEnd w:id="6009"/>
      <w:r>
        <w:rPr>
          <w:rtl/>
        </w:rPr>
        <w:t xml:space="preserve">כמעט </w:t>
      </w:r>
      <w:bookmarkStart w:id="6010" w:name="_ETM_Q14_265810"/>
      <w:bookmarkEnd w:id="6010"/>
      <w:r>
        <w:rPr>
          <w:rtl/>
        </w:rPr>
        <w:t xml:space="preserve">מעצם </w:t>
      </w:r>
      <w:bookmarkStart w:id="6011" w:name="_ETM_Q14_266289"/>
      <w:bookmarkEnd w:id="6011"/>
      <w:r>
        <w:rPr>
          <w:rtl/>
        </w:rPr>
        <w:t xml:space="preserve">ההגדרה </w:t>
      </w:r>
      <w:bookmarkStart w:id="6012" w:name="_ETM_Q14_267450"/>
      <w:bookmarkEnd w:id="6012"/>
      <w:r>
        <w:rPr>
          <w:rtl/>
        </w:rPr>
        <w:t xml:space="preserve">שזכית </w:t>
      </w:r>
      <w:bookmarkStart w:id="6013" w:name="_ETM_Q14_268139"/>
      <w:bookmarkEnd w:id="6013"/>
      <w:r>
        <w:rPr>
          <w:rtl/>
        </w:rPr>
        <w:t xml:space="preserve">להגיע </w:t>
      </w:r>
      <w:bookmarkStart w:id="6014" w:name="_ETM_Q14_268469"/>
      <w:bookmarkEnd w:id="6014"/>
      <w:r>
        <w:rPr>
          <w:rtl/>
        </w:rPr>
        <w:t>לגיל</w:t>
      </w:r>
      <w:r>
        <w:rPr>
          <w:rFonts w:hint="cs"/>
          <w:rtl/>
        </w:rPr>
        <w:t xml:space="preserve"> </w:t>
      </w:r>
      <w:r>
        <w:rPr>
          <w:rtl/>
        </w:rPr>
        <w:t xml:space="preserve">– </w:t>
      </w:r>
      <w:bookmarkStart w:id="6015" w:name="_ETM_Q14_269130"/>
      <w:bookmarkEnd w:id="6015"/>
      <w:r>
        <w:rPr>
          <w:rtl/>
        </w:rPr>
        <w:t xml:space="preserve">יותר </w:t>
      </w:r>
      <w:bookmarkStart w:id="6016" w:name="_ETM_Q14_269459"/>
      <w:bookmarkEnd w:id="6016"/>
      <w:r>
        <w:rPr>
          <w:rtl/>
        </w:rPr>
        <w:t xml:space="preserve">הוצאות </w:t>
      </w:r>
      <w:bookmarkStart w:id="6017" w:name="_ETM_Q14_270840"/>
      <w:bookmarkEnd w:id="6017"/>
      <w:r>
        <w:rPr>
          <w:rtl/>
        </w:rPr>
        <w:t xml:space="preserve">ופחות </w:t>
      </w:r>
      <w:bookmarkStart w:id="6018" w:name="_ETM_Q14_271619"/>
      <w:bookmarkEnd w:id="6018"/>
      <w:r>
        <w:rPr>
          <w:rtl/>
        </w:rPr>
        <w:t>הכנסות</w:t>
      </w:r>
      <w:r>
        <w:rPr>
          <w:rFonts w:hint="cs"/>
          <w:rtl/>
        </w:rPr>
        <w:t>.</w:t>
      </w:r>
      <w:r>
        <w:rPr>
          <w:rtl/>
        </w:rPr>
        <w:t xml:space="preserve"> </w:t>
      </w:r>
      <w:bookmarkStart w:id="6019" w:name="_ETM_Q14_272189"/>
      <w:bookmarkEnd w:id="6019"/>
      <w:r>
        <w:rPr>
          <w:rtl/>
        </w:rPr>
        <w:t xml:space="preserve">לחלק </w:t>
      </w:r>
      <w:bookmarkStart w:id="6020" w:name="_ETM_Q14_272549"/>
      <w:bookmarkEnd w:id="6020"/>
      <w:r>
        <w:rPr>
          <w:rtl/>
        </w:rPr>
        <w:t xml:space="preserve">אין </w:t>
      </w:r>
      <w:bookmarkStart w:id="6021" w:name="_ETM_Q14_272670"/>
      <w:bookmarkEnd w:id="6021"/>
      <w:r>
        <w:rPr>
          <w:rtl/>
        </w:rPr>
        <w:t xml:space="preserve">בכלל </w:t>
      </w:r>
      <w:bookmarkStart w:id="6022" w:name="_ETM_Q14_273459"/>
      <w:bookmarkEnd w:id="6022"/>
      <w:r>
        <w:rPr>
          <w:rtl/>
        </w:rPr>
        <w:t>פנסיה</w:t>
      </w:r>
      <w:r>
        <w:rPr>
          <w:rFonts w:hint="cs"/>
          <w:rtl/>
        </w:rPr>
        <w:t>,</w:t>
      </w:r>
      <w:r>
        <w:rPr>
          <w:rtl/>
        </w:rPr>
        <w:t xml:space="preserve"> </w:t>
      </w:r>
      <w:bookmarkStart w:id="6023" w:name="_ETM_Q14_274209"/>
      <w:bookmarkEnd w:id="6023"/>
      <w:r>
        <w:rPr>
          <w:rtl/>
        </w:rPr>
        <w:t xml:space="preserve">והקצבאות </w:t>
      </w:r>
      <w:bookmarkStart w:id="6024" w:name="_ETM_Q14_275680"/>
      <w:bookmarkEnd w:id="6024"/>
      <w:r>
        <w:rPr>
          <w:rtl/>
        </w:rPr>
        <w:t xml:space="preserve">הנמוכות </w:t>
      </w:r>
      <w:bookmarkStart w:id="6025" w:name="_ETM_Q14_277330"/>
      <w:bookmarkEnd w:id="6025"/>
      <w:r>
        <w:rPr>
          <w:rtl/>
        </w:rPr>
        <w:t xml:space="preserve">נשחקות </w:t>
      </w:r>
      <w:bookmarkStart w:id="6026" w:name="_ETM_Q14_278380"/>
      <w:bookmarkEnd w:id="6026"/>
      <w:r>
        <w:rPr>
          <w:rtl/>
        </w:rPr>
        <w:t>ו</w:t>
      </w:r>
      <w:r>
        <w:rPr>
          <w:rFonts w:hint="cs"/>
          <w:rtl/>
        </w:rPr>
        <w:t>הן</w:t>
      </w:r>
      <w:r>
        <w:rPr>
          <w:rtl/>
        </w:rPr>
        <w:t xml:space="preserve"> </w:t>
      </w:r>
      <w:bookmarkStart w:id="6027" w:name="_ETM_Q14_278650"/>
      <w:bookmarkEnd w:id="6027"/>
      <w:r>
        <w:rPr>
          <w:rtl/>
        </w:rPr>
        <w:t xml:space="preserve">לא </w:t>
      </w:r>
      <w:bookmarkStart w:id="6028" w:name="_ETM_Q14_279040"/>
      <w:bookmarkEnd w:id="6028"/>
      <w:r>
        <w:rPr>
          <w:rtl/>
        </w:rPr>
        <w:t xml:space="preserve">בהלימה </w:t>
      </w:r>
      <w:bookmarkStart w:id="6029" w:name="_ETM_Q14_280030"/>
      <w:bookmarkEnd w:id="6029"/>
      <w:r>
        <w:rPr>
          <w:rtl/>
        </w:rPr>
        <w:t xml:space="preserve">עם </w:t>
      </w:r>
      <w:bookmarkStart w:id="6030" w:name="_ETM_Q14_280480"/>
      <w:bookmarkEnd w:id="6030"/>
      <w:r>
        <w:rPr>
          <w:rtl/>
        </w:rPr>
        <w:t xml:space="preserve">יוקר </w:t>
      </w:r>
      <w:bookmarkStart w:id="6031" w:name="_ETM_Q14_281410"/>
      <w:bookmarkEnd w:id="6031"/>
      <w:r>
        <w:rPr>
          <w:rtl/>
        </w:rPr>
        <w:t>ה</w:t>
      </w:r>
      <w:r>
        <w:rPr>
          <w:rFonts w:hint="cs"/>
          <w:rtl/>
        </w:rPr>
        <w:t>ה</w:t>
      </w:r>
      <w:r>
        <w:rPr>
          <w:rtl/>
        </w:rPr>
        <w:t>וצאות</w:t>
      </w:r>
      <w:r>
        <w:rPr>
          <w:rFonts w:hint="cs"/>
          <w:rtl/>
        </w:rPr>
        <w:t>.</w:t>
      </w:r>
      <w:r>
        <w:rPr>
          <w:rtl/>
        </w:rPr>
        <w:t xml:space="preserve"> </w:t>
      </w:r>
      <w:bookmarkStart w:id="6032" w:name="_ETM_Q14_282829"/>
      <w:bookmarkEnd w:id="6032"/>
      <w:r>
        <w:rPr>
          <w:rtl/>
        </w:rPr>
        <w:t xml:space="preserve">גם </w:t>
      </w:r>
      <w:bookmarkStart w:id="6033" w:name="_ETM_Q14_283069"/>
      <w:bookmarkEnd w:id="6033"/>
      <w:r>
        <w:rPr>
          <w:rtl/>
        </w:rPr>
        <w:t>על</w:t>
      </w:r>
      <w:r>
        <w:rPr>
          <w:rFonts w:hint="cs"/>
          <w:rtl/>
        </w:rPr>
        <w:t xml:space="preserve"> </w:t>
      </w:r>
      <w:r>
        <w:rPr>
          <w:rtl/>
        </w:rPr>
        <w:t xml:space="preserve">כך </w:t>
      </w:r>
      <w:bookmarkStart w:id="6034" w:name="_ETM_Q14_283969"/>
      <w:bookmarkEnd w:id="6034"/>
      <w:r>
        <w:rPr>
          <w:rtl/>
        </w:rPr>
        <w:t xml:space="preserve">הגשתי </w:t>
      </w:r>
      <w:bookmarkStart w:id="6035" w:name="_ETM_Q14_284779"/>
      <w:bookmarkEnd w:id="6035"/>
      <w:r>
        <w:rPr>
          <w:rtl/>
        </w:rPr>
        <w:t xml:space="preserve">הצעת </w:t>
      </w:r>
      <w:bookmarkStart w:id="6036" w:name="_ETM_Q14_285139"/>
      <w:bookmarkEnd w:id="6036"/>
      <w:r>
        <w:rPr>
          <w:rtl/>
        </w:rPr>
        <w:t xml:space="preserve">חוק </w:t>
      </w:r>
      <w:bookmarkStart w:id="6037" w:name="_ETM_Q14_285409"/>
      <w:bookmarkEnd w:id="6037"/>
      <w:r>
        <w:rPr>
          <w:rtl/>
        </w:rPr>
        <w:t xml:space="preserve">להצמדה </w:t>
      </w:r>
      <w:bookmarkStart w:id="6038" w:name="_ETM_Q14_285950"/>
      <w:bookmarkEnd w:id="6038"/>
      <w:r>
        <w:rPr>
          <w:rtl/>
        </w:rPr>
        <w:t xml:space="preserve">יותר </w:t>
      </w:r>
      <w:bookmarkStart w:id="6039" w:name="_ETM_Q14_286340"/>
      <w:bookmarkEnd w:id="6039"/>
      <w:r>
        <w:rPr>
          <w:rtl/>
        </w:rPr>
        <w:t xml:space="preserve">ראויה </w:t>
      </w:r>
      <w:bookmarkStart w:id="6040" w:name="_ETM_Q14_287219"/>
      <w:bookmarkEnd w:id="6040"/>
      <w:r>
        <w:rPr>
          <w:rtl/>
        </w:rPr>
        <w:t xml:space="preserve">של </w:t>
      </w:r>
      <w:bookmarkStart w:id="6041" w:name="_ETM_Q14_287460"/>
      <w:bookmarkEnd w:id="6041"/>
      <w:r>
        <w:rPr>
          <w:rtl/>
        </w:rPr>
        <w:t xml:space="preserve">אותן </w:t>
      </w:r>
      <w:bookmarkStart w:id="6042" w:name="_ETM_Q14_287729"/>
      <w:bookmarkEnd w:id="6042"/>
      <w:r>
        <w:rPr>
          <w:rtl/>
        </w:rPr>
        <w:t xml:space="preserve">קצבאות </w:t>
      </w:r>
      <w:bookmarkStart w:id="6043" w:name="_ETM_Q14_288240"/>
      <w:bookmarkEnd w:id="6043"/>
      <w:r>
        <w:rPr>
          <w:rtl/>
        </w:rPr>
        <w:t xml:space="preserve">זקנה </w:t>
      </w:r>
      <w:bookmarkStart w:id="6044" w:name="_ETM_Q14_289929"/>
      <w:bookmarkEnd w:id="6044"/>
      <w:r>
        <w:rPr>
          <w:rtl/>
        </w:rPr>
        <w:t>אוניברסליות</w:t>
      </w:r>
      <w:r>
        <w:rPr>
          <w:rFonts w:hint="cs"/>
          <w:rtl/>
        </w:rPr>
        <w:t>.</w:t>
      </w:r>
    </w:p>
    <w:p w:rsidR="003115F8" w:rsidRDefault="003115F8" w:rsidP="0062645E">
      <w:pPr>
        <w:rPr>
          <w:rtl/>
        </w:rPr>
      </w:pPr>
      <w:bookmarkStart w:id="6045" w:name="_ETM_Q14_290000"/>
      <w:bookmarkEnd w:id="6045"/>
    </w:p>
    <w:p w:rsidR="003115F8" w:rsidRDefault="003115F8" w:rsidP="0062645E">
      <w:pPr>
        <w:rPr>
          <w:rtl/>
        </w:rPr>
      </w:pPr>
      <w:bookmarkStart w:id="6046" w:name="_ETM_Q14_291000"/>
      <w:bookmarkStart w:id="6047" w:name="_ETM_Q14_292100"/>
      <w:bookmarkEnd w:id="6046"/>
      <w:bookmarkEnd w:id="6047"/>
      <w:r>
        <w:rPr>
          <w:rtl/>
        </w:rPr>
        <w:t xml:space="preserve">העוני </w:t>
      </w:r>
      <w:bookmarkStart w:id="6048" w:name="_ETM_Q14_294389"/>
      <w:bookmarkEnd w:id="6048"/>
      <w:r>
        <w:rPr>
          <w:rtl/>
        </w:rPr>
        <w:t xml:space="preserve">לאזרחים </w:t>
      </w:r>
      <w:bookmarkStart w:id="6049" w:name="_ETM_Q14_294899"/>
      <w:bookmarkEnd w:id="6049"/>
      <w:r>
        <w:rPr>
          <w:rtl/>
        </w:rPr>
        <w:t xml:space="preserve">ותיקים </w:t>
      </w:r>
      <w:bookmarkStart w:id="6050" w:name="_ETM_Q14_295350"/>
      <w:bookmarkEnd w:id="6050"/>
      <w:r>
        <w:rPr>
          <w:rtl/>
        </w:rPr>
        <w:t xml:space="preserve">בארץ </w:t>
      </w:r>
      <w:bookmarkStart w:id="6051" w:name="_ETM_Q14_296369"/>
      <w:bookmarkEnd w:id="6051"/>
      <w:r>
        <w:rPr>
          <w:rtl/>
        </w:rPr>
        <w:t xml:space="preserve">הפך </w:t>
      </w:r>
      <w:bookmarkStart w:id="6052" w:name="_ETM_Q14_297119"/>
      <w:bookmarkEnd w:id="6052"/>
      <w:r>
        <w:rPr>
          <w:rtl/>
        </w:rPr>
        <w:t xml:space="preserve">לגזרה </w:t>
      </w:r>
      <w:bookmarkStart w:id="6053" w:name="_ETM_Q14_297869"/>
      <w:bookmarkEnd w:id="6053"/>
      <w:r>
        <w:rPr>
          <w:rtl/>
        </w:rPr>
        <w:t xml:space="preserve">בלתי </w:t>
      </w:r>
      <w:bookmarkStart w:id="6054" w:name="_ETM_Q14_298170"/>
      <w:bookmarkEnd w:id="6054"/>
      <w:r>
        <w:rPr>
          <w:rtl/>
        </w:rPr>
        <w:t>אפשרית</w:t>
      </w:r>
      <w:r>
        <w:rPr>
          <w:rFonts w:hint="cs"/>
          <w:rtl/>
        </w:rPr>
        <w:t>.</w:t>
      </w:r>
      <w:r>
        <w:rPr>
          <w:rtl/>
        </w:rPr>
        <w:t xml:space="preserve"> </w:t>
      </w:r>
      <w:bookmarkStart w:id="6055" w:name="_ETM_Q14_298590"/>
      <w:bookmarkEnd w:id="6055"/>
      <w:r>
        <w:rPr>
          <w:rtl/>
        </w:rPr>
        <w:t xml:space="preserve">אם </w:t>
      </w:r>
      <w:bookmarkStart w:id="6056" w:name="_ETM_Q14_298709"/>
      <w:bookmarkEnd w:id="6056"/>
      <w:r>
        <w:rPr>
          <w:rtl/>
        </w:rPr>
        <w:t xml:space="preserve">אנחנו </w:t>
      </w:r>
      <w:bookmarkStart w:id="6057" w:name="_ETM_Q14_299520"/>
      <w:bookmarkEnd w:id="6057"/>
      <w:r>
        <w:rPr>
          <w:rtl/>
        </w:rPr>
        <w:t xml:space="preserve">נמצאים </w:t>
      </w:r>
      <w:bookmarkStart w:id="6058" w:name="_ETM_Q14_299939"/>
      <w:bookmarkEnd w:id="6058"/>
      <w:r>
        <w:rPr>
          <w:rtl/>
        </w:rPr>
        <w:t xml:space="preserve">במצב </w:t>
      </w:r>
      <w:bookmarkStart w:id="6059" w:name="_ETM_Q14_300389"/>
      <w:bookmarkEnd w:id="6059"/>
      <w:r>
        <w:rPr>
          <w:rtl/>
        </w:rPr>
        <w:t>קשה</w:t>
      </w:r>
      <w:r>
        <w:rPr>
          <w:rFonts w:hint="cs"/>
          <w:rtl/>
        </w:rPr>
        <w:t>,</w:t>
      </w:r>
      <w:r>
        <w:rPr>
          <w:rtl/>
        </w:rPr>
        <w:t xml:space="preserve"> </w:t>
      </w:r>
      <w:bookmarkStart w:id="6060" w:name="_ETM_Q14_300749"/>
      <w:bookmarkEnd w:id="6060"/>
      <w:r>
        <w:rPr>
          <w:rtl/>
        </w:rPr>
        <w:t xml:space="preserve">ואכן </w:t>
      </w:r>
      <w:bookmarkStart w:id="6061" w:name="_ETM_Q14_301820"/>
      <w:bookmarkEnd w:id="6061"/>
      <w:r>
        <w:rPr>
          <w:rtl/>
        </w:rPr>
        <w:t xml:space="preserve">אל </w:t>
      </w:r>
      <w:bookmarkStart w:id="6062" w:name="_ETM_Q14_302000"/>
      <w:bookmarkEnd w:id="6062"/>
      <w:r>
        <w:rPr>
          <w:rtl/>
        </w:rPr>
        <w:t xml:space="preserve">מול </w:t>
      </w:r>
      <w:bookmarkStart w:id="6063" w:name="_ETM_Q14_302420"/>
      <w:bookmarkEnd w:id="6063"/>
      <w:r>
        <w:rPr>
          <w:rtl/>
        </w:rPr>
        <w:t xml:space="preserve">ארצות </w:t>
      </w:r>
      <w:bookmarkStart w:id="6064" w:name="_ETM_Q14_302840"/>
      <w:bookmarkEnd w:id="6064"/>
      <w:r>
        <w:rPr>
          <w:rtl/>
        </w:rPr>
        <w:t xml:space="preserve">שאנחנו </w:t>
      </w:r>
      <w:bookmarkStart w:id="6065" w:name="_ETM_Q14_303170"/>
      <w:bookmarkEnd w:id="6065"/>
      <w:r>
        <w:rPr>
          <w:rtl/>
        </w:rPr>
        <w:t xml:space="preserve">רוצים </w:t>
      </w:r>
      <w:bookmarkStart w:id="6066" w:name="_ETM_Q14_303439"/>
      <w:bookmarkEnd w:id="6066"/>
      <w:r>
        <w:rPr>
          <w:rtl/>
        </w:rPr>
        <w:t xml:space="preserve">להשוות </w:t>
      </w:r>
      <w:bookmarkStart w:id="6067" w:name="_ETM_Q14_303770"/>
      <w:bookmarkEnd w:id="6067"/>
      <w:r>
        <w:rPr>
          <w:rtl/>
        </w:rPr>
        <w:t xml:space="preserve">את </w:t>
      </w:r>
      <w:bookmarkStart w:id="6068" w:name="_ETM_Q14_303829"/>
      <w:bookmarkEnd w:id="6068"/>
      <w:r>
        <w:rPr>
          <w:rtl/>
        </w:rPr>
        <w:t xml:space="preserve">עצמנו </w:t>
      </w:r>
      <w:bookmarkStart w:id="6069" w:name="_ETM_Q14_305470"/>
      <w:bookmarkEnd w:id="6069"/>
      <w:r>
        <w:rPr>
          <w:rtl/>
        </w:rPr>
        <w:t xml:space="preserve">בכלל </w:t>
      </w:r>
      <w:bookmarkStart w:id="6070" w:name="_ETM_Q14_305830"/>
      <w:bookmarkEnd w:id="6070"/>
      <w:r>
        <w:rPr>
          <w:rtl/>
        </w:rPr>
        <w:t>האוכלוסייה</w:t>
      </w:r>
      <w:r>
        <w:rPr>
          <w:rFonts w:hint="cs"/>
          <w:rtl/>
        </w:rPr>
        <w:t>,</w:t>
      </w:r>
      <w:r>
        <w:rPr>
          <w:rtl/>
        </w:rPr>
        <w:t xml:space="preserve"> </w:t>
      </w:r>
      <w:bookmarkStart w:id="6071" w:name="_ETM_Q14_306520"/>
      <w:bookmarkEnd w:id="6071"/>
      <w:r>
        <w:rPr>
          <w:rtl/>
        </w:rPr>
        <w:t xml:space="preserve">בתחום </w:t>
      </w:r>
      <w:bookmarkStart w:id="6072" w:name="_ETM_Q14_306880"/>
      <w:bookmarkEnd w:id="6072"/>
      <w:r>
        <w:rPr>
          <w:rtl/>
        </w:rPr>
        <w:t xml:space="preserve">האזרחים </w:t>
      </w:r>
      <w:bookmarkStart w:id="6073" w:name="_ETM_Q14_307299"/>
      <w:bookmarkEnd w:id="6073"/>
      <w:r>
        <w:rPr>
          <w:rtl/>
        </w:rPr>
        <w:t xml:space="preserve">הוותיקים </w:t>
      </w:r>
      <w:bookmarkStart w:id="6074" w:name="_ETM_Q14_308090"/>
      <w:bookmarkEnd w:id="6074"/>
      <w:r>
        <w:rPr>
          <w:rtl/>
        </w:rPr>
        <w:t xml:space="preserve">מצבנו </w:t>
      </w:r>
      <w:bookmarkStart w:id="6075" w:name="_ETM_Q14_308930"/>
      <w:bookmarkEnd w:id="6075"/>
      <w:r>
        <w:rPr>
          <w:rtl/>
        </w:rPr>
        <w:t xml:space="preserve">חמור </w:t>
      </w:r>
      <w:bookmarkStart w:id="6076" w:name="_ETM_Q14_309500"/>
      <w:bookmarkEnd w:id="6076"/>
      <w:r>
        <w:rPr>
          <w:rtl/>
        </w:rPr>
        <w:t>במיוחד</w:t>
      </w:r>
      <w:r>
        <w:rPr>
          <w:rFonts w:hint="cs"/>
          <w:rtl/>
        </w:rPr>
        <w:t>.</w:t>
      </w:r>
      <w:r>
        <w:rPr>
          <w:rtl/>
        </w:rPr>
        <w:t xml:space="preserve"> </w:t>
      </w:r>
      <w:bookmarkStart w:id="6077" w:name="_ETM_Q14_310460"/>
      <w:bookmarkEnd w:id="6077"/>
      <w:r>
        <w:rPr>
          <w:rtl/>
        </w:rPr>
        <w:t xml:space="preserve">זאת </w:t>
      </w:r>
      <w:bookmarkStart w:id="6078" w:name="_ETM_Q14_310700"/>
      <w:bookmarkEnd w:id="6078"/>
      <w:r>
        <w:rPr>
          <w:rtl/>
        </w:rPr>
        <w:t xml:space="preserve">בושה </w:t>
      </w:r>
      <w:bookmarkStart w:id="6079" w:name="_ETM_Q14_311030"/>
      <w:bookmarkEnd w:id="6079"/>
      <w:r>
        <w:rPr>
          <w:rtl/>
        </w:rPr>
        <w:t xml:space="preserve">גדולה </w:t>
      </w:r>
      <w:bookmarkStart w:id="6080" w:name="_ETM_Q14_311419"/>
      <w:bookmarkEnd w:id="6080"/>
      <w:r>
        <w:rPr>
          <w:rtl/>
        </w:rPr>
        <w:t>לכולנו</w:t>
      </w:r>
      <w:r>
        <w:rPr>
          <w:rFonts w:hint="cs"/>
          <w:rtl/>
        </w:rPr>
        <w:t>,</w:t>
      </w:r>
      <w:r>
        <w:rPr>
          <w:rtl/>
        </w:rPr>
        <w:t xml:space="preserve"> </w:t>
      </w:r>
      <w:bookmarkStart w:id="6081" w:name="_ETM_Q14_312319"/>
      <w:bookmarkEnd w:id="6081"/>
      <w:r>
        <w:rPr>
          <w:rtl/>
        </w:rPr>
        <w:t xml:space="preserve">וצריכים </w:t>
      </w:r>
      <w:bookmarkStart w:id="6082" w:name="_ETM_Q14_312830"/>
      <w:bookmarkEnd w:id="6082"/>
      <w:r>
        <w:rPr>
          <w:rtl/>
        </w:rPr>
        <w:t xml:space="preserve">אכן </w:t>
      </w:r>
      <w:bookmarkStart w:id="6083" w:name="_ETM_Q14_314000"/>
      <w:bookmarkEnd w:id="6083"/>
      <w:r>
        <w:rPr>
          <w:rtl/>
        </w:rPr>
        <w:t xml:space="preserve">להתעסק </w:t>
      </w:r>
      <w:bookmarkStart w:id="6084" w:name="_ETM_Q14_315169"/>
      <w:bookmarkEnd w:id="6084"/>
      <w:r>
        <w:rPr>
          <w:rtl/>
        </w:rPr>
        <w:t>בכך</w:t>
      </w:r>
      <w:r>
        <w:rPr>
          <w:rFonts w:hint="cs"/>
          <w:rtl/>
        </w:rPr>
        <w:t>.</w:t>
      </w:r>
      <w:r>
        <w:rPr>
          <w:rtl/>
        </w:rPr>
        <w:t xml:space="preserve"> </w:t>
      </w:r>
      <w:bookmarkStart w:id="6085" w:name="_ETM_Q14_315680"/>
      <w:bookmarkEnd w:id="6085"/>
    </w:p>
    <w:p w:rsidR="003115F8" w:rsidRDefault="003115F8" w:rsidP="0062645E">
      <w:pPr>
        <w:rPr>
          <w:rtl/>
        </w:rPr>
      </w:pPr>
    </w:p>
    <w:p w:rsidR="003115F8" w:rsidRDefault="003115F8" w:rsidP="0062645E">
      <w:pPr>
        <w:rPr>
          <w:rtl/>
        </w:rPr>
      </w:pPr>
      <w:bookmarkStart w:id="6086" w:name="_ETM_Q14_318000"/>
      <w:bookmarkEnd w:id="6086"/>
      <w:r>
        <w:rPr>
          <w:rtl/>
        </w:rPr>
        <w:t>פורסמה</w:t>
      </w:r>
      <w:bookmarkStart w:id="6087" w:name="_ETM_Q14_318159"/>
      <w:bookmarkEnd w:id="6087"/>
      <w:r>
        <w:rPr>
          <w:rtl/>
        </w:rPr>
        <w:t xml:space="preserve"> </w:t>
      </w:r>
      <w:bookmarkStart w:id="6088" w:name="_ETM_Q14_319450"/>
      <w:bookmarkEnd w:id="6088"/>
      <w:r>
        <w:rPr>
          <w:rtl/>
        </w:rPr>
        <w:t xml:space="preserve">בשבוע </w:t>
      </w:r>
      <w:bookmarkStart w:id="6089" w:name="_ETM_Q14_320050"/>
      <w:bookmarkEnd w:id="6089"/>
      <w:r>
        <w:rPr>
          <w:rtl/>
        </w:rPr>
        <w:t xml:space="preserve">שעבר </w:t>
      </w:r>
      <w:bookmarkStart w:id="6090" w:name="_ETM_Q14_320690"/>
      <w:bookmarkEnd w:id="6090"/>
      <w:r>
        <w:rPr>
          <w:rtl/>
        </w:rPr>
        <w:t xml:space="preserve">ההצעה </w:t>
      </w:r>
      <w:bookmarkStart w:id="6091" w:name="_ETM_Q14_321169"/>
      <w:bookmarkEnd w:id="6091"/>
      <w:r>
        <w:rPr>
          <w:rtl/>
        </w:rPr>
        <w:t xml:space="preserve">של </w:t>
      </w:r>
      <w:bookmarkStart w:id="6092" w:name="_ETM_Q14_321350"/>
      <w:bookmarkEnd w:id="6092"/>
      <w:r>
        <w:rPr>
          <w:rtl/>
        </w:rPr>
        <w:t xml:space="preserve">ראש </w:t>
      </w:r>
      <w:bookmarkStart w:id="6093" w:name="_ETM_Q14_321530"/>
      <w:bookmarkEnd w:id="6093"/>
      <w:r>
        <w:rPr>
          <w:rtl/>
        </w:rPr>
        <w:t xml:space="preserve">הממשלה </w:t>
      </w:r>
      <w:bookmarkStart w:id="6094" w:name="_ETM_Q14_321950"/>
      <w:bookmarkEnd w:id="6094"/>
      <w:r>
        <w:rPr>
          <w:rtl/>
        </w:rPr>
        <w:t xml:space="preserve">ושר </w:t>
      </w:r>
      <w:bookmarkStart w:id="6095" w:name="_ETM_Q14_322340"/>
      <w:bookmarkEnd w:id="6095"/>
      <w:r>
        <w:rPr>
          <w:rtl/>
        </w:rPr>
        <w:t xml:space="preserve">האוצר </w:t>
      </w:r>
      <w:bookmarkStart w:id="6096" w:name="_ETM_Q14_322730"/>
      <w:bookmarkEnd w:id="6096"/>
      <w:r>
        <w:rPr>
          <w:rtl/>
        </w:rPr>
        <w:t xml:space="preserve">להתמודדות </w:t>
      </w:r>
      <w:bookmarkStart w:id="6097" w:name="_ETM_Q14_323270"/>
      <w:bookmarkEnd w:id="6097"/>
      <w:r>
        <w:rPr>
          <w:rtl/>
        </w:rPr>
        <w:t xml:space="preserve">עם </w:t>
      </w:r>
      <w:bookmarkStart w:id="6098" w:name="_ETM_Q14_323389"/>
      <w:bookmarkEnd w:id="6098"/>
      <w:r>
        <w:rPr>
          <w:rtl/>
        </w:rPr>
        <w:t xml:space="preserve">יוקר </w:t>
      </w:r>
      <w:bookmarkStart w:id="6099" w:name="_ETM_Q14_323720"/>
      <w:bookmarkEnd w:id="6099"/>
      <w:r>
        <w:rPr>
          <w:rtl/>
        </w:rPr>
        <w:t>המחיה</w:t>
      </w:r>
      <w:r>
        <w:rPr>
          <w:rFonts w:hint="cs"/>
          <w:rtl/>
        </w:rPr>
        <w:t>.</w:t>
      </w:r>
      <w:r>
        <w:rPr>
          <w:rtl/>
        </w:rPr>
        <w:t xml:space="preserve"> </w:t>
      </w:r>
      <w:bookmarkStart w:id="6100" w:name="_ETM_Q14_323900"/>
      <w:bookmarkStart w:id="6101" w:name="_ETM_Q14_324829"/>
      <w:bookmarkEnd w:id="6100"/>
      <w:bookmarkEnd w:id="6101"/>
      <w:r>
        <w:rPr>
          <w:rtl/>
        </w:rPr>
        <w:t xml:space="preserve">היא </w:t>
      </w:r>
      <w:bookmarkStart w:id="6102" w:name="_ETM_Q14_325010"/>
      <w:bookmarkEnd w:id="6102"/>
      <w:r>
        <w:rPr>
          <w:rtl/>
        </w:rPr>
        <w:t xml:space="preserve">הייתה </w:t>
      </w:r>
      <w:bookmarkStart w:id="6103" w:name="_ETM_Q14_325310"/>
      <w:bookmarkEnd w:id="6103"/>
      <w:r>
        <w:rPr>
          <w:rtl/>
        </w:rPr>
        <w:t xml:space="preserve">חלקית </w:t>
      </w:r>
      <w:bookmarkStart w:id="6104" w:name="_ETM_Q14_326239"/>
      <w:bookmarkEnd w:id="6104"/>
      <w:r>
        <w:rPr>
          <w:rtl/>
        </w:rPr>
        <w:t xml:space="preserve">מאוד </w:t>
      </w:r>
      <w:bookmarkStart w:id="6105" w:name="_ETM_Q14_326840"/>
      <w:bookmarkEnd w:id="6105"/>
      <w:r>
        <w:rPr>
          <w:rtl/>
        </w:rPr>
        <w:t>ב</w:t>
      </w:r>
      <w:bookmarkStart w:id="6106" w:name="_ETM_Q14_327620"/>
      <w:bookmarkStart w:id="6107" w:name="_ETM_Q14_327829"/>
      <w:bookmarkEnd w:id="6106"/>
      <w:bookmarkEnd w:id="6107"/>
      <w:r>
        <w:rPr>
          <w:rFonts w:hint="cs"/>
          <w:rtl/>
        </w:rPr>
        <w:t>הקשר ל</w:t>
      </w:r>
      <w:r>
        <w:rPr>
          <w:rtl/>
        </w:rPr>
        <w:t>התייחסו</w:t>
      </w:r>
      <w:r>
        <w:rPr>
          <w:rFonts w:hint="cs"/>
          <w:rtl/>
        </w:rPr>
        <w:t xml:space="preserve">ת, או </w:t>
      </w:r>
      <w:bookmarkStart w:id="6108" w:name="_ETM_Q14_328220"/>
      <w:bookmarkStart w:id="6109" w:name="_ETM_Q14_328430"/>
      <w:bookmarkEnd w:id="6108"/>
      <w:bookmarkEnd w:id="6109"/>
      <w:r>
        <w:rPr>
          <w:rtl/>
        </w:rPr>
        <w:t xml:space="preserve">בכלל </w:t>
      </w:r>
      <w:bookmarkStart w:id="6110" w:name="_ETM_Q14_328879"/>
      <w:bookmarkEnd w:id="6110"/>
      <w:r>
        <w:rPr>
          <w:rtl/>
        </w:rPr>
        <w:t xml:space="preserve">לא </w:t>
      </w:r>
      <w:bookmarkStart w:id="6111" w:name="_ETM_Q14_328970"/>
      <w:bookmarkEnd w:id="6111"/>
      <w:r>
        <w:rPr>
          <w:rtl/>
        </w:rPr>
        <w:t xml:space="preserve">קיימת </w:t>
      </w:r>
      <w:bookmarkStart w:id="6112" w:name="_ETM_Q14_330439"/>
      <w:bookmarkEnd w:id="6112"/>
      <w:r>
        <w:rPr>
          <w:rtl/>
        </w:rPr>
        <w:t xml:space="preserve">באשר </w:t>
      </w:r>
      <w:bookmarkStart w:id="6113" w:name="_ETM_Q14_330859"/>
      <w:bookmarkEnd w:id="6113"/>
      <w:r>
        <w:rPr>
          <w:rtl/>
        </w:rPr>
        <w:t xml:space="preserve">לצעדים </w:t>
      </w:r>
      <w:bookmarkStart w:id="6114" w:name="_ETM_Q14_331999"/>
      <w:bookmarkEnd w:id="6114"/>
      <w:r>
        <w:rPr>
          <w:rtl/>
        </w:rPr>
        <w:t xml:space="preserve">בתחום </w:t>
      </w:r>
      <w:bookmarkStart w:id="6115" w:name="_ETM_Q14_332359"/>
      <w:bookmarkEnd w:id="6115"/>
      <w:r>
        <w:rPr>
          <w:rtl/>
        </w:rPr>
        <w:t xml:space="preserve">האזרחים </w:t>
      </w:r>
      <w:bookmarkStart w:id="6116" w:name="_ETM_Q14_333049"/>
      <w:bookmarkEnd w:id="6116"/>
      <w:r>
        <w:rPr>
          <w:rtl/>
        </w:rPr>
        <w:t>הוותיקים</w:t>
      </w:r>
      <w:r>
        <w:rPr>
          <w:rFonts w:hint="cs"/>
          <w:rtl/>
        </w:rPr>
        <w:t>.</w:t>
      </w:r>
      <w:r>
        <w:rPr>
          <w:rtl/>
        </w:rPr>
        <w:t xml:space="preserve"> </w:t>
      </w:r>
      <w:bookmarkStart w:id="6117" w:name="_ETM_Q14_334250"/>
      <w:bookmarkEnd w:id="6117"/>
      <w:r>
        <w:rPr>
          <w:rtl/>
        </w:rPr>
        <w:t xml:space="preserve">ואני </w:t>
      </w:r>
      <w:bookmarkStart w:id="6118" w:name="_ETM_Q14_335629"/>
      <w:bookmarkEnd w:id="6118"/>
      <w:r>
        <w:rPr>
          <w:rtl/>
        </w:rPr>
        <w:t xml:space="preserve">חושב </w:t>
      </w:r>
      <w:bookmarkStart w:id="6119" w:name="_ETM_Q14_336049"/>
      <w:bookmarkEnd w:id="6119"/>
      <w:r>
        <w:rPr>
          <w:rtl/>
        </w:rPr>
        <w:t xml:space="preserve">שהדבר </w:t>
      </w:r>
      <w:bookmarkStart w:id="6120" w:name="_ETM_Q14_336439"/>
      <w:bookmarkEnd w:id="6120"/>
      <w:r>
        <w:rPr>
          <w:rtl/>
        </w:rPr>
        <w:t xml:space="preserve">הזה </w:t>
      </w:r>
      <w:bookmarkStart w:id="6121" w:name="_ETM_Q14_336620"/>
      <w:bookmarkEnd w:id="6121"/>
      <w:r>
        <w:rPr>
          <w:rtl/>
        </w:rPr>
        <w:t xml:space="preserve">צריך </w:t>
      </w:r>
      <w:bookmarkStart w:id="6122" w:name="_ETM_Q14_336829"/>
      <w:bookmarkEnd w:id="6122"/>
      <w:r>
        <w:rPr>
          <w:rtl/>
        </w:rPr>
        <w:t xml:space="preserve">לבוא </w:t>
      </w:r>
      <w:bookmarkStart w:id="6123" w:name="_ETM_Q14_337099"/>
      <w:bookmarkEnd w:id="6123"/>
      <w:r>
        <w:rPr>
          <w:rtl/>
        </w:rPr>
        <w:t xml:space="preserve">לידי </w:t>
      </w:r>
      <w:bookmarkStart w:id="6124" w:name="_ETM_Q14_338329"/>
      <w:bookmarkEnd w:id="6124"/>
      <w:r>
        <w:rPr>
          <w:rtl/>
        </w:rPr>
        <w:t xml:space="preserve">ביטוי </w:t>
      </w:r>
      <w:bookmarkStart w:id="6125" w:name="_ETM_Q14_339440"/>
      <w:bookmarkEnd w:id="6125"/>
      <w:r>
        <w:rPr>
          <w:rtl/>
        </w:rPr>
        <w:t xml:space="preserve">בפעולה </w:t>
      </w:r>
      <w:bookmarkStart w:id="6126" w:name="_ETM_Q14_340580"/>
      <w:bookmarkEnd w:id="6126"/>
      <w:r>
        <w:rPr>
          <w:rtl/>
        </w:rPr>
        <w:t xml:space="preserve">של </w:t>
      </w:r>
      <w:bookmarkStart w:id="6127" w:name="_ETM_Q14_341150"/>
      <w:bookmarkEnd w:id="6127"/>
      <w:r>
        <w:rPr>
          <w:rtl/>
        </w:rPr>
        <w:t xml:space="preserve">הכנסת </w:t>
      </w:r>
      <w:bookmarkStart w:id="6128" w:name="_ETM_Q14_341750"/>
      <w:bookmarkEnd w:id="6128"/>
      <w:r>
        <w:rPr>
          <w:rtl/>
        </w:rPr>
        <w:t>הזו</w:t>
      </w:r>
      <w:r>
        <w:rPr>
          <w:rFonts w:hint="cs"/>
          <w:rtl/>
        </w:rPr>
        <w:t>.</w:t>
      </w:r>
      <w:r>
        <w:rPr>
          <w:rtl/>
        </w:rPr>
        <w:t xml:space="preserve"> </w:t>
      </w:r>
      <w:bookmarkStart w:id="6129" w:name="_ETM_Q14_342510"/>
      <w:bookmarkEnd w:id="6129"/>
      <w:r>
        <w:rPr>
          <w:rtl/>
        </w:rPr>
        <w:t xml:space="preserve">אני </w:t>
      </w:r>
      <w:bookmarkStart w:id="6130" w:name="_ETM_Q14_342630"/>
      <w:bookmarkEnd w:id="6130"/>
      <w:r>
        <w:rPr>
          <w:rtl/>
        </w:rPr>
        <w:t xml:space="preserve">אתן </w:t>
      </w:r>
      <w:bookmarkStart w:id="6131" w:name="_ETM_Q14_342780"/>
      <w:bookmarkEnd w:id="6131"/>
      <w:r>
        <w:rPr>
          <w:rtl/>
        </w:rPr>
        <w:t xml:space="preserve">רק </w:t>
      </w:r>
      <w:bookmarkStart w:id="6132" w:name="_ETM_Q14_342960"/>
      <w:bookmarkEnd w:id="6132"/>
      <w:r>
        <w:rPr>
          <w:rtl/>
        </w:rPr>
        <w:t>דוגמה</w:t>
      </w:r>
      <w:r>
        <w:rPr>
          <w:rFonts w:hint="cs"/>
          <w:rtl/>
        </w:rPr>
        <w:t xml:space="preserve"> אחת,</w:t>
      </w:r>
      <w:bookmarkStart w:id="6133" w:name="_ETM_Q14_343099"/>
      <w:bookmarkStart w:id="6134" w:name="_ETM_Q14_343370"/>
      <w:bookmarkEnd w:id="6133"/>
      <w:bookmarkEnd w:id="6134"/>
      <w:r>
        <w:rPr>
          <w:rtl/>
        </w:rPr>
        <w:t xml:space="preserve"> </w:t>
      </w:r>
      <w:bookmarkStart w:id="6135" w:name="_ETM_Q14_343730"/>
      <w:bookmarkEnd w:id="6135"/>
      <w:r>
        <w:rPr>
          <w:rtl/>
        </w:rPr>
        <w:t xml:space="preserve">אדוני </w:t>
      </w:r>
      <w:bookmarkStart w:id="6136" w:name="_ETM_Q14_344060"/>
      <w:bookmarkEnd w:id="6136"/>
      <w:r>
        <w:rPr>
          <w:rtl/>
        </w:rPr>
        <w:t>היושב-ראש</w:t>
      </w:r>
      <w:bookmarkStart w:id="6137" w:name="_ETM_Q14_345780"/>
      <w:bookmarkEnd w:id="6137"/>
      <w:r>
        <w:rPr>
          <w:rFonts w:hint="cs"/>
          <w:rtl/>
        </w:rPr>
        <w:t xml:space="preserve">, </w:t>
      </w:r>
      <w:r>
        <w:rPr>
          <w:rtl/>
        </w:rPr>
        <w:t xml:space="preserve">לצעדים </w:t>
      </w:r>
      <w:bookmarkStart w:id="6138" w:name="_ETM_Q14_346650"/>
      <w:bookmarkEnd w:id="6138"/>
      <w:r>
        <w:rPr>
          <w:rtl/>
        </w:rPr>
        <w:t xml:space="preserve">שמשרד </w:t>
      </w:r>
      <w:bookmarkStart w:id="6139" w:name="_ETM_Q14_347340"/>
      <w:bookmarkEnd w:id="6139"/>
      <w:r>
        <w:rPr>
          <w:rtl/>
        </w:rPr>
        <w:t>האוצ</w:t>
      </w:r>
      <w:r>
        <w:rPr>
          <w:rFonts w:hint="cs"/>
          <w:rtl/>
        </w:rPr>
        <w:t xml:space="preserve">ר </w:t>
      </w:r>
      <w:bookmarkStart w:id="6140" w:name="_ETM_Q14_347000"/>
      <w:bookmarkEnd w:id="6140"/>
      <w:r>
        <w:rPr>
          <w:rtl/>
        </w:rPr>
        <w:t>–</w:t>
      </w:r>
      <w:r>
        <w:rPr>
          <w:rFonts w:hint="cs"/>
          <w:rtl/>
        </w:rPr>
        <w:t xml:space="preserve"> חברתי</w:t>
      </w:r>
      <w:bookmarkStart w:id="6141" w:name="_ETM_Q14_348480"/>
      <w:bookmarkStart w:id="6142" w:name="_ETM_Q14_349710"/>
      <w:bookmarkEnd w:id="6141"/>
      <w:bookmarkEnd w:id="6142"/>
      <w:r>
        <w:rPr>
          <w:rFonts w:hint="cs"/>
          <w:rtl/>
        </w:rPr>
        <w:t xml:space="preserve"> ה</w:t>
      </w:r>
      <w:r>
        <w:rPr>
          <w:rtl/>
        </w:rPr>
        <w:t>סגנית</w:t>
      </w:r>
      <w:r>
        <w:rPr>
          <w:rFonts w:hint="cs"/>
          <w:rtl/>
        </w:rPr>
        <w:t>,</w:t>
      </w:r>
      <w:r>
        <w:rPr>
          <w:rtl/>
        </w:rPr>
        <w:t xml:space="preserve"> </w:t>
      </w:r>
      <w:bookmarkStart w:id="6143" w:name="_ETM_Q14_350220"/>
      <w:bookmarkEnd w:id="6143"/>
      <w:r>
        <w:rPr>
          <w:rtl/>
        </w:rPr>
        <w:t xml:space="preserve">סגנית </w:t>
      </w:r>
      <w:bookmarkStart w:id="6144" w:name="_ETM_Q14_350520"/>
      <w:bookmarkEnd w:id="6144"/>
      <w:r>
        <w:rPr>
          <w:rtl/>
        </w:rPr>
        <w:t xml:space="preserve">שר </w:t>
      </w:r>
      <w:bookmarkStart w:id="6145" w:name="_ETM_Q14_350760"/>
      <w:bookmarkEnd w:id="6145"/>
      <w:r>
        <w:rPr>
          <w:rtl/>
        </w:rPr>
        <w:t>האוצר</w:t>
      </w:r>
      <w:r>
        <w:rPr>
          <w:rFonts w:hint="cs"/>
          <w:rtl/>
        </w:rPr>
        <w:t>,</w:t>
      </w:r>
      <w:r>
        <w:rPr>
          <w:rtl/>
        </w:rPr>
        <w:t xml:space="preserve"> </w:t>
      </w:r>
      <w:bookmarkStart w:id="6146" w:name="_ETM_Q14_352050"/>
      <w:bookmarkEnd w:id="6146"/>
      <w:r>
        <w:rPr>
          <w:rtl/>
        </w:rPr>
        <w:t xml:space="preserve">לתת </w:t>
      </w:r>
      <w:bookmarkStart w:id="6147" w:name="_ETM_Q14_352710"/>
      <w:bookmarkEnd w:id="6147"/>
      <w:r>
        <w:rPr>
          <w:rtl/>
        </w:rPr>
        <w:t xml:space="preserve">את </w:t>
      </w:r>
      <w:bookmarkStart w:id="6148" w:name="_ETM_Q14_352919"/>
      <w:bookmarkEnd w:id="6148"/>
      <w:r>
        <w:rPr>
          <w:rtl/>
        </w:rPr>
        <w:t xml:space="preserve">הדעת </w:t>
      </w:r>
      <w:bookmarkStart w:id="6149" w:name="_ETM_Q14_354000"/>
      <w:bookmarkEnd w:id="6149"/>
      <w:r>
        <w:rPr>
          <w:rtl/>
        </w:rPr>
        <w:t xml:space="preserve">על </w:t>
      </w:r>
      <w:bookmarkStart w:id="6150" w:name="_ETM_Q14_354240"/>
      <w:bookmarkEnd w:id="6150"/>
      <w:r>
        <w:rPr>
          <w:rtl/>
        </w:rPr>
        <w:t xml:space="preserve">אגרת </w:t>
      </w:r>
      <w:bookmarkStart w:id="6151" w:name="_ETM_Q14_354660"/>
      <w:bookmarkEnd w:id="6151"/>
      <w:r>
        <w:rPr>
          <w:rtl/>
        </w:rPr>
        <w:t xml:space="preserve">העובדים </w:t>
      </w:r>
      <w:bookmarkStart w:id="6152" w:name="_ETM_Q14_355139"/>
      <w:bookmarkEnd w:id="6152"/>
      <w:r>
        <w:rPr>
          <w:rtl/>
        </w:rPr>
        <w:t xml:space="preserve">הזרים </w:t>
      </w:r>
      <w:bookmarkStart w:id="6153" w:name="_ETM_Q14_355840"/>
      <w:bookmarkEnd w:id="6153"/>
      <w:r>
        <w:rPr>
          <w:rtl/>
        </w:rPr>
        <w:t xml:space="preserve">בתחום </w:t>
      </w:r>
      <w:bookmarkStart w:id="6154" w:name="_ETM_Q14_356290"/>
      <w:bookmarkEnd w:id="6154"/>
      <w:r>
        <w:rPr>
          <w:rtl/>
        </w:rPr>
        <w:t xml:space="preserve">הסיעודי </w:t>
      </w:r>
      <w:bookmarkStart w:id="6155" w:name="_ETM_Q14_356800"/>
      <w:bookmarkEnd w:id="6155"/>
      <w:r>
        <w:rPr>
          <w:rtl/>
        </w:rPr>
        <w:t>המוסדי</w:t>
      </w:r>
      <w:r>
        <w:rPr>
          <w:rFonts w:hint="cs"/>
          <w:rtl/>
        </w:rPr>
        <w:t>.</w:t>
      </w:r>
      <w:r>
        <w:rPr>
          <w:rtl/>
        </w:rPr>
        <w:t xml:space="preserve"> </w:t>
      </w:r>
      <w:bookmarkStart w:id="6156" w:name="_ETM_Q14_358439"/>
      <w:bookmarkEnd w:id="6156"/>
      <w:r>
        <w:rPr>
          <w:rtl/>
        </w:rPr>
        <w:t xml:space="preserve">ולאחר </w:t>
      </w:r>
      <w:bookmarkStart w:id="6157" w:name="_ETM_Q14_358859"/>
      <w:bookmarkEnd w:id="6157"/>
      <w:r>
        <w:rPr>
          <w:rtl/>
        </w:rPr>
        <w:t xml:space="preserve">תקופה </w:t>
      </w:r>
      <w:bookmarkStart w:id="6158" w:name="_ETM_Q14_359189"/>
      <w:bookmarkEnd w:id="6158"/>
      <w:r>
        <w:rPr>
          <w:rtl/>
        </w:rPr>
        <w:t xml:space="preserve">מוגבלת </w:t>
      </w:r>
      <w:bookmarkStart w:id="6159" w:name="_ETM_Q14_359639"/>
      <w:bookmarkEnd w:id="6159"/>
      <w:r>
        <w:rPr>
          <w:rtl/>
        </w:rPr>
        <w:t xml:space="preserve">של </w:t>
      </w:r>
      <w:bookmarkStart w:id="6160" w:name="_ETM_Q14_359849"/>
      <w:bookmarkEnd w:id="6160"/>
      <w:r>
        <w:rPr>
          <w:rtl/>
        </w:rPr>
        <w:t xml:space="preserve">פטור </w:t>
      </w:r>
      <w:bookmarkStart w:id="6161" w:name="_ETM_Q14_360599"/>
      <w:bookmarkEnd w:id="6161"/>
      <w:r>
        <w:rPr>
          <w:rtl/>
        </w:rPr>
        <w:t>מאגרה</w:t>
      </w:r>
      <w:r>
        <w:rPr>
          <w:rFonts w:hint="cs"/>
          <w:rtl/>
        </w:rPr>
        <w:t>,</w:t>
      </w:r>
      <w:r>
        <w:rPr>
          <w:rtl/>
        </w:rPr>
        <w:t xml:space="preserve"> </w:t>
      </w:r>
      <w:bookmarkStart w:id="6162" w:name="_ETM_Q14_361290"/>
      <w:bookmarkEnd w:id="6162"/>
      <w:r>
        <w:rPr>
          <w:rtl/>
        </w:rPr>
        <w:t xml:space="preserve">בינואר </w:t>
      </w:r>
      <w:bookmarkStart w:id="6163" w:name="_ETM_Q14_361799"/>
      <w:bookmarkEnd w:id="6163"/>
      <w:r>
        <w:rPr>
          <w:rtl/>
        </w:rPr>
        <w:t xml:space="preserve">זה </w:t>
      </w:r>
      <w:bookmarkStart w:id="6164" w:name="_ETM_Q14_361950"/>
      <w:bookmarkEnd w:id="6164"/>
      <w:r>
        <w:rPr>
          <w:rtl/>
        </w:rPr>
        <w:t>חזר</w:t>
      </w:r>
      <w:r>
        <w:rPr>
          <w:rFonts w:hint="cs"/>
          <w:rtl/>
        </w:rPr>
        <w:t>.</w:t>
      </w:r>
      <w:r>
        <w:rPr>
          <w:rtl/>
        </w:rPr>
        <w:t xml:space="preserve"> </w:t>
      </w:r>
      <w:bookmarkStart w:id="6165" w:name="_ETM_Q14_362750"/>
      <w:bookmarkEnd w:id="6165"/>
      <w:r>
        <w:rPr>
          <w:rtl/>
        </w:rPr>
        <w:t xml:space="preserve">למעלה </w:t>
      </w:r>
      <w:bookmarkStart w:id="6166" w:name="_ETM_Q14_363260"/>
      <w:bookmarkEnd w:id="6166"/>
      <w:r>
        <w:rPr>
          <w:rFonts w:hint="cs"/>
          <w:rtl/>
        </w:rPr>
        <w:t xml:space="preserve">מ-7,000 שקל </w:t>
      </w:r>
      <w:bookmarkStart w:id="6167" w:name="_ETM_Q14_363709"/>
      <w:bookmarkStart w:id="6168" w:name="_ETM_Q14_364040"/>
      <w:bookmarkStart w:id="6169" w:name="_ETM_Q14_364400"/>
      <w:bookmarkEnd w:id="6167"/>
      <w:bookmarkEnd w:id="6168"/>
      <w:bookmarkEnd w:id="6169"/>
      <w:r>
        <w:rPr>
          <w:rtl/>
        </w:rPr>
        <w:t xml:space="preserve">כל </w:t>
      </w:r>
      <w:bookmarkStart w:id="6170" w:name="_ETM_Q14_364579"/>
      <w:bookmarkEnd w:id="6170"/>
      <w:r>
        <w:rPr>
          <w:rtl/>
        </w:rPr>
        <w:t xml:space="preserve">מוסד </w:t>
      </w:r>
      <w:bookmarkStart w:id="6171" w:name="_ETM_Q14_364970"/>
      <w:bookmarkEnd w:id="6171"/>
      <w:r>
        <w:rPr>
          <w:rtl/>
        </w:rPr>
        <w:t xml:space="preserve">כזה </w:t>
      </w:r>
      <w:bookmarkStart w:id="6172" w:name="_ETM_Q14_365239"/>
      <w:bookmarkEnd w:id="6172"/>
      <w:r>
        <w:rPr>
          <w:rtl/>
        </w:rPr>
        <w:t xml:space="preserve">צריך </w:t>
      </w:r>
      <w:bookmarkStart w:id="6173" w:name="_ETM_Q14_365450"/>
      <w:bookmarkEnd w:id="6173"/>
      <w:r>
        <w:rPr>
          <w:rtl/>
        </w:rPr>
        <w:t>לשלם</w:t>
      </w:r>
      <w:r>
        <w:rPr>
          <w:rFonts w:hint="cs"/>
          <w:rtl/>
        </w:rPr>
        <w:t>.</w:t>
      </w:r>
      <w:r>
        <w:rPr>
          <w:rtl/>
        </w:rPr>
        <w:t xml:space="preserve"> </w:t>
      </w:r>
      <w:bookmarkStart w:id="6174" w:name="_ETM_Q14_366290"/>
      <w:bookmarkEnd w:id="6174"/>
      <w:r>
        <w:rPr>
          <w:rtl/>
        </w:rPr>
        <w:t xml:space="preserve">מה </w:t>
      </w:r>
      <w:bookmarkStart w:id="6175" w:name="_ETM_Q14_366439"/>
      <w:bookmarkEnd w:id="6175"/>
      <w:r>
        <w:rPr>
          <w:rtl/>
        </w:rPr>
        <w:t xml:space="preserve">שקורה </w:t>
      </w:r>
      <w:bookmarkStart w:id="6176" w:name="_ETM_Q14_366889"/>
      <w:bookmarkStart w:id="6177" w:name="_ETM_Q14_367010"/>
      <w:bookmarkEnd w:id="6176"/>
      <w:bookmarkEnd w:id="6177"/>
      <w:r>
        <w:rPr>
          <w:rFonts w:hint="cs"/>
          <w:rtl/>
        </w:rPr>
        <w:t xml:space="preserve">הוא </w:t>
      </w:r>
      <w:r>
        <w:rPr>
          <w:rtl/>
        </w:rPr>
        <w:t xml:space="preserve">שעובדים </w:t>
      </w:r>
      <w:bookmarkStart w:id="6178" w:name="_ETM_Q14_368540"/>
      <w:bookmarkEnd w:id="6178"/>
      <w:r>
        <w:rPr>
          <w:rtl/>
        </w:rPr>
        <w:t xml:space="preserve">בארצות </w:t>
      </w:r>
      <w:r>
        <w:rPr>
          <w:rFonts w:hint="cs"/>
          <w:rtl/>
        </w:rPr>
        <w:t>הים ש</w:t>
      </w:r>
      <w:bookmarkStart w:id="6179" w:name="_ETM_Q14_369739"/>
      <w:bookmarkEnd w:id="6179"/>
      <w:r>
        <w:rPr>
          <w:rtl/>
        </w:rPr>
        <w:t xml:space="preserve">הוכשרו </w:t>
      </w:r>
      <w:bookmarkStart w:id="6180" w:name="_ETM_Q14_370310"/>
      <w:bookmarkEnd w:id="6180"/>
      <w:r>
        <w:rPr>
          <w:rtl/>
        </w:rPr>
        <w:t xml:space="preserve">לכך </w:t>
      </w:r>
      <w:bookmarkStart w:id="6181" w:name="_ETM_Q14_370879"/>
      <w:bookmarkEnd w:id="6181"/>
      <w:r>
        <w:rPr>
          <w:rtl/>
        </w:rPr>
        <w:t xml:space="preserve">לא </w:t>
      </w:r>
      <w:bookmarkStart w:id="6182" w:name="_ETM_Q14_371120"/>
      <w:bookmarkEnd w:id="6182"/>
      <w:r>
        <w:rPr>
          <w:rtl/>
        </w:rPr>
        <w:t xml:space="preserve">מגיעים </w:t>
      </w:r>
      <w:bookmarkStart w:id="6183" w:name="_ETM_Q14_371510"/>
      <w:bookmarkEnd w:id="6183"/>
      <w:r>
        <w:rPr>
          <w:rtl/>
        </w:rPr>
        <w:t>לכאן</w:t>
      </w:r>
      <w:bookmarkStart w:id="6184" w:name="_ETM_Q14_372300"/>
      <w:bookmarkStart w:id="6185" w:name="_ETM_Q14_372810"/>
      <w:bookmarkEnd w:id="6184"/>
      <w:bookmarkEnd w:id="6185"/>
      <w:r>
        <w:rPr>
          <w:rFonts w:hint="cs"/>
          <w:rtl/>
        </w:rPr>
        <w:t>, ו</w:t>
      </w:r>
      <w:r>
        <w:rPr>
          <w:rtl/>
        </w:rPr>
        <w:t xml:space="preserve">כמובן </w:t>
      </w:r>
      <w:bookmarkStart w:id="6186" w:name="_ETM_Q14_373290"/>
      <w:bookmarkEnd w:id="6186"/>
      <w:r>
        <w:rPr>
          <w:rtl/>
        </w:rPr>
        <w:t>ש</w:t>
      </w:r>
      <w:r>
        <w:rPr>
          <w:rFonts w:hint="cs"/>
          <w:rtl/>
        </w:rPr>
        <w:t>ה</w:t>
      </w:r>
      <w:r>
        <w:rPr>
          <w:rtl/>
        </w:rPr>
        <w:t xml:space="preserve">אנשים </w:t>
      </w:r>
      <w:bookmarkStart w:id="6187" w:name="_ETM_Q14_373860"/>
      <w:bookmarkEnd w:id="6187"/>
      <w:r>
        <w:rPr>
          <w:rtl/>
        </w:rPr>
        <w:t xml:space="preserve">המבוגרים </w:t>
      </w:r>
      <w:bookmarkStart w:id="6188" w:name="_ETM_Q14_375360"/>
      <w:bookmarkEnd w:id="6188"/>
      <w:r>
        <w:rPr>
          <w:rtl/>
        </w:rPr>
        <w:t xml:space="preserve">לא </w:t>
      </w:r>
      <w:bookmarkStart w:id="6189" w:name="_ETM_Q14_375569"/>
      <w:bookmarkEnd w:id="6189"/>
      <w:r>
        <w:rPr>
          <w:rtl/>
        </w:rPr>
        <w:t xml:space="preserve">מקבלים </w:t>
      </w:r>
      <w:bookmarkStart w:id="6190" w:name="_ETM_Q14_375990"/>
      <w:bookmarkEnd w:id="6190"/>
      <w:r>
        <w:rPr>
          <w:rtl/>
        </w:rPr>
        <w:t xml:space="preserve">את </w:t>
      </w:r>
      <w:bookmarkStart w:id="6191" w:name="_ETM_Q14_376139"/>
      <w:bookmarkEnd w:id="6191"/>
      <w:r>
        <w:rPr>
          <w:rtl/>
        </w:rPr>
        <w:t xml:space="preserve">השירות </w:t>
      </w:r>
      <w:bookmarkStart w:id="6192" w:name="_ETM_Q14_376830"/>
      <w:bookmarkEnd w:id="6192"/>
      <w:r>
        <w:rPr>
          <w:rtl/>
        </w:rPr>
        <w:t xml:space="preserve">המגיע </w:t>
      </w:r>
      <w:bookmarkStart w:id="6193" w:name="_ETM_Q14_377310"/>
      <w:bookmarkEnd w:id="6193"/>
      <w:r>
        <w:rPr>
          <w:rtl/>
        </w:rPr>
        <w:t>להם</w:t>
      </w:r>
      <w:r>
        <w:rPr>
          <w:rFonts w:hint="cs"/>
          <w:rtl/>
        </w:rPr>
        <w:t>.</w:t>
      </w:r>
      <w:r>
        <w:rPr>
          <w:rtl/>
        </w:rPr>
        <w:t xml:space="preserve"> </w:t>
      </w:r>
      <w:bookmarkStart w:id="6194" w:name="_ETM_Q14_377520"/>
      <w:bookmarkEnd w:id="6194"/>
      <w:r>
        <w:rPr>
          <w:rtl/>
        </w:rPr>
        <w:t xml:space="preserve">ואם </w:t>
      </w:r>
      <w:bookmarkStart w:id="6195" w:name="_ETM_Q14_377669"/>
      <w:bookmarkEnd w:id="6195"/>
      <w:r>
        <w:rPr>
          <w:rtl/>
        </w:rPr>
        <w:t xml:space="preserve">הם </w:t>
      </w:r>
      <w:bookmarkStart w:id="6196" w:name="_ETM_Q14_377790"/>
      <w:bookmarkEnd w:id="6196"/>
      <w:r>
        <w:rPr>
          <w:rtl/>
        </w:rPr>
        <w:t xml:space="preserve">כן </w:t>
      </w:r>
      <w:bookmarkStart w:id="6197" w:name="_ETM_Q14_378030"/>
      <w:bookmarkEnd w:id="6197"/>
      <w:r>
        <w:rPr>
          <w:rtl/>
        </w:rPr>
        <w:t>יגיעו</w:t>
      </w:r>
      <w:r>
        <w:rPr>
          <w:rFonts w:hint="cs"/>
          <w:rtl/>
        </w:rPr>
        <w:t>,</w:t>
      </w:r>
      <w:r>
        <w:rPr>
          <w:rtl/>
        </w:rPr>
        <w:t xml:space="preserve"> </w:t>
      </w:r>
      <w:bookmarkStart w:id="6198" w:name="_ETM_Q14_378750"/>
      <w:bookmarkEnd w:id="6198"/>
      <w:r>
        <w:rPr>
          <w:rtl/>
        </w:rPr>
        <w:t xml:space="preserve">וזה </w:t>
      </w:r>
      <w:bookmarkStart w:id="6199" w:name="_ETM_Q14_379349"/>
      <w:bookmarkEnd w:id="6199"/>
      <w:r>
        <w:rPr>
          <w:rtl/>
        </w:rPr>
        <w:t xml:space="preserve">יעלה </w:t>
      </w:r>
      <w:bookmarkStart w:id="6200" w:name="_ETM_Q14_379739"/>
      <w:bookmarkStart w:id="6201" w:name="_ETM_Q14_379860"/>
      <w:bookmarkEnd w:id="6200"/>
      <w:bookmarkEnd w:id="6201"/>
      <w:r>
        <w:rPr>
          <w:rFonts w:hint="cs"/>
          <w:rtl/>
        </w:rPr>
        <w:t xml:space="preserve">7,000 שקל, אז </w:t>
      </w:r>
      <w:bookmarkStart w:id="6202" w:name="_ETM_Q14_376000"/>
      <w:bookmarkStart w:id="6203" w:name="_ETM_Q14_380250"/>
      <w:bookmarkStart w:id="6204" w:name="_ETM_Q14_380579"/>
      <w:bookmarkStart w:id="6205" w:name="_ETM_Q14_381239"/>
      <w:bookmarkStart w:id="6206" w:name="_ETM_Q14_381389"/>
      <w:bookmarkEnd w:id="6202"/>
      <w:bookmarkEnd w:id="6203"/>
      <w:bookmarkEnd w:id="6204"/>
      <w:bookmarkEnd w:id="6205"/>
      <w:bookmarkEnd w:id="6206"/>
      <w:r>
        <w:rPr>
          <w:rtl/>
        </w:rPr>
        <w:t xml:space="preserve">כמובן </w:t>
      </w:r>
      <w:bookmarkStart w:id="6207" w:name="_ETM_Q14_382169"/>
      <w:bookmarkStart w:id="6208" w:name="_ETM_Q14_383159"/>
      <w:bookmarkEnd w:id="6207"/>
      <w:bookmarkEnd w:id="6208"/>
      <w:r>
        <w:rPr>
          <w:rFonts w:hint="cs"/>
          <w:rtl/>
        </w:rPr>
        <w:t xml:space="preserve">זה ירד </w:t>
      </w:r>
      <w:r>
        <w:rPr>
          <w:rtl/>
        </w:rPr>
        <w:t xml:space="preserve">מתקציב </w:t>
      </w:r>
      <w:bookmarkStart w:id="6209" w:name="_ETM_Q14_383669"/>
      <w:bookmarkEnd w:id="6209"/>
      <w:r>
        <w:rPr>
          <w:rtl/>
        </w:rPr>
        <w:t>אחר</w:t>
      </w:r>
      <w:r>
        <w:rPr>
          <w:rFonts w:hint="cs"/>
          <w:rtl/>
        </w:rPr>
        <w:t xml:space="preserve"> </w:t>
      </w:r>
      <w:r>
        <w:rPr>
          <w:rtl/>
        </w:rPr>
        <w:t xml:space="preserve">– </w:t>
      </w:r>
      <w:bookmarkStart w:id="6210" w:name="_ETM_Q14_383939"/>
      <w:bookmarkEnd w:id="6210"/>
      <w:r>
        <w:rPr>
          <w:rtl/>
        </w:rPr>
        <w:t xml:space="preserve">אולי </w:t>
      </w:r>
      <w:bookmarkStart w:id="6211" w:name="_ETM_Q14_384180"/>
      <w:bookmarkEnd w:id="6211"/>
      <w:r>
        <w:rPr>
          <w:rtl/>
        </w:rPr>
        <w:t xml:space="preserve">של </w:t>
      </w:r>
      <w:bookmarkStart w:id="6212" w:name="_ETM_Q14_384389"/>
      <w:bookmarkEnd w:id="6212"/>
      <w:r>
        <w:rPr>
          <w:rtl/>
        </w:rPr>
        <w:t>מזון</w:t>
      </w:r>
      <w:r>
        <w:rPr>
          <w:rFonts w:hint="cs"/>
          <w:rtl/>
        </w:rPr>
        <w:t>,</w:t>
      </w:r>
      <w:r>
        <w:rPr>
          <w:rtl/>
        </w:rPr>
        <w:t xml:space="preserve"> </w:t>
      </w:r>
      <w:bookmarkStart w:id="6213" w:name="_ETM_Q14_384750"/>
      <w:bookmarkEnd w:id="6213"/>
      <w:r>
        <w:rPr>
          <w:rtl/>
        </w:rPr>
        <w:t xml:space="preserve">חס </w:t>
      </w:r>
      <w:bookmarkStart w:id="6214" w:name="_ETM_Q14_384930"/>
      <w:bookmarkEnd w:id="6214"/>
      <w:r>
        <w:rPr>
          <w:rtl/>
        </w:rPr>
        <w:t>וחלילה</w:t>
      </w:r>
      <w:r>
        <w:rPr>
          <w:rFonts w:hint="cs"/>
          <w:rtl/>
        </w:rPr>
        <w:t>;</w:t>
      </w:r>
      <w:r>
        <w:rPr>
          <w:rtl/>
        </w:rPr>
        <w:t xml:space="preserve"> </w:t>
      </w:r>
      <w:bookmarkStart w:id="6215" w:name="_ETM_Q14_385799"/>
      <w:bookmarkEnd w:id="6215"/>
      <w:r>
        <w:rPr>
          <w:rtl/>
        </w:rPr>
        <w:t xml:space="preserve">אולי </w:t>
      </w:r>
      <w:bookmarkStart w:id="6216" w:name="_ETM_Q14_386069"/>
      <w:bookmarkEnd w:id="6216"/>
      <w:r>
        <w:rPr>
          <w:rtl/>
        </w:rPr>
        <w:t xml:space="preserve">של </w:t>
      </w:r>
      <w:bookmarkStart w:id="6217" w:name="_ETM_Q14_386250"/>
      <w:bookmarkEnd w:id="6217"/>
      <w:r>
        <w:rPr>
          <w:rtl/>
        </w:rPr>
        <w:t xml:space="preserve">פעולות </w:t>
      </w:r>
      <w:bookmarkStart w:id="6218" w:name="_ETM_Q14_386790"/>
      <w:bookmarkEnd w:id="6218"/>
      <w:r>
        <w:rPr>
          <w:rtl/>
        </w:rPr>
        <w:t xml:space="preserve">תרבות </w:t>
      </w:r>
      <w:bookmarkStart w:id="6219" w:name="_ETM_Q14_387269"/>
      <w:bookmarkEnd w:id="6219"/>
      <w:r>
        <w:rPr>
          <w:rtl/>
        </w:rPr>
        <w:t>במוסד</w:t>
      </w:r>
      <w:r>
        <w:rPr>
          <w:rFonts w:hint="cs"/>
          <w:rtl/>
        </w:rPr>
        <w:t>.</w:t>
      </w:r>
      <w:r>
        <w:rPr>
          <w:rtl/>
        </w:rPr>
        <w:t xml:space="preserve"> </w:t>
      </w:r>
      <w:bookmarkStart w:id="6220" w:name="_ETM_Q14_388139"/>
      <w:bookmarkEnd w:id="6220"/>
      <w:r>
        <w:rPr>
          <w:rtl/>
        </w:rPr>
        <w:t xml:space="preserve">וכמובן </w:t>
      </w:r>
      <w:bookmarkStart w:id="6221" w:name="_ETM_Q14_388859"/>
      <w:bookmarkEnd w:id="6221"/>
      <w:r>
        <w:rPr>
          <w:rtl/>
        </w:rPr>
        <w:t xml:space="preserve">לא </w:t>
      </w:r>
      <w:bookmarkStart w:id="6222" w:name="_ETM_Q14_389010"/>
      <w:bookmarkEnd w:id="6222"/>
      <w:r>
        <w:rPr>
          <w:rtl/>
        </w:rPr>
        <w:t xml:space="preserve">כך </w:t>
      </w:r>
      <w:bookmarkStart w:id="6223" w:name="_ETM_Q14_389280"/>
      <w:bookmarkEnd w:id="6223"/>
      <w:r>
        <w:rPr>
          <w:rtl/>
        </w:rPr>
        <w:t xml:space="preserve">היינו </w:t>
      </w:r>
      <w:bookmarkStart w:id="6224" w:name="_ETM_Q14_389489"/>
      <w:bookmarkEnd w:id="6224"/>
      <w:r>
        <w:rPr>
          <w:rtl/>
        </w:rPr>
        <w:t xml:space="preserve">רוצים </w:t>
      </w:r>
      <w:bookmarkStart w:id="6225" w:name="_ETM_Q14_390150"/>
      <w:bookmarkEnd w:id="6225"/>
      <w:r>
        <w:rPr>
          <w:rtl/>
        </w:rPr>
        <w:t xml:space="preserve">לראות </w:t>
      </w:r>
      <w:bookmarkStart w:id="6226" w:name="_ETM_Q14_390510"/>
      <w:bookmarkEnd w:id="6226"/>
      <w:r>
        <w:rPr>
          <w:rtl/>
        </w:rPr>
        <w:t>את</w:t>
      </w:r>
      <w:bookmarkStart w:id="6227" w:name="_ETM_Q14_390719"/>
      <w:bookmarkStart w:id="6228" w:name="_ETM_Q14_390959"/>
      <w:bookmarkEnd w:id="6227"/>
      <w:bookmarkEnd w:id="6228"/>
      <w:r>
        <w:rPr>
          <w:rtl/>
        </w:rPr>
        <w:t xml:space="preserve"> </w:t>
      </w:r>
      <w:bookmarkStart w:id="6229" w:name="_ETM_Q14_391200"/>
      <w:bookmarkEnd w:id="6229"/>
      <w:r>
        <w:rPr>
          <w:rtl/>
        </w:rPr>
        <w:t>הדברים</w:t>
      </w:r>
      <w:r>
        <w:rPr>
          <w:rFonts w:hint="cs"/>
          <w:rtl/>
        </w:rPr>
        <w:t>.</w:t>
      </w:r>
      <w:r>
        <w:rPr>
          <w:rtl/>
        </w:rPr>
        <w:t xml:space="preserve"> </w:t>
      </w:r>
      <w:bookmarkStart w:id="6230" w:name="_ETM_Q14_392129"/>
      <w:bookmarkEnd w:id="6230"/>
      <w:r>
        <w:rPr>
          <w:rtl/>
        </w:rPr>
        <w:t xml:space="preserve">זה </w:t>
      </w:r>
      <w:bookmarkStart w:id="6231" w:name="_ETM_Q14_392430"/>
      <w:bookmarkEnd w:id="6231"/>
      <w:r>
        <w:rPr>
          <w:rtl/>
        </w:rPr>
        <w:t xml:space="preserve">צעד </w:t>
      </w:r>
      <w:bookmarkStart w:id="6232" w:name="_ETM_Q14_392819"/>
      <w:bookmarkEnd w:id="6232"/>
      <w:r>
        <w:rPr>
          <w:rtl/>
        </w:rPr>
        <w:t>הכרחי</w:t>
      </w:r>
      <w:bookmarkStart w:id="6233" w:name="_ETM_Q14_393780"/>
      <w:bookmarkEnd w:id="6233"/>
      <w:r>
        <w:rPr>
          <w:rtl/>
        </w:rPr>
        <w:t xml:space="preserve"> </w:t>
      </w:r>
      <w:bookmarkStart w:id="6234" w:name="_ETM_Q14_394139"/>
      <w:bookmarkEnd w:id="6234"/>
      <w:r>
        <w:rPr>
          <w:rtl/>
        </w:rPr>
        <w:t xml:space="preserve">לדון </w:t>
      </w:r>
      <w:bookmarkStart w:id="6235" w:name="_ETM_Q14_394469"/>
      <w:bookmarkEnd w:id="6235"/>
      <w:r>
        <w:rPr>
          <w:rtl/>
        </w:rPr>
        <w:t>בכך</w:t>
      </w:r>
      <w:r>
        <w:rPr>
          <w:rFonts w:hint="cs"/>
          <w:rtl/>
        </w:rPr>
        <w:t>.</w:t>
      </w:r>
    </w:p>
    <w:p w:rsidR="003115F8" w:rsidRDefault="003115F8" w:rsidP="0062645E">
      <w:pPr>
        <w:rPr>
          <w:rtl/>
        </w:rPr>
      </w:pPr>
    </w:p>
    <w:p w:rsidR="003115F8" w:rsidRDefault="003115F8" w:rsidP="0062645E">
      <w:pPr>
        <w:pStyle w:val="af6"/>
        <w:keepNext/>
        <w:rPr>
          <w:rtl/>
        </w:rPr>
      </w:pPr>
      <w:bookmarkStart w:id="6236" w:name="ET_yor_6488_14"/>
      <w:r w:rsidRPr="004831DA">
        <w:rPr>
          <w:rStyle w:val="TagStyle"/>
          <w:rtl/>
        </w:rPr>
        <w:t xml:space="preserve"> &lt;&lt; יור &gt;&gt; </w:t>
      </w:r>
      <w:r>
        <w:rPr>
          <w:rtl/>
        </w:rPr>
        <w:t>היו"ר אוריאל בוסו:</w:t>
      </w:r>
      <w:r w:rsidRPr="004831DA">
        <w:rPr>
          <w:rStyle w:val="TagStyle"/>
          <w:rtl/>
        </w:rPr>
        <w:t xml:space="preserve"> &lt;&lt; יור &gt;&gt;</w:t>
      </w:r>
      <w:r>
        <w:rPr>
          <w:rtl/>
        </w:rPr>
        <w:t xml:space="preserve"> </w:t>
      </w:r>
      <w:bookmarkEnd w:id="6236"/>
    </w:p>
    <w:p w:rsidR="003115F8" w:rsidRDefault="003115F8" w:rsidP="0062645E">
      <w:pPr>
        <w:pStyle w:val="KeepWithNext"/>
        <w:rPr>
          <w:rtl/>
        </w:rPr>
      </w:pPr>
    </w:p>
    <w:p w:rsidR="003115F8" w:rsidRDefault="003115F8" w:rsidP="0062645E">
      <w:pPr>
        <w:rPr>
          <w:rtl/>
        </w:rPr>
      </w:pPr>
      <w:bookmarkStart w:id="6237" w:name="_ETM_Q14_388000"/>
      <w:bookmarkEnd w:id="6237"/>
      <w:r>
        <w:rPr>
          <w:rFonts w:hint="cs"/>
          <w:rtl/>
        </w:rPr>
        <w:t>נא לסיים.</w:t>
      </w:r>
    </w:p>
    <w:p w:rsidR="003115F8" w:rsidRDefault="003115F8" w:rsidP="0062645E">
      <w:pPr>
        <w:rPr>
          <w:rtl/>
        </w:rPr>
      </w:pPr>
    </w:p>
    <w:p w:rsidR="003115F8" w:rsidRDefault="003115F8" w:rsidP="0062645E">
      <w:pPr>
        <w:pStyle w:val="-"/>
        <w:keepNext/>
        <w:rPr>
          <w:rtl/>
        </w:rPr>
      </w:pPr>
      <w:bookmarkStart w:id="6238" w:name="ET_speakercontinue_6144_15"/>
      <w:r w:rsidRPr="004831DA">
        <w:rPr>
          <w:rStyle w:val="TagStyle"/>
          <w:rtl/>
        </w:rPr>
        <w:t xml:space="preserve"> &lt;&lt; דובר_המשך &gt;&gt; </w:t>
      </w:r>
      <w:r>
        <w:rPr>
          <w:rtl/>
        </w:rPr>
        <w:t>אלון שוסטר (המחנה הממלכתי):</w:t>
      </w:r>
      <w:r w:rsidRPr="004831DA">
        <w:rPr>
          <w:rStyle w:val="TagStyle"/>
          <w:rtl/>
        </w:rPr>
        <w:t xml:space="preserve"> &lt;&lt; דובר_המשך &gt;&gt;</w:t>
      </w:r>
      <w:r>
        <w:rPr>
          <w:rtl/>
        </w:rPr>
        <w:t xml:space="preserve"> </w:t>
      </w:r>
      <w:bookmarkEnd w:id="6238"/>
    </w:p>
    <w:p w:rsidR="003115F8" w:rsidRDefault="003115F8" w:rsidP="0062645E">
      <w:pPr>
        <w:pStyle w:val="KeepWithNext"/>
        <w:rPr>
          <w:rtl/>
        </w:rPr>
      </w:pPr>
    </w:p>
    <w:p w:rsidR="003115F8" w:rsidRDefault="003115F8" w:rsidP="0062645E">
      <w:pPr>
        <w:rPr>
          <w:rtl/>
        </w:rPr>
      </w:pPr>
      <w:bookmarkStart w:id="6239" w:name="_ETM_Q14_392000"/>
      <w:bookmarkStart w:id="6240" w:name="_ETM_Q14_394920"/>
      <w:bookmarkEnd w:id="6239"/>
      <w:bookmarkEnd w:id="6240"/>
      <w:r>
        <w:rPr>
          <w:rtl/>
        </w:rPr>
        <w:t xml:space="preserve">יש </w:t>
      </w:r>
      <w:bookmarkStart w:id="6241" w:name="_ETM_Q14_395069"/>
      <w:bookmarkEnd w:id="6241"/>
      <w:r>
        <w:rPr>
          <w:rtl/>
        </w:rPr>
        <w:t xml:space="preserve">לנו </w:t>
      </w:r>
      <w:bookmarkStart w:id="6242" w:name="_ETM_Q14_395250"/>
      <w:bookmarkEnd w:id="6242"/>
      <w:r>
        <w:rPr>
          <w:rtl/>
        </w:rPr>
        <w:t xml:space="preserve">חובה </w:t>
      </w:r>
      <w:bookmarkStart w:id="6243" w:name="_ETM_Q14_395519"/>
      <w:bookmarkEnd w:id="6243"/>
      <w:r>
        <w:rPr>
          <w:rtl/>
        </w:rPr>
        <w:t>מוסרית</w:t>
      </w:r>
      <w:r>
        <w:rPr>
          <w:rFonts w:hint="cs"/>
          <w:rtl/>
        </w:rPr>
        <w:t>.</w:t>
      </w:r>
      <w:r>
        <w:rPr>
          <w:rtl/>
        </w:rPr>
        <w:t xml:space="preserve"> </w:t>
      </w:r>
      <w:bookmarkStart w:id="6244" w:name="_ETM_Q14_396060"/>
      <w:bookmarkEnd w:id="6244"/>
      <w:r>
        <w:rPr>
          <w:rtl/>
        </w:rPr>
        <w:t xml:space="preserve">ואני </w:t>
      </w:r>
      <w:bookmarkStart w:id="6245" w:name="_ETM_Q14_396390"/>
      <w:bookmarkEnd w:id="6245"/>
      <w:r>
        <w:rPr>
          <w:rtl/>
        </w:rPr>
        <w:t xml:space="preserve">מצטרף </w:t>
      </w:r>
      <w:bookmarkStart w:id="6246" w:name="_ETM_Q14_396810"/>
      <w:bookmarkEnd w:id="6246"/>
      <w:r>
        <w:rPr>
          <w:rtl/>
        </w:rPr>
        <w:t>לבקשה</w:t>
      </w:r>
      <w:r>
        <w:rPr>
          <w:rFonts w:hint="cs"/>
          <w:rtl/>
        </w:rPr>
        <w:t>,</w:t>
      </w:r>
      <w:r>
        <w:rPr>
          <w:rtl/>
        </w:rPr>
        <w:t xml:space="preserve"> </w:t>
      </w:r>
      <w:bookmarkStart w:id="6247" w:name="_ETM_Q14_397730"/>
      <w:bookmarkEnd w:id="6247"/>
      <w:r>
        <w:rPr>
          <w:rtl/>
        </w:rPr>
        <w:t xml:space="preserve">אדוני </w:t>
      </w:r>
      <w:bookmarkStart w:id="6248" w:name="_ETM_Q14_398029"/>
      <w:bookmarkEnd w:id="6248"/>
      <w:r>
        <w:rPr>
          <w:rtl/>
        </w:rPr>
        <w:t>היושב-ראש</w:t>
      </w:r>
      <w:r>
        <w:rPr>
          <w:rFonts w:hint="cs"/>
          <w:rtl/>
        </w:rPr>
        <w:t>,</w:t>
      </w:r>
      <w:r>
        <w:rPr>
          <w:rtl/>
        </w:rPr>
        <w:t xml:space="preserve"> </w:t>
      </w:r>
      <w:bookmarkStart w:id="6249" w:name="_ETM_Q14_398569"/>
      <w:bookmarkEnd w:id="6249"/>
      <w:r>
        <w:rPr>
          <w:rtl/>
        </w:rPr>
        <w:t xml:space="preserve">לדון </w:t>
      </w:r>
      <w:bookmarkStart w:id="6250" w:name="_ETM_Q14_398959"/>
      <w:bookmarkEnd w:id="6250"/>
      <w:r>
        <w:rPr>
          <w:rtl/>
        </w:rPr>
        <w:t xml:space="preserve">בנושא </w:t>
      </w:r>
      <w:bookmarkStart w:id="6251" w:name="_ETM_Q14_399379"/>
      <w:bookmarkEnd w:id="6251"/>
      <w:r>
        <w:rPr>
          <w:rtl/>
        </w:rPr>
        <w:t xml:space="preserve">בוועדת </w:t>
      </w:r>
      <w:bookmarkStart w:id="6252" w:name="_ETM_Q14_399799"/>
      <w:bookmarkEnd w:id="6252"/>
      <w:r>
        <w:rPr>
          <w:rtl/>
        </w:rPr>
        <w:t xml:space="preserve">העבודה </w:t>
      </w:r>
      <w:bookmarkStart w:id="6253" w:name="_ETM_Q14_400219"/>
      <w:bookmarkEnd w:id="6253"/>
      <w:r>
        <w:rPr>
          <w:rtl/>
        </w:rPr>
        <w:t>והרווחה</w:t>
      </w:r>
      <w:r>
        <w:rPr>
          <w:rFonts w:hint="cs"/>
          <w:rtl/>
        </w:rPr>
        <w:t>.</w:t>
      </w:r>
      <w:r>
        <w:rPr>
          <w:rtl/>
        </w:rPr>
        <w:t xml:space="preserve"> </w:t>
      </w:r>
      <w:bookmarkStart w:id="6254" w:name="_ETM_Q14_401099"/>
      <w:bookmarkEnd w:id="6254"/>
      <w:r>
        <w:rPr>
          <w:rtl/>
        </w:rPr>
        <w:t xml:space="preserve">אני </w:t>
      </w:r>
      <w:bookmarkStart w:id="6255" w:name="_ETM_Q14_401339"/>
      <w:bookmarkEnd w:id="6255"/>
      <w:r>
        <w:rPr>
          <w:rtl/>
        </w:rPr>
        <w:t xml:space="preserve">אהיה </w:t>
      </w:r>
      <w:bookmarkStart w:id="6256" w:name="_ETM_Q14_401549"/>
      <w:bookmarkEnd w:id="6256"/>
      <w:r>
        <w:rPr>
          <w:rtl/>
        </w:rPr>
        <w:t>שם</w:t>
      </w:r>
      <w:r>
        <w:rPr>
          <w:rFonts w:hint="cs"/>
          <w:rtl/>
        </w:rPr>
        <w:t>.</w:t>
      </w:r>
      <w:r>
        <w:rPr>
          <w:rtl/>
        </w:rPr>
        <w:t xml:space="preserve"> </w:t>
      </w:r>
      <w:bookmarkStart w:id="6257" w:name="_ETM_Q14_401760"/>
      <w:bookmarkEnd w:id="6257"/>
      <w:r>
        <w:rPr>
          <w:rtl/>
        </w:rPr>
        <w:t>תודה</w:t>
      </w:r>
      <w:bookmarkStart w:id="6258" w:name="_ETM_Q14_403219"/>
      <w:bookmarkEnd w:id="6258"/>
      <w:r>
        <w:rPr>
          <w:rFonts w:hint="cs"/>
          <w:rtl/>
        </w:rPr>
        <w:t>.</w:t>
      </w:r>
    </w:p>
    <w:p w:rsidR="003115F8" w:rsidRDefault="003115F8" w:rsidP="0062645E">
      <w:pPr>
        <w:rPr>
          <w:rtl/>
        </w:rPr>
      </w:pPr>
    </w:p>
    <w:p w:rsidR="003115F8" w:rsidRDefault="003115F8" w:rsidP="0062645E">
      <w:pPr>
        <w:pStyle w:val="af6"/>
        <w:keepNext/>
        <w:rPr>
          <w:rtl/>
        </w:rPr>
      </w:pPr>
      <w:bookmarkStart w:id="6259" w:name="ET_yor_6488_16"/>
      <w:r w:rsidRPr="001C47F6">
        <w:rPr>
          <w:rStyle w:val="TagStyle"/>
          <w:rtl/>
        </w:rPr>
        <w:t xml:space="preserve"> &lt;&lt; יור &gt;&gt; </w:t>
      </w:r>
      <w:r>
        <w:rPr>
          <w:rtl/>
        </w:rPr>
        <w:t>היו"ר אוריאל בוסו:</w:t>
      </w:r>
      <w:r w:rsidRPr="001C47F6">
        <w:rPr>
          <w:rStyle w:val="TagStyle"/>
          <w:rtl/>
        </w:rPr>
        <w:t xml:space="preserve"> &lt;&lt; יור &gt;&gt;</w:t>
      </w:r>
      <w:r>
        <w:rPr>
          <w:rtl/>
        </w:rPr>
        <w:t xml:space="preserve"> </w:t>
      </w:r>
      <w:bookmarkEnd w:id="6259"/>
    </w:p>
    <w:p w:rsidR="003115F8" w:rsidRDefault="003115F8" w:rsidP="0062645E">
      <w:pPr>
        <w:pStyle w:val="KeepWithNext"/>
        <w:rPr>
          <w:rtl/>
        </w:rPr>
      </w:pPr>
    </w:p>
    <w:p w:rsidR="003115F8" w:rsidRDefault="003115F8" w:rsidP="0062645E">
      <w:pPr>
        <w:rPr>
          <w:rtl/>
        </w:rPr>
      </w:pPr>
      <w:bookmarkStart w:id="6260" w:name="_ETM_Q14_399000"/>
      <w:bookmarkEnd w:id="6260"/>
      <w:r>
        <w:rPr>
          <w:rFonts w:hint="cs"/>
          <w:rtl/>
        </w:rPr>
        <w:t>תודה</w:t>
      </w:r>
      <w:r>
        <w:rPr>
          <w:rtl/>
        </w:rPr>
        <w:t xml:space="preserve"> </w:t>
      </w:r>
      <w:bookmarkStart w:id="6261" w:name="_ETM_Q14_403459"/>
      <w:bookmarkEnd w:id="6261"/>
      <w:r>
        <w:rPr>
          <w:rtl/>
        </w:rPr>
        <w:t xml:space="preserve">רבה </w:t>
      </w:r>
      <w:bookmarkStart w:id="6262" w:name="_ETM_Q14_403819"/>
      <w:bookmarkEnd w:id="6262"/>
      <w:r>
        <w:rPr>
          <w:rtl/>
        </w:rPr>
        <w:t xml:space="preserve">לחבר </w:t>
      </w:r>
      <w:bookmarkStart w:id="6263" w:name="_ETM_Q14_404150"/>
      <w:bookmarkEnd w:id="6263"/>
      <w:r>
        <w:rPr>
          <w:rtl/>
        </w:rPr>
        <w:t xml:space="preserve">הכנסת </w:t>
      </w:r>
      <w:bookmarkStart w:id="6264" w:name="_ETM_Q14_404420"/>
      <w:bookmarkEnd w:id="6264"/>
      <w:r>
        <w:rPr>
          <w:rtl/>
        </w:rPr>
        <w:t xml:space="preserve">אלון </w:t>
      </w:r>
      <w:bookmarkStart w:id="6265" w:name="_ETM_Q14_404599"/>
      <w:bookmarkEnd w:id="6265"/>
      <w:r>
        <w:rPr>
          <w:rtl/>
        </w:rPr>
        <w:t>שוסטר</w:t>
      </w:r>
      <w:r>
        <w:rPr>
          <w:rFonts w:hint="cs"/>
          <w:rtl/>
        </w:rPr>
        <w:t>.</w:t>
      </w:r>
      <w:r>
        <w:rPr>
          <w:rtl/>
        </w:rPr>
        <w:t xml:space="preserve"> </w:t>
      </w:r>
      <w:bookmarkStart w:id="6266" w:name="_ETM_Q14_405620"/>
      <w:bookmarkEnd w:id="6266"/>
      <w:r>
        <w:rPr>
          <w:rtl/>
        </w:rPr>
        <w:t xml:space="preserve">סגנית </w:t>
      </w:r>
      <w:bookmarkStart w:id="6267" w:name="_ETM_Q14_406159"/>
      <w:bookmarkEnd w:id="6267"/>
      <w:r>
        <w:rPr>
          <w:rtl/>
        </w:rPr>
        <w:t xml:space="preserve">השר </w:t>
      </w:r>
      <w:bookmarkStart w:id="6268" w:name="_ETM_Q14_406640"/>
      <w:bookmarkEnd w:id="6268"/>
      <w:r>
        <w:rPr>
          <w:rtl/>
        </w:rPr>
        <w:t xml:space="preserve">חברת </w:t>
      </w:r>
      <w:bookmarkStart w:id="6269" w:name="_ETM_Q14_407000"/>
      <w:bookmarkEnd w:id="6269"/>
      <w:r>
        <w:rPr>
          <w:rtl/>
        </w:rPr>
        <w:t xml:space="preserve">הכנסת </w:t>
      </w:r>
      <w:bookmarkStart w:id="6270" w:name="_ETM_Q14_407390"/>
      <w:bookmarkEnd w:id="6270"/>
      <w:r>
        <w:rPr>
          <w:rFonts w:hint="cs"/>
          <w:rtl/>
        </w:rPr>
        <w:t xml:space="preserve">מיכל וולדיגר </w:t>
      </w:r>
      <w:bookmarkStart w:id="6271" w:name="_ETM_Q14_407840"/>
      <w:bookmarkStart w:id="6272" w:name="_ETM_Q14_409040"/>
      <w:bookmarkEnd w:id="6271"/>
      <w:bookmarkEnd w:id="6272"/>
      <w:r>
        <w:rPr>
          <w:rtl/>
        </w:rPr>
        <w:t>תשיב</w:t>
      </w:r>
      <w:r>
        <w:rPr>
          <w:rFonts w:hint="cs"/>
          <w:rtl/>
        </w:rPr>
        <w:t>,</w:t>
      </w:r>
      <w:r>
        <w:rPr>
          <w:rtl/>
        </w:rPr>
        <w:t xml:space="preserve"> </w:t>
      </w:r>
      <w:bookmarkStart w:id="6273" w:name="_ETM_Q14_410690"/>
      <w:bookmarkEnd w:id="6273"/>
      <w:r>
        <w:rPr>
          <w:rtl/>
        </w:rPr>
        <w:t xml:space="preserve">סגנית </w:t>
      </w:r>
      <w:bookmarkStart w:id="6274" w:name="_ETM_Q14_411080"/>
      <w:bookmarkEnd w:id="6274"/>
      <w:r>
        <w:rPr>
          <w:rtl/>
        </w:rPr>
        <w:t xml:space="preserve">שר </w:t>
      </w:r>
      <w:bookmarkStart w:id="6275" w:name="_ETM_Q14_411290"/>
      <w:bookmarkEnd w:id="6275"/>
      <w:r>
        <w:rPr>
          <w:rtl/>
        </w:rPr>
        <w:t xml:space="preserve">האוצר </w:t>
      </w:r>
      <w:bookmarkStart w:id="6276" w:name="_ETM_Q14_411770"/>
      <w:bookmarkEnd w:id="6276"/>
      <w:r>
        <w:rPr>
          <w:rtl/>
        </w:rPr>
        <w:t>כמובן</w:t>
      </w:r>
      <w:r>
        <w:rPr>
          <w:rFonts w:hint="cs"/>
          <w:rtl/>
        </w:rPr>
        <w:t>.</w:t>
      </w:r>
      <w:r>
        <w:rPr>
          <w:rtl/>
        </w:rPr>
        <w:t xml:space="preserve"> </w:t>
      </w:r>
      <w:bookmarkStart w:id="6277" w:name="_ETM_Q14_418720"/>
      <w:bookmarkEnd w:id="6277"/>
      <w:r>
        <w:rPr>
          <w:rtl/>
        </w:rPr>
        <w:t>כמובן</w:t>
      </w:r>
      <w:r>
        <w:rPr>
          <w:rFonts w:hint="cs"/>
          <w:rtl/>
        </w:rPr>
        <w:t>,</w:t>
      </w:r>
      <w:r>
        <w:rPr>
          <w:rtl/>
        </w:rPr>
        <w:t xml:space="preserve"> </w:t>
      </w:r>
      <w:bookmarkStart w:id="6278" w:name="_ETM_Q14_419230"/>
      <w:bookmarkEnd w:id="6278"/>
      <w:r>
        <w:rPr>
          <w:rtl/>
        </w:rPr>
        <w:t xml:space="preserve">בהצלחה </w:t>
      </w:r>
      <w:bookmarkStart w:id="6279" w:name="_ETM_Q14_419740"/>
      <w:bookmarkEnd w:id="6279"/>
      <w:r>
        <w:rPr>
          <w:rtl/>
        </w:rPr>
        <w:t xml:space="preserve">בתפקידך </w:t>
      </w:r>
      <w:bookmarkStart w:id="6280" w:name="_ETM_Q14_420940"/>
      <w:bookmarkEnd w:id="6280"/>
      <w:r>
        <w:rPr>
          <w:rtl/>
        </w:rPr>
        <w:t>המאתגר</w:t>
      </w:r>
      <w:r>
        <w:rPr>
          <w:rFonts w:hint="cs"/>
          <w:rtl/>
        </w:rPr>
        <w:t>.</w:t>
      </w:r>
    </w:p>
    <w:p w:rsidR="003115F8" w:rsidRDefault="003115F8" w:rsidP="0062645E">
      <w:pPr>
        <w:rPr>
          <w:rtl/>
        </w:rPr>
      </w:pPr>
      <w:bookmarkStart w:id="6281" w:name="_ETM_Q14_417000"/>
      <w:bookmarkEnd w:id="6281"/>
    </w:p>
    <w:p w:rsidR="003115F8" w:rsidRDefault="003115F8" w:rsidP="0062645E">
      <w:pPr>
        <w:pStyle w:val="a4"/>
        <w:keepNext/>
        <w:rPr>
          <w:rtl/>
        </w:rPr>
      </w:pPr>
      <w:bookmarkStart w:id="6282" w:name="ET_speaker_6422_17"/>
      <w:r w:rsidRPr="001C47F6">
        <w:rPr>
          <w:rStyle w:val="TagStyle"/>
          <w:rtl/>
        </w:rPr>
        <w:t xml:space="preserve"> &lt;&lt; דובר &gt;&gt; </w:t>
      </w:r>
      <w:bookmarkStart w:id="6283" w:name="_Toc124961896"/>
      <w:bookmarkStart w:id="6284" w:name="_Toc124961985"/>
      <w:r>
        <w:rPr>
          <w:rtl/>
        </w:rPr>
        <w:t>סגנית שר האוצר מיכל מרים וולדיגר:</w:t>
      </w:r>
      <w:bookmarkEnd w:id="6283"/>
      <w:bookmarkEnd w:id="6284"/>
      <w:r w:rsidRPr="001C47F6">
        <w:rPr>
          <w:rStyle w:val="TagStyle"/>
          <w:rtl/>
        </w:rPr>
        <w:t xml:space="preserve"> &lt;&lt; דובר &gt;&gt;</w:t>
      </w:r>
      <w:r>
        <w:rPr>
          <w:rtl/>
        </w:rPr>
        <w:t xml:space="preserve"> </w:t>
      </w:r>
      <w:bookmarkEnd w:id="6282"/>
    </w:p>
    <w:p w:rsidR="003115F8" w:rsidRDefault="003115F8" w:rsidP="0062645E">
      <w:pPr>
        <w:pStyle w:val="KeepWithNext"/>
        <w:rPr>
          <w:rtl/>
        </w:rPr>
      </w:pPr>
    </w:p>
    <w:p w:rsidR="003115F8" w:rsidRDefault="003115F8" w:rsidP="0062645E">
      <w:pPr>
        <w:rPr>
          <w:rtl/>
        </w:rPr>
      </w:pPr>
      <w:bookmarkStart w:id="6285" w:name="_ETM_Q14_419000"/>
      <w:bookmarkStart w:id="6286" w:name="_ETM_Q14_424049"/>
      <w:bookmarkEnd w:id="6285"/>
      <w:bookmarkEnd w:id="6286"/>
      <w:r>
        <w:rPr>
          <w:rtl/>
        </w:rPr>
        <w:t>תודה</w:t>
      </w:r>
      <w:r>
        <w:rPr>
          <w:rFonts w:hint="cs"/>
          <w:rtl/>
        </w:rPr>
        <w:t>,</w:t>
      </w:r>
      <w:r>
        <w:rPr>
          <w:rtl/>
        </w:rPr>
        <w:t xml:space="preserve"> </w:t>
      </w:r>
      <w:bookmarkStart w:id="6287" w:name="_ETM_Q14_424379"/>
      <w:bookmarkEnd w:id="6287"/>
      <w:r>
        <w:rPr>
          <w:rtl/>
        </w:rPr>
        <w:t xml:space="preserve">כבוד </w:t>
      </w:r>
      <w:bookmarkStart w:id="6288" w:name="_ETM_Q14_424680"/>
      <w:bookmarkEnd w:id="6288"/>
      <w:r>
        <w:rPr>
          <w:rtl/>
        </w:rPr>
        <w:t>היושב-ראש</w:t>
      </w:r>
      <w:r>
        <w:rPr>
          <w:rFonts w:hint="cs"/>
          <w:rtl/>
        </w:rPr>
        <w:t>.</w:t>
      </w:r>
      <w:r>
        <w:rPr>
          <w:rtl/>
        </w:rPr>
        <w:t xml:space="preserve"> </w:t>
      </w:r>
      <w:bookmarkStart w:id="6289" w:name="_ETM_Q14_428110"/>
      <w:bookmarkEnd w:id="6289"/>
      <w:r>
        <w:rPr>
          <w:rtl/>
        </w:rPr>
        <w:t xml:space="preserve">כבוד </w:t>
      </w:r>
      <w:bookmarkStart w:id="6290" w:name="_ETM_Q14_428590"/>
      <w:bookmarkEnd w:id="6290"/>
      <w:r>
        <w:rPr>
          <w:rtl/>
        </w:rPr>
        <w:t xml:space="preserve">השרים </w:t>
      </w:r>
      <w:bookmarkStart w:id="6291" w:name="_ETM_Q14_429069"/>
      <w:bookmarkEnd w:id="6291"/>
      <w:r>
        <w:rPr>
          <w:rtl/>
        </w:rPr>
        <w:t xml:space="preserve">שנמצאים </w:t>
      </w:r>
      <w:bookmarkStart w:id="6292" w:name="_ETM_Q14_429640"/>
      <w:bookmarkEnd w:id="6292"/>
      <w:r>
        <w:rPr>
          <w:rtl/>
        </w:rPr>
        <w:t>פה</w:t>
      </w:r>
      <w:r>
        <w:rPr>
          <w:rFonts w:hint="cs"/>
          <w:rtl/>
        </w:rPr>
        <w:t>,</w:t>
      </w:r>
      <w:r>
        <w:rPr>
          <w:rtl/>
        </w:rPr>
        <w:t xml:space="preserve"> </w:t>
      </w:r>
      <w:bookmarkStart w:id="6293" w:name="_ETM_Q14_430590"/>
      <w:bookmarkEnd w:id="6293"/>
      <w:r>
        <w:rPr>
          <w:rtl/>
        </w:rPr>
        <w:t xml:space="preserve">חברי </w:t>
      </w:r>
      <w:bookmarkStart w:id="6294" w:name="_ETM_Q14_430920"/>
      <w:bookmarkEnd w:id="6294"/>
      <w:r>
        <w:rPr>
          <w:rtl/>
        </w:rPr>
        <w:t xml:space="preserve">כנסת </w:t>
      </w:r>
      <w:bookmarkStart w:id="6295" w:name="_ETM_Q14_431280"/>
      <w:bookmarkEnd w:id="6295"/>
      <w:r>
        <w:rPr>
          <w:rtl/>
        </w:rPr>
        <w:t>נכבדים</w:t>
      </w:r>
      <w:r>
        <w:rPr>
          <w:rFonts w:hint="cs"/>
          <w:rtl/>
        </w:rPr>
        <w:t>,</w:t>
      </w:r>
      <w:r>
        <w:rPr>
          <w:rtl/>
        </w:rPr>
        <w:t xml:space="preserve"> </w:t>
      </w:r>
      <w:bookmarkStart w:id="6296" w:name="_ETM_Q14_432269"/>
      <w:bookmarkEnd w:id="6296"/>
      <w:r>
        <w:rPr>
          <w:rFonts w:hint="cs"/>
          <w:rtl/>
        </w:rPr>
        <w:t>ו</w:t>
      </w:r>
      <w:r>
        <w:rPr>
          <w:rtl/>
        </w:rPr>
        <w:t xml:space="preserve">בוודאי </w:t>
      </w:r>
      <w:bookmarkStart w:id="6297" w:name="_ETM_Q14_432780"/>
      <w:bookmarkEnd w:id="6297"/>
      <w:r>
        <w:rPr>
          <w:rtl/>
        </w:rPr>
        <w:t>אל</w:t>
      </w:r>
      <w:r>
        <w:rPr>
          <w:rFonts w:hint="cs"/>
          <w:rtl/>
        </w:rPr>
        <w:t>ו</w:t>
      </w:r>
      <w:r>
        <w:rPr>
          <w:rtl/>
        </w:rPr>
        <w:t xml:space="preserve"> </w:t>
      </w:r>
      <w:bookmarkStart w:id="6298" w:name="_ETM_Q14_433019"/>
      <w:bookmarkEnd w:id="6298"/>
      <w:r>
        <w:rPr>
          <w:rtl/>
        </w:rPr>
        <w:t xml:space="preserve">שהגישו </w:t>
      </w:r>
      <w:bookmarkStart w:id="6299" w:name="_ETM_Q14_433499"/>
      <w:bookmarkEnd w:id="6299"/>
      <w:r>
        <w:rPr>
          <w:rtl/>
        </w:rPr>
        <w:t xml:space="preserve">את </w:t>
      </w:r>
      <w:bookmarkStart w:id="6300" w:name="_ETM_Q14_433620"/>
      <w:bookmarkEnd w:id="6300"/>
      <w:r>
        <w:rPr>
          <w:rtl/>
        </w:rPr>
        <w:t xml:space="preserve">ההצעה </w:t>
      </w:r>
      <w:bookmarkStart w:id="6301" w:name="_ETM_Q14_433859"/>
      <w:bookmarkEnd w:id="6301"/>
      <w:r>
        <w:rPr>
          <w:rtl/>
        </w:rPr>
        <w:t>לסדר</w:t>
      </w:r>
      <w:r>
        <w:rPr>
          <w:rFonts w:hint="cs"/>
          <w:rtl/>
        </w:rPr>
        <w:t>-היום,</w:t>
      </w:r>
      <w:r>
        <w:rPr>
          <w:rtl/>
        </w:rPr>
        <w:t xml:space="preserve"> </w:t>
      </w:r>
      <w:bookmarkStart w:id="6302" w:name="_ETM_Q14_435049"/>
      <w:bookmarkEnd w:id="6302"/>
      <w:r>
        <w:rPr>
          <w:rtl/>
        </w:rPr>
        <w:t xml:space="preserve">אני </w:t>
      </w:r>
      <w:bookmarkStart w:id="6303" w:name="_ETM_Q14_435470"/>
      <w:bookmarkEnd w:id="6303"/>
      <w:r>
        <w:rPr>
          <w:rtl/>
        </w:rPr>
        <w:t xml:space="preserve">שנייה </w:t>
      </w:r>
      <w:bookmarkStart w:id="6304" w:name="_ETM_Q14_435799"/>
      <w:bookmarkEnd w:id="6304"/>
      <w:r>
        <w:rPr>
          <w:rtl/>
        </w:rPr>
        <w:t xml:space="preserve">רוצה </w:t>
      </w:r>
      <w:bookmarkStart w:id="6305" w:name="_ETM_Q14_436040"/>
      <w:bookmarkEnd w:id="6305"/>
      <w:r>
        <w:rPr>
          <w:rFonts w:hint="cs"/>
          <w:rtl/>
        </w:rPr>
        <w:t xml:space="preserve">רק </w:t>
      </w:r>
      <w:r>
        <w:rPr>
          <w:rtl/>
        </w:rPr>
        <w:t xml:space="preserve">להתייחס </w:t>
      </w:r>
      <w:bookmarkStart w:id="6306" w:name="_ETM_Q14_436520"/>
      <w:bookmarkStart w:id="6307" w:name="_ETM_Q14_436820"/>
      <w:bookmarkEnd w:id="6306"/>
      <w:bookmarkEnd w:id="6307"/>
      <w:r>
        <w:rPr>
          <w:rtl/>
        </w:rPr>
        <w:t xml:space="preserve">ולברך </w:t>
      </w:r>
      <w:bookmarkStart w:id="6308" w:name="_ETM_Q14_437360"/>
      <w:bookmarkEnd w:id="6308"/>
      <w:r>
        <w:rPr>
          <w:rtl/>
        </w:rPr>
        <w:t xml:space="preserve">את </w:t>
      </w:r>
      <w:bookmarkStart w:id="6309" w:name="_ETM_Q14_437479"/>
      <w:bookmarkEnd w:id="6309"/>
      <w:r>
        <w:rPr>
          <w:rtl/>
        </w:rPr>
        <w:t xml:space="preserve">חברי </w:t>
      </w:r>
      <w:bookmarkStart w:id="6310" w:name="_ETM_Q14_438229"/>
      <w:bookmarkEnd w:id="6310"/>
      <w:r>
        <w:rPr>
          <w:rFonts w:hint="cs"/>
          <w:rtl/>
        </w:rPr>
        <w:t>אוהד טל, חבר הכנסת אוהד טל,</w:t>
      </w:r>
      <w:bookmarkStart w:id="6311" w:name="_ETM_Q14_438710"/>
      <w:bookmarkStart w:id="6312" w:name="_ETM_Q14_438800"/>
      <w:bookmarkStart w:id="6313" w:name="_ETM_Q14_439070"/>
      <w:bookmarkStart w:id="6314" w:name="_ETM_Q14_439430"/>
      <w:bookmarkStart w:id="6315" w:name="_ETM_Q14_439490"/>
      <w:bookmarkStart w:id="6316" w:name="_ETM_Q14_440560"/>
      <w:bookmarkEnd w:id="6311"/>
      <w:bookmarkEnd w:id="6312"/>
      <w:bookmarkEnd w:id="6313"/>
      <w:bookmarkEnd w:id="6314"/>
      <w:bookmarkEnd w:id="6315"/>
      <w:bookmarkEnd w:id="6316"/>
      <w:r>
        <w:rPr>
          <w:rFonts w:hint="cs"/>
          <w:rtl/>
        </w:rPr>
        <w:t xml:space="preserve"> </w:t>
      </w:r>
      <w:bookmarkStart w:id="6317" w:name="_ETM_Q14_436000"/>
      <w:bookmarkEnd w:id="6317"/>
      <w:r>
        <w:rPr>
          <w:rtl/>
        </w:rPr>
        <w:t xml:space="preserve">שהיום </w:t>
      </w:r>
      <w:bookmarkStart w:id="6318" w:name="_ETM_Q14_440979"/>
      <w:bookmarkEnd w:id="6318"/>
      <w:r>
        <w:rPr>
          <w:rtl/>
        </w:rPr>
        <w:t xml:space="preserve">נאם </w:t>
      </w:r>
      <w:bookmarkStart w:id="6319" w:name="_ETM_Q14_441160"/>
      <w:bookmarkEnd w:id="6319"/>
      <w:r>
        <w:rPr>
          <w:rtl/>
        </w:rPr>
        <w:t xml:space="preserve">את </w:t>
      </w:r>
      <w:bookmarkStart w:id="6320" w:name="_ETM_Q14_441250"/>
      <w:bookmarkEnd w:id="6320"/>
      <w:r>
        <w:rPr>
          <w:rtl/>
        </w:rPr>
        <w:t xml:space="preserve">נאום </w:t>
      </w:r>
      <w:bookmarkStart w:id="6321" w:name="_ETM_Q14_441430"/>
      <w:bookmarkEnd w:id="6321"/>
      <w:r>
        <w:rPr>
          <w:rtl/>
        </w:rPr>
        <w:t xml:space="preserve">הבכורה </w:t>
      </w:r>
      <w:bookmarkStart w:id="6322" w:name="_ETM_Q14_441820"/>
      <w:bookmarkEnd w:id="6322"/>
      <w:r>
        <w:rPr>
          <w:rtl/>
        </w:rPr>
        <w:t>שלו</w:t>
      </w:r>
      <w:r>
        <w:rPr>
          <w:rFonts w:hint="cs"/>
          <w:rtl/>
        </w:rPr>
        <w:t>. אני</w:t>
      </w:r>
      <w:r>
        <w:rPr>
          <w:rtl/>
        </w:rPr>
        <w:t xml:space="preserve"> </w:t>
      </w:r>
      <w:bookmarkStart w:id="6323" w:name="_ETM_Q14_442300"/>
      <w:bookmarkEnd w:id="6323"/>
      <w:r>
        <w:rPr>
          <w:rtl/>
        </w:rPr>
        <w:t xml:space="preserve">רוצה </w:t>
      </w:r>
      <w:bookmarkStart w:id="6324" w:name="_ETM_Q14_442540"/>
      <w:bookmarkEnd w:id="6324"/>
      <w:r>
        <w:rPr>
          <w:rtl/>
        </w:rPr>
        <w:t xml:space="preserve">לברך </w:t>
      </w:r>
      <w:bookmarkStart w:id="6325" w:name="_ETM_Q14_442870"/>
      <w:bookmarkEnd w:id="6325"/>
      <w:r>
        <w:rPr>
          <w:rtl/>
        </w:rPr>
        <w:t>אותו</w:t>
      </w:r>
      <w:r>
        <w:rPr>
          <w:rFonts w:hint="cs"/>
          <w:rtl/>
        </w:rPr>
        <w:t>.</w:t>
      </w:r>
      <w:r>
        <w:rPr>
          <w:rtl/>
        </w:rPr>
        <w:t xml:space="preserve"> </w:t>
      </w:r>
      <w:bookmarkStart w:id="6326" w:name="_ETM_Q14_443080"/>
      <w:bookmarkEnd w:id="6326"/>
      <w:r>
        <w:rPr>
          <w:rtl/>
        </w:rPr>
        <w:t xml:space="preserve">אין </w:t>
      </w:r>
      <w:bookmarkStart w:id="6327" w:name="_ETM_Q14_443169"/>
      <w:bookmarkEnd w:id="6327"/>
      <w:r>
        <w:rPr>
          <w:rtl/>
        </w:rPr>
        <w:t xml:space="preserve">לי </w:t>
      </w:r>
      <w:bookmarkStart w:id="6328" w:name="_ETM_Q14_443229"/>
      <w:bookmarkEnd w:id="6328"/>
      <w:r>
        <w:rPr>
          <w:rtl/>
        </w:rPr>
        <w:t xml:space="preserve">ספק </w:t>
      </w:r>
      <w:bookmarkStart w:id="6329" w:name="_ETM_Q14_444410"/>
      <w:bookmarkEnd w:id="6329"/>
      <w:r>
        <w:rPr>
          <w:rtl/>
        </w:rPr>
        <w:t xml:space="preserve">שהוא </w:t>
      </w:r>
      <w:bookmarkStart w:id="6330" w:name="_ETM_Q14_444980"/>
      <w:bookmarkEnd w:id="6330"/>
      <w:r>
        <w:rPr>
          <w:rtl/>
        </w:rPr>
        <w:t xml:space="preserve">יעשה </w:t>
      </w:r>
      <w:bookmarkStart w:id="6331" w:name="_ETM_Q14_445520"/>
      <w:bookmarkEnd w:id="6331"/>
      <w:r>
        <w:rPr>
          <w:rtl/>
        </w:rPr>
        <w:t xml:space="preserve">ככל </w:t>
      </w:r>
      <w:bookmarkStart w:id="6332" w:name="_ETM_Q14_445850"/>
      <w:bookmarkEnd w:id="6332"/>
      <w:r>
        <w:rPr>
          <w:rtl/>
        </w:rPr>
        <w:t xml:space="preserve">יכולתו </w:t>
      </w:r>
      <w:bookmarkStart w:id="6333" w:name="_ETM_Q14_446180"/>
      <w:bookmarkEnd w:id="6333"/>
      <w:r>
        <w:rPr>
          <w:rtl/>
        </w:rPr>
        <w:t xml:space="preserve">כדי </w:t>
      </w:r>
      <w:bookmarkStart w:id="6334" w:name="_ETM_Q14_446420"/>
      <w:bookmarkEnd w:id="6334"/>
      <w:r>
        <w:rPr>
          <w:rtl/>
        </w:rPr>
        <w:t xml:space="preserve">שיהיה </w:t>
      </w:r>
      <w:bookmarkStart w:id="6335" w:name="_ETM_Q14_446600"/>
      <w:bookmarkEnd w:id="6335"/>
      <w:r>
        <w:rPr>
          <w:rtl/>
        </w:rPr>
        <w:t xml:space="preserve">לכולנו </w:t>
      </w:r>
      <w:bookmarkStart w:id="6336" w:name="_ETM_Q14_447410"/>
      <w:bookmarkEnd w:id="6336"/>
      <w:r>
        <w:rPr>
          <w:rtl/>
        </w:rPr>
        <w:t xml:space="preserve">פה </w:t>
      </w:r>
      <w:bookmarkStart w:id="6337" w:name="_ETM_Q14_447680"/>
      <w:bookmarkEnd w:id="6337"/>
      <w:r>
        <w:rPr>
          <w:rtl/>
        </w:rPr>
        <w:t xml:space="preserve">יותר </w:t>
      </w:r>
      <w:bookmarkStart w:id="6338" w:name="_ETM_Q14_447950"/>
      <w:bookmarkEnd w:id="6338"/>
      <w:r>
        <w:rPr>
          <w:rtl/>
        </w:rPr>
        <w:t>טוב</w:t>
      </w:r>
      <w:r>
        <w:rPr>
          <w:rFonts w:hint="cs"/>
          <w:rtl/>
        </w:rPr>
        <w:t xml:space="preserve"> </w:t>
      </w:r>
      <w:r>
        <w:rPr>
          <w:rtl/>
        </w:rPr>
        <w:t xml:space="preserve">– </w:t>
      </w:r>
      <w:bookmarkStart w:id="6339" w:name="_ETM_Q14_448580"/>
      <w:bookmarkEnd w:id="6339"/>
      <w:r>
        <w:rPr>
          <w:rtl/>
        </w:rPr>
        <w:t>ל</w:t>
      </w:r>
      <w:bookmarkStart w:id="6340" w:name="_ETM_Q14_454003"/>
      <w:bookmarkEnd w:id="6340"/>
      <w:r>
        <w:rPr>
          <w:rtl/>
        </w:rPr>
        <w:t>מדינה</w:t>
      </w:r>
      <w:r>
        <w:rPr>
          <w:rFonts w:hint="cs"/>
          <w:rtl/>
        </w:rPr>
        <w:t>,</w:t>
      </w:r>
      <w:r>
        <w:rPr>
          <w:rtl/>
        </w:rPr>
        <w:t xml:space="preserve"> </w:t>
      </w:r>
      <w:bookmarkStart w:id="6341" w:name="_ETM_Q14_449570"/>
      <w:bookmarkEnd w:id="6341"/>
      <w:r>
        <w:rPr>
          <w:rtl/>
        </w:rPr>
        <w:t xml:space="preserve">לאזרחי </w:t>
      </w:r>
      <w:bookmarkStart w:id="6342" w:name="_ETM_Q14_450050"/>
      <w:bookmarkEnd w:id="6342"/>
      <w:r>
        <w:rPr>
          <w:rtl/>
        </w:rPr>
        <w:t>המדינה</w:t>
      </w:r>
      <w:r>
        <w:rPr>
          <w:rFonts w:hint="cs"/>
          <w:rtl/>
        </w:rPr>
        <w:t>,</w:t>
      </w:r>
      <w:r>
        <w:rPr>
          <w:rtl/>
        </w:rPr>
        <w:t xml:space="preserve"> </w:t>
      </w:r>
      <w:bookmarkStart w:id="6343" w:name="_ETM_Q14_451520"/>
      <w:bookmarkEnd w:id="6343"/>
      <w:r>
        <w:rPr>
          <w:rtl/>
        </w:rPr>
        <w:t xml:space="preserve">לעם </w:t>
      </w:r>
      <w:bookmarkStart w:id="6344" w:name="_ETM_Q14_451790"/>
      <w:bookmarkEnd w:id="6344"/>
      <w:r>
        <w:rPr>
          <w:rtl/>
        </w:rPr>
        <w:t xml:space="preserve">ישראל </w:t>
      </w:r>
      <w:bookmarkStart w:id="6345" w:name="_ETM_Q14_452180"/>
      <w:bookmarkEnd w:id="6345"/>
      <w:r>
        <w:rPr>
          <w:rtl/>
        </w:rPr>
        <w:t xml:space="preserve">בארץ </w:t>
      </w:r>
      <w:bookmarkStart w:id="6346" w:name="_ETM_Q14_453110"/>
      <w:bookmarkEnd w:id="6346"/>
      <w:r>
        <w:rPr>
          <w:rtl/>
        </w:rPr>
        <w:t>ובתפוצות</w:t>
      </w:r>
      <w:r>
        <w:rPr>
          <w:rFonts w:hint="cs"/>
          <w:rtl/>
        </w:rPr>
        <w:t>.</w:t>
      </w:r>
    </w:p>
    <w:p w:rsidR="003115F8" w:rsidRDefault="003115F8" w:rsidP="0062645E">
      <w:pPr>
        <w:rPr>
          <w:rtl/>
        </w:rPr>
      </w:pPr>
      <w:bookmarkStart w:id="6347" w:name="_ETM_Q14_454000"/>
      <w:bookmarkEnd w:id="6347"/>
    </w:p>
    <w:p w:rsidR="003115F8" w:rsidRDefault="003115F8" w:rsidP="0062645E">
      <w:pPr>
        <w:rPr>
          <w:rtl/>
        </w:rPr>
      </w:pPr>
      <w:bookmarkStart w:id="6348" w:name="_ETM_Q14_455000"/>
      <w:bookmarkStart w:id="6349" w:name="_ETM_Q14_455220"/>
      <w:bookmarkEnd w:id="6348"/>
      <w:bookmarkEnd w:id="6349"/>
      <w:r>
        <w:rPr>
          <w:rtl/>
        </w:rPr>
        <w:t xml:space="preserve">לגבי </w:t>
      </w:r>
      <w:bookmarkStart w:id="6350" w:name="_ETM_Q14_456089"/>
      <w:bookmarkEnd w:id="6350"/>
      <w:r>
        <w:rPr>
          <w:rtl/>
        </w:rPr>
        <w:t>העוני</w:t>
      </w:r>
      <w:r>
        <w:rPr>
          <w:rFonts w:hint="cs"/>
          <w:rtl/>
        </w:rPr>
        <w:t>,</w:t>
      </w:r>
      <w:r>
        <w:rPr>
          <w:rtl/>
        </w:rPr>
        <w:t xml:space="preserve"> </w:t>
      </w:r>
      <w:bookmarkStart w:id="6351" w:name="_ETM_Q14_457089"/>
      <w:bookmarkEnd w:id="6351"/>
      <w:r>
        <w:rPr>
          <w:rtl/>
        </w:rPr>
        <w:t xml:space="preserve">אין </w:t>
      </w:r>
      <w:bookmarkStart w:id="6352" w:name="_ETM_Q14_457300"/>
      <w:bookmarkEnd w:id="6352"/>
      <w:r>
        <w:rPr>
          <w:rtl/>
        </w:rPr>
        <w:t xml:space="preserve">לנו </w:t>
      </w:r>
      <w:bookmarkStart w:id="6353" w:name="_ETM_Q14_457479"/>
      <w:bookmarkEnd w:id="6353"/>
      <w:r>
        <w:rPr>
          <w:rtl/>
        </w:rPr>
        <w:t>מחלוקת</w:t>
      </w:r>
      <w:r>
        <w:rPr>
          <w:rFonts w:hint="cs"/>
          <w:rtl/>
        </w:rPr>
        <w:t>,</w:t>
      </w:r>
      <w:r>
        <w:rPr>
          <w:rtl/>
        </w:rPr>
        <w:t xml:space="preserve"> </w:t>
      </w:r>
      <w:bookmarkStart w:id="6354" w:name="_ETM_Q14_458229"/>
      <w:bookmarkEnd w:id="6354"/>
      <w:r>
        <w:rPr>
          <w:rtl/>
        </w:rPr>
        <w:t xml:space="preserve">לאף </w:t>
      </w:r>
      <w:bookmarkStart w:id="6355" w:name="_ETM_Q14_458529"/>
      <w:bookmarkStart w:id="6356" w:name="_ETM_Q14_458800"/>
      <w:bookmarkEnd w:id="6355"/>
      <w:bookmarkEnd w:id="6356"/>
      <w:r>
        <w:rPr>
          <w:rFonts w:hint="cs"/>
          <w:rtl/>
        </w:rPr>
        <w:t xml:space="preserve">אחד </w:t>
      </w:r>
      <w:r>
        <w:rPr>
          <w:rtl/>
        </w:rPr>
        <w:t>מא</w:t>
      </w:r>
      <w:r>
        <w:rPr>
          <w:rFonts w:hint="cs"/>
          <w:rtl/>
        </w:rPr>
        <w:t>י</w:t>
      </w:r>
      <w:r>
        <w:rPr>
          <w:rtl/>
        </w:rPr>
        <w:t>תנו</w:t>
      </w:r>
      <w:r>
        <w:rPr>
          <w:rFonts w:hint="cs"/>
          <w:rtl/>
        </w:rPr>
        <w:t>,</w:t>
      </w:r>
      <w:r>
        <w:rPr>
          <w:rtl/>
        </w:rPr>
        <w:t xml:space="preserve"> </w:t>
      </w:r>
      <w:bookmarkStart w:id="6357" w:name="_ETM_Q14_459849"/>
      <w:bookmarkEnd w:id="6357"/>
      <w:r>
        <w:rPr>
          <w:rtl/>
        </w:rPr>
        <w:t xml:space="preserve">שצריך </w:t>
      </w:r>
      <w:bookmarkStart w:id="6358" w:name="_ETM_Q14_460180"/>
      <w:bookmarkEnd w:id="6358"/>
      <w:r>
        <w:rPr>
          <w:rtl/>
        </w:rPr>
        <w:t xml:space="preserve">להיאבק </w:t>
      </w:r>
      <w:bookmarkStart w:id="6359" w:name="_ETM_Q14_460839"/>
      <w:bookmarkEnd w:id="6359"/>
      <w:r>
        <w:rPr>
          <w:rtl/>
        </w:rPr>
        <w:t>בעוני</w:t>
      </w:r>
      <w:r>
        <w:rPr>
          <w:rFonts w:hint="cs"/>
          <w:rtl/>
        </w:rPr>
        <w:t>.</w:t>
      </w:r>
      <w:r>
        <w:rPr>
          <w:rtl/>
        </w:rPr>
        <w:t xml:space="preserve"> </w:t>
      </w:r>
      <w:bookmarkStart w:id="6360" w:name="_ETM_Q14_461880"/>
      <w:bookmarkEnd w:id="6360"/>
      <w:r>
        <w:rPr>
          <w:rtl/>
        </w:rPr>
        <w:t xml:space="preserve">אין </w:t>
      </w:r>
      <w:bookmarkStart w:id="6361" w:name="_ETM_Q14_462060"/>
      <w:bookmarkEnd w:id="6361"/>
      <w:r>
        <w:rPr>
          <w:rtl/>
        </w:rPr>
        <w:t>מחלוקת</w:t>
      </w:r>
      <w:r>
        <w:rPr>
          <w:rFonts w:hint="cs"/>
          <w:rtl/>
        </w:rPr>
        <w:t>,</w:t>
      </w:r>
      <w:r>
        <w:rPr>
          <w:rtl/>
        </w:rPr>
        <w:t xml:space="preserve"> </w:t>
      </w:r>
      <w:bookmarkStart w:id="6362" w:name="_ETM_Q14_463540"/>
      <w:bookmarkEnd w:id="6362"/>
      <w:r>
        <w:rPr>
          <w:rtl/>
        </w:rPr>
        <w:t xml:space="preserve">שעלינו </w:t>
      </w:r>
      <w:bookmarkStart w:id="6363" w:name="_ETM_Q14_464080"/>
      <w:bookmarkEnd w:id="6363"/>
      <w:r>
        <w:rPr>
          <w:rtl/>
        </w:rPr>
        <w:t>כמדינה</w:t>
      </w:r>
      <w:r>
        <w:rPr>
          <w:rFonts w:hint="cs"/>
          <w:rtl/>
        </w:rPr>
        <w:t>,</w:t>
      </w:r>
      <w:r>
        <w:rPr>
          <w:rtl/>
        </w:rPr>
        <w:t xml:space="preserve"> </w:t>
      </w:r>
      <w:bookmarkStart w:id="6364" w:name="_ETM_Q14_464890"/>
      <w:bookmarkEnd w:id="6364"/>
      <w:r>
        <w:rPr>
          <w:rtl/>
        </w:rPr>
        <w:t xml:space="preserve">כחברה </w:t>
      </w:r>
      <w:bookmarkStart w:id="6365" w:name="_ETM_Q14_465370"/>
      <w:bookmarkEnd w:id="6365"/>
      <w:r>
        <w:rPr>
          <w:rtl/>
        </w:rPr>
        <w:t>מתוקנת</w:t>
      </w:r>
      <w:r>
        <w:rPr>
          <w:rFonts w:hint="cs"/>
          <w:rtl/>
        </w:rPr>
        <w:t>,</w:t>
      </w:r>
      <w:r>
        <w:rPr>
          <w:rtl/>
        </w:rPr>
        <w:t xml:space="preserve"> </w:t>
      </w:r>
      <w:bookmarkStart w:id="6366" w:name="_ETM_Q14_466720"/>
      <w:bookmarkEnd w:id="6366"/>
      <w:r>
        <w:rPr>
          <w:rFonts w:hint="cs"/>
          <w:rtl/>
        </w:rPr>
        <w:t>הן</w:t>
      </w:r>
      <w:r>
        <w:rPr>
          <w:rtl/>
        </w:rPr>
        <w:t xml:space="preserve"> </w:t>
      </w:r>
      <w:bookmarkStart w:id="6367" w:name="_ETM_Q14_467260"/>
      <w:bookmarkEnd w:id="6367"/>
      <w:r>
        <w:rPr>
          <w:rtl/>
        </w:rPr>
        <w:t xml:space="preserve">מהצד </w:t>
      </w:r>
      <w:bookmarkStart w:id="6368" w:name="_ETM_Q14_467800"/>
      <w:bookmarkEnd w:id="6368"/>
      <w:r>
        <w:rPr>
          <w:rtl/>
        </w:rPr>
        <w:t>האמוני</w:t>
      </w:r>
      <w:r>
        <w:rPr>
          <w:rFonts w:hint="cs"/>
          <w:rtl/>
        </w:rPr>
        <w:t>,</w:t>
      </w:r>
      <w:r>
        <w:rPr>
          <w:rtl/>
        </w:rPr>
        <w:t xml:space="preserve"> </w:t>
      </w:r>
      <w:bookmarkStart w:id="6369" w:name="_ETM_Q14_469389"/>
      <w:bookmarkEnd w:id="6369"/>
      <w:r>
        <w:rPr>
          <w:rtl/>
        </w:rPr>
        <w:t>המוסרי</w:t>
      </w:r>
      <w:r>
        <w:rPr>
          <w:rFonts w:hint="cs"/>
          <w:rtl/>
        </w:rPr>
        <w:t>,</w:t>
      </w:r>
      <w:r>
        <w:rPr>
          <w:rtl/>
        </w:rPr>
        <w:t xml:space="preserve"> </w:t>
      </w:r>
      <w:bookmarkStart w:id="6370" w:name="_ETM_Q14_470529"/>
      <w:bookmarkEnd w:id="6370"/>
      <w:r>
        <w:rPr>
          <w:rtl/>
        </w:rPr>
        <w:t>הערכי</w:t>
      </w:r>
      <w:bookmarkStart w:id="6371" w:name="_ETM_Q14_471069"/>
      <w:bookmarkEnd w:id="6371"/>
      <w:r>
        <w:rPr>
          <w:rFonts w:hint="cs"/>
          <w:rtl/>
        </w:rPr>
        <w:t xml:space="preserve">, </w:t>
      </w:r>
      <w:r>
        <w:rPr>
          <w:rtl/>
        </w:rPr>
        <w:t>החברתי</w:t>
      </w:r>
      <w:r>
        <w:rPr>
          <w:rFonts w:hint="cs"/>
          <w:rtl/>
        </w:rPr>
        <w:t xml:space="preserve"> </w:t>
      </w:r>
      <w:r>
        <w:rPr>
          <w:rtl/>
        </w:rPr>
        <w:t xml:space="preserve">– </w:t>
      </w:r>
      <w:bookmarkStart w:id="6372" w:name="_ETM_Q14_472000"/>
      <w:bookmarkEnd w:id="6372"/>
      <w:r>
        <w:rPr>
          <w:rtl/>
        </w:rPr>
        <w:t xml:space="preserve">אנחנו </w:t>
      </w:r>
      <w:bookmarkStart w:id="6373" w:name="_ETM_Q14_472240"/>
      <w:bookmarkEnd w:id="6373"/>
      <w:r>
        <w:rPr>
          <w:rFonts w:hint="cs"/>
          <w:rtl/>
        </w:rPr>
        <w:t xml:space="preserve">צריכים </w:t>
      </w:r>
      <w:bookmarkStart w:id="6374" w:name="_ETM_Q14_472419"/>
      <w:bookmarkEnd w:id="6374"/>
      <w:r>
        <w:rPr>
          <w:rtl/>
        </w:rPr>
        <w:t xml:space="preserve">לטפל </w:t>
      </w:r>
      <w:bookmarkStart w:id="6375" w:name="_ETM_Q14_472719"/>
      <w:bookmarkEnd w:id="6375"/>
      <w:r>
        <w:rPr>
          <w:rtl/>
        </w:rPr>
        <w:t>בזה</w:t>
      </w:r>
      <w:r>
        <w:rPr>
          <w:rFonts w:hint="cs"/>
          <w:rtl/>
        </w:rPr>
        <w:t>;</w:t>
      </w:r>
      <w:r>
        <w:rPr>
          <w:rtl/>
        </w:rPr>
        <w:t xml:space="preserve"> </w:t>
      </w:r>
      <w:bookmarkStart w:id="6376" w:name="_ETM_Q14_473319"/>
      <w:bookmarkEnd w:id="6376"/>
      <w:r>
        <w:rPr>
          <w:rtl/>
        </w:rPr>
        <w:t xml:space="preserve">אבל </w:t>
      </w:r>
      <w:bookmarkStart w:id="6377" w:name="_ETM_Q14_473589"/>
      <w:bookmarkEnd w:id="6377"/>
      <w:r>
        <w:rPr>
          <w:rtl/>
        </w:rPr>
        <w:t xml:space="preserve">בוודאי </w:t>
      </w:r>
      <w:bookmarkStart w:id="6378" w:name="_ETM_Q14_474009"/>
      <w:bookmarkEnd w:id="6378"/>
      <w:r>
        <w:rPr>
          <w:rtl/>
        </w:rPr>
        <w:t xml:space="preserve">גם </w:t>
      </w:r>
      <w:bookmarkStart w:id="6379" w:name="_ETM_Q14_474219"/>
      <w:bookmarkEnd w:id="6379"/>
      <w:r>
        <w:rPr>
          <w:rtl/>
        </w:rPr>
        <w:t xml:space="preserve">בצד </w:t>
      </w:r>
      <w:bookmarkStart w:id="6380" w:name="_ETM_Q14_474490"/>
      <w:bookmarkEnd w:id="6380"/>
      <w:r>
        <w:rPr>
          <w:rtl/>
        </w:rPr>
        <w:t>הכלכלי</w:t>
      </w:r>
      <w:r>
        <w:rPr>
          <w:rFonts w:hint="cs"/>
          <w:rtl/>
        </w:rPr>
        <w:t>.</w:t>
      </w:r>
      <w:r>
        <w:rPr>
          <w:rtl/>
        </w:rPr>
        <w:t xml:space="preserve"> </w:t>
      </w:r>
      <w:bookmarkStart w:id="6381" w:name="_ETM_Q14_475930"/>
      <w:bookmarkEnd w:id="6381"/>
      <w:r>
        <w:rPr>
          <w:rtl/>
        </w:rPr>
        <w:t xml:space="preserve">עוני </w:t>
      </w:r>
      <w:bookmarkStart w:id="6382" w:name="_ETM_Q14_477140"/>
      <w:bookmarkEnd w:id="6382"/>
      <w:r>
        <w:rPr>
          <w:rtl/>
        </w:rPr>
        <w:t xml:space="preserve">הוא </w:t>
      </w:r>
      <w:bookmarkStart w:id="6383" w:name="_ETM_Q14_477380"/>
      <w:bookmarkEnd w:id="6383"/>
      <w:r>
        <w:rPr>
          <w:rtl/>
        </w:rPr>
        <w:t xml:space="preserve">לא </w:t>
      </w:r>
      <w:bookmarkStart w:id="6384" w:name="_ETM_Q14_477529"/>
      <w:bookmarkEnd w:id="6384"/>
      <w:r>
        <w:rPr>
          <w:rtl/>
        </w:rPr>
        <w:t xml:space="preserve">טוב </w:t>
      </w:r>
      <w:bookmarkStart w:id="6385" w:name="_ETM_Q14_478500"/>
      <w:bookmarkEnd w:id="6385"/>
      <w:r>
        <w:rPr>
          <w:rtl/>
        </w:rPr>
        <w:t xml:space="preserve">לעם </w:t>
      </w:r>
      <w:bookmarkStart w:id="6386" w:name="_ETM_Q14_478860"/>
      <w:bookmarkEnd w:id="6386"/>
      <w:r>
        <w:rPr>
          <w:rtl/>
        </w:rPr>
        <w:t>ישראל</w:t>
      </w:r>
      <w:r>
        <w:rPr>
          <w:rFonts w:hint="cs"/>
          <w:rtl/>
        </w:rPr>
        <w:t>,</w:t>
      </w:r>
      <w:r>
        <w:rPr>
          <w:rtl/>
        </w:rPr>
        <w:t xml:space="preserve"> </w:t>
      </w:r>
      <w:bookmarkStart w:id="6387" w:name="_ETM_Q14_479339"/>
      <w:bookmarkEnd w:id="6387"/>
      <w:r>
        <w:rPr>
          <w:rtl/>
        </w:rPr>
        <w:t xml:space="preserve">למדינת </w:t>
      </w:r>
      <w:bookmarkStart w:id="6388" w:name="_ETM_Q14_479790"/>
      <w:bookmarkEnd w:id="6388"/>
      <w:r>
        <w:rPr>
          <w:rtl/>
        </w:rPr>
        <w:t>ישראל</w:t>
      </w:r>
      <w:r>
        <w:rPr>
          <w:rFonts w:hint="cs"/>
          <w:rtl/>
        </w:rPr>
        <w:t>.</w:t>
      </w:r>
      <w:r>
        <w:rPr>
          <w:rtl/>
        </w:rPr>
        <w:t xml:space="preserve"> </w:t>
      </w:r>
      <w:bookmarkStart w:id="6389" w:name="_ETM_Q14_480759"/>
      <w:bookmarkEnd w:id="6389"/>
      <w:r>
        <w:rPr>
          <w:rtl/>
        </w:rPr>
        <w:t xml:space="preserve">הוא </w:t>
      </w:r>
      <w:bookmarkStart w:id="6390" w:name="_ETM_Q14_480880"/>
      <w:bookmarkEnd w:id="6390"/>
      <w:r>
        <w:rPr>
          <w:rtl/>
        </w:rPr>
        <w:t>ע</w:t>
      </w:r>
      <w:r>
        <w:rPr>
          <w:rFonts w:hint="cs"/>
          <w:rtl/>
        </w:rPr>
        <w:t>ו</w:t>
      </w:r>
      <w:r>
        <w:rPr>
          <w:rtl/>
        </w:rPr>
        <w:t xml:space="preserve">שה </w:t>
      </w:r>
      <w:bookmarkStart w:id="6391" w:name="_ETM_Q14_481120"/>
      <w:bookmarkEnd w:id="6391"/>
      <w:r>
        <w:rPr>
          <w:rtl/>
        </w:rPr>
        <w:t>ר</w:t>
      </w:r>
      <w:r>
        <w:rPr>
          <w:rFonts w:hint="cs"/>
          <w:rtl/>
        </w:rPr>
        <w:t>ע</w:t>
      </w:r>
      <w:bookmarkStart w:id="6392" w:name="_ETM_Q14_480380"/>
      <w:bookmarkStart w:id="6393" w:name="_ETM_Q14_480500"/>
      <w:bookmarkStart w:id="6394" w:name="_ETM_Q14_480740"/>
      <w:bookmarkEnd w:id="6392"/>
      <w:bookmarkEnd w:id="6393"/>
      <w:bookmarkEnd w:id="6394"/>
      <w:r>
        <w:rPr>
          <w:rtl/>
        </w:rPr>
        <w:t xml:space="preserve"> </w:t>
      </w:r>
      <w:bookmarkStart w:id="6395" w:name="_ETM_Q14_480890"/>
      <w:bookmarkEnd w:id="6395"/>
      <w:r>
        <w:rPr>
          <w:rtl/>
        </w:rPr>
        <w:t xml:space="preserve">בכל </w:t>
      </w:r>
      <w:bookmarkStart w:id="6396" w:name="_ETM_Q14_481459"/>
      <w:bookmarkEnd w:id="6396"/>
      <w:r>
        <w:rPr>
          <w:rtl/>
        </w:rPr>
        <w:t xml:space="preserve">תחום </w:t>
      </w:r>
      <w:bookmarkStart w:id="6397" w:name="_ETM_Q14_481760"/>
      <w:bookmarkEnd w:id="6397"/>
      <w:r>
        <w:rPr>
          <w:rtl/>
        </w:rPr>
        <w:t>שהוא</w:t>
      </w:r>
      <w:r>
        <w:rPr>
          <w:rFonts w:hint="cs"/>
          <w:rtl/>
        </w:rPr>
        <w:t>.</w:t>
      </w:r>
      <w:r>
        <w:rPr>
          <w:rtl/>
        </w:rPr>
        <w:t xml:space="preserve"> </w:t>
      </w:r>
      <w:bookmarkStart w:id="6398" w:name="_ETM_Q14_483630"/>
      <w:bookmarkEnd w:id="6398"/>
    </w:p>
    <w:p w:rsidR="003115F8" w:rsidRDefault="003115F8" w:rsidP="0062645E">
      <w:pPr>
        <w:rPr>
          <w:rtl/>
        </w:rPr>
      </w:pPr>
      <w:bookmarkStart w:id="6399" w:name="_ETM_Q14_480000"/>
      <w:bookmarkEnd w:id="6399"/>
    </w:p>
    <w:p w:rsidR="003115F8" w:rsidRDefault="003115F8" w:rsidP="0062645E">
      <w:pPr>
        <w:rPr>
          <w:rtl/>
        </w:rPr>
      </w:pPr>
      <w:bookmarkStart w:id="6400" w:name="_ETM_Q14_481000"/>
      <w:bookmarkEnd w:id="6400"/>
      <w:r>
        <w:rPr>
          <w:rtl/>
        </w:rPr>
        <w:t xml:space="preserve">מאז </w:t>
      </w:r>
      <w:bookmarkStart w:id="6401" w:name="_ETM_Q14_484140"/>
      <w:bookmarkEnd w:id="6401"/>
      <w:r>
        <w:rPr>
          <w:rtl/>
        </w:rPr>
        <w:t xml:space="preserve">שנת </w:t>
      </w:r>
      <w:bookmarkStart w:id="6402" w:name="_ETM_Q14_484500"/>
      <w:bookmarkEnd w:id="6402"/>
      <w:r>
        <w:rPr>
          <w:rtl/>
        </w:rPr>
        <w:t xml:space="preserve">2006 </w:t>
      </w:r>
      <w:bookmarkStart w:id="6403" w:name="_ETM_Q14_486000"/>
      <w:bookmarkEnd w:id="6403"/>
      <w:r>
        <w:rPr>
          <w:rtl/>
        </w:rPr>
        <w:t xml:space="preserve">נמצאים </w:t>
      </w:r>
      <w:bookmarkStart w:id="6404" w:name="_ETM_Q14_486510"/>
      <w:bookmarkEnd w:id="6404"/>
      <w:r>
        <w:rPr>
          <w:rtl/>
        </w:rPr>
        <w:t xml:space="preserve">גם </w:t>
      </w:r>
      <w:bookmarkStart w:id="6405" w:name="_ETM_Q14_486779"/>
      <w:bookmarkEnd w:id="6405"/>
      <w:r>
        <w:rPr>
          <w:rtl/>
        </w:rPr>
        <w:t xml:space="preserve">העוני </w:t>
      </w:r>
      <w:bookmarkStart w:id="6406" w:name="_ETM_Q14_487290"/>
      <w:bookmarkEnd w:id="6406"/>
      <w:r>
        <w:rPr>
          <w:rtl/>
        </w:rPr>
        <w:t xml:space="preserve">וגם </w:t>
      </w:r>
      <w:bookmarkStart w:id="6407" w:name="_ETM_Q14_487710"/>
      <w:bookmarkStart w:id="6408" w:name="_ETM_Q14_487920"/>
      <w:bookmarkEnd w:id="6407"/>
      <w:bookmarkEnd w:id="6408"/>
      <w:r>
        <w:rPr>
          <w:rFonts w:hint="cs"/>
          <w:rtl/>
        </w:rPr>
        <w:t>אי-ה</w:t>
      </w:r>
      <w:r>
        <w:rPr>
          <w:rtl/>
        </w:rPr>
        <w:t xml:space="preserve">שוויון </w:t>
      </w:r>
      <w:bookmarkStart w:id="6409" w:name="_ETM_Q14_488250"/>
      <w:bookmarkEnd w:id="6409"/>
      <w:r>
        <w:rPr>
          <w:rtl/>
        </w:rPr>
        <w:t xml:space="preserve">בישראל </w:t>
      </w:r>
      <w:bookmarkStart w:id="6410" w:name="_ETM_Q14_489360"/>
      <w:bookmarkEnd w:id="6410"/>
      <w:r>
        <w:rPr>
          <w:rtl/>
        </w:rPr>
        <w:t xml:space="preserve">במגמת </w:t>
      </w:r>
      <w:bookmarkStart w:id="6411" w:name="_ETM_Q14_489930"/>
      <w:bookmarkEnd w:id="6411"/>
      <w:r>
        <w:rPr>
          <w:rtl/>
        </w:rPr>
        <w:t>ירידה</w:t>
      </w:r>
      <w:r>
        <w:rPr>
          <w:rFonts w:hint="cs"/>
          <w:rtl/>
        </w:rPr>
        <w:t>,</w:t>
      </w:r>
      <w:r>
        <w:rPr>
          <w:rtl/>
        </w:rPr>
        <w:t xml:space="preserve"> </w:t>
      </w:r>
      <w:bookmarkStart w:id="6412" w:name="_ETM_Q14_491070"/>
      <w:bookmarkEnd w:id="6412"/>
      <w:r>
        <w:rPr>
          <w:rtl/>
        </w:rPr>
        <w:t xml:space="preserve">כאשר </w:t>
      </w:r>
      <w:bookmarkStart w:id="6413" w:name="_ETM_Q14_491400"/>
      <w:bookmarkEnd w:id="6413"/>
      <w:r>
        <w:rPr>
          <w:rtl/>
        </w:rPr>
        <w:t xml:space="preserve">מגמות </w:t>
      </w:r>
      <w:bookmarkStart w:id="6414" w:name="_ETM_Q14_491879"/>
      <w:bookmarkEnd w:id="6414"/>
      <w:r>
        <w:rPr>
          <w:rtl/>
        </w:rPr>
        <w:t xml:space="preserve">אלו </w:t>
      </w:r>
      <w:bookmarkStart w:id="6415" w:name="_ETM_Q14_492299"/>
      <w:bookmarkEnd w:id="6415"/>
      <w:r>
        <w:rPr>
          <w:rtl/>
        </w:rPr>
        <w:t xml:space="preserve">מיוחסות </w:t>
      </w:r>
      <w:bookmarkStart w:id="6416" w:name="_ETM_Q14_492839"/>
      <w:bookmarkEnd w:id="6416"/>
      <w:r>
        <w:rPr>
          <w:rtl/>
        </w:rPr>
        <w:t xml:space="preserve">בעיקרן </w:t>
      </w:r>
      <w:bookmarkStart w:id="6417" w:name="_ETM_Q14_494019"/>
      <w:bookmarkEnd w:id="6417"/>
      <w:r>
        <w:rPr>
          <w:rtl/>
        </w:rPr>
        <w:t xml:space="preserve">לכניסה </w:t>
      </w:r>
      <w:bookmarkStart w:id="6418" w:name="_ETM_Q14_494650"/>
      <w:bookmarkEnd w:id="6418"/>
      <w:r>
        <w:rPr>
          <w:rtl/>
        </w:rPr>
        <w:t xml:space="preserve">של </w:t>
      </w:r>
      <w:bookmarkStart w:id="6419" w:name="_ETM_Q14_494889"/>
      <w:bookmarkEnd w:id="6419"/>
      <w:r>
        <w:rPr>
          <w:rtl/>
        </w:rPr>
        <w:t xml:space="preserve">אוכלוסיות </w:t>
      </w:r>
      <w:bookmarkStart w:id="6420" w:name="_ETM_Q14_495459"/>
      <w:bookmarkEnd w:id="6420"/>
      <w:r>
        <w:rPr>
          <w:rtl/>
        </w:rPr>
        <w:t xml:space="preserve">חדשות </w:t>
      </w:r>
      <w:bookmarkStart w:id="6421" w:name="_ETM_Q14_495849"/>
      <w:bookmarkEnd w:id="6421"/>
      <w:r>
        <w:rPr>
          <w:rtl/>
        </w:rPr>
        <w:t xml:space="preserve">לשוק </w:t>
      </w:r>
      <w:bookmarkStart w:id="6422" w:name="_ETM_Q14_496150"/>
      <w:bookmarkEnd w:id="6422"/>
      <w:r>
        <w:rPr>
          <w:rtl/>
        </w:rPr>
        <w:t>העבודה</w:t>
      </w:r>
      <w:r>
        <w:rPr>
          <w:rFonts w:hint="cs"/>
          <w:rtl/>
        </w:rPr>
        <w:t>.</w:t>
      </w:r>
      <w:r>
        <w:rPr>
          <w:rtl/>
        </w:rPr>
        <w:t xml:space="preserve"> </w:t>
      </w:r>
      <w:bookmarkStart w:id="6423" w:name="_ETM_Q14_497390"/>
      <w:bookmarkEnd w:id="6423"/>
      <w:r>
        <w:rPr>
          <w:rtl/>
        </w:rPr>
        <w:t xml:space="preserve">יחד </w:t>
      </w:r>
      <w:bookmarkStart w:id="6424" w:name="_ETM_Q14_497749"/>
      <w:bookmarkEnd w:id="6424"/>
      <w:r>
        <w:rPr>
          <w:rtl/>
        </w:rPr>
        <w:t xml:space="preserve">עם </w:t>
      </w:r>
      <w:bookmarkStart w:id="6425" w:name="_ETM_Q14_497869"/>
      <w:bookmarkEnd w:id="6425"/>
      <w:r>
        <w:rPr>
          <w:rtl/>
        </w:rPr>
        <w:t>זאת</w:t>
      </w:r>
      <w:r>
        <w:rPr>
          <w:rFonts w:hint="cs"/>
          <w:rtl/>
        </w:rPr>
        <w:t>,</w:t>
      </w:r>
      <w:r>
        <w:rPr>
          <w:rtl/>
        </w:rPr>
        <w:t xml:space="preserve"> </w:t>
      </w:r>
      <w:bookmarkStart w:id="6426" w:name="_ETM_Q14_498849"/>
      <w:bookmarkEnd w:id="6426"/>
      <w:r>
        <w:rPr>
          <w:rtl/>
        </w:rPr>
        <w:t xml:space="preserve">אנחנו </w:t>
      </w:r>
      <w:bookmarkStart w:id="6427" w:name="_ETM_Q14_499060"/>
      <w:bookmarkEnd w:id="6427"/>
      <w:r>
        <w:rPr>
          <w:rtl/>
        </w:rPr>
        <w:t xml:space="preserve">צריכים </w:t>
      </w:r>
      <w:bookmarkStart w:id="6428" w:name="_ETM_Q14_499269"/>
      <w:bookmarkEnd w:id="6428"/>
      <w:r>
        <w:rPr>
          <w:rtl/>
        </w:rPr>
        <w:t xml:space="preserve">לציין </w:t>
      </w:r>
      <w:bookmarkStart w:id="6429" w:name="_ETM_Q14_500519"/>
      <w:bookmarkEnd w:id="6429"/>
      <w:r>
        <w:rPr>
          <w:rtl/>
        </w:rPr>
        <w:t xml:space="preserve">כי </w:t>
      </w:r>
      <w:bookmarkStart w:id="6430" w:name="_ETM_Q14_500759"/>
      <w:bookmarkEnd w:id="6430"/>
      <w:r>
        <w:rPr>
          <w:rtl/>
        </w:rPr>
        <w:t xml:space="preserve">התוצאה </w:t>
      </w:r>
      <w:bookmarkStart w:id="6431" w:name="_ETM_Q14_501089"/>
      <w:bookmarkEnd w:id="6431"/>
      <w:r>
        <w:rPr>
          <w:rtl/>
        </w:rPr>
        <w:t xml:space="preserve">של </w:t>
      </w:r>
      <w:bookmarkStart w:id="6432" w:name="_ETM_Q14_501240"/>
      <w:bookmarkEnd w:id="6432"/>
      <w:r>
        <w:rPr>
          <w:rtl/>
        </w:rPr>
        <w:t xml:space="preserve">התפשטות </w:t>
      </w:r>
      <w:bookmarkStart w:id="6433" w:name="_ETM_Q14_501720"/>
      <w:bookmarkEnd w:id="6433"/>
      <w:r>
        <w:rPr>
          <w:rtl/>
        </w:rPr>
        <w:t xml:space="preserve">נגיף </w:t>
      </w:r>
      <w:bookmarkStart w:id="6434" w:name="_ETM_Q14_502050"/>
      <w:bookmarkEnd w:id="6434"/>
      <w:r>
        <w:rPr>
          <w:rtl/>
        </w:rPr>
        <w:t>הקורונה</w:t>
      </w:r>
      <w:r>
        <w:rPr>
          <w:rFonts w:hint="cs"/>
          <w:rtl/>
        </w:rPr>
        <w:t>,</w:t>
      </w:r>
      <w:r>
        <w:rPr>
          <w:rtl/>
        </w:rPr>
        <w:t xml:space="preserve"> </w:t>
      </w:r>
      <w:bookmarkStart w:id="6435" w:name="_ETM_Q14_503099"/>
      <w:bookmarkEnd w:id="6435"/>
      <w:r>
        <w:rPr>
          <w:rtl/>
        </w:rPr>
        <w:t xml:space="preserve">לצד </w:t>
      </w:r>
      <w:bookmarkStart w:id="6436" w:name="_ETM_Q14_503880"/>
      <w:bookmarkEnd w:id="6436"/>
      <w:r>
        <w:rPr>
          <w:rtl/>
        </w:rPr>
        <w:t xml:space="preserve">שינוי </w:t>
      </w:r>
      <w:bookmarkStart w:id="6437" w:name="_ETM_Q14_504329"/>
      <w:bookmarkEnd w:id="6437"/>
      <w:r>
        <w:rPr>
          <w:rtl/>
        </w:rPr>
        <w:t>ב</w:t>
      </w:r>
      <w:bookmarkStart w:id="6438" w:name="_ETM_Q14_505140"/>
      <w:bookmarkStart w:id="6439" w:name="_ETM_Q14_505289"/>
      <w:bookmarkStart w:id="6440" w:name="_ETM_Q14_506039"/>
      <w:bookmarkEnd w:id="6438"/>
      <w:bookmarkEnd w:id="6439"/>
      <w:bookmarkEnd w:id="6440"/>
      <w:r>
        <w:rPr>
          <w:rtl/>
        </w:rPr>
        <w:t>מתודולוגי</w:t>
      </w:r>
      <w:r>
        <w:rPr>
          <w:rFonts w:hint="cs"/>
          <w:rtl/>
        </w:rPr>
        <w:t>ה</w:t>
      </w:r>
      <w:r>
        <w:rPr>
          <w:rtl/>
        </w:rPr>
        <w:t xml:space="preserve"> </w:t>
      </w:r>
      <w:bookmarkStart w:id="6441" w:name="_ETM_Q14_508270"/>
      <w:bookmarkEnd w:id="6441"/>
      <w:r>
        <w:rPr>
          <w:rtl/>
        </w:rPr>
        <w:t xml:space="preserve">של </w:t>
      </w:r>
      <w:bookmarkStart w:id="6442" w:name="_ETM_Q14_508449"/>
      <w:bookmarkEnd w:id="6442"/>
      <w:r>
        <w:rPr>
          <w:rtl/>
        </w:rPr>
        <w:t xml:space="preserve">מדידת </w:t>
      </w:r>
      <w:bookmarkStart w:id="6443" w:name="_ETM_Q14_508900"/>
      <w:bookmarkEnd w:id="6443"/>
      <w:r>
        <w:rPr>
          <w:rtl/>
        </w:rPr>
        <w:t xml:space="preserve">העוני </w:t>
      </w:r>
      <w:bookmarkStart w:id="6444" w:name="_ETM_Q14_509710"/>
      <w:bookmarkEnd w:id="6444"/>
      <w:r>
        <w:rPr>
          <w:rtl/>
        </w:rPr>
        <w:t xml:space="preserve">של </w:t>
      </w:r>
      <w:bookmarkStart w:id="6445" w:name="_ETM_Q14_509860"/>
      <w:bookmarkEnd w:id="6445"/>
      <w:r>
        <w:rPr>
          <w:rtl/>
        </w:rPr>
        <w:t xml:space="preserve">הביטוח </w:t>
      </w:r>
      <w:bookmarkStart w:id="6446" w:name="_ETM_Q14_510279"/>
      <w:bookmarkEnd w:id="6446"/>
      <w:r>
        <w:rPr>
          <w:rtl/>
        </w:rPr>
        <w:t>הלאומי</w:t>
      </w:r>
      <w:r>
        <w:rPr>
          <w:rFonts w:hint="cs"/>
          <w:rtl/>
        </w:rPr>
        <w:t xml:space="preserve"> </w:t>
      </w:r>
      <w:r>
        <w:rPr>
          <w:rtl/>
        </w:rPr>
        <w:t xml:space="preserve">– </w:t>
      </w:r>
      <w:bookmarkStart w:id="6447" w:name="_ETM_Q14_511490"/>
      <w:bookmarkEnd w:id="6447"/>
      <w:r>
        <w:rPr>
          <w:rtl/>
        </w:rPr>
        <w:t xml:space="preserve">כי </w:t>
      </w:r>
      <w:bookmarkStart w:id="6448" w:name="_ETM_Q14_511700"/>
      <w:bookmarkEnd w:id="6448"/>
      <w:r>
        <w:rPr>
          <w:rtl/>
        </w:rPr>
        <w:t xml:space="preserve">עד </w:t>
      </w:r>
      <w:bookmarkStart w:id="6449" w:name="_ETM_Q14_511910"/>
      <w:bookmarkEnd w:id="6449"/>
      <w:r>
        <w:rPr>
          <w:rtl/>
        </w:rPr>
        <w:t xml:space="preserve">לא </w:t>
      </w:r>
      <w:bookmarkStart w:id="6450" w:name="_ETM_Q14_512000"/>
      <w:bookmarkEnd w:id="6450"/>
      <w:r>
        <w:rPr>
          <w:rtl/>
        </w:rPr>
        <w:t xml:space="preserve">מזמן </w:t>
      </w:r>
      <w:bookmarkStart w:id="6451" w:name="_ETM_Q14_513080"/>
      <w:bookmarkEnd w:id="6451"/>
      <w:r>
        <w:rPr>
          <w:rFonts w:hint="cs"/>
          <w:rtl/>
        </w:rPr>
        <w:t xml:space="preserve">היא </w:t>
      </w:r>
      <w:r>
        <w:rPr>
          <w:rtl/>
        </w:rPr>
        <w:t xml:space="preserve">התבססה </w:t>
      </w:r>
      <w:bookmarkStart w:id="6452" w:name="_ETM_Q14_513650"/>
      <w:bookmarkEnd w:id="6452"/>
      <w:r>
        <w:rPr>
          <w:rtl/>
        </w:rPr>
        <w:t xml:space="preserve">על </w:t>
      </w:r>
      <w:bookmarkStart w:id="6453" w:name="_ETM_Q14_513710"/>
      <w:bookmarkEnd w:id="6453"/>
      <w:r>
        <w:rPr>
          <w:rtl/>
        </w:rPr>
        <w:t xml:space="preserve">נתונים </w:t>
      </w:r>
      <w:bookmarkStart w:id="6454" w:name="_ETM_Q14_514430"/>
      <w:bookmarkEnd w:id="6454"/>
      <w:r>
        <w:rPr>
          <w:rFonts w:hint="cs"/>
          <w:rtl/>
        </w:rPr>
        <w:t xml:space="preserve">מסקרים </w:t>
      </w:r>
      <w:bookmarkStart w:id="6455" w:name="_ETM_Q14_514970"/>
      <w:bookmarkEnd w:id="6455"/>
      <w:r>
        <w:rPr>
          <w:rtl/>
        </w:rPr>
        <w:t xml:space="preserve">של </w:t>
      </w:r>
      <w:bookmarkStart w:id="6456" w:name="_ETM_Q14_515120"/>
      <w:bookmarkEnd w:id="6456"/>
      <w:r>
        <w:rPr>
          <w:rtl/>
        </w:rPr>
        <w:t>הלמ"ס</w:t>
      </w:r>
      <w:r>
        <w:rPr>
          <w:rFonts w:hint="cs"/>
          <w:rtl/>
        </w:rPr>
        <w:t>,</w:t>
      </w:r>
      <w:r>
        <w:rPr>
          <w:rtl/>
        </w:rPr>
        <w:t xml:space="preserve"> </w:t>
      </w:r>
      <w:bookmarkStart w:id="6457" w:name="_ETM_Q14_516010"/>
      <w:bookmarkEnd w:id="6457"/>
      <w:r>
        <w:rPr>
          <w:rtl/>
        </w:rPr>
        <w:t xml:space="preserve">וכעת </w:t>
      </w:r>
      <w:bookmarkStart w:id="6458" w:name="_ETM_Q14_516550"/>
      <w:bookmarkEnd w:id="6458"/>
      <w:r>
        <w:rPr>
          <w:rtl/>
        </w:rPr>
        <w:t xml:space="preserve">היא </w:t>
      </w:r>
      <w:bookmarkStart w:id="6459" w:name="_ETM_Q14_516609"/>
      <w:bookmarkEnd w:id="6459"/>
      <w:r>
        <w:rPr>
          <w:rtl/>
        </w:rPr>
        <w:t xml:space="preserve">מתבססת </w:t>
      </w:r>
      <w:bookmarkStart w:id="6460" w:name="_ETM_Q14_517149"/>
      <w:bookmarkEnd w:id="6460"/>
      <w:r>
        <w:rPr>
          <w:rtl/>
        </w:rPr>
        <w:t xml:space="preserve">על </w:t>
      </w:r>
      <w:bookmarkStart w:id="6461" w:name="_ETM_Q14_517239"/>
      <w:bookmarkEnd w:id="6461"/>
      <w:r>
        <w:rPr>
          <w:rtl/>
        </w:rPr>
        <w:t xml:space="preserve">נתונים </w:t>
      </w:r>
      <w:bookmarkStart w:id="6462" w:name="_ETM_Q14_517929"/>
      <w:bookmarkEnd w:id="6462"/>
      <w:r>
        <w:rPr>
          <w:rtl/>
        </w:rPr>
        <w:t xml:space="preserve">של </w:t>
      </w:r>
      <w:bookmarkStart w:id="6463" w:name="_ETM_Q14_518140"/>
      <w:bookmarkEnd w:id="6463"/>
      <w:r>
        <w:rPr>
          <w:rtl/>
        </w:rPr>
        <w:t xml:space="preserve">מדדי </w:t>
      </w:r>
      <w:bookmarkStart w:id="6464" w:name="_ETM_Q14_518499"/>
      <w:bookmarkEnd w:id="6464"/>
      <w:r>
        <w:rPr>
          <w:rtl/>
        </w:rPr>
        <w:t>העוני</w:t>
      </w:r>
      <w:bookmarkStart w:id="6465" w:name="_ETM_Q14_518949"/>
      <w:bookmarkEnd w:id="6465"/>
      <w:r>
        <w:rPr>
          <w:rFonts w:hint="cs"/>
          <w:rtl/>
        </w:rPr>
        <w:t xml:space="preserve"> ל</w:t>
      </w:r>
      <w:r>
        <w:rPr>
          <w:rtl/>
        </w:rPr>
        <w:t xml:space="preserve">פי </w:t>
      </w:r>
      <w:bookmarkStart w:id="6466" w:name="_ETM_Q14_519819"/>
      <w:bookmarkEnd w:id="6466"/>
      <w:r>
        <w:rPr>
          <w:rtl/>
        </w:rPr>
        <w:t xml:space="preserve">נתונים </w:t>
      </w:r>
      <w:bookmarkStart w:id="6467" w:name="_ETM_Q14_520420"/>
      <w:bookmarkEnd w:id="6467"/>
      <w:r>
        <w:rPr>
          <w:rtl/>
        </w:rPr>
        <w:t>מ</w:t>
      </w:r>
      <w:r>
        <w:rPr>
          <w:rFonts w:hint="cs"/>
          <w:rtl/>
        </w:rPr>
        <w:t>י</w:t>
      </w:r>
      <w:r>
        <w:rPr>
          <w:rtl/>
        </w:rPr>
        <w:t>נהלי</w:t>
      </w:r>
      <w:r>
        <w:rPr>
          <w:rFonts w:hint="cs"/>
          <w:rtl/>
        </w:rPr>
        <w:t>י</w:t>
      </w:r>
      <w:r>
        <w:rPr>
          <w:rtl/>
        </w:rPr>
        <w:t>ם</w:t>
      </w:r>
      <w:r>
        <w:rPr>
          <w:rFonts w:hint="cs"/>
          <w:rtl/>
        </w:rPr>
        <w:t>.</w:t>
      </w:r>
      <w:r>
        <w:rPr>
          <w:rtl/>
        </w:rPr>
        <w:t xml:space="preserve"> </w:t>
      </w:r>
      <w:bookmarkStart w:id="6468" w:name="_ETM_Q14_521940"/>
      <w:bookmarkEnd w:id="6468"/>
      <w:r>
        <w:rPr>
          <w:rtl/>
        </w:rPr>
        <w:t xml:space="preserve">הדברים </w:t>
      </w:r>
      <w:bookmarkStart w:id="6469" w:name="_ETM_Q14_522329"/>
      <w:bookmarkEnd w:id="6469"/>
      <w:r>
        <w:rPr>
          <w:rtl/>
        </w:rPr>
        <w:t xml:space="preserve">הללו </w:t>
      </w:r>
      <w:bookmarkStart w:id="6470" w:name="_ETM_Q14_522719"/>
      <w:bookmarkEnd w:id="6470"/>
      <w:r>
        <w:rPr>
          <w:rtl/>
        </w:rPr>
        <w:t>מ</w:t>
      </w:r>
      <w:r>
        <w:rPr>
          <w:rFonts w:hint="cs"/>
          <w:rtl/>
        </w:rPr>
        <w:t>ק</w:t>
      </w:r>
      <w:r>
        <w:rPr>
          <w:rtl/>
        </w:rPr>
        <w:t xml:space="preserve">שים </w:t>
      </w:r>
      <w:bookmarkStart w:id="6471" w:name="_ETM_Q14_523139"/>
      <w:bookmarkEnd w:id="6471"/>
      <w:r>
        <w:rPr>
          <w:rtl/>
        </w:rPr>
        <w:t xml:space="preserve">על </w:t>
      </w:r>
      <w:bookmarkStart w:id="6472" w:name="_ETM_Q14_523260"/>
      <w:bookmarkEnd w:id="6472"/>
      <w:r>
        <w:rPr>
          <w:rtl/>
        </w:rPr>
        <w:t xml:space="preserve">הבנת </w:t>
      </w:r>
      <w:bookmarkStart w:id="6473" w:name="_ETM_Q14_524219"/>
      <w:bookmarkEnd w:id="6473"/>
      <w:r>
        <w:rPr>
          <w:rtl/>
        </w:rPr>
        <w:t xml:space="preserve">מגמת </w:t>
      </w:r>
      <w:bookmarkStart w:id="6474" w:name="_ETM_Q14_524670"/>
      <w:bookmarkEnd w:id="6474"/>
      <w:r>
        <w:rPr>
          <w:rtl/>
        </w:rPr>
        <w:t xml:space="preserve">העוני </w:t>
      </w:r>
      <w:bookmarkStart w:id="6475" w:name="_ETM_Q14_524969"/>
      <w:bookmarkEnd w:id="6475"/>
      <w:r>
        <w:rPr>
          <w:rtl/>
        </w:rPr>
        <w:t xml:space="preserve">בישראל </w:t>
      </w:r>
      <w:bookmarkStart w:id="6476" w:name="_ETM_Q14_525920"/>
      <w:bookmarkEnd w:id="6476"/>
      <w:r>
        <w:rPr>
          <w:rtl/>
        </w:rPr>
        <w:t xml:space="preserve">בשנים </w:t>
      </w:r>
      <w:bookmarkStart w:id="6477" w:name="_ETM_Q14_526460"/>
      <w:bookmarkEnd w:id="6477"/>
      <w:r>
        <w:rPr>
          <w:rtl/>
        </w:rPr>
        <w:t>האחרונות</w:t>
      </w:r>
      <w:r>
        <w:rPr>
          <w:rFonts w:hint="cs"/>
          <w:rtl/>
        </w:rPr>
        <w:t>,</w:t>
      </w:r>
      <w:r>
        <w:rPr>
          <w:rtl/>
        </w:rPr>
        <w:t xml:space="preserve"> </w:t>
      </w:r>
      <w:bookmarkStart w:id="6478" w:name="_ETM_Q14_527329"/>
      <w:bookmarkEnd w:id="6478"/>
      <w:r>
        <w:rPr>
          <w:rtl/>
        </w:rPr>
        <w:t xml:space="preserve">ואנחנו </w:t>
      </w:r>
      <w:bookmarkStart w:id="6479" w:name="_ETM_Q14_527719"/>
      <w:bookmarkEnd w:id="6479"/>
      <w:r>
        <w:rPr>
          <w:rtl/>
        </w:rPr>
        <w:t xml:space="preserve">מקווים </w:t>
      </w:r>
      <w:bookmarkStart w:id="6480" w:name="_ETM_Q14_528079"/>
      <w:bookmarkEnd w:id="6480"/>
      <w:r>
        <w:rPr>
          <w:rtl/>
        </w:rPr>
        <w:t xml:space="preserve">שזה </w:t>
      </w:r>
      <w:bookmarkStart w:id="6481" w:name="_ETM_Q14_528289"/>
      <w:bookmarkEnd w:id="6481"/>
      <w:r>
        <w:rPr>
          <w:rtl/>
        </w:rPr>
        <w:t xml:space="preserve">יתבהר </w:t>
      </w:r>
      <w:bookmarkStart w:id="6482" w:name="_ETM_Q14_529190"/>
      <w:bookmarkEnd w:id="6482"/>
      <w:r>
        <w:rPr>
          <w:rtl/>
        </w:rPr>
        <w:t xml:space="preserve">בשנים </w:t>
      </w:r>
      <w:bookmarkStart w:id="6483" w:name="_ETM_Q14_529579"/>
      <w:bookmarkEnd w:id="6483"/>
      <w:r>
        <w:rPr>
          <w:rtl/>
        </w:rPr>
        <w:t xml:space="preserve">הבאות </w:t>
      </w:r>
      <w:bookmarkStart w:id="6484" w:name="_ETM_Q14_530239"/>
      <w:bookmarkEnd w:id="6484"/>
      <w:r>
        <w:rPr>
          <w:rtl/>
        </w:rPr>
        <w:t>ו</w:t>
      </w:r>
      <w:r>
        <w:rPr>
          <w:rFonts w:hint="cs"/>
          <w:rtl/>
        </w:rPr>
        <w:t>ש</w:t>
      </w:r>
      <w:r>
        <w:rPr>
          <w:rtl/>
        </w:rPr>
        <w:t xml:space="preserve">נוכל </w:t>
      </w:r>
      <w:bookmarkStart w:id="6485" w:name="_ETM_Q14_530600"/>
      <w:bookmarkEnd w:id="6485"/>
      <w:r>
        <w:rPr>
          <w:rtl/>
        </w:rPr>
        <w:t xml:space="preserve">לדעת </w:t>
      </w:r>
      <w:bookmarkStart w:id="6486" w:name="_ETM_Q14_530899"/>
      <w:bookmarkEnd w:id="6486"/>
      <w:r>
        <w:rPr>
          <w:rtl/>
        </w:rPr>
        <w:t xml:space="preserve">בצורה </w:t>
      </w:r>
      <w:bookmarkStart w:id="6487" w:name="_ETM_Q14_531170"/>
      <w:bookmarkEnd w:id="6487"/>
      <w:r>
        <w:rPr>
          <w:rtl/>
        </w:rPr>
        <w:t xml:space="preserve">יותר </w:t>
      </w:r>
      <w:bookmarkStart w:id="6488" w:name="_ETM_Q14_531589"/>
      <w:bookmarkEnd w:id="6488"/>
      <w:r>
        <w:rPr>
          <w:rtl/>
        </w:rPr>
        <w:t xml:space="preserve">בהירה </w:t>
      </w:r>
      <w:bookmarkStart w:id="6489" w:name="_ETM_Q14_532429"/>
      <w:bookmarkEnd w:id="6489"/>
      <w:r>
        <w:rPr>
          <w:rtl/>
        </w:rPr>
        <w:t xml:space="preserve">מה </w:t>
      </w:r>
      <w:bookmarkStart w:id="6490" w:name="_ETM_Q14_532760"/>
      <w:bookmarkStart w:id="6491" w:name="_ETM_Q14_532940"/>
      <w:bookmarkEnd w:id="6490"/>
      <w:bookmarkEnd w:id="6491"/>
      <w:r>
        <w:rPr>
          <w:rtl/>
        </w:rPr>
        <w:t>קורה</w:t>
      </w:r>
      <w:r>
        <w:rPr>
          <w:rFonts w:hint="cs"/>
          <w:rtl/>
        </w:rPr>
        <w:t xml:space="preserve"> פה</w:t>
      </w:r>
      <w:r>
        <w:rPr>
          <w:rtl/>
        </w:rPr>
        <w:t xml:space="preserve"> </w:t>
      </w:r>
      <w:bookmarkStart w:id="6492" w:name="_ETM_Q14_533600"/>
      <w:bookmarkEnd w:id="6492"/>
      <w:r>
        <w:rPr>
          <w:rtl/>
        </w:rPr>
        <w:t xml:space="preserve">בנושא </w:t>
      </w:r>
      <w:bookmarkStart w:id="6493" w:name="_ETM_Q14_534079"/>
      <w:bookmarkEnd w:id="6493"/>
      <w:r>
        <w:rPr>
          <w:rtl/>
        </w:rPr>
        <w:t>העוני</w:t>
      </w:r>
      <w:r>
        <w:rPr>
          <w:rFonts w:hint="cs"/>
          <w:rtl/>
        </w:rPr>
        <w:t>.</w:t>
      </w:r>
    </w:p>
    <w:p w:rsidR="003115F8" w:rsidRDefault="003115F8" w:rsidP="0062645E">
      <w:pPr>
        <w:rPr>
          <w:rtl/>
        </w:rPr>
      </w:pPr>
      <w:bookmarkStart w:id="6494" w:name="_ETM_Q14_531000"/>
      <w:bookmarkEnd w:id="6494"/>
    </w:p>
    <w:p w:rsidR="003115F8" w:rsidRDefault="003115F8" w:rsidP="0062645E">
      <w:pPr>
        <w:rPr>
          <w:rtl/>
        </w:rPr>
      </w:pPr>
      <w:bookmarkStart w:id="6495" w:name="_ETM_Q14_532000"/>
      <w:bookmarkStart w:id="6496" w:name="_ETM_Q14_534999"/>
      <w:bookmarkEnd w:id="6495"/>
      <w:bookmarkEnd w:id="6496"/>
      <w:r>
        <w:rPr>
          <w:rtl/>
        </w:rPr>
        <w:t xml:space="preserve">הקשר </w:t>
      </w:r>
      <w:bookmarkStart w:id="6497" w:name="_ETM_Q14_535659"/>
      <w:bookmarkEnd w:id="6497"/>
      <w:r>
        <w:rPr>
          <w:rtl/>
        </w:rPr>
        <w:t xml:space="preserve">בין </w:t>
      </w:r>
      <w:bookmarkStart w:id="6498" w:name="_ETM_Q14_536420"/>
      <w:bookmarkEnd w:id="6498"/>
      <w:r>
        <w:rPr>
          <w:rtl/>
        </w:rPr>
        <w:t xml:space="preserve">יציאה </w:t>
      </w:r>
      <w:bookmarkStart w:id="6499" w:name="_ETM_Q14_536870"/>
      <w:bookmarkEnd w:id="6499"/>
      <w:r>
        <w:rPr>
          <w:rtl/>
        </w:rPr>
        <w:t xml:space="preserve">מהעוני </w:t>
      </w:r>
      <w:bookmarkStart w:id="6500" w:name="_ETM_Q14_537470"/>
      <w:bookmarkEnd w:id="6500"/>
      <w:r>
        <w:rPr>
          <w:rtl/>
        </w:rPr>
        <w:t xml:space="preserve">לבין </w:t>
      </w:r>
      <w:bookmarkStart w:id="6501" w:name="_ETM_Q14_537829"/>
      <w:bookmarkEnd w:id="6501"/>
      <w:r>
        <w:rPr>
          <w:rtl/>
        </w:rPr>
        <w:t xml:space="preserve">השתלבות </w:t>
      </w:r>
      <w:bookmarkStart w:id="6502" w:name="_ETM_Q14_538279"/>
      <w:bookmarkEnd w:id="6502"/>
      <w:r>
        <w:rPr>
          <w:rtl/>
        </w:rPr>
        <w:t xml:space="preserve">בשוק </w:t>
      </w:r>
      <w:bookmarkStart w:id="6503" w:name="_ETM_Q14_538579"/>
      <w:bookmarkEnd w:id="6503"/>
      <w:r>
        <w:rPr>
          <w:rtl/>
        </w:rPr>
        <w:t xml:space="preserve">העבודה </w:t>
      </w:r>
      <w:bookmarkStart w:id="6504" w:name="_ETM_Q14_539809"/>
      <w:bookmarkEnd w:id="6504"/>
      <w:r>
        <w:rPr>
          <w:rtl/>
        </w:rPr>
        <w:t xml:space="preserve">בא </w:t>
      </w:r>
      <w:bookmarkStart w:id="6505" w:name="_ETM_Q14_539989"/>
      <w:bookmarkEnd w:id="6505"/>
      <w:r>
        <w:rPr>
          <w:rtl/>
        </w:rPr>
        <w:t xml:space="preserve">לידי </w:t>
      </w:r>
      <w:bookmarkStart w:id="6506" w:name="_ETM_Q14_540230"/>
      <w:bookmarkEnd w:id="6506"/>
      <w:r>
        <w:rPr>
          <w:rtl/>
        </w:rPr>
        <w:t xml:space="preserve">ביטוי </w:t>
      </w:r>
      <w:bookmarkStart w:id="6507" w:name="_ETM_Q14_541070"/>
      <w:bookmarkEnd w:id="6507"/>
      <w:r>
        <w:rPr>
          <w:rtl/>
        </w:rPr>
        <w:t xml:space="preserve">גם </w:t>
      </w:r>
      <w:bookmarkStart w:id="6508" w:name="_ETM_Q14_541430"/>
      <w:bookmarkEnd w:id="6508"/>
      <w:r>
        <w:rPr>
          <w:rtl/>
        </w:rPr>
        <w:t xml:space="preserve">כאשר </w:t>
      </w:r>
      <w:bookmarkStart w:id="6509" w:name="_ETM_Q14_541820"/>
      <w:bookmarkStart w:id="6510" w:name="_ETM_Q14_542899"/>
      <w:bookmarkStart w:id="6511" w:name="_ETM_Q14_543470"/>
      <w:bookmarkEnd w:id="6509"/>
      <w:bookmarkEnd w:id="6510"/>
      <w:bookmarkEnd w:id="6511"/>
      <w:r>
        <w:rPr>
          <w:rtl/>
        </w:rPr>
        <w:t xml:space="preserve">מתבוננים </w:t>
      </w:r>
      <w:bookmarkStart w:id="6512" w:name="_ETM_Q14_544850"/>
      <w:bookmarkEnd w:id="6512"/>
      <w:r>
        <w:rPr>
          <w:rtl/>
        </w:rPr>
        <w:t xml:space="preserve">בשיעור </w:t>
      </w:r>
      <w:bookmarkStart w:id="6513" w:name="_ETM_Q14_545270"/>
      <w:bookmarkEnd w:id="6513"/>
      <w:r>
        <w:rPr>
          <w:rtl/>
        </w:rPr>
        <w:t xml:space="preserve">העוני </w:t>
      </w:r>
      <w:bookmarkStart w:id="6514" w:name="_ETM_Q14_546390"/>
      <w:bookmarkEnd w:id="6514"/>
      <w:r>
        <w:rPr>
          <w:rtl/>
        </w:rPr>
        <w:t xml:space="preserve">במשפחות </w:t>
      </w:r>
      <w:bookmarkStart w:id="6515" w:name="_ETM_Q14_546990"/>
      <w:bookmarkEnd w:id="6515"/>
      <w:r>
        <w:rPr>
          <w:rtl/>
        </w:rPr>
        <w:t xml:space="preserve">לפי </w:t>
      </w:r>
      <w:bookmarkStart w:id="6516" w:name="_ETM_Q14_547229"/>
      <w:bookmarkEnd w:id="6516"/>
      <w:r>
        <w:rPr>
          <w:rtl/>
        </w:rPr>
        <w:t>תעסוקה</w:t>
      </w:r>
      <w:r>
        <w:rPr>
          <w:rFonts w:hint="cs"/>
          <w:rtl/>
        </w:rPr>
        <w:t xml:space="preserve"> </w:t>
      </w:r>
      <w:r>
        <w:rPr>
          <w:rtl/>
        </w:rPr>
        <w:t xml:space="preserve">– </w:t>
      </w:r>
      <w:bookmarkStart w:id="6517" w:name="_ETM_Q14_547920"/>
      <w:bookmarkEnd w:id="6517"/>
      <w:r>
        <w:rPr>
          <w:rtl/>
        </w:rPr>
        <w:t xml:space="preserve">ודיברו </w:t>
      </w:r>
      <w:bookmarkStart w:id="6518" w:name="_ETM_Q14_548339"/>
      <w:bookmarkEnd w:id="6518"/>
      <w:r>
        <w:rPr>
          <w:rtl/>
        </w:rPr>
        <w:t xml:space="preserve">על </w:t>
      </w:r>
      <w:bookmarkStart w:id="6519" w:name="_ETM_Q14_548430"/>
      <w:bookmarkEnd w:id="6519"/>
      <w:r>
        <w:rPr>
          <w:rtl/>
        </w:rPr>
        <w:t xml:space="preserve">זה </w:t>
      </w:r>
      <w:bookmarkStart w:id="6520" w:name="_ETM_Q14_548939"/>
      <w:bookmarkEnd w:id="6520"/>
      <w:r>
        <w:rPr>
          <w:rtl/>
        </w:rPr>
        <w:t xml:space="preserve">לפני </w:t>
      </w:r>
      <w:bookmarkStart w:id="6521" w:name="_ETM_Q14_549600"/>
      <w:bookmarkEnd w:id="6521"/>
      <w:r>
        <w:rPr>
          <w:rtl/>
        </w:rPr>
        <w:t xml:space="preserve">רגעים </w:t>
      </w:r>
      <w:bookmarkStart w:id="6522" w:name="_ETM_Q14_549960"/>
      <w:bookmarkEnd w:id="6522"/>
      <w:r>
        <w:rPr>
          <w:rtl/>
        </w:rPr>
        <w:t>ספורים</w:t>
      </w:r>
      <w:r>
        <w:rPr>
          <w:rFonts w:hint="cs"/>
          <w:rtl/>
        </w:rPr>
        <w:t>. בעוד</w:t>
      </w:r>
      <w:bookmarkStart w:id="6523" w:name="_ETM_Q14_551000"/>
      <w:bookmarkEnd w:id="6523"/>
      <w:r>
        <w:rPr>
          <w:rtl/>
        </w:rPr>
        <w:t xml:space="preserve"> </w:t>
      </w:r>
      <w:bookmarkStart w:id="6524" w:name="_ETM_Q14_551510"/>
      <w:bookmarkEnd w:id="6524"/>
      <w:r>
        <w:rPr>
          <w:rFonts w:hint="cs"/>
          <w:rtl/>
        </w:rPr>
        <w:t>ש</w:t>
      </w:r>
      <w:r>
        <w:rPr>
          <w:rtl/>
        </w:rPr>
        <w:t xml:space="preserve">כאשר </w:t>
      </w:r>
      <w:bookmarkStart w:id="6525" w:name="_ETM_Q14_551900"/>
      <w:bookmarkEnd w:id="6525"/>
      <w:r>
        <w:rPr>
          <w:rtl/>
        </w:rPr>
        <w:t xml:space="preserve">רק </w:t>
      </w:r>
      <w:bookmarkStart w:id="6526" w:name="_ETM_Q14_552050"/>
      <w:bookmarkStart w:id="6527" w:name="_ETM_Q14_552380"/>
      <w:bookmarkEnd w:id="6526"/>
      <w:bookmarkEnd w:id="6527"/>
      <w:r>
        <w:rPr>
          <w:rFonts w:hint="cs"/>
          <w:rtl/>
        </w:rPr>
        <w:t xml:space="preserve">אחד </w:t>
      </w:r>
      <w:r>
        <w:rPr>
          <w:rtl/>
        </w:rPr>
        <w:t xml:space="preserve">מבני </w:t>
      </w:r>
      <w:bookmarkStart w:id="6528" w:name="_ETM_Q14_552620"/>
      <w:bookmarkEnd w:id="6528"/>
      <w:r>
        <w:rPr>
          <w:rtl/>
        </w:rPr>
        <w:t xml:space="preserve">הזוג </w:t>
      </w:r>
      <w:bookmarkStart w:id="6529" w:name="_ETM_Q14_553860"/>
      <w:bookmarkEnd w:id="6529"/>
      <w:r>
        <w:rPr>
          <w:rtl/>
        </w:rPr>
        <w:t>עובד</w:t>
      </w:r>
      <w:r>
        <w:rPr>
          <w:rFonts w:hint="cs"/>
          <w:rtl/>
        </w:rPr>
        <w:t>,</w:t>
      </w:r>
      <w:r>
        <w:rPr>
          <w:rtl/>
        </w:rPr>
        <w:t xml:space="preserve"> </w:t>
      </w:r>
      <w:bookmarkStart w:id="6530" w:name="_ETM_Q14_554490"/>
      <w:bookmarkEnd w:id="6530"/>
      <w:r>
        <w:rPr>
          <w:rtl/>
        </w:rPr>
        <w:t xml:space="preserve">שיעור </w:t>
      </w:r>
      <w:bookmarkStart w:id="6531" w:name="_ETM_Q14_554790"/>
      <w:bookmarkEnd w:id="6531"/>
      <w:r>
        <w:rPr>
          <w:rtl/>
        </w:rPr>
        <w:t xml:space="preserve">העוני </w:t>
      </w:r>
      <w:bookmarkStart w:id="6532" w:name="_ETM_Q14_555240"/>
      <w:bookmarkEnd w:id="6532"/>
      <w:r>
        <w:rPr>
          <w:rtl/>
        </w:rPr>
        <w:t xml:space="preserve">עומד </w:t>
      </w:r>
      <w:bookmarkStart w:id="6533" w:name="_ETM_Q14_555570"/>
      <w:bookmarkEnd w:id="6533"/>
      <w:r>
        <w:rPr>
          <w:rtl/>
        </w:rPr>
        <w:t xml:space="preserve">על </w:t>
      </w:r>
      <w:bookmarkStart w:id="6534" w:name="_ETM_Q14_556020"/>
      <w:bookmarkEnd w:id="6534"/>
      <w:r>
        <w:rPr>
          <w:rtl/>
        </w:rPr>
        <w:t>21.6%</w:t>
      </w:r>
      <w:bookmarkStart w:id="6535" w:name="_ETM_Q14_559149"/>
      <w:bookmarkEnd w:id="6535"/>
      <w:r>
        <w:rPr>
          <w:rFonts w:hint="cs"/>
          <w:rtl/>
        </w:rPr>
        <w:t xml:space="preserve">. שיעור </w:t>
      </w:r>
      <w:bookmarkStart w:id="6536" w:name="_ETM_Q14_559479"/>
      <w:bookmarkEnd w:id="6536"/>
      <w:r>
        <w:rPr>
          <w:rtl/>
        </w:rPr>
        <w:t xml:space="preserve">העוני </w:t>
      </w:r>
      <w:bookmarkStart w:id="6537" w:name="_ETM_Q14_559990"/>
      <w:bookmarkEnd w:id="6537"/>
      <w:r>
        <w:rPr>
          <w:rtl/>
        </w:rPr>
        <w:t xml:space="preserve">במשפחות </w:t>
      </w:r>
      <w:bookmarkStart w:id="6538" w:name="_ETM_Q14_560680"/>
      <w:bookmarkEnd w:id="6538"/>
      <w:r>
        <w:rPr>
          <w:rtl/>
        </w:rPr>
        <w:t xml:space="preserve">עם </w:t>
      </w:r>
      <w:bookmarkStart w:id="6539" w:name="_ETM_Q14_561279"/>
      <w:bookmarkEnd w:id="6539"/>
      <w:r>
        <w:rPr>
          <w:rFonts w:hint="cs"/>
          <w:rtl/>
        </w:rPr>
        <w:t>שני מפרנסים - - -</w:t>
      </w:r>
    </w:p>
    <w:p w:rsidR="003115F8" w:rsidRDefault="003115F8" w:rsidP="0062645E">
      <w:pPr>
        <w:rPr>
          <w:rtl/>
        </w:rPr>
      </w:pPr>
    </w:p>
    <w:p w:rsidR="003115F8" w:rsidRDefault="003115F8" w:rsidP="0062645E">
      <w:pPr>
        <w:pStyle w:val="af6"/>
        <w:keepNext/>
        <w:rPr>
          <w:rtl/>
        </w:rPr>
      </w:pPr>
      <w:r w:rsidRPr="00E72888">
        <w:rPr>
          <w:rStyle w:val="TagStyle"/>
          <w:rtl/>
        </w:rPr>
        <w:t xml:space="preserve"> &lt;&lt; יור &gt;&gt; </w:t>
      </w:r>
      <w:r>
        <w:rPr>
          <w:rtl/>
        </w:rPr>
        <w:t>היו"ר אוריאל בוסו:</w:t>
      </w:r>
      <w:r w:rsidRPr="00E72888">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bookmarkStart w:id="6540" w:name="_ETM_Q14_556000"/>
      <w:bookmarkEnd w:id="6540"/>
      <w:r>
        <w:rPr>
          <w:rFonts w:hint="cs"/>
          <w:rtl/>
        </w:rPr>
        <w:t xml:space="preserve">חברי הכנסת איימן עודה וח'טיב </w:t>
      </w:r>
      <w:bookmarkStart w:id="6541" w:name="_ETM_Q14_557000"/>
      <w:bookmarkEnd w:id="6541"/>
      <w:r>
        <w:rPr>
          <w:rFonts w:hint="cs"/>
          <w:rtl/>
        </w:rPr>
        <w:t xml:space="preserve">יאסין, </w:t>
      </w:r>
      <w:bookmarkStart w:id="6542" w:name="_ETM_Q14_561579"/>
      <w:bookmarkStart w:id="6543" w:name="_ETM_Q14_561820"/>
      <w:bookmarkStart w:id="6544" w:name="_ETM_Q14_562210"/>
      <w:bookmarkStart w:id="6545" w:name="_ETM_Q14_562600"/>
      <w:bookmarkStart w:id="6546" w:name="_ETM_Q14_563089"/>
      <w:bookmarkEnd w:id="6542"/>
      <w:bookmarkEnd w:id="6543"/>
      <w:bookmarkEnd w:id="6544"/>
      <w:bookmarkEnd w:id="6545"/>
      <w:bookmarkEnd w:id="6546"/>
      <w:r>
        <w:rPr>
          <w:rtl/>
        </w:rPr>
        <w:t xml:space="preserve">סגנית </w:t>
      </w:r>
      <w:bookmarkStart w:id="6547" w:name="_ETM_Q14_563630"/>
      <w:bookmarkEnd w:id="6547"/>
      <w:r>
        <w:rPr>
          <w:rtl/>
        </w:rPr>
        <w:t xml:space="preserve">השר </w:t>
      </w:r>
      <w:bookmarkStart w:id="6548" w:name="_ETM_Q14_564320"/>
      <w:bookmarkEnd w:id="6548"/>
      <w:r>
        <w:rPr>
          <w:rtl/>
        </w:rPr>
        <w:t xml:space="preserve">משיבה </w:t>
      </w:r>
      <w:bookmarkStart w:id="6549" w:name="_ETM_Q14_564710"/>
      <w:bookmarkEnd w:id="6549"/>
      <w:r>
        <w:rPr>
          <w:rtl/>
        </w:rPr>
        <w:t xml:space="preserve">בדיוק </w:t>
      </w:r>
      <w:bookmarkStart w:id="6550" w:name="_ETM_Q14_565189"/>
      <w:bookmarkEnd w:id="6550"/>
      <w:r>
        <w:rPr>
          <w:rFonts w:hint="cs"/>
          <w:rtl/>
        </w:rPr>
        <w:t>על ה</w:t>
      </w:r>
      <w:r>
        <w:rPr>
          <w:rtl/>
        </w:rPr>
        <w:t xml:space="preserve">הצעה </w:t>
      </w:r>
      <w:bookmarkStart w:id="6551" w:name="_ETM_Q14_565579"/>
      <w:bookmarkEnd w:id="6551"/>
      <w:r>
        <w:rPr>
          <w:rtl/>
        </w:rPr>
        <w:t>שלכם</w:t>
      </w:r>
      <w:r>
        <w:rPr>
          <w:rFonts w:hint="cs"/>
          <w:rtl/>
        </w:rPr>
        <w:t>.</w:t>
      </w:r>
      <w:r>
        <w:rPr>
          <w:rtl/>
        </w:rPr>
        <w:t xml:space="preserve"> </w:t>
      </w:r>
      <w:bookmarkStart w:id="6552" w:name="_ETM_Q14_566490"/>
      <w:bookmarkEnd w:id="6552"/>
      <w:r>
        <w:rPr>
          <w:rtl/>
        </w:rPr>
        <w:t xml:space="preserve">מן </w:t>
      </w:r>
      <w:bookmarkStart w:id="6553" w:name="_ETM_Q14_566820"/>
      <w:bookmarkEnd w:id="6553"/>
      <w:r>
        <w:rPr>
          <w:rtl/>
        </w:rPr>
        <w:t xml:space="preserve">הראוי </w:t>
      </w:r>
      <w:bookmarkStart w:id="6554" w:name="_ETM_Q14_567060"/>
      <w:bookmarkEnd w:id="6554"/>
      <w:r>
        <w:rPr>
          <w:rtl/>
        </w:rPr>
        <w:t>להקשיב</w:t>
      </w:r>
      <w:r>
        <w:rPr>
          <w:rFonts w:hint="cs"/>
          <w:rtl/>
        </w:rPr>
        <w:t>,</w:t>
      </w:r>
      <w:r>
        <w:rPr>
          <w:rtl/>
        </w:rPr>
        <w:t xml:space="preserve"> </w:t>
      </w:r>
      <w:bookmarkStart w:id="6555" w:name="_ETM_Q14_567600"/>
      <w:bookmarkEnd w:id="6555"/>
      <w:r>
        <w:rPr>
          <w:rtl/>
        </w:rPr>
        <w:t xml:space="preserve">שאחר </w:t>
      </w:r>
      <w:bookmarkStart w:id="6556" w:name="_ETM_Q14_567870"/>
      <w:bookmarkEnd w:id="6556"/>
      <w:r>
        <w:rPr>
          <w:rtl/>
        </w:rPr>
        <w:t xml:space="preserve">כך </w:t>
      </w:r>
      <w:bookmarkStart w:id="6557" w:name="_ETM_Q14_568020"/>
      <w:bookmarkEnd w:id="6557"/>
      <w:r>
        <w:rPr>
          <w:rtl/>
        </w:rPr>
        <w:t xml:space="preserve">גם </w:t>
      </w:r>
      <w:bookmarkStart w:id="6558" w:name="_ETM_Q14_572289"/>
      <w:bookmarkEnd w:id="6558"/>
      <w:r>
        <w:rPr>
          <w:rFonts w:hint="cs"/>
          <w:rtl/>
        </w:rPr>
        <w:t>- - -</w:t>
      </w:r>
    </w:p>
    <w:p w:rsidR="003115F8" w:rsidRDefault="003115F8" w:rsidP="0062645E">
      <w:pPr>
        <w:rPr>
          <w:rtl/>
        </w:rPr>
      </w:pPr>
    </w:p>
    <w:p w:rsidR="003115F8" w:rsidRDefault="003115F8" w:rsidP="0062645E">
      <w:pPr>
        <w:pStyle w:val="af5"/>
        <w:keepNext/>
        <w:rPr>
          <w:rtl/>
        </w:rPr>
      </w:pPr>
      <w:bookmarkStart w:id="6559" w:name="ET_interruption_5293_19"/>
      <w:r w:rsidRPr="00E72888">
        <w:rPr>
          <w:rStyle w:val="TagStyle"/>
          <w:rtl/>
        </w:rPr>
        <w:t xml:space="preserve"> &lt;&lt; קריאה &gt;&gt; </w:t>
      </w:r>
      <w:r>
        <w:rPr>
          <w:rtl/>
        </w:rPr>
        <w:t>איימן עודה (חד"ש-תע"ל):</w:t>
      </w:r>
      <w:r w:rsidRPr="00E72888">
        <w:rPr>
          <w:rStyle w:val="TagStyle"/>
          <w:rtl/>
        </w:rPr>
        <w:t xml:space="preserve"> &lt;&lt; קריאה &gt;&gt;</w:t>
      </w:r>
      <w:r>
        <w:rPr>
          <w:rtl/>
        </w:rPr>
        <w:t xml:space="preserve"> </w:t>
      </w:r>
      <w:bookmarkEnd w:id="6559"/>
    </w:p>
    <w:p w:rsidR="003115F8" w:rsidRDefault="003115F8" w:rsidP="0062645E">
      <w:pPr>
        <w:pStyle w:val="KeepWithNext"/>
        <w:rPr>
          <w:rtl/>
        </w:rPr>
      </w:pPr>
    </w:p>
    <w:p w:rsidR="003115F8" w:rsidRDefault="003115F8" w:rsidP="0062645E">
      <w:pPr>
        <w:rPr>
          <w:rtl/>
        </w:rPr>
      </w:pPr>
      <w:bookmarkStart w:id="6560" w:name="_ETM_Q14_567000"/>
      <w:bookmarkEnd w:id="6560"/>
      <w:r>
        <w:rPr>
          <w:rFonts w:hint="cs"/>
          <w:rtl/>
        </w:rPr>
        <w:t>- - -</w:t>
      </w:r>
    </w:p>
    <w:p w:rsidR="003115F8" w:rsidRDefault="003115F8" w:rsidP="0062645E">
      <w:pPr>
        <w:rPr>
          <w:rtl/>
        </w:rPr>
      </w:pPr>
      <w:bookmarkStart w:id="6561" w:name="_ETM_Q14_563000"/>
      <w:bookmarkEnd w:id="6561"/>
    </w:p>
    <w:p w:rsidR="003115F8" w:rsidRDefault="003115F8" w:rsidP="0062645E">
      <w:pPr>
        <w:pStyle w:val="-"/>
        <w:keepNext/>
        <w:rPr>
          <w:rtl/>
        </w:rPr>
      </w:pPr>
      <w:bookmarkStart w:id="6562" w:name="ET_speakercontinue_6422_20"/>
      <w:r w:rsidRPr="00E72888">
        <w:rPr>
          <w:rStyle w:val="TagStyle"/>
          <w:rtl/>
        </w:rPr>
        <w:t xml:space="preserve"> &lt;&lt; דובר_המשך &gt;&gt; </w:t>
      </w:r>
      <w:r>
        <w:rPr>
          <w:rtl/>
        </w:rPr>
        <w:t>סגנית שר האוצר מיכל מרים וולדיגר:</w:t>
      </w:r>
      <w:r w:rsidRPr="00E72888">
        <w:rPr>
          <w:rStyle w:val="TagStyle"/>
          <w:rtl/>
        </w:rPr>
        <w:t xml:space="preserve"> &lt;&lt; דובר_המשך &gt;&gt;</w:t>
      </w:r>
      <w:r>
        <w:rPr>
          <w:rtl/>
        </w:rPr>
        <w:t xml:space="preserve"> </w:t>
      </w:r>
      <w:bookmarkEnd w:id="6562"/>
    </w:p>
    <w:p w:rsidR="003115F8" w:rsidRDefault="003115F8" w:rsidP="0062645E">
      <w:pPr>
        <w:pStyle w:val="KeepWithNext"/>
        <w:rPr>
          <w:rtl/>
        </w:rPr>
      </w:pPr>
    </w:p>
    <w:p w:rsidR="003115F8" w:rsidRDefault="003115F8" w:rsidP="0062645E">
      <w:pPr>
        <w:rPr>
          <w:rtl/>
        </w:rPr>
      </w:pPr>
      <w:bookmarkStart w:id="6563" w:name="_ETM_Q14_566000"/>
      <w:bookmarkEnd w:id="6563"/>
      <w:r>
        <w:rPr>
          <w:rFonts w:hint="cs"/>
          <w:rtl/>
        </w:rPr>
        <w:t>כל הכבוד לך, אשריך.</w:t>
      </w:r>
    </w:p>
    <w:p w:rsidR="003115F8" w:rsidRDefault="003115F8" w:rsidP="0062645E">
      <w:pPr>
        <w:rPr>
          <w:rtl/>
        </w:rPr>
      </w:pPr>
      <w:bookmarkStart w:id="6564" w:name="_ETM_Q14_572000"/>
      <w:bookmarkEnd w:id="6564"/>
    </w:p>
    <w:p w:rsidR="003115F8" w:rsidRDefault="003115F8" w:rsidP="0062645E">
      <w:pPr>
        <w:pStyle w:val="af6"/>
        <w:keepNext/>
        <w:rPr>
          <w:rtl/>
        </w:rPr>
      </w:pPr>
      <w:r w:rsidRPr="00E72888">
        <w:rPr>
          <w:rStyle w:val="TagStyle"/>
          <w:rtl/>
        </w:rPr>
        <w:t xml:space="preserve"> &lt;&lt; יור &gt;&gt; </w:t>
      </w:r>
      <w:r>
        <w:rPr>
          <w:rtl/>
        </w:rPr>
        <w:t>היו"ר אוריאל בוסו:</w:t>
      </w:r>
      <w:r w:rsidRPr="00E72888">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r>
        <w:rPr>
          <w:rFonts w:hint="cs"/>
          <w:rtl/>
        </w:rPr>
        <w:t xml:space="preserve">לא, אבל </w:t>
      </w:r>
      <w:bookmarkStart w:id="6565" w:name="_ETM_Q14_568000"/>
      <w:bookmarkEnd w:id="6565"/>
      <w:r>
        <w:rPr>
          <w:rFonts w:hint="cs"/>
          <w:rtl/>
        </w:rPr>
        <w:t>יכול להיות שתס</w:t>
      </w:r>
      <w:r w:rsidR="00575819">
        <w:rPr>
          <w:rFonts w:hint="cs"/>
          <w:rtl/>
        </w:rPr>
        <w:t>ת</w:t>
      </w:r>
      <w:r>
        <w:rPr>
          <w:rFonts w:hint="cs"/>
          <w:rtl/>
        </w:rPr>
        <w:t>פקו בתשובה הזאת - -</w:t>
      </w:r>
    </w:p>
    <w:p w:rsidR="003115F8" w:rsidRDefault="003115F8" w:rsidP="0062645E">
      <w:pPr>
        <w:rPr>
          <w:rtl/>
        </w:rPr>
      </w:pPr>
      <w:bookmarkStart w:id="6566" w:name="_ETM_Q14_570000"/>
      <w:bookmarkEnd w:id="6566"/>
    </w:p>
    <w:p w:rsidR="003115F8" w:rsidRDefault="003115F8" w:rsidP="0062645E">
      <w:pPr>
        <w:pStyle w:val="-"/>
        <w:keepNext/>
        <w:rPr>
          <w:rtl/>
        </w:rPr>
      </w:pPr>
      <w:bookmarkStart w:id="6567" w:name="ET_speakercontinue_6422_22"/>
      <w:r w:rsidRPr="00E72888">
        <w:rPr>
          <w:rStyle w:val="TagStyle"/>
          <w:rtl/>
        </w:rPr>
        <w:t xml:space="preserve"> &lt;&lt; דובר_המשך &gt;&gt; </w:t>
      </w:r>
      <w:r>
        <w:rPr>
          <w:rtl/>
        </w:rPr>
        <w:t>סגנית שר האוצר מיכל מרים וולדיגר:</w:t>
      </w:r>
      <w:r w:rsidRPr="00E72888">
        <w:rPr>
          <w:rStyle w:val="TagStyle"/>
          <w:rtl/>
        </w:rPr>
        <w:t xml:space="preserve"> &lt;&lt; דובר_המשך &gt;&gt;</w:t>
      </w:r>
      <w:r>
        <w:rPr>
          <w:rtl/>
        </w:rPr>
        <w:t xml:space="preserve"> </w:t>
      </w:r>
      <w:bookmarkEnd w:id="6567"/>
    </w:p>
    <w:p w:rsidR="003115F8" w:rsidRDefault="003115F8" w:rsidP="0062645E">
      <w:pPr>
        <w:pStyle w:val="KeepWithNext"/>
        <w:rPr>
          <w:rtl/>
        </w:rPr>
      </w:pPr>
    </w:p>
    <w:p w:rsidR="003115F8" w:rsidRDefault="003115F8" w:rsidP="0062645E">
      <w:pPr>
        <w:rPr>
          <w:rtl/>
        </w:rPr>
      </w:pPr>
      <w:bookmarkStart w:id="6568" w:name="_ETM_Q14_571000"/>
      <w:bookmarkEnd w:id="6568"/>
      <w:r>
        <w:rPr>
          <w:rFonts w:hint="cs"/>
          <w:rtl/>
        </w:rPr>
        <w:t>אבל אתה מפריע לאחרים</w:t>
      </w:r>
      <w:r w:rsidR="00575819">
        <w:rPr>
          <w:rFonts w:hint="cs"/>
          <w:rtl/>
        </w:rPr>
        <w:t>,</w:t>
      </w:r>
      <w:r>
        <w:rPr>
          <w:rFonts w:hint="cs"/>
          <w:rtl/>
        </w:rPr>
        <w:t xml:space="preserve"> שאין להם את זה.</w:t>
      </w:r>
    </w:p>
    <w:p w:rsidR="003115F8" w:rsidRDefault="003115F8" w:rsidP="0062645E">
      <w:pPr>
        <w:rPr>
          <w:rtl/>
        </w:rPr>
      </w:pPr>
    </w:p>
    <w:p w:rsidR="003115F8" w:rsidRDefault="003115F8" w:rsidP="0062645E">
      <w:pPr>
        <w:pStyle w:val="af6"/>
        <w:keepNext/>
        <w:rPr>
          <w:rtl/>
        </w:rPr>
      </w:pPr>
      <w:r w:rsidRPr="00E72888">
        <w:rPr>
          <w:rStyle w:val="TagStyle"/>
          <w:rtl/>
        </w:rPr>
        <w:t xml:space="preserve"> &lt;&lt; יור &gt;&gt; </w:t>
      </w:r>
      <w:r>
        <w:rPr>
          <w:rtl/>
        </w:rPr>
        <w:t>היו"ר אוריאל בוסו:</w:t>
      </w:r>
      <w:r w:rsidRPr="00E72888">
        <w:rPr>
          <w:rStyle w:val="TagStyle"/>
          <w:rtl/>
        </w:rPr>
        <w:t xml:space="preserve"> &lt;&lt; יור &gt;&gt;</w:t>
      </w:r>
      <w:r>
        <w:rPr>
          <w:rtl/>
        </w:rPr>
        <w:t xml:space="preserve"> </w:t>
      </w:r>
    </w:p>
    <w:p w:rsidR="003115F8" w:rsidRDefault="003115F8" w:rsidP="0062645E">
      <w:pPr>
        <w:pStyle w:val="KeepWithNext"/>
        <w:rPr>
          <w:rtl/>
        </w:rPr>
      </w:pPr>
    </w:p>
    <w:p w:rsidR="003115F8" w:rsidRDefault="003115F8" w:rsidP="0062645E">
      <w:pPr>
        <w:rPr>
          <w:rtl/>
        </w:rPr>
      </w:pPr>
      <w:bookmarkStart w:id="6569" w:name="_ETM_Q14_574000"/>
      <w:bookmarkEnd w:id="6569"/>
      <w:r>
        <w:rPr>
          <w:rFonts w:hint="cs"/>
          <w:rtl/>
        </w:rPr>
        <w:t xml:space="preserve">- - מסגנית השר </w:t>
      </w:r>
      <w:bookmarkStart w:id="6570" w:name="_ETM_Q14_573000"/>
      <w:bookmarkEnd w:id="6570"/>
      <w:r>
        <w:rPr>
          <w:rFonts w:hint="cs"/>
          <w:rtl/>
        </w:rPr>
        <w:t xml:space="preserve">ויכול להיות שתבקשו דיון. אבל </w:t>
      </w:r>
      <w:bookmarkStart w:id="6571" w:name="_ETM_Q14_572649"/>
      <w:bookmarkStart w:id="6572" w:name="_ETM_Q14_572829"/>
      <w:bookmarkStart w:id="6573" w:name="_ETM_Q14_573189"/>
      <w:bookmarkStart w:id="6574" w:name="_ETM_Q14_573369"/>
      <w:bookmarkStart w:id="6575" w:name="_ETM_Q14_573579"/>
      <w:bookmarkStart w:id="6576" w:name="_ETM_Q14_573820"/>
      <w:bookmarkStart w:id="6577" w:name="_ETM_Q14_573969"/>
      <w:bookmarkStart w:id="6578" w:name="_ETM_Q14_574119"/>
      <w:bookmarkStart w:id="6579" w:name="_ETM_Q14_574600"/>
      <w:bookmarkStart w:id="6580" w:name="_ETM_Q14_575020"/>
      <w:bookmarkStart w:id="6581" w:name="_ETM_Q14_575439"/>
      <w:bookmarkStart w:id="6582" w:name="_ETM_Q14_575859"/>
      <w:bookmarkStart w:id="6583" w:name="_ETM_Q14_576100"/>
      <w:bookmarkStart w:id="6584" w:name="_ETM_Q14_576369"/>
      <w:bookmarkStart w:id="6585" w:name="_ETM_Q14_576490"/>
      <w:bookmarkStart w:id="6586" w:name="_ETM_Q14_576969"/>
      <w:bookmarkStart w:id="6587" w:name="_ETM_Q14_577839"/>
      <w:bookmarkStart w:id="6588" w:name="_ETM_Q14_578200"/>
      <w:bookmarkStart w:id="6589" w:name="_ETM_Q14_578560"/>
      <w:bookmarkStart w:id="6590" w:name="_ETM_Q14_579009"/>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r>
        <w:rPr>
          <w:rtl/>
        </w:rPr>
        <w:t xml:space="preserve">כדאי </w:t>
      </w:r>
      <w:bookmarkStart w:id="6591" w:name="_ETM_Q14_579279"/>
      <w:bookmarkEnd w:id="6591"/>
      <w:r>
        <w:rPr>
          <w:rtl/>
        </w:rPr>
        <w:t>להקשיב</w:t>
      </w:r>
      <w:r>
        <w:rPr>
          <w:rFonts w:hint="cs"/>
          <w:rtl/>
        </w:rPr>
        <w:t>.</w:t>
      </w:r>
      <w:r>
        <w:rPr>
          <w:rtl/>
        </w:rPr>
        <w:t xml:space="preserve"> </w:t>
      </w:r>
      <w:bookmarkStart w:id="6592" w:name="_ETM_Q14_579759"/>
      <w:bookmarkEnd w:id="6592"/>
      <w:r>
        <w:rPr>
          <w:rtl/>
        </w:rPr>
        <w:t xml:space="preserve">היא </w:t>
      </w:r>
      <w:bookmarkStart w:id="6593" w:name="_ETM_Q14_579850"/>
      <w:bookmarkEnd w:id="6593"/>
      <w:r>
        <w:rPr>
          <w:rtl/>
        </w:rPr>
        <w:t xml:space="preserve">מדברת </w:t>
      </w:r>
      <w:bookmarkStart w:id="6594" w:name="_ETM_Q14_580210"/>
      <w:bookmarkEnd w:id="6594"/>
      <w:r>
        <w:rPr>
          <w:rtl/>
        </w:rPr>
        <w:t xml:space="preserve">דברים </w:t>
      </w:r>
      <w:bookmarkStart w:id="6595" w:name="_ETM_Q14_580929"/>
      <w:bookmarkEnd w:id="6595"/>
      <w:r>
        <w:rPr>
          <w:rtl/>
        </w:rPr>
        <w:t xml:space="preserve">חשובים </w:t>
      </w:r>
      <w:bookmarkStart w:id="6596" w:name="_ETM_Q14_581439"/>
      <w:bookmarkEnd w:id="6596"/>
      <w:r>
        <w:rPr>
          <w:rtl/>
        </w:rPr>
        <w:t>מאוד</w:t>
      </w:r>
      <w:r>
        <w:rPr>
          <w:rFonts w:hint="cs"/>
          <w:rtl/>
        </w:rPr>
        <w:t>.</w:t>
      </w:r>
    </w:p>
    <w:p w:rsidR="003115F8" w:rsidRDefault="003115F8" w:rsidP="0062645E">
      <w:pPr>
        <w:rPr>
          <w:rtl/>
        </w:rPr>
      </w:pPr>
      <w:bookmarkStart w:id="6597" w:name="_ETM_Q14_582000"/>
      <w:bookmarkEnd w:id="6597"/>
    </w:p>
    <w:p w:rsidR="003115F8" w:rsidRDefault="003115F8" w:rsidP="0062645E">
      <w:pPr>
        <w:pStyle w:val="-"/>
        <w:keepNext/>
        <w:rPr>
          <w:rtl/>
        </w:rPr>
      </w:pPr>
      <w:bookmarkStart w:id="6598" w:name="ET_speakercontinue_6422_24"/>
      <w:r w:rsidRPr="00E72888">
        <w:rPr>
          <w:rStyle w:val="TagStyle"/>
          <w:rtl/>
        </w:rPr>
        <w:t xml:space="preserve"> &lt;&lt; דובר_המשך &gt;&gt; </w:t>
      </w:r>
      <w:r>
        <w:rPr>
          <w:rtl/>
        </w:rPr>
        <w:t>סגנית שר האוצר מיכל מרים וולדיגר:</w:t>
      </w:r>
      <w:r w:rsidRPr="00E72888">
        <w:rPr>
          <w:rStyle w:val="TagStyle"/>
          <w:rtl/>
        </w:rPr>
        <w:t xml:space="preserve"> &lt;&lt; דובר_המשך &gt;&gt;</w:t>
      </w:r>
      <w:r>
        <w:rPr>
          <w:rtl/>
        </w:rPr>
        <w:t xml:space="preserve"> </w:t>
      </w:r>
      <w:bookmarkEnd w:id="6598"/>
    </w:p>
    <w:p w:rsidR="003115F8" w:rsidRDefault="003115F8" w:rsidP="0062645E">
      <w:pPr>
        <w:pStyle w:val="KeepWithNext"/>
        <w:rPr>
          <w:rtl/>
        </w:rPr>
      </w:pPr>
    </w:p>
    <w:p w:rsidR="003115F8" w:rsidRDefault="003115F8" w:rsidP="0062645E">
      <w:pPr>
        <w:rPr>
          <w:rtl/>
        </w:rPr>
      </w:pPr>
      <w:bookmarkStart w:id="6599" w:name="_ETM_Q14_577000"/>
      <w:bookmarkStart w:id="6600" w:name="_ETM_Q14_582259"/>
      <w:bookmarkEnd w:id="6599"/>
      <w:bookmarkEnd w:id="6600"/>
      <w:r>
        <w:rPr>
          <w:rtl/>
        </w:rPr>
        <w:t xml:space="preserve">אני </w:t>
      </w:r>
      <w:bookmarkStart w:id="6601" w:name="_ETM_Q14_582469"/>
      <w:bookmarkEnd w:id="6601"/>
      <w:r>
        <w:rPr>
          <w:rtl/>
        </w:rPr>
        <w:t>אחזור</w:t>
      </w:r>
      <w:r>
        <w:rPr>
          <w:rFonts w:hint="cs"/>
          <w:rtl/>
        </w:rPr>
        <w:t>.</w:t>
      </w:r>
      <w:r>
        <w:rPr>
          <w:rtl/>
        </w:rPr>
        <w:t xml:space="preserve"> </w:t>
      </w:r>
      <w:bookmarkStart w:id="6602" w:name="_ETM_Q14_583070"/>
      <w:bookmarkEnd w:id="6602"/>
      <w:r>
        <w:rPr>
          <w:rtl/>
        </w:rPr>
        <w:t xml:space="preserve">בעוד </w:t>
      </w:r>
      <w:bookmarkStart w:id="6603" w:name="_ETM_Q14_583460"/>
      <w:bookmarkEnd w:id="6603"/>
      <w:r>
        <w:rPr>
          <w:rtl/>
        </w:rPr>
        <w:t xml:space="preserve">שכאשר </w:t>
      </w:r>
      <w:bookmarkStart w:id="6604" w:name="_ETM_Q14_584240"/>
      <w:bookmarkEnd w:id="6604"/>
      <w:r>
        <w:rPr>
          <w:rtl/>
        </w:rPr>
        <w:t xml:space="preserve">רק </w:t>
      </w:r>
      <w:r>
        <w:rPr>
          <w:rFonts w:hint="cs"/>
          <w:rtl/>
        </w:rPr>
        <w:t xml:space="preserve">אחד </w:t>
      </w:r>
      <w:r>
        <w:rPr>
          <w:rtl/>
        </w:rPr>
        <w:t xml:space="preserve">מבני </w:t>
      </w:r>
      <w:bookmarkStart w:id="6605" w:name="_ETM_Q14_585110"/>
      <w:bookmarkEnd w:id="6605"/>
      <w:r>
        <w:rPr>
          <w:rtl/>
        </w:rPr>
        <w:t xml:space="preserve">הזוג </w:t>
      </w:r>
      <w:bookmarkStart w:id="6606" w:name="_ETM_Q14_585380"/>
      <w:bookmarkEnd w:id="6606"/>
      <w:r>
        <w:rPr>
          <w:rtl/>
        </w:rPr>
        <w:t>עובד</w:t>
      </w:r>
      <w:r>
        <w:rPr>
          <w:rFonts w:hint="cs"/>
          <w:rtl/>
        </w:rPr>
        <w:t>,</w:t>
      </w:r>
      <w:r>
        <w:rPr>
          <w:rtl/>
        </w:rPr>
        <w:t xml:space="preserve"> </w:t>
      </w:r>
      <w:bookmarkStart w:id="6607" w:name="_ETM_Q14_586250"/>
      <w:bookmarkEnd w:id="6607"/>
      <w:r>
        <w:rPr>
          <w:rtl/>
        </w:rPr>
        <w:t xml:space="preserve">שיעור </w:t>
      </w:r>
      <w:bookmarkStart w:id="6608" w:name="_ETM_Q14_586520"/>
      <w:bookmarkEnd w:id="6608"/>
      <w:r>
        <w:rPr>
          <w:rtl/>
        </w:rPr>
        <w:t xml:space="preserve">העוני </w:t>
      </w:r>
      <w:bookmarkStart w:id="6609" w:name="_ETM_Q14_586969"/>
      <w:bookmarkEnd w:id="6609"/>
      <w:r>
        <w:rPr>
          <w:rtl/>
        </w:rPr>
        <w:t xml:space="preserve">עומד </w:t>
      </w:r>
      <w:bookmarkStart w:id="6610" w:name="_ETM_Q14_587270"/>
      <w:bookmarkEnd w:id="6610"/>
      <w:r>
        <w:rPr>
          <w:rtl/>
        </w:rPr>
        <w:t xml:space="preserve">על </w:t>
      </w:r>
      <w:bookmarkStart w:id="6611" w:name="_ETM_Q14_587390"/>
      <w:bookmarkEnd w:id="6611"/>
      <w:r>
        <w:rPr>
          <w:rtl/>
        </w:rPr>
        <w:t>21.6</w:t>
      </w:r>
      <w:r>
        <w:rPr>
          <w:rFonts w:hint="cs"/>
          <w:rtl/>
        </w:rPr>
        <w:t>%.</w:t>
      </w:r>
      <w:bookmarkStart w:id="6612" w:name="_ETM_Q14_588710"/>
      <w:bookmarkEnd w:id="6612"/>
      <w:r>
        <w:rPr>
          <w:rtl/>
        </w:rPr>
        <w:t xml:space="preserve"> </w:t>
      </w:r>
      <w:bookmarkStart w:id="6613" w:name="_ETM_Q14_589779"/>
      <w:bookmarkEnd w:id="6613"/>
      <w:r>
        <w:rPr>
          <w:rtl/>
        </w:rPr>
        <w:t xml:space="preserve">שיעור </w:t>
      </w:r>
      <w:bookmarkStart w:id="6614" w:name="_ETM_Q14_590049"/>
      <w:bookmarkEnd w:id="6614"/>
      <w:r>
        <w:rPr>
          <w:rtl/>
        </w:rPr>
        <w:t xml:space="preserve">העוני </w:t>
      </w:r>
      <w:bookmarkStart w:id="6615" w:name="_ETM_Q14_590409"/>
      <w:bookmarkEnd w:id="6615"/>
      <w:r>
        <w:rPr>
          <w:rtl/>
        </w:rPr>
        <w:t xml:space="preserve">במשפחות </w:t>
      </w:r>
      <w:bookmarkStart w:id="6616" w:name="_ETM_Q14_590979"/>
      <w:bookmarkEnd w:id="6616"/>
      <w:r>
        <w:rPr>
          <w:rtl/>
        </w:rPr>
        <w:t xml:space="preserve">עם </w:t>
      </w:r>
      <w:bookmarkStart w:id="6617" w:name="_ETM_Q14_591130"/>
      <w:bookmarkEnd w:id="6617"/>
      <w:r>
        <w:rPr>
          <w:rtl/>
        </w:rPr>
        <w:t xml:space="preserve">שני </w:t>
      </w:r>
      <w:bookmarkStart w:id="6618" w:name="_ETM_Q14_591399"/>
      <w:bookmarkEnd w:id="6618"/>
      <w:r>
        <w:rPr>
          <w:rtl/>
        </w:rPr>
        <w:t xml:space="preserve">מפרנסים </w:t>
      </w:r>
      <w:bookmarkStart w:id="6619" w:name="_ETM_Q14_592470"/>
      <w:bookmarkEnd w:id="6619"/>
      <w:r>
        <w:rPr>
          <w:rtl/>
        </w:rPr>
        <w:t xml:space="preserve">עומד </w:t>
      </w:r>
      <w:bookmarkStart w:id="6620" w:name="_ETM_Q14_592770"/>
      <w:bookmarkEnd w:id="6620"/>
      <w:r>
        <w:rPr>
          <w:rtl/>
        </w:rPr>
        <w:t xml:space="preserve">על </w:t>
      </w:r>
      <w:bookmarkStart w:id="6621" w:name="_ETM_Q14_593130"/>
      <w:bookmarkEnd w:id="6621"/>
      <w:r>
        <w:rPr>
          <w:rtl/>
        </w:rPr>
        <w:t xml:space="preserve">7.6% </w:t>
      </w:r>
      <w:bookmarkStart w:id="6622" w:name="_ETM_Q14_594990"/>
      <w:bookmarkEnd w:id="6622"/>
      <w:r>
        <w:rPr>
          <w:rtl/>
        </w:rPr>
        <w:t>בלבד</w:t>
      </w:r>
      <w:r>
        <w:rPr>
          <w:rFonts w:hint="cs"/>
          <w:rtl/>
        </w:rPr>
        <w:t>.</w:t>
      </w:r>
      <w:r>
        <w:rPr>
          <w:rtl/>
        </w:rPr>
        <w:t xml:space="preserve"> </w:t>
      </w:r>
      <w:bookmarkStart w:id="6623" w:name="_ETM_Q14_596159"/>
      <w:bookmarkStart w:id="6624" w:name="_ETM_Q14_596279"/>
      <w:bookmarkStart w:id="6625" w:name="_ETM_Q14_596430"/>
      <w:bookmarkEnd w:id="6623"/>
      <w:bookmarkEnd w:id="6624"/>
      <w:bookmarkEnd w:id="6625"/>
      <w:r>
        <w:rPr>
          <w:rFonts w:hint="cs"/>
          <w:rtl/>
        </w:rPr>
        <w:t xml:space="preserve">כ-2% </w:t>
      </w:r>
      <w:bookmarkStart w:id="6626" w:name="_ETM_Q14_596700"/>
      <w:bookmarkStart w:id="6627" w:name="_ETM_Q14_597089"/>
      <w:bookmarkEnd w:id="6626"/>
      <w:bookmarkEnd w:id="6627"/>
      <w:r>
        <w:rPr>
          <w:rFonts w:hint="cs"/>
          <w:rtl/>
        </w:rPr>
        <w:t>ב</w:t>
      </w:r>
      <w:r>
        <w:rPr>
          <w:rtl/>
        </w:rPr>
        <w:t xml:space="preserve">לבד </w:t>
      </w:r>
      <w:bookmarkStart w:id="6628" w:name="_ETM_Q14_597540"/>
      <w:bookmarkEnd w:id="6628"/>
      <w:r>
        <w:rPr>
          <w:rtl/>
        </w:rPr>
        <w:t xml:space="preserve">למשפחות </w:t>
      </w:r>
      <w:bookmarkStart w:id="6629" w:name="_ETM_Q14_598110"/>
      <w:bookmarkEnd w:id="6629"/>
      <w:r>
        <w:rPr>
          <w:rtl/>
        </w:rPr>
        <w:t xml:space="preserve">עם </w:t>
      </w:r>
      <w:bookmarkStart w:id="6630" w:name="_ETM_Q14_598229"/>
      <w:bookmarkEnd w:id="6630"/>
      <w:r>
        <w:rPr>
          <w:rtl/>
        </w:rPr>
        <w:t xml:space="preserve">שני </w:t>
      </w:r>
      <w:bookmarkStart w:id="6631" w:name="_ETM_Q14_598470"/>
      <w:bookmarkEnd w:id="6631"/>
      <w:r>
        <w:rPr>
          <w:rtl/>
        </w:rPr>
        <w:t xml:space="preserve">מפרנסים </w:t>
      </w:r>
      <w:bookmarkStart w:id="6632" w:name="_ETM_Q14_599100"/>
      <w:bookmarkEnd w:id="6632"/>
      <w:r>
        <w:rPr>
          <w:rtl/>
        </w:rPr>
        <w:t xml:space="preserve">במשרה </w:t>
      </w:r>
      <w:bookmarkStart w:id="6633" w:name="_ETM_Q14_599549"/>
      <w:bookmarkEnd w:id="6633"/>
      <w:r>
        <w:rPr>
          <w:rtl/>
        </w:rPr>
        <w:t>מלאה</w:t>
      </w:r>
      <w:r>
        <w:rPr>
          <w:rFonts w:hint="cs"/>
          <w:rtl/>
        </w:rPr>
        <w:t>.</w:t>
      </w:r>
      <w:r>
        <w:rPr>
          <w:rtl/>
        </w:rPr>
        <w:t xml:space="preserve"> </w:t>
      </w:r>
      <w:bookmarkStart w:id="6634" w:name="_ETM_Q14_600860"/>
      <w:bookmarkEnd w:id="6634"/>
      <w:r>
        <w:rPr>
          <w:rtl/>
        </w:rPr>
        <w:t xml:space="preserve">וזה </w:t>
      </w:r>
      <w:bookmarkStart w:id="6635" w:name="_ETM_Q14_601100"/>
      <w:bookmarkEnd w:id="6635"/>
      <w:r>
        <w:rPr>
          <w:rtl/>
        </w:rPr>
        <w:t xml:space="preserve">על </w:t>
      </w:r>
      <w:bookmarkStart w:id="6636" w:name="_ETM_Q14_601190"/>
      <w:bookmarkEnd w:id="6636"/>
      <w:r>
        <w:rPr>
          <w:rtl/>
        </w:rPr>
        <w:t xml:space="preserve">סמך </w:t>
      </w:r>
      <w:bookmarkStart w:id="6637" w:name="_ETM_Q14_602010"/>
      <w:bookmarkEnd w:id="6637"/>
      <w:r>
        <w:rPr>
          <w:rtl/>
        </w:rPr>
        <w:t xml:space="preserve">הנתונים </w:t>
      </w:r>
      <w:bookmarkStart w:id="6638" w:name="_ETM_Q14_602430"/>
      <w:bookmarkEnd w:id="6638"/>
      <w:r>
        <w:rPr>
          <w:rtl/>
        </w:rPr>
        <w:t xml:space="preserve">של </w:t>
      </w:r>
      <w:bookmarkStart w:id="6639" w:name="_ETM_Q14_602549"/>
      <w:bookmarkEnd w:id="6639"/>
      <w:r>
        <w:rPr>
          <w:rtl/>
        </w:rPr>
        <w:t xml:space="preserve">שנים </w:t>
      </w:r>
      <w:bookmarkStart w:id="6640" w:name="_ETM_Q14_602790"/>
      <w:bookmarkEnd w:id="6640"/>
      <w:r>
        <w:rPr>
          <w:rtl/>
        </w:rPr>
        <w:t>קודמות</w:t>
      </w:r>
      <w:r>
        <w:rPr>
          <w:rFonts w:hint="cs"/>
          <w:rtl/>
        </w:rPr>
        <w:t>.</w:t>
      </w:r>
      <w:r>
        <w:rPr>
          <w:rtl/>
        </w:rPr>
        <w:t xml:space="preserve"> </w:t>
      </w:r>
      <w:bookmarkStart w:id="6641" w:name="_ETM_Q14_603270"/>
      <w:bookmarkEnd w:id="6641"/>
      <w:r>
        <w:rPr>
          <w:rtl/>
        </w:rPr>
        <w:t xml:space="preserve">אין </w:t>
      </w:r>
      <w:bookmarkStart w:id="6642" w:name="_ETM_Q14_603450"/>
      <w:bookmarkEnd w:id="6642"/>
      <w:r>
        <w:rPr>
          <w:rtl/>
        </w:rPr>
        <w:t xml:space="preserve">לנו </w:t>
      </w:r>
      <w:bookmarkStart w:id="6643" w:name="_ETM_Q14_603630"/>
      <w:bookmarkEnd w:id="6643"/>
      <w:r>
        <w:rPr>
          <w:rtl/>
        </w:rPr>
        <w:t xml:space="preserve">נתון </w:t>
      </w:r>
      <w:bookmarkStart w:id="6644" w:name="_ETM_Q14_603900"/>
      <w:bookmarkEnd w:id="6644"/>
      <w:r>
        <w:rPr>
          <w:rtl/>
        </w:rPr>
        <w:t xml:space="preserve">רשמי </w:t>
      </w:r>
      <w:bookmarkStart w:id="6645" w:name="_ETM_Q14_604229"/>
      <w:bookmarkEnd w:id="6645"/>
      <w:r>
        <w:rPr>
          <w:rtl/>
        </w:rPr>
        <w:t xml:space="preserve">כרגע </w:t>
      </w:r>
      <w:bookmarkStart w:id="6646" w:name="_ETM_Q14_604619"/>
      <w:bookmarkEnd w:id="6646"/>
      <w:r>
        <w:rPr>
          <w:rtl/>
        </w:rPr>
        <w:t xml:space="preserve">לשנים </w:t>
      </w:r>
      <w:bookmarkStart w:id="6647" w:name="_ETM_Q14_605009"/>
      <w:bookmarkEnd w:id="6647"/>
      <w:r>
        <w:rPr>
          <w:rtl/>
        </w:rPr>
        <w:t xml:space="preserve">2019 </w:t>
      </w:r>
      <w:bookmarkStart w:id="6648" w:name="_ETM_Q14_605880"/>
      <w:bookmarkEnd w:id="6648"/>
      <w:r>
        <w:rPr>
          <w:rtl/>
        </w:rPr>
        <w:t xml:space="preserve">עד </w:t>
      </w:r>
      <w:bookmarkStart w:id="6649" w:name="_ETM_Q14_605939"/>
      <w:bookmarkEnd w:id="6649"/>
      <w:r>
        <w:rPr>
          <w:rtl/>
        </w:rPr>
        <w:t>2021</w:t>
      </w:r>
      <w:bookmarkStart w:id="6650" w:name="_ETM_Q14_607939"/>
      <w:bookmarkEnd w:id="6650"/>
      <w:r>
        <w:rPr>
          <w:rFonts w:hint="cs"/>
          <w:rtl/>
        </w:rPr>
        <w:t xml:space="preserve">. </w:t>
      </w:r>
    </w:p>
    <w:p w:rsidR="003115F8" w:rsidRDefault="003115F8" w:rsidP="0062645E">
      <w:pPr>
        <w:rPr>
          <w:rtl/>
        </w:rPr>
      </w:pPr>
      <w:bookmarkStart w:id="6651" w:name="_ETM_Q14_607000"/>
      <w:bookmarkEnd w:id="6651"/>
    </w:p>
    <w:p w:rsidR="003115F8" w:rsidRDefault="003115F8" w:rsidP="0062645E">
      <w:pPr>
        <w:rPr>
          <w:rtl/>
        </w:rPr>
      </w:pPr>
      <w:r>
        <w:rPr>
          <w:rtl/>
        </w:rPr>
        <w:t>בהתאם</w:t>
      </w:r>
      <w:r>
        <w:rPr>
          <w:rFonts w:hint="cs"/>
          <w:rtl/>
        </w:rPr>
        <w:t>,</w:t>
      </w:r>
      <w:r>
        <w:rPr>
          <w:rtl/>
        </w:rPr>
        <w:t xml:space="preserve"> </w:t>
      </w:r>
      <w:bookmarkStart w:id="6652" w:name="_ETM_Q14_609590"/>
      <w:bookmarkEnd w:id="6652"/>
      <w:r>
        <w:rPr>
          <w:rtl/>
        </w:rPr>
        <w:t xml:space="preserve">מדיניות </w:t>
      </w:r>
      <w:bookmarkStart w:id="6653" w:name="_ETM_Q14_610099"/>
      <w:bookmarkEnd w:id="6653"/>
      <w:r>
        <w:rPr>
          <w:rtl/>
        </w:rPr>
        <w:t>נכונה</w:t>
      </w:r>
      <w:bookmarkStart w:id="6654" w:name="_ETM_Q14_611049"/>
      <w:bookmarkEnd w:id="6654"/>
      <w:r>
        <w:rPr>
          <w:rFonts w:hint="cs"/>
          <w:rtl/>
        </w:rPr>
        <w:t>,</w:t>
      </w:r>
      <w:bookmarkStart w:id="6655" w:name="_ETM_Q14_608000"/>
      <w:bookmarkEnd w:id="6655"/>
      <w:r>
        <w:rPr>
          <w:rFonts w:hint="cs"/>
          <w:rtl/>
        </w:rPr>
        <w:t xml:space="preserve"> </w:t>
      </w:r>
      <w:r>
        <w:rPr>
          <w:rtl/>
        </w:rPr>
        <w:t xml:space="preserve">אשר </w:t>
      </w:r>
      <w:bookmarkStart w:id="6656" w:name="_ETM_Q14_611409"/>
      <w:bookmarkEnd w:id="6656"/>
      <w:r>
        <w:rPr>
          <w:rtl/>
        </w:rPr>
        <w:t xml:space="preserve">מטרתה </w:t>
      </w:r>
      <w:bookmarkStart w:id="6657" w:name="_ETM_Q14_611889"/>
      <w:bookmarkEnd w:id="6657"/>
      <w:r>
        <w:rPr>
          <w:rtl/>
        </w:rPr>
        <w:t xml:space="preserve">לשפר </w:t>
      </w:r>
      <w:bookmarkStart w:id="6658" w:name="_ETM_Q14_612519"/>
      <w:bookmarkEnd w:id="6658"/>
      <w:r>
        <w:rPr>
          <w:rtl/>
        </w:rPr>
        <w:t xml:space="preserve">את </w:t>
      </w:r>
      <w:bookmarkStart w:id="6659" w:name="_ETM_Q14_612639"/>
      <w:bookmarkEnd w:id="6659"/>
      <w:r>
        <w:rPr>
          <w:rtl/>
        </w:rPr>
        <w:t xml:space="preserve">מצבם </w:t>
      </w:r>
      <w:bookmarkStart w:id="6660" w:name="_ETM_Q14_613090"/>
      <w:bookmarkEnd w:id="6660"/>
      <w:r>
        <w:rPr>
          <w:rtl/>
        </w:rPr>
        <w:t xml:space="preserve">של </w:t>
      </w:r>
      <w:bookmarkStart w:id="6661" w:name="_ETM_Q14_613269"/>
      <w:bookmarkEnd w:id="6661"/>
      <w:r>
        <w:rPr>
          <w:rtl/>
        </w:rPr>
        <w:t xml:space="preserve">אנשים </w:t>
      </w:r>
      <w:bookmarkStart w:id="6662" w:name="_ETM_Q14_613719"/>
      <w:bookmarkEnd w:id="6662"/>
      <w:r>
        <w:rPr>
          <w:rtl/>
        </w:rPr>
        <w:t xml:space="preserve">החיים </w:t>
      </w:r>
      <w:bookmarkStart w:id="6663" w:name="_ETM_Q14_614079"/>
      <w:bookmarkEnd w:id="6663"/>
      <w:r>
        <w:rPr>
          <w:rtl/>
        </w:rPr>
        <w:t xml:space="preserve">מתחת </w:t>
      </w:r>
      <w:bookmarkStart w:id="6664" w:name="_ETM_Q14_614439"/>
      <w:bookmarkEnd w:id="6664"/>
      <w:r>
        <w:rPr>
          <w:rtl/>
        </w:rPr>
        <w:t xml:space="preserve">לקו </w:t>
      </w:r>
      <w:bookmarkStart w:id="6665" w:name="_ETM_Q14_614709"/>
      <w:bookmarkEnd w:id="6665"/>
      <w:r>
        <w:rPr>
          <w:rtl/>
        </w:rPr>
        <w:t>העוני</w:t>
      </w:r>
      <w:r>
        <w:rPr>
          <w:rFonts w:hint="cs"/>
          <w:rtl/>
        </w:rPr>
        <w:t>,</w:t>
      </w:r>
      <w:r>
        <w:rPr>
          <w:rtl/>
        </w:rPr>
        <w:t xml:space="preserve"> </w:t>
      </w:r>
      <w:bookmarkStart w:id="6666" w:name="_ETM_Q14_615519"/>
      <w:bookmarkEnd w:id="6666"/>
      <w:r>
        <w:rPr>
          <w:rFonts w:hint="cs"/>
          <w:rtl/>
        </w:rPr>
        <w:t>ט</w:t>
      </w:r>
      <w:r>
        <w:rPr>
          <w:rtl/>
        </w:rPr>
        <w:t xml:space="preserve">מונה </w:t>
      </w:r>
      <w:bookmarkStart w:id="6667" w:name="_ETM_Q14_616450"/>
      <w:bookmarkEnd w:id="6667"/>
      <w:r>
        <w:rPr>
          <w:rtl/>
        </w:rPr>
        <w:t xml:space="preserve">בהשקעה </w:t>
      </w:r>
      <w:bookmarkStart w:id="6668" w:name="_ETM_Q14_617599"/>
      <w:bookmarkEnd w:id="6668"/>
      <w:r>
        <w:rPr>
          <w:rtl/>
        </w:rPr>
        <w:t>ו</w:t>
      </w:r>
      <w:r>
        <w:rPr>
          <w:rFonts w:hint="cs"/>
          <w:rtl/>
        </w:rPr>
        <w:t>ב</w:t>
      </w:r>
      <w:r>
        <w:rPr>
          <w:rtl/>
        </w:rPr>
        <w:t xml:space="preserve">מיקוד </w:t>
      </w:r>
      <w:bookmarkStart w:id="6669" w:name="_ETM_Q14_618170"/>
      <w:bookmarkEnd w:id="6669"/>
      <w:r>
        <w:rPr>
          <w:rtl/>
        </w:rPr>
        <w:t xml:space="preserve">המשאבים </w:t>
      </w:r>
      <w:bookmarkStart w:id="6670" w:name="_ETM_Q14_619159"/>
      <w:bookmarkEnd w:id="6670"/>
      <w:r>
        <w:rPr>
          <w:rtl/>
        </w:rPr>
        <w:t xml:space="preserve">בהפעלת </w:t>
      </w:r>
      <w:bookmarkStart w:id="6671" w:name="_ETM_Q14_619730"/>
      <w:bookmarkEnd w:id="6671"/>
      <w:r>
        <w:rPr>
          <w:rtl/>
        </w:rPr>
        <w:t xml:space="preserve">תמריצים </w:t>
      </w:r>
      <w:bookmarkStart w:id="6672" w:name="_ETM_Q14_620629"/>
      <w:bookmarkEnd w:id="6672"/>
      <w:r>
        <w:rPr>
          <w:rtl/>
        </w:rPr>
        <w:t xml:space="preserve">לעידוד </w:t>
      </w:r>
      <w:bookmarkStart w:id="6673" w:name="_ETM_Q14_621290"/>
      <w:bookmarkEnd w:id="6673"/>
      <w:r>
        <w:rPr>
          <w:rtl/>
        </w:rPr>
        <w:t>תעסוקה</w:t>
      </w:r>
      <w:r>
        <w:rPr>
          <w:rFonts w:hint="cs"/>
          <w:rtl/>
        </w:rPr>
        <w:t>,</w:t>
      </w:r>
      <w:r>
        <w:rPr>
          <w:rtl/>
        </w:rPr>
        <w:t xml:space="preserve"> </w:t>
      </w:r>
      <w:bookmarkStart w:id="6674" w:name="_ETM_Q14_623090"/>
      <w:bookmarkEnd w:id="6674"/>
      <w:r>
        <w:rPr>
          <w:rtl/>
        </w:rPr>
        <w:t xml:space="preserve">אספקת </w:t>
      </w:r>
      <w:bookmarkStart w:id="6675" w:name="_ETM_Q14_623660"/>
      <w:bookmarkEnd w:id="6675"/>
      <w:r>
        <w:rPr>
          <w:rtl/>
        </w:rPr>
        <w:t xml:space="preserve">שירותים </w:t>
      </w:r>
      <w:bookmarkStart w:id="6676" w:name="_ETM_Q14_624140"/>
      <w:bookmarkEnd w:id="6676"/>
      <w:r>
        <w:rPr>
          <w:rtl/>
        </w:rPr>
        <w:t xml:space="preserve">ממשלתיים </w:t>
      </w:r>
      <w:bookmarkStart w:id="6677" w:name="_ETM_Q14_625370"/>
      <w:bookmarkEnd w:id="6677"/>
      <w:r>
        <w:rPr>
          <w:rtl/>
        </w:rPr>
        <w:t xml:space="preserve">לתומכי </w:t>
      </w:r>
      <w:bookmarkStart w:id="6678" w:name="_ETM_Q14_626239"/>
      <w:bookmarkEnd w:id="6678"/>
      <w:r>
        <w:rPr>
          <w:rtl/>
        </w:rPr>
        <w:t>תעסוקה</w:t>
      </w:r>
      <w:r>
        <w:rPr>
          <w:rFonts w:hint="cs"/>
          <w:rtl/>
        </w:rPr>
        <w:t>,</w:t>
      </w:r>
      <w:r>
        <w:rPr>
          <w:rtl/>
        </w:rPr>
        <w:t xml:space="preserve"> </w:t>
      </w:r>
      <w:bookmarkStart w:id="6679" w:name="_ETM_Q14_627120"/>
      <w:bookmarkEnd w:id="6679"/>
      <w:r>
        <w:rPr>
          <w:rtl/>
        </w:rPr>
        <w:t xml:space="preserve">להורים </w:t>
      </w:r>
      <w:bookmarkStart w:id="6680" w:name="_ETM_Q14_627810"/>
      <w:bookmarkEnd w:id="6680"/>
      <w:r>
        <w:rPr>
          <w:rtl/>
        </w:rPr>
        <w:t>ולילדיהם</w:t>
      </w:r>
      <w:r>
        <w:rPr>
          <w:rFonts w:hint="cs"/>
          <w:rtl/>
        </w:rPr>
        <w:t>,</w:t>
      </w:r>
      <w:r>
        <w:rPr>
          <w:rtl/>
        </w:rPr>
        <w:t xml:space="preserve"> </w:t>
      </w:r>
      <w:bookmarkStart w:id="6681" w:name="_ETM_Q14_629349"/>
      <w:bookmarkEnd w:id="6681"/>
      <w:r>
        <w:rPr>
          <w:rtl/>
        </w:rPr>
        <w:t xml:space="preserve">השקעה </w:t>
      </w:r>
      <w:bookmarkStart w:id="6682" w:name="_ETM_Q14_629799"/>
      <w:bookmarkEnd w:id="6682"/>
      <w:r>
        <w:rPr>
          <w:rtl/>
        </w:rPr>
        <w:t xml:space="preserve">בחינוך </w:t>
      </w:r>
      <w:bookmarkStart w:id="6683" w:name="_ETM_Q14_630780"/>
      <w:bookmarkEnd w:id="6683"/>
      <w:r>
        <w:rPr>
          <w:rtl/>
        </w:rPr>
        <w:t xml:space="preserve">לאוכלוסיות </w:t>
      </w:r>
      <w:bookmarkStart w:id="6684" w:name="_ETM_Q14_631409"/>
      <w:bookmarkEnd w:id="6684"/>
      <w:r>
        <w:rPr>
          <w:rtl/>
        </w:rPr>
        <w:t xml:space="preserve">החיות </w:t>
      </w:r>
      <w:bookmarkStart w:id="6685" w:name="_ETM_Q14_631769"/>
      <w:bookmarkEnd w:id="6685"/>
      <w:r>
        <w:rPr>
          <w:rtl/>
        </w:rPr>
        <w:t xml:space="preserve">בעוני </w:t>
      </w:r>
      <w:bookmarkStart w:id="6686" w:name="_ETM_Q14_632530"/>
      <w:bookmarkEnd w:id="6686"/>
      <w:r>
        <w:rPr>
          <w:rtl/>
        </w:rPr>
        <w:t xml:space="preserve">ומתן </w:t>
      </w:r>
      <w:bookmarkStart w:id="6687" w:name="_ETM_Q14_633160"/>
      <w:bookmarkEnd w:id="6687"/>
      <w:r>
        <w:rPr>
          <w:rtl/>
        </w:rPr>
        <w:t xml:space="preserve">שירותי </w:t>
      </w:r>
      <w:bookmarkStart w:id="6688" w:name="_ETM_Q14_633670"/>
      <w:bookmarkEnd w:id="6688"/>
      <w:r>
        <w:rPr>
          <w:rtl/>
        </w:rPr>
        <w:t xml:space="preserve">רווחה </w:t>
      </w:r>
      <w:bookmarkStart w:id="6689" w:name="_ETM_Q14_634090"/>
      <w:bookmarkEnd w:id="6689"/>
      <w:r>
        <w:rPr>
          <w:rtl/>
        </w:rPr>
        <w:t xml:space="preserve">הממוקדים </w:t>
      </w:r>
      <w:bookmarkStart w:id="6690" w:name="_ETM_Q14_634990"/>
      <w:bookmarkEnd w:id="6690"/>
      <w:r>
        <w:rPr>
          <w:rtl/>
        </w:rPr>
        <w:t>לשיקומן</w:t>
      </w:r>
      <w:r>
        <w:rPr>
          <w:rFonts w:hint="cs"/>
          <w:rtl/>
        </w:rPr>
        <w:t>.</w:t>
      </w:r>
      <w:r>
        <w:rPr>
          <w:rtl/>
        </w:rPr>
        <w:t xml:space="preserve"> </w:t>
      </w:r>
      <w:bookmarkStart w:id="6691" w:name="_ETM_Q14_636750"/>
      <w:bookmarkEnd w:id="6691"/>
    </w:p>
    <w:p w:rsidR="003115F8" w:rsidRDefault="003115F8" w:rsidP="0062645E">
      <w:pPr>
        <w:rPr>
          <w:rtl/>
        </w:rPr>
      </w:pPr>
      <w:bookmarkStart w:id="6692" w:name="_ETM_Q14_628000"/>
      <w:bookmarkEnd w:id="6692"/>
    </w:p>
    <w:p w:rsidR="003115F8" w:rsidRDefault="003115F8" w:rsidP="00575819">
      <w:pPr>
        <w:rPr>
          <w:rtl/>
        </w:rPr>
      </w:pPr>
      <w:bookmarkStart w:id="6693" w:name="_ETM_Q14_629000"/>
      <w:bookmarkEnd w:id="6693"/>
      <w:r>
        <w:rPr>
          <w:rtl/>
        </w:rPr>
        <w:t xml:space="preserve">בשנים </w:t>
      </w:r>
      <w:bookmarkStart w:id="6694" w:name="_ETM_Q14_637260"/>
      <w:bookmarkEnd w:id="6694"/>
      <w:r>
        <w:rPr>
          <w:rtl/>
        </w:rPr>
        <w:t xml:space="preserve">האחרונות </w:t>
      </w:r>
      <w:bookmarkStart w:id="6695" w:name="_ETM_Q14_638099"/>
      <w:bookmarkEnd w:id="6695"/>
      <w:r>
        <w:rPr>
          <w:rtl/>
        </w:rPr>
        <w:t xml:space="preserve">עשו </w:t>
      </w:r>
      <w:bookmarkStart w:id="6696" w:name="_ETM_Q14_638370"/>
      <w:bookmarkEnd w:id="6696"/>
      <w:r>
        <w:rPr>
          <w:rtl/>
        </w:rPr>
        <w:t xml:space="preserve">ממשלות </w:t>
      </w:r>
      <w:bookmarkStart w:id="6697" w:name="_ETM_Q14_638730"/>
      <w:bookmarkEnd w:id="6697"/>
      <w:r>
        <w:rPr>
          <w:rtl/>
        </w:rPr>
        <w:t xml:space="preserve">ישראל </w:t>
      </w:r>
      <w:bookmarkStart w:id="6698" w:name="_ETM_Q14_639239"/>
      <w:bookmarkEnd w:id="6698"/>
      <w:r>
        <w:rPr>
          <w:rtl/>
        </w:rPr>
        <w:t xml:space="preserve">צעדים </w:t>
      </w:r>
      <w:bookmarkStart w:id="6699" w:name="_ETM_Q14_639780"/>
      <w:bookmarkEnd w:id="6699"/>
      <w:r>
        <w:rPr>
          <w:rtl/>
        </w:rPr>
        <w:t xml:space="preserve">רבים </w:t>
      </w:r>
      <w:bookmarkStart w:id="6700" w:name="_ETM_Q14_640170"/>
      <w:bookmarkEnd w:id="6700"/>
      <w:r>
        <w:rPr>
          <w:rtl/>
        </w:rPr>
        <w:t xml:space="preserve">לטובת </w:t>
      </w:r>
      <w:bookmarkStart w:id="6701" w:name="_ETM_Q14_640590"/>
      <w:bookmarkEnd w:id="6701"/>
      <w:r>
        <w:rPr>
          <w:rtl/>
        </w:rPr>
        <w:t xml:space="preserve">צמצום </w:t>
      </w:r>
      <w:bookmarkStart w:id="6702" w:name="_ETM_Q14_640980"/>
      <w:bookmarkEnd w:id="6702"/>
      <w:r>
        <w:rPr>
          <w:rtl/>
        </w:rPr>
        <w:t xml:space="preserve">אוכלוסיית </w:t>
      </w:r>
      <w:bookmarkStart w:id="6703" w:name="_ETM_Q14_641459"/>
      <w:bookmarkEnd w:id="6703"/>
      <w:r>
        <w:rPr>
          <w:rtl/>
        </w:rPr>
        <w:t xml:space="preserve">העוני </w:t>
      </w:r>
      <w:bookmarkStart w:id="6704" w:name="_ETM_Q14_641700"/>
      <w:bookmarkEnd w:id="6704"/>
      <w:r>
        <w:rPr>
          <w:rtl/>
        </w:rPr>
        <w:t>בישראל</w:t>
      </w:r>
      <w:r>
        <w:rPr>
          <w:rFonts w:hint="cs"/>
          <w:rtl/>
        </w:rPr>
        <w:t>,</w:t>
      </w:r>
      <w:r>
        <w:rPr>
          <w:rtl/>
        </w:rPr>
        <w:t xml:space="preserve"> </w:t>
      </w:r>
      <w:bookmarkStart w:id="6705" w:name="_ETM_Q14_643110"/>
      <w:bookmarkEnd w:id="6705"/>
      <w:r>
        <w:rPr>
          <w:rtl/>
        </w:rPr>
        <w:t xml:space="preserve">וביניהם </w:t>
      </w:r>
      <w:bookmarkStart w:id="6706" w:name="_ETM_Q14_644100"/>
      <w:bookmarkEnd w:id="6706"/>
      <w:r>
        <w:rPr>
          <w:rtl/>
        </w:rPr>
        <w:t>–</w:t>
      </w:r>
      <w:r>
        <w:rPr>
          <w:rFonts w:hint="cs"/>
          <w:rtl/>
        </w:rPr>
        <w:t xml:space="preserve"> </w:t>
      </w:r>
      <w:r>
        <w:rPr>
          <w:rtl/>
        </w:rPr>
        <w:t xml:space="preserve">אני </w:t>
      </w:r>
      <w:bookmarkStart w:id="6707" w:name="_ETM_Q14_644280"/>
      <w:bookmarkEnd w:id="6707"/>
      <w:r>
        <w:rPr>
          <w:rtl/>
        </w:rPr>
        <w:t xml:space="preserve">אקרא </w:t>
      </w:r>
      <w:bookmarkStart w:id="6708" w:name="_ETM_Q14_644640"/>
      <w:bookmarkEnd w:id="6708"/>
      <w:r>
        <w:rPr>
          <w:rtl/>
        </w:rPr>
        <w:t xml:space="preserve">חלק </w:t>
      </w:r>
      <w:bookmarkStart w:id="6709" w:name="_ETM_Q14_644970"/>
      <w:bookmarkEnd w:id="6709"/>
      <w:r>
        <w:rPr>
          <w:rtl/>
        </w:rPr>
        <w:t xml:space="preserve">מהדברים </w:t>
      </w:r>
      <w:bookmarkStart w:id="6710" w:name="_ETM_Q14_645330"/>
      <w:bookmarkEnd w:id="6710"/>
      <w:r>
        <w:rPr>
          <w:rtl/>
        </w:rPr>
        <w:t>שנעשו</w:t>
      </w:r>
      <w:r>
        <w:rPr>
          <w:rFonts w:hint="cs"/>
          <w:rtl/>
        </w:rPr>
        <w:t>.</w:t>
      </w:r>
      <w:r>
        <w:rPr>
          <w:rtl/>
        </w:rPr>
        <w:t xml:space="preserve"> </w:t>
      </w:r>
      <w:bookmarkStart w:id="6711" w:name="_ETM_Q14_646080"/>
      <w:bookmarkEnd w:id="6711"/>
      <w:r>
        <w:rPr>
          <w:rtl/>
        </w:rPr>
        <w:t xml:space="preserve">כמובן </w:t>
      </w:r>
      <w:bookmarkStart w:id="6712" w:name="_ETM_Q14_646470"/>
      <w:bookmarkEnd w:id="6712"/>
      <w:r>
        <w:rPr>
          <w:rtl/>
        </w:rPr>
        <w:t xml:space="preserve">שזה </w:t>
      </w:r>
      <w:bookmarkStart w:id="6713" w:name="_ETM_Q14_646680"/>
      <w:bookmarkEnd w:id="6713"/>
      <w:r>
        <w:rPr>
          <w:rtl/>
        </w:rPr>
        <w:t xml:space="preserve">לא </w:t>
      </w:r>
      <w:bookmarkStart w:id="6714" w:name="_ETM_Q14_646770"/>
      <w:bookmarkEnd w:id="6714"/>
      <w:r>
        <w:rPr>
          <w:rtl/>
        </w:rPr>
        <w:t xml:space="preserve">מספיק </w:t>
      </w:r>
      <w:bookmarkStart w:id="6715" w:name="_ETM_Q14_647160"/>
      <w:bookmarkEnd w:id="6715"/>
      <w:r>
        <w:rPr>
          <w:rtl/>
        </w:rPr>
        <w:t xml:space="preserve">וכמובן </w:t>
      </w:r>
      <w:bookmarkStart w:id="6716" w:name="_ETM_Q14_647610"/>
      <w:bookmarkEnd w:id="6716"/>
      <w:r>
        <w:rPr>
          <w:rtl/>
        </w:rPr>
        <w:t xml:space="preserve">שאנחנו </w:t>
      </w:r>
      <w:bookmarkStart w:id="6717" w:name="_ETM_Q14_647940"/>
      <w:bookmarkEnd w:id="6717"/>
      <w:r>
        <w:rPr>
          <w:rtl/>
        </w:rPr>
        <w:t xml:space="preserve">עובדים </w:t>
      </w:r>
      <w:bookmarkStart w:id="6718" w:name="_ETM_Q14_648180"/>
      <w:bookmarkEnd w:id="6718"/>
      <w:r>
        <w:rPr>
          <w:rtl/>
        </w:rPr>
        <w:t xml:space="preserve">על </w:t>
      </w:r>
      <w:bookmarkStart w:id="6719" w:name="_ETM_Q14_648300"/>
      <w:bookmarkEnd w:id="6719"/>
      <w:r>
        <w:rPr>
          <w:rtl/>
        </w:rPr>
        <w:t>עוד</w:t>
      </w:r>
      <w:r>
        <w:rPr>
          <w:rFonts w:hint="cs"/>
          <w:rtl/>
        </w:rPr>
        <w:t>:</w:t>
      </w:r>
      <w:r>
        <w:rPr>
          <w:rtl/>
        </w:rPr>
        <w:t xml:space="preserve"> </w:t>
      </w:r>
      <w:bookmarkStart w:id="6720" w:name="_ETM_Q14_649250"/>
      <w:bookmarkStart w:id="6721" w:name="_ETM_Q14_658000"/>
      <w:bookmarkStart w:id="6722" w:name="_ETM_Q14_386247"/>
      <w:bookmarkStart w:id="6723" w:name="_ETM_Q14_386317"/>
      <w:bookmarkStart w:id="6724" w:name="_ETM_Q14_649000"/>
      <w:bookmarkStart w:id="6725" w:name="_ETM_Q14_649610"/>
      <w:bookmarkEnd w:id="6720"/>
      <w:bookmarkEnd w:id="6721"/>
      <w:bookmarkEnd w:id="6722"/>
      <w:bookmarkEnd w:id="6723"/>
      <w:bookmarkEnd w:id="6724"/>
      <w:bookmarkEnd w:id="6725"/>
      <w:r>
        <w:rPr>
          <w:rFonts w:hint="cs"/>
          <w:rtl/>
        </w:rPr>
        <w:t xml:space="preserve">א. </w:t>
      </w:r>
      <w:r>
        <w:rPr>
          <w:rtl/>
        </w:rPr>
        <w:t xml:space="preserve">סיוע </w:t>
      </w:r>
      <w:bookmarkStart w:id="6726" w:name="_ETM_Q14_649940"/>
      <w:bookmarkEnd w:id="6726"/>
      <w:r>
        <w:rPr>
          <w:rtl/>
        </w:rPr>
        <w:t xml:space="preserve">נרחב </w:t>
      </w:r>
      <w:bookmarkStart w:id="6727" w:name="_ETM_Q14_650720"/>
      <w:bookmarkEnd w:id="6727"/>
      <w:r>
        <w:rPr>
          <w:rtl/>
        </w:rPr>
        <w:t xml:space="preserve">בעלות </w:t>
      </w:r>
      <w:bookmarkStart w:id="6728" w:name="_ETM_Q14_651080"/>
      <w:bookmarkEnd w:id="6728"/>
      <w:r>
        <w:rPr>
          <w:rtl/>
        </w:rPr>
        <w:t xml:space="preserve">של </w:t>
      </w:r>
      <w:bookmarkStart w:id="6729" w:name="_ETM_Q14_651200"/>
      <w:bookmarkEnd w:id="6729"/>
      <w:r>
        <w:rPr>
          <w:rtl/>
        </w:rPr>
        <w:t xml:space="preserve">עשרות </w:t>
      </w:r>
      <w:bookmarkStart w:id="6730" w:name="_ETM_Q14_651709"/>
      <w:bookmarkEnd w:id="6730"/>
      <w:r>
        <w:rPr>
          <w:rtl/>
        </w:rPr>
        <w:t xml:space="preserve">מיליארדי </w:t>
      </w:r>
      <w:bookmarkStart w:id="6731" w:name="_ETM_Q14_652190"/>
      <w:bookmarkEnd w:id="6731"/>
      <w:r>
        <w:rPr>
          <w:rtl/>
        </w:rPr>
        <w:t xml:space="preserve">שקלים </w:t>
      </w:r>
      <w:bookmarkStart w:id="6732" w:name="_ETM_Q14_652989"/>
      <w:bookmarkEnd w:id="6732"/>
      <w:r>
        <w:rPr>
          <w:rtl/>
        </w:rPr>
        <w:t xml:space="preserve">לעובדים </w:t>
      </w:r>
      <w:bookmarkStart w:id="6733" w:name="_ETM_Q14_653560"/>
      <w:bookmarkEnd w:id="6733"/>
      <w:r>
        <w:rPr>
          <w:rtl/>
        </w:rPr>
        <w:t xml:space="preserve">ולעסקים </w:t>
      </w:r>
      <w:bookmarkStart w:id="6734" w:name="_ETM_Q14_654219"/>
      <w:bookmarkEnd w:id="6734"/>
      <w:r>
        <w:rPr>
          <w:rtl/>
        </w:rPr>
        <w:t xml:space="preserve">במהלך </w:t>
      </w:r>
      <w:bookmarkStart w:id="6735" w:name="_ETM_Q14_654700"/>
      <w:bookmarkEnd w:id="6735"/>
      <w:r>
        <w:rPr>
          <w:rtl/>
        </w:rPr>
        <w:t xml:space="preserve">משבר </w:t>
      </w:r>
      <w:bookmarkStart w:id="6736" w:name="_ETM_Q14_655060"/>
      <w:bookmarkEnd w:id="6736"/>
      <w:r>
        <w:rPr>
          <w:rtl/>
        </w:rPr>
        <w:t>הקורונה</w:t>
      </w:r>
      <w:r>
        <w:rPr>
          <w:rFonts w:hint="cs"/>
          <w:rtl/>
        </w:rPr>
        <w:t>,</w:t>
      </w:r>
      <w:r>
        <w:rPr>
          <w:rtl/>
        </w:rPr>
        <w:t xml:space="preserve"> </w:t>
      </w:r>
      <w:bookmarkStart w:id="6737" w:name="_ETM_Q14_655879"/>
      <w:bookmarkEnd w:id="6737"/>
      <w:r>
        <w:rPr>
          <w:rtl/>
        </w:rPr>
        <w:t xml:space="preserve">אשר </w:t>
      </w:r>
      <w:bookmarkStart w:id="6738" w:name="_ETM_Q14_656239"/>
      <w:bookmarkEnd w:id="6738"/>
      <w:r>
        <w:rPr>
          <w:rtl/>
        </w:rPr>
        <w:t xml:space="preserve">כלל </w:t>
      </w:r>
      <w:bookmarkStart w:id="6739" w:name="_ETM_Q14_656569"/>
      <w:bookmarkEnd w:id="6739"/>
      <w:r>
        <w:rPr>
          <w:rtl/>
        </w:rPr>
        <w:t xml:space="preserve">הרחבה </w:t>
      </w:r>
      <w:bookmarkStart w:id="6740" w:name="_ETM_Q14_657049"/>
      <w:bookmarkEnd w:id="6740"/>
      <w:r>
        <w:rPr>
          <w:rtl/>
        </w:rPr>
        <w:t xml:space="preserve">משמעותית </w:t>
      </w:r>
      <w:bookmarkStart w:id="6741" w:name="_ETM_Q14_659040"/>
      <w:bookmarkEnd w:id="6741"/>
      <w:r>
        <w:rPr>
          <w:rtl/>
        </w:rPr>
        <w:t xml:space="preserve">של </w:t>
      </w:r>
      <w:bookmarkStart w:id="6742" w:name="_ETM_Q14_659219"/>
      <w:bookmarkEnd w:id="6742"/>
      <w:r>
        <w:rPr>
          <w:rtl/>
        </w:rPr>
        <w:t xml:space="preserve">זכאות </w:t>
      </w:r>
      <w:bookmarkStart w:id="6743" w:name="_ETM_Q14_659670"/>
      <w:bookmarkEnd w:id="6743"/>
      <w:r>
        <w:rPr>
          <w:rtl/>
        </w:rPr>
        <w:t xml:space="preserve">לדמי </w:t>
      </w:r>
      <w:bookmarkStart w:id="6744" w:name="_ETM_Q14_659939"/>
      <w:bookmarkEnd w:id="6744"/>
      <w:r>
        <w:rPr>
          <w:rtl/>
        </w:rPr>
        <w:t>אבטלה</w:t>
      </w:r>
      <w:r>
        <w:rPr>
          <w:rFonts w:hint="cs"/>
          <w:rtl/>
        </w:rPr>
        <w:t>,</w:t>
      </w:r>
      <w:r>
        <w:rPr>
          <w:rtl/>
        </w:rPr>
        <w:t xml:space="preserve"> </w:t>
      </w:r>
      <w:bookmarkStart w:id="6745" w:name="_ETM_Q14_660749"/>
      <w:bookmarkEnd w:id="6745"/>
      <w:r>
        <w:rPr>
          <w:rtl/>
        </w:rPr>
        <w:t xml:space="preserve">מענקים </w:t>
      </w:r>
      <w:bookmarkStart w:id="6746" w:name="_ETM_Q14_661230"/>
      <w:bookmarkEnd w:id="6746"/>
      <w:r>
        <w:rPr>
          <w:rtl/>
        </w:rPr>
        <w:t xml:space="preserve">סוציאליים </w:t>
      </w:r>
      <w:bookmarkStart w:id="6747" w:name="_ETM_Q14_661709"/>
      <w:bookmarkEnd w:id="6747"/>
      <w:r>
        <w:rPr>
          <w:rtl/>
        </w:rPr>
        <w:t>לעצמאים</w:t>
      </w:r>
      <w:r>
        <w:rPr>
          <w:rFonts w:hint="cs"/>
          <w:rtl/>
        </w:rPr>
        <w:t>,</w:t>
      </w:r>
      <w:r>
        <w:rPr>
          <w:rtl/>
        </w:rPr>
        <w:t xml:space="preserve"> </w:t>
      </w:r>
      <w:bookmarkStart w:id="6748" w:name="_ETM_Q14_662639"/>
      <w:bookmarkEnd w:id="6748"/>
      <w:r>
        <w:rPr>
          <w:rtl/>
        </w:rPr>
        <w:t xml:space="preserve">מענקים </w:t>
      </w:r>
      <w:bookmarkStart w:id="6749" w:name="_ETM_Q14_663150"/>
      <w:bookmarkEnd w:id="6749"/>
      <w:r>
        <w:rPr>
          <w:rtl/>
        </w:rPr>
        <w:t xml:space="preserve">לבתי </w:t>
      </w:r>
      <w:bookmarkStart w:id="6750" w:name="_ETM_Q14_663569"/>
      <w:bookmarkEnd w:id="6750"/>
      <w:r>
        <w:rPr>
          <w:rtl/>
        </w:rPr>
        <w:t xml:space="preserve">עסק </w:t>
      </w:r>
      <w:bookmarkStart w:id="6751" w:name="_ETM_Q14_663840"/>
      <w:bookmarkEnd w:id="6751"/>
      <w:r>
        <w:rPr>
          <w:rtl/>
        </w:rPr>
        <w:t xml:space="preserve">שנפגעו </w:t>
      </w:r>
      <w:bookmarkStart w:id="6752" w:name="_ETM_Q14_664200"/>
      <w:bookmarkEnd w:id="6752"/>
      <w:r>
        <w:rPr>
          <w:rtl/>
        </w:rPr>
        <w:t xml:space="preserve">במהלך </w:t>
      </w:r>
      <w:bookmarkStart w:id="6753" w:name="_ETM_Q14_664650"/>
      <w:bookmarkEnd w:id="6753"/>
      <w:r>
        <w:rPr>
          <w:rtl/>
        </w:rPr>
        <w:t>המשבר</w:t>
      </w:r>
      <w:r>
        <w:rPr>
          <w:rFonts w:hint="cs"/>
          <w:rtl/>
        </w:rPr>
        <w:t>,</w:t>
      </w:r>
      <w:r>
        <w:rPr>
          <w:rtl/>
        </w:rPr>
        <w:t xml:space="preserve"> </w:t>
      </w:r>
      <w:bookmarkStart w:id="6754" w:name="_ETM_Q14_665489"/>
      <w:bookmarkEnd w:id="6754"/>
      <w:r>
        <w:rPr>
          <w:rtl/>
        </w:rPr>
        <w:t xml:space="preserve">הנחות </w:t>
      </w:r>
      <w:bookmarkStart w:id="6755" w:name="_ETM_Q14_665909"/>
      <w:bookmarkEnd w:id="6755"/>
      <w:r>
        <w:rPr>
          <w:rtl/>
        </w:rPr>
        <w:t>בארנונה</w:t>
      </w:r>
      <w:r>
        <w:rPr>
          <w:rFonts w:hint="cs"/>
          <w:rtl/>
        </w:rPr>
        <w:t>,</w:t>
      </w:r>
      <w:r>
        <w:rPr>
          <w:rtl/>
        </w:rPr>
        <w:t xml:space="preserve"> </w:t>
      </w:r>
      <w:bookmarkStart w:id="6756" w:name="_ETM_Q14_666629"/>
      <w:bookmarkEnd w:id="6756"/>
      <w:r>
        <w:rPr>
          <w:rtl/>
        </w:rPr>
        <w:t xml:space="preserve">הלוואות </w:t>
      </w:r>
      <w:bookmarkStart w:id="6757" w:name="_ETM_Q14_667139"/>
      <w:bookmarkEnd w:id="6757"/>
      <w:r>
        <w:rPr>
          <w:rtl/>
        </w:rPr>
        <w:t xml:space="preserve">בערבות </w:t>
      </w:r>
      <w:bookmarkStart w:id="6758" w:name="_ETM_Q14_667499"/>
      <w:bookmarkEnd w:id="6758"/>
      <w:r>
        <w:rPr>
          <w:rtl/>
        </w:rPr>
        <w:t xml:space="preserve">המדינה </w:t>
      </w:r>
      <w:bookmarkStart w:id="6759" w:name="_ETM_Q14_668279"/>
      <w:bookmarkEnd w:id="6759"/>
      <w:r>
        <w:rPr>
          <w:rtl/>
        </w:rPr>
        <w:t xml:space="preserve">ומענים </w:t>
      </w:r>
      <w:bookmarkStart w:id="6760" w:name="_ETM_Q14_668730"/>
      <w:bookmarkEnd w:id="6760"/>
      <w:r>
        <w:rPr>
          <w:rtl/>
        </w:rPr>
        <w:t>נוספים</w:t>
      </w:r>
      <w:r>
        <w:rPr>
          <w:rFonts w:hint="cs"/>
          <w:rtl/>
        </w:rPr>
        <w:t>.</w:t>
      </w:r>
      <w:r w:rsidR="00575819">
        <w:rPr>
          <w:rFonts w:hint="cs"/>
          <w:rtl/>
        </w:rPr>
        <w:t xml:space="preserve"> </w:t>
      </w:r>
      <w:bookmarkStart w:id="6761" w:name="_ETM_Q14_388514"/>
      <w:bookmarkStart w:id="6762" w:name="_ETM_Q14_388662"/>
      <w:bookmarkStart w:id="6763" w:name="_ETM_Q14_665000"/>
      <w:bookmarkStart w:id="6764" w:name="_ETM_Q14_670019"/>
      <w:bookmarkStart w:id="6765" w:name="_ETM_Q14_671019"/>
      <w:bookmarkEnd w:id="6761"/>
      <w:bookmarkEnd w:id="6762"/>
      <w:bookmarkEnd w:id="6763"/>
      <w:bookmarkEnd w:id="6764"/>
      <w:bookmarkEnd w:id="6765"/>
      <w:r>
        <w:rPr>
          <w:rFonts w:hint="cs"/>
          <w:rtl/>
        </w:rPr>
        <w:t xml:space="preserve">ב. </w:t>
      </w:r>
      <w:r>
        <w:rPr>
          <w:rtl/>
        </w:rPr>
        <w:t xml:space="preserve">הגדלת </w:t>
      </w:r>
      <w:bookmarkStart w:id="6766" w:name="_ETM_Q14_671650"/>
      <w:bookmarkEnd w:id="6766"/>
      <w:r>
        <w:rPr>
          <w:rtl/>
        </w:rPr>
        <w:t xml:space="preserve">סכומי </w:t>
      </w:r>
      <w:bookmarkStart w:id="6767" w:name="_ETM_Q14_672010"/>
      <w:bookmarkStart w:id="6768" w:name="_ETM_Q14_672400"/>
      <w:bookmarkStart w:id="6769" w:name="_ETM_Q14_673219"/>
      <w:bookmarkEnd w:id="6767"/>
      <w:bookmarkEnd w:id="6768"/>
      <w:bookmarkEnd w:id="6769"/>
      <w:r>
        <w:rPr>
          <w:rtl/>
        </w:rPr>
        <w:t xml:space="preserve">הבטחת </w:t>
      </w:r>
      <w:bookmarkStart w:id="6770" w:name="_ETM_Q14_673730"/>
      <w:bookmarkEnd w:id="6770"/>
      <w:r>
        <w:rPr>
          <w:rtl/>
        </w:rPr>
        <w:t xml:space="preserve">הכנסה </w:t>
      </w:r>
      <w:bookmarkStart w:id="6771" w:name="_ETM_Q14_674540"/>
      <w:bookmarkEnd w:id="6771"/>
      <w:r>
        <w:rPr>
          <w:rtl/>
        </w:rPr>
        <w:t xml:space="preserve">ומזונות </w:t>
      </w:r>
      <w:bookmarkStart w:id="6772" w:name="_ETM_Q14_675109"/>
      <w:bookmarkEnd w:id="6772"/>
      <w:r>
        <w:rPr>
          <w:rtl/>
        </w:rPr>
        <w:t xml:space="preserve">לנשים </w:t>
      </w:r>
      <w:bookmarkStart w:id="6773" w:name="_ETM_Q14_675859"/>
      <w:bookmarkEnd w:id="6773"/>
      <w:r>
        <w:rPr>
          <w:rtl/>
        </w:rPr>
        <w:t xml:space="preserve">חד-הוריות </w:t>
      </w:r>
      <w:bookmarkStart w:id="6774" w:name="_ETM_Q14_676549"/>
      <w:bookmarkEnd w:id="6774"/>
      <w:r>
        <w:rPr>
          <w:rtl/>
        </w:rPr>
        <w:t>ע</w:t>
      </w:r>
      <w:r>
        <w:rPr>
          <w:rFonts w:hint="cs"/>
          <w:rtl/>
        </w:rPr>
        <w:t>ל ידי</w:t>
      </w:r>
      <w:r>
        <w:rPr>
          <w:rtl/>
        </w:rPr>
        <w:t xml:space="preserve"> </w:t>
      </w:r>
      <w:bookmarkStart w:id="6775" w:name="_ETM_Q14_676939"/>
      <w:bookmarkEnd w:id="6775"/>
      <w:r>
        <w:rPr>
          <w:rtl/>
        </w:rPr>
        <w:t xml:space="preserve">הפחתת </w:t>
      </w:r>
      <w:bookmarkStart w:id="6776" w:name="_ETM_Q14_677419"/>
      <w:bookmarkEnd w:id="6776"/>
      <w:r>
        <w:rPr>
          <w:rtl/>
        </w:rPr>
        <w:t xml:space="preserve">שיעור </w:t>
      </w:r>
      <w:bookmarkStart w:id="6777" w:name="_ETM_Q14_677659"/>
      <w:bookmarkEnd w:id="6777"/>
      <w:r>
        <w:rPr>
          <w:rtl/>
        </w:rPr>
        <w:t xml:space="preserve">הקיזוז </w:t>
      </w:r>
      <w:bookmarkStart w:id="6778" w:name="_ETM_Q14_678049"/>
      <w:bookmarkEnd w:id="6778"/>
      <w:r>
        <w:rPr>
          <w:rtl/>
        </w:rPr>
        <w:t>מהגמלה</w:t>
      </w:r>
      <w:r>
        <w:rPr>
          <w:rFonts w:hint="cs"/>
          <w:rtl/>
        </w:rPr>
        <w:t>.</w:t>
      </w:r>
      <w:r w:rsidR="00575819">
        <w:rPr>
          <w:rFonts w:hint="cs"/>
          <w:rtl/>
        </w:rPr>
        <w:t xml:space="preserve"> </w:t>
      </w:r>
      <w:bookmarkStart w:id="6779" w:name="_ETM_Q14_391245"/>
      <w:bookmarkStart w:id="6780" w:name="_ETM_Q14_391314"/>
      <w:bookmarkStart w:id="6781" w:name="_ETM_Q14_673000"/>
      <w:bookmarkStart w:id="6782" w:name="_ETM_Q14_679150"/>
      <w:bookmarkStart w:id="6783" w:name="_ETM_Q14_680260"/>
      <w:bookmarkEnd w:id="6779"/>
      <w:bookmarkEnd w:id="6780"/>
      <w:bookmarkEnd w:id="6781"/>
      <w:bookmarkEnd w:id="6782"/>
      <w:bookmarkEnd w:id="6783"/>
      <w:r>
        <w:rPr>
          <w:rFonts w:hint="cs"/>
          <w:rtl/>
        </w:rPr>
        <w:t xml:space="preserve">ג. </w:t>
      </w:r>
      <w:r>
        <w:rPr>
          <w:rtl/>
        </w:rPr>
        <w:t xml:space="preserve">תוכנית </w:t>
      </w:r>
      <w:bookmarkStart w:id="6784" w:name="_ETM_Q14_680650"/>
      <w:bookmarkEnd w:id="6784"/>
      <w:r>
        <w:rPr>
          <w:rtl/>
        </w:rPr>
        <w:t xml:space="preserve">למלחמה </w:t>
      </w:r>
      <w:bookmarkStart w:id="6785" w:name="_ETM_Q14_681069"/>
      <w:bookmarkEnd w:id="6785"/>
      <w:r>
        <w:rPr>
          <w:rtl/>
        </w:rPr>
        <w:t xml:space="preserve">ביוקר </w:t>
      </w:r>
      <w:bookmarkStart w:id="6786" w:name="_ETM_Q14_681459"/>
      <w:bookmarkEnd w:id="6786"/>
      <w:r>
        <w:rPr>
          <w:rtl/>
        </w:rPr>
        <w:t>המחיה</w:t>
      </w:r>
      <w:r>
        <w:rPr>
          <w:rFonts w:hint="cs"/>
          <w:rtl/>
        </w:rPr>
        <w:t>.</w:t>
      </w:r>
      <w:bookmarkStart w:id="6787" w:name="_ETM_Q14_682450"/>
      <w:bookmarkEnd w:id="6787"/>
      <w:r>
        <w:rPr>
          <w:rFonts w:hint="cs"/>
          <w:rtl/>
        </w:rPr>
        <w:t xml:space="preserve"> </w:t>
      </w:r>
      <w:r>
        <w:rPr>
          <w:rtl/>
        </w:rPr>
        <w:t xml:space="preserve">גם </w:t>
      </w:r>
      <w:bookmarkStart w:id="6788" w:name="_ETM_Q14_682720"/>
      <w:bookmarkEnd w:id="6788"/>
      <w:r>
        <w:rPr>
          <w:rtl/>
        </w:rPr>
        <w:t xml:space="preserve">בתקופה </w:t>
      </w:r>
      <w:bookmarkStart w:id="6789" w:name="_ETM_Q14_683170"/>
      <w:bookmarkEnd w:id="6789"/>
      <w:r>
        <w:rPr>
          <w:rtl/>
        </w:rPr>
        <w:t xml:space="preserve">הזו </w:t>
      </w:r>
      <w:bookmarkStart w:id="6790" w:name="_ETM_Q14_683799"/>
      <w:bookmarkEnd w:id="6790"/>
      <w:r>
        <w:rPr>
          <w:rtl/>
        </w:rPr>
        <w:t xml:space="preserve">של </w:t>
      </w:r>
      <w:bookmarkStart w:id="6791" w:name="_ETM_Q14_683980"/>
      <w:bookmarkEnd w:id="6791"/>
      <w:r>
        <w:rPr>
          <w:rtl/>
        </w:rPr>
        <w:t>אינפלציה</w:t>
      </w:r>
      <w:r>
        <w:rPr>
          <w:rFonts w:hint="cs"/>
          <w:rtl/>
        </w:rPr>
        <w:t>,</w:t>
      </w:r>
      <w:r>
        <w:rPr>
          <w:rtl/>
        </w:rPr>
        <w:t xml:space="preserve"> </w:t>
      </w:r>
      <w:bookmarkStart w:id="6792" w:name="_ETM_Q14_685080"/>
      <w:bookmarkEnd w:id="6792"/>
      <w:r>
        <w:rPr>
          <w:rFonts w:hint="cs"/>
          <w:rtl/>
        </w:rPr>
        <w:t>שבה</w:t>
      </w:r>
      <w:r>
        <w:rPr>
          <w:rtl/>
        </w:rPr>
        <w:t xml:space="preserve"> </w:t>
      </w:r>
      <w:bookmarkStart w:id="6793" w:name="_ETM_Q14_685260"/>
      <w:bookmarkEnd w:id="6793"/>
      <w:r>
        <w:rPr>
          <w:rtl/>
        </w:rPr>
        <w:t xml:space="preserve">נדרשת </w:t>
      </w:r>
      <w:bookmarkStart w:id="6794" w:name="_ETM_Q14_686099"/>
      <w:bookmarkEnd w:id="6794"/>
      <w:r>
        <w:rPr>
          <w:rtl/>
        </w:rPr>
        <w:t xml:space="preserve">זהירות </w:t>
      </w:r>
      <w:bookmarkStart w:id="6795" w:name="_ETM_Q14_686610"/>
      <w:bookmarkEnd w:id="6795"/>
      <w:r>
        <w:rPr>
          <w:rtl/>
        </w:rPr>
        <w:t xml:space="preserve">ממשלתית </w:t>
      </w:r>
      <w:bookmarkStart w:id="6796" w:name="_ETM_Q14_687569"/>
      <w:bookmarkEnd w:id="6796"/>
      <w:r>
        <w:rPr>
          <w:rtl/>
        </w:rPr>
        <w:t xml:space="preserve">שלא </w:t>
      </w:r>
      <w:bookmarkStart w:id="6797" w:name="_ETM_Q14_687780"/>
      <w:bookmarkEnd w:id="6797"/>
      <w:r>
        <w:rPr>
          <w:rtl/>
        </w:rPr>
        <w:t xml:space="preserve">ללבות </w:t>
      </w:r>
      <w:bookmarkStart w:id="6798" w:name="_ETM_Q14_688200"/>
      <w:bookmarkEnd w:id="6798"/>
      <w:r>
        <w:rPr>
          <w:rtl/>
        </w:rPr>
        <w:t xml:space="preserve">את </w:t>
      </w:r>
      <w:bookmarkStart w:id="6799" w:name="_ETM_Q14_688319"/>
      <w:bookmarkEnd w:id="6799"/>
      <w:r>
        <w:rPr>
          <w:rtl/>
        </w:rPr>
        <w:t>האינפלציה</w:t>
      </w:r>
      <w:r>
        <w:rPr>
          <w:rFonts w:hint="cs"/>
          <w:rtl/>
        </w:rPr>
        <w:t>,</w:t>
      </w:r>
      <w:r>
        <w:rPr>
          <w:rtl/>
        </w:rPr>
        <w:t xml:space="preserve"> </w:t>
      </w:r>
      <w:bookmarkStart w:id="6800" w:name="_ETM_Q14_689610"/>
      <w:bookmarkEnd w:id="6800"/>
      <w:r>
        <w:rPr>
          <w:rtl/>
        </w:rPr>
        <w:t xml:space="preserve">התחלנו </w:t>
      </w:r>
      <w:bookmarkStart w:id="6801" w:name="_ETM_Q14_690599"/>
      <w:bookmarkEnd w:id="6801"/>
      <w:r>
        <w:rPr>
          <w:rtl/>
        </w:rPr>
        <w:t xml:space="preserve">בדרך </w:t>
      </w:r>
      <w:bookmarkStart w:id="6802" w:name="_ETM_Q14_691080"/>
      <w:bookmarkEnd w:id="6802"/>
      <w:r>
        <w:rPr>
          <w:rtl/>
        </w:rPr>
        <w:t xml:space="preserve">לסיוע </w:t>
      </w:r>
      <w:bookmarkStart w:id="6803" w:name="_ETM_Q14_691680"/>
      <w:bookmarkEnd w:id="6803"/>
      <w:r>
        <w:rPr>
          <w:rtl/>
        </w:rPr>
        <w:t xml:space="preserve">לאוכלוסיות </w:t>
      </w:r>
      <w:bookmarkStart w:id="6804" w:name="_ETM_Q14_692220"/>
      <w:bookmarkEnd w:id="6804"/>
      <w:r>
        <w:rPr>
          <w:rtl/>
        </w:rPr>
        <w:t>החלשות</w:t>
      </w:r>
      <w:r>
        <w:rPr>
          <w:rFonts w:hint="cs"/>
          <w:rtl/>
        </w:rPr>
        <w:t>;</w:t>
      </w:r>
      <w:r>
        <w:rPr>
          <w:rtl/>
        </w:rPr>
        <w:t xml:space="preserve"> </w:t>
      </w:r>
      <w:bookmarkStart w:id="6805" w:name="_ETM_Q14_693239"/>
      <w:bookmarkEnd w:id="6805"/>
      <w:r>
        <w:rPr>
          <w:rtl/>
        </w:rPr>
        <w:t xml:space="preserve">התחלנו </w:t>
      </w:r>
      <w:bookmarkStart w:id="6806" w:name="_ETM_Q14_693809"/>
      <w:bookmarkEnd w:id="6806"/>
      <w:r>
        <w:rPr>
          <w:rtl/>
        </w:rPr>
        <w:t xml:space="preserve">בצעדי </w:t>
      </w:r>
      <w:bookmarkStart w:id="6807" w:name="_ETM_Q14_694559"/>
      <w:bookmarkEnd w:id="6807"/>
      <w:r>
        <w:rPr>
          <w:rtl/>
        </w:rPr>
        <w:t>החירום</w:t>
      </w:r>
      <w:r>
        <w:rPr>
          <w:rFonts w:hint="cs"/>
          <w:rtl/>
        </w:rPr>
        <w:t>,</w:t>
      </w:r>
      <w:r>
        <w:rPr>
          <w:rtl/>
        </w:rPr>
        <w:t xml:space="preserve"> </w:t>
      </w:r>
      <w:bookmarkStart w:id="6808" w:name="_ETM_Q14_695340"/>
      <w:bookmarkEnd w:id="6808"/>
      <w:r>
        <w:rPr>
          <w:rFonts w:hint="cs"/>
          <w:rtl/>
        </w:rPr>
        <w:t>ש</w:t>
      </w:r>
      <w:r>
        <w:rPr>
          <w:rtl/>
        </w:rPr>
        <w:t xml:space="preserve">אותם </w:t>
      </w:r>
      <w:bookmarkStart w:id="6809" w:name="_ETM_Q14_695640"/>
      <w:bookmarkEnd w:id="6809"/>
      <w:r>
        <w:rPr>
          <w:rtl/>
        </w:rPr>
        <w:t xml:space="preserve">הצגנו </w:t>
      </w:r>
      <w:bookmarkStart w:id="6810" w:name="_ETM_Q14_696000"/>
      <w:bookmarkEnd w:id="6810"/>
      <w:r>
        <w:rPr>
          <w:rtl/>
        </w:rPr>
        <w:t xml:space="preserve">בשבוע </w:t>
      </w:r>
      <w:bookmarkStart w:id="6811" w:name="_ETM_Q14_696360"/>
      <w:bookmarkEnd w:id="6811"/>
      <w:r>
        <w:rPr>
          <w:rtl/>
        </w:rPr>
        <w:t>שעבר</w:t>
      </w:r>
      <w:r>
        <w:rPr>
          <w:rFonts w:hint="cs"/>
          <w:rtl/>
        </w:rPr>
        <w:t>,</w:t>
      </w:r>
      <w:r>
        <w:rPr>
          <w:rtl/>
        </w:rPr>
        <w:t xml:space="preserve"> </w:t>
      </w:r>
      <w:bookmarkStart w:id="6812" w:name="_ETM_Q14_697570"/>
      <w:bookmarkEnd w:id="6812"/>
      <w:r>
        <w:rPr>
          <w:rtl/>
        </w:rPr>
        <w:t>ו</w:t>
      </w:r>
      <w:r>
        <w:rPr>
          <w:rFonts w:hint="cs"/>
          <w:rtl/>
        </w:rPr>
        <w:t xml:space="preserve">הם </w:t>
      </w:r>
      <w:r>
        <w:rPr>
          <w:rtl/>
        </w:rPr>
        <w:t xml:space="preserve">כוללים </w:t>
      </w:r>
      <w:bookmarkStart w:id="6813" w:name="_ETM_Q14_698410"/>
      <w:bookmarkEnd w:id="6813"/>
      <w:r>
        <w:rPr>
          <w:rtl/>
        </w:rPr>
        <w:t xml:space="preserve">ביטול </w:t>
      </w:r>
      <w:bookmarkStart w:id="6814" w:name="_ETM_Q14_698800"/>
      <w:bookmarkEnd w:id="6814"/>
      <w:r>
        <w:rPr>
          <w:rtl/>
        </w:rPr>
        <w:t xml:space="preserve">התייקרויות </w:t>
      </w:r>
      <w:bookmarkStart w:id="6815" w:name="_ETM_Q14_699610"/>
      <w:bookmarkEnd w:id="6815"/>
      <w:r>
        <w:rPr>
          <w:rtl/>
        </w:rPr>
        <w:t xml:space="preserve">בדלק </w:t>
      </w:r>
      <w:bookmarkStart w:id="6816" w:name="_ETM_Q14_700090"/>
      <w:bookmarkEnd w:id="6816"/>
      <w:r>
        <w:rPr>
          <w:rtl/>
        </w:rPr>
        <w:t xml:space="preserve">ובארנונה </w:t>
      </w:r>
      <w:bookmarkStart w:id="6817" w:name="_ETM_Q14_700690"/>
      <w:bookmarkEnd w:id="6817"/>
      <w:r>
        <w:rPr>
          <w:rtl/>
        </w:rPr>
        <w:t xml:space="preserve">ובהפחתת </w:t>
      </w:r>
      <w:bookmarkStart w:id="6818" w:name="_ETM_Q14_701260"/>
      <w:bookmarkEnd w:id="6818"/>
      <w:r>
        <w:rPr>
          <w:rtl/>
        </w:rPr>
        <w:t xml:space="preserve">התייקרויות </w:t>
      </w:r>
      <w:bookmarkStart w:id="6819" w:name="_ETM_Q14_701740"/>
      <w:bookmarkEnd w:id="6819"/>
      <w:r>
        <w:rPr>
          <w:rtl/>
        </w:rPr>
        <w:t xml:space="preserve">במחירי </w:t>
      </w:r>
      <w:bookmarkStart w:id="6820" w:name="_ETM_Q14_702160"/>
      <w:bookmarkEnd w:id="6820"/>
      <w:r>
        <w:rPr>
          <w:rtl/>
        </w:rPr>
        <w:t xml:space="preserve">החשמל </w:t>
      </w:r>
      <w:bookmarkStart w:id="6821" w:name="_ETM_Q14_702970"/>
      <w:bookmarkEnd w:id="6821"/>
      <w:r>
        <w:rPr>
          <w:rtl/>
        </w:rPr>
        <w:t xml:space="preserve">והמים </w:t>
      </w:r>
      <w:bookmarkStart w:id="6822" w:name="_ETM_Q14_703920"/>
      <w:bookmarkStart w:id="6823" w:name="_ETM_Q14_704130"/>
      <w:bookmarkEnd w:id="6822"/>
      <w:bookmarkEnd w:id="6823"/>
      <w:r>
        <w:rPr>
          <w:rFonts w:hint="cs"/>
          <w:rtl/>
        </w:rPr>
        <w:t>ו</w:t>
      </w:r>
      <w:r>
        <w:rPr>
          <w:rtl/>
        </w:rPr>
        <w:t xml:space="preserve">מענק </w:t>
      </w:r>
      <w:bookmarkStart w:id="6824" w:name="_ETM_Q14_704490"/>
      <w:bookmarkEnd w:id="6824"/>
      <w:r>
        <w:rPr>
          <w:rtl/>
        </w:rPr>
        <w:t xml:space="preserve">כספי </w:t>
      </w:r>
      <w:bookmarkStart w:id="6825" w:name="_ETM_Q14_705240"/>
      <w:bookmarkEnd w:id="6825"/>
      <w:r>
        <w:rPr>
          <w:rtl/>
        </w:rPr>
        <w:t>ל-300</w:t>
      </w:r>
      <w:r>
        <w:rPr>
          <w:rFonts w:hint="cs"/>
          <w:rtl/>
        </w:rPr>
        <w:t>,</w:t>
      </w:r>
      <w:r>
        <w:rPr>
          <w:rtl/>
        </w:rPr>
        <w:t xml:space="preserve">000 </w:t>
      </w:r>
      <w:bookmarkStart w:id="6826" w:name="_ETM_Q14_706349"/>
      <w:bookmarkEnd w:id="6826"/>
      <w:r>
        <w:rPr>
          <w:rtl/>
        </w:rPr>
        <w:t>ז</w:t>
      </w:r>
      <w:r>
        <w:rPr>
          <w:rFonts w:hint="cs"/>
          <w:rtl/>
        </w:rPr>
        <w:t xml:space="preserve">כאי </w:t>
      </w:r>
      <w:bookmarkStart w:id="6827" w:name="_ETM_Q14_702000"/>
      <w:bookmarkStart w:id="6828" w:name="_ETM_Q14_706470"/>
      <w:bookmarkStart w:id="6829" w:name="_ETM_Q14_706800"/>
      <w:bookmarkEnd w:id="6827"/>
      <w:bookmarkEnd w:id="6828"/>
      <w:bookmarkEnd w:id="6829"/>
      <w:r>
        <w:rPr>
          <w:rtl/>
        </w:rPr>
        <w:t xml:space="preserve">מענקי </w:t>
      </w:r>
      <w:bookmarkStart w:id="6830" w:name="_ETM_Q14_707250"/>
      <w:bookmarkEnd w:id="6830"/>
      <w:r>
        <w:rPr>
          <w:rtl/>
        </w:rPr>
        <w:t>חי</w:t>
      </w:r>
      <w:r>
        <w:rPr>
          <w:rFonts w:hint="cs"/>
          <w:rtl/>
        </w:rPr>
        <w:t>ר</w:t>
      </w:r>
      <w:r>
        <w:rPr>
          <w:rtl/>
        </w:rPr>
        <w:t>ום</w:t>
      </w:r>
      <w:r>
        <w:rPr>
          <w:rFonts w:hint="cs"/>
          <w:rtl/>
        </w:rPr>
        <w:t>.</w:t>
      </w:r>
      <w:r>
        <w:rPr>
          <w:rtl/>
        </w:rPr>
        <w:t xml:space="preserve"> </w:t>
      </w:r>
      <w:bookmarkStart w:id="6831" w:name="_ETM_Q14_708650"/>
      <w:bookmarkEnd w:id="6831"/>
    </w:p>
    <w:p w:rsidR="003115F8" w:rsidRDefault="003115F8" w:rsidP="0062645E">
      <w:pPr>
        <w:rPr>
          <w:rtl/>
        </w:rPr>
      </w:pPr>
    </w:p>
    <w:p w:rsidR="007E130B" w:rsidRDefault="003115F8" w:rsidP="00575819">
      <w:pPr>
        <w:rPr>
          <w:rtl/>
        </w:rPr>
      </w:pPr>
      <w:bookmarkStart w:id="6832" w:name="_ETM_Q14_706000"/>
      <w:bookmarkEnd w:id="6832"/>
      <w:r>
        <w:rPr>
          <w:rtl/>
        </w:rPr>
        <w:t xml:space="preserve">כמו </w:t>
      </w:r>
      <w:bookmarkStart w:id="6833" w:name="_ETM_Q14_708890"/>
      <w:bookmarkEnd w:id="6833"/>
      <w:r>
        <w:rPr>
          <w:rtl/>
        </w:rPr>
        <w:t>כן</w:t>
      </w:r>
      <w:bookmarkStart w:id="6834" w:name="_ETM_Q14_709220"/>
      <w:bookmarkEnd w:id="6834"/>
      <w:r>
        <w:rPr>
          <w:rFonts w:hint="cs"/>
          <w:rtl/>
        </w:rPr>
        <w:t xml:space="preserve">, </w:t>
      </w:r>
      <w:r>
        <w:rPr>
          <w:rtl/>
        </w:rPr>
        <w:t xml:space="preserve">הייתה </w:t>
      </w:r>
      <w:bookmarkStart w:id="6835" w:name="_ETM_Q14_709459"/>
      <w:bookmarkEnd w:id="6835"/>
      <w:r>
        <w:rPr>
          <w:rtl/>
        </w:rPr>
        <w:t xml:space="preserve">הגדלת </w:t>
      </w:r>
      <w:bookmarkStart w:id="6836" w:name="_ETM_Q14_709910"/>
      <w:bookmarkEnd w:id="6836"/>
      <w:r>
        <w:rPr>
          <w:rtl/>
        </w:rPr>
        <w:t xml:space="preserve">קצבת </w:t>
      </w:r>
      <w:bookmarkStart w:id="6837" w:name="_ETM_Q14_710330"/>
      <w:bookmarkEnd w:id="6837"/>
      <w:r>
        <w:rPr>
          <w:rtl/>
        </w:rPr>
        <w:t xml:space="preserve">השלמת </w:t>
      </w:r>
      <w:bookmarkStart w:id="6838" w:name="_ETM_Q14_710720"/>
      <w:bookmarkEnd w:id="6838"/>
      <w:r>
        <w:rPr>
          <w:rtl/>
        </w:rPr>
        <w:t xml:space="preserve">הכנסה </w:t>
      </w:r>
      <w:bookmarkStart w:id="6839" w:name="_ETM_Q14_711530"/>
      <w:bookmarkEnd w:id="6839"/>
      <w:r>
        <w:rPr>
          <w:rtl/>
        </w:rPr>
        <w:t xml:space="preserve">לקשישים </w:t>
      </w:r>
      <w:bookmarkStart w:id="6840" w:name="_ETM_Q14_712400"/>
      <w:bookmarkEnd w:id="6840"/>
      <w:r>
        <w:rPr>
          <w:rtl/>
        </w:rPr>
        <w:t xml:space="preserve">בעלות </w:t>
      </w:r>
      <w:bookmarkStart w:id="6841" w:name="_ETM_Q14_712760"/>
      <w:bookmarkEnd w:id="6841"/>
      <w:r>
        <w:rPr>
          <w:rtl/>
        </w:rPr>
        <w:t xml:space="preserve">של </w:t>
      </w:r>
      <w:bookmarkStart w:id="6842" w:name="_ETM_Q14_712910"/>
      <w:bookmarkEnd w:id="6842"/>
      <w:r>
        <w:rPr>
          <w:rtl/>
        </w:rPr>
        <w:t xml:space="preserve">1.5 </w:t>
      </w:r>
      <w:bookmarkStart w:id="6843" w:name="_ETM_Q14_714230"/>
      <w:bookmarkEnd w:id="6843"/>
      <w:r>
        <w:rPr>
          <w:rtl/>
        </w:rPr>
        <w:t xml:space="preserve">מיליארד </w:t>
      </w:r>
      <w:bookmarkStart w:id="6844" w:name="_ETM_Q14_714620"/>
      <w:bookmarkStart w:id="6845" w:name="_ETM_Q14_715940"/>
      <w:bookmarkEnd w:id="6844"/>
      <w:bookmarkEnd w:id="6845"/>
      <w:r w:rsidR="00575819">
        <w:rPr>
          <w:rFonts w:hint="cs"/>
          <w:rtl/>
        </w:rPr>
        <w:t xml:space="preserve">ש"ח, </w:t>
      </w:r>
      <w:bookmarkStart w:id="6846" w:name="TOR_Q15"/>
      <w:bookmarkEnd w:id="6846"/>
      <w:r w:rsidR="007E130B">
        <w:rPr>
          <w:rFonts w:hint="cs"/>
          <w:rtl/>
        </w:rPr>
        <w:t xml:space="preserve">כמו כן, תוספת של 90 מיליון ש"ח למיזם לביטחון תזונתי במשרד הרווחה, </w:t>
      </w:r>
      <w:bookmarkStart w:id="6847" w:name="_ETM_Q15_123000"/>
      <w:bookmarkEnd w:id="6847"/>
      <w:r w:rsidR="007E130B">
        <w:rPr>
          <w:rFonts w:hint="cs"/>
          <w:rtl/>
        </w:rPr>
        <w:t xml:space="preserve">תוספת של 5.6 מיליארד </w:t>
      </w:r>
      <w:bookmarkStart w:id="6848" w:name="_ETM_Q15_128000"/>
      <w:bookmarkEnd w:id="6848"/>
      <w:r w:rsidR="007E130B">
        <w:rPr>
          <w:rFonts w:hint="cs"/>
          <w:rtl/>
        </w:rPr>
        <w:t xml:space="preserve">ש"ח לקצבאות הנכות </w:t>
      </w:r>
      <w:r w:rsidR="007E130B">
        <w:rPr>
          <w:rtl/>
        </w:rPr>
        <w:t>–</w:t>
      </w:r>
      <w:r w:rsidR="007E130B">
        <w:rPr>
          <w:rFonts w:hint="cs"/>
          <w:rtl/>
        </w:rPr>
        <w:t xml:space="preserve"> נכות כללית, ילד נכה, שירותים </w:t>
      </w:r>
      <w:bookmarkStart w:id="6849" w:name="_ETM_Q15_126000"/>
      <w:bookmarkEnd w:id="6849"/>
      <w:r w:rsidR="007E130B">
        <w:rPr>
          <w:rFonts w:hint="cs"/>
          <w:rtl/>
        </w:rPr>
        <w:t xml:space="preserve">מיוחדים ועוד, כמו כן תוספת של 300 מיליון ש"ח להגדלת </w:t>
      </w:r>
      <w:bookmarkStart w:id="6850" w:name="_ETM_Q15_135000"/>
      <w:bookmarkEnd w:id="6850"/>
      <w:r w:rsidR="007E130B">
        <w:rPr>
          <w:rFonts w:hint="cs"/>
          <w:rtl/>
        </w:rPr>
        <w:t xml:space="preserve">מענקים שנתיים לניצולי שואה, </w:t>
      </w:r>
      <w:bookmarkStart w:id="6851" w:name="_ETM_Q15_140000"/>
      <w:bookmarkEnd w:id="6851"/>
      <w:r w:rsidR="007E130B">
        <w:rPr>
          <w:rFonts w:hint="cs"/>
          <w:rtl/>
        </w:rPr>
        <w:t xml:space="preserve">ולסיום, תוספת של 290 מיליון </w:t>
      </w:r>
      <w:bookmarkStart w:id="6852" w:name="_ETM_Q15_142000"/>
      <w:bookmarkEnd w:id="6852"/>
      <w:r w:rsidR="007E130B">
        <w:rPr>
          <w:rFonts w:hint="cs"/>
          <w:rtl/>
        </w:rPr>
        <w:t xml:space="preserve">ש"ח לסיוע בשכר דירה לקשישים. נכון, זה לא מספיק, ונמשיך </w:t>
      </w:r>
      <w:bookmarkStart w:id="6853" w:name="_ETM_Q15_144000"/>
      <w:bookmarkEnd w:id="6853"/>
      <w:r w:rsidR="007E130B">
        <w:rPr>
          <w:rFonts w:hint="cs"/>
          <w:rtl/>
        </w:rPr>
        <w:t>ונתאמץ.</w:t>
      </w:r>
    </w:p>
    <w:p w:rsidR="007E130B" w:rsidRDefault="007E130B" w:rsidP="0062645E">
      <w:pPr>
        <w:rPr>
          <w:rtl/>
        </w:rPr>
      </w:pPr>
    </w:p>
    <w:p w:rsidR="007E130B" w:rsidRDefault="007E130B" w:rsidP="0062645E">
      <w:pPr>
        <w:rPr>
          <w:rtl/>
        </w:rPr>
      </w:pPr>
      <w:bookmarkStart w:id="6854" w:name="_ETM_Q15_141000"/>
      <w:bookmarkEnd w:id="6854"/>
      <w:r>
        <w:rPr>
          <w:rFonts w:hint="cs"/>
          <w:rtl/>
        </w:rPr>
        <w:t>יש לציין כי חלק משמעותי מהצעדים המפורטים לעיל, ובפרט התוספת</w:t>
      </w:r>
      <w:bookmarkStart w:id="6855" w:name="_ETM_Q15_151000"/>
      <w:bookmarkEnd w:id="6855"/>
      <w:r>
        <w:rPr>
          <w:rFonts w:hint="cs"/>
          <w:rtl/>
        </w:rPr>
        <w:t xml:space="preserve"> להשלמת הכנסה לקשישים ותוספות שונות לקצבת הנכות, נכנסו </w:t>
      </w:r>
      <w:bookmarkStart w:id="6856" w:name="_ETM_Q15_154000"/>
      <w:bookmarkEnd w:id="6856"/>
      <w:r>
        <w:rPr>
          <w:rFonts w:hint="cs"/>
          <w:rtl/>
        </w:rPr>
        <w:t xml:space="preserve">לתוקף רק בשנת 2022, שעליה אין לנו עדין נתונים </w:t>
      </w:r>
      <w:bookmarkStart w:id="6857" w:name="_ETM_Q15_163000"/>
      <w:bookmarkEnd w:id="6857"/>
      <w:r>
        <w:rPr>
          <w:rFonts w:hint="cs"/>
          <w:rtl/>
        </w:rPr>
        <w:t xml:space="preserve">בדוח העוני. בכל מקרה, המשימות שבכוונת הממשלה הנוכחית לעסוק בהן הן </w:t>
      </w:r>
      <w:bookmarkStart w:id="6858" w:name="_ETM_Q15_165000"/>
      <w:bookmarkEnd w:id="6858"/>
      <w:r>
        <w:rPr>
          <w:rFonts w:hint="cs"/>
          <w:rtl/>
        </w:rPr>
        <w:t xml:space="preserve">בין היתר טיפול בעוני; לוודא כי כל מי שיכול להשתלב </w:t>
      </w:r>
      <w:bookmarkStart w:id="6859" w:name="_ETM_Q15_174000"/>
      <w:bookmarkEnd w:id="6859"/>
      <w:r>
        <w:rPr>
          <w:rFonts w:hint="cs"/>
          <w:rtl/>
        </w:rPr>
        <w:t xml:space="preserve">בעבודה ובתעסוקה אכן יעשה כן, וכמובן להעלות את הפריון, </w:t>
      </w:r>
      <w:bookmarkStart w:id="6860" w:name="_ETM_Q15_176000"/>
      <w:bookmarkEnd w:id="6860"/>
      <w:r>
        <w:rPr>
          <w:rFonts w:hint="cs"/>
          <w:rtl/>
        </w:rPr>
        <w:t xml:space="preserve">את השכר שלו. על הטיפול להיות מכוון תעסוקה </w:t>
      </w:r>
      <w:bookmarkStart w:id="6861" w:name="_ETM_Q15_184000"/>
      <w:bookmarkEnd w:id="6861"/>
      <w:r>
        <w:rPr>
          <w:rFonts w:hint="cs"/>
          <w:rtl/>
        </w:rPr>
        <w:t xml:space="preserve">ומכוון הוצאה מהעוני ולאפשר מוביליות חברתית לכל קבוצות האוכלוסייה. </w:t>
      </w:r>
      <w:bookmarkStart w:id="6862" w:name="_ETM_Q15_189000"/>
      <w:bookmarkStart w:id="6863" w:name="_ETM_Q15_191000"/>
      <w:bookmarkEnd w:id="6862"/>
      <w:bookmarkEnd w:id="6863"/>
      <w:r>
        <w:rPr>
          <w:rFonts w:hint="cs"/>
          <w:rtl/>
        </w:rPr>
        <w:t xml:space="preserve">בתקציב </w:t>
      </w:r>
      <w:bookmarkStart w:id="6864" w:name="_ETM_Q15_192000"/>
      <w:bookmarkEnd w:id="6864"/>
      <w:r>
        <w:rPr>
          <w:rFonts w:hint="cs"/>
          <w:rtl/>
        </w:rPr>
        <w:t>הקרוב אנחנו מתכוונים לעסוק גם בנושאים אלה, לצד הגדלת הצמיחה</w:t>
      </w:r>
      <w:bookmarkStart w:id="6865" w:name="_ETM_Q15_186000"/>
      <w:bookmarkEnd w:id="6865"/>
      <w:r>
        <w:rPr>
          <w:rFonts w:hint="cs"/>
          <w:rtl/>
        </w:rPr>
        <w:t xml:space="preserve"> הכוללת של המשק, שהיא חלק ממה שיאפשר את פתרון הבעיות </w:t>
      </w:r>
      <w:bookmarkStart w:id="6866" w:name="_ETM_Q15_199000"/>
      <w:bookmarkEnd w:id="6866"/>
      <w:r>
        <w:rPr>
          <w:rFonts w:hint="cs"/>
          <w:rtl/>
        </w:rPr>
        <w:t>האלה מהיסוד. תודה רבה.</w:t>
      </w:r>
    </w:p>
    <w:p w:rsidR="007E130B" w:rsidRDefault="007E130B" w:rsidP="0062645E">
      <w:pPr>
        <w:rPr>
          <w:rtl/>
        </w:rPr>
      </w:pPr>
    </w:p>
    <w:p w:rsidR="007E130B" w:rsidRDefault="007E130B" w:rsidP="0062645E">
      <w:pPr>
        <w:pStyle w:val="af6"/>
        <w:keepNext/>
        <w:rPr>
          <w:rtl/>
        </w:rPr>
      </w:pPr>
      <w:r w:rsidRPr="007A17E5">
        <w:rPr>
          <w:rStyle w:val="TagStyle"/>
          <w:rtl/>
        </w:rPr>
        <w:t xml:space="preserve"> &lt;&lt; יור &gt;&gt; </w:t>
      </w:r>
      <w:r>
        <w:rPr>
          <w:rtl/>
        </w:rPr>
        <w:t>היו"ר אוריאל בוסו:</w:t>
      </w:r>
      <w:r w:rsidRPr="007A17E5">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575819">
      <w:pPr>
        <w:rPr>
          <w:rtl/>
          <w:lang w:eastAsia="he-IL"/>
        </w:rPr>
      </w:pPr>
      <w:r>
        <w:rPr>
          <w:rFonts w:hint="cs"/>
          <w:rtl/>
          <w:lang w:eastAsia="he-IL"/>
        </w:rPr>
        <w:t xml:space="preserve">תודה רבה. תמתיני, סגנית השר. אני מכיר אותך, </w:t>
      </w:r>
      <w:bookmarkStart w:id="6867" w:name="_ETM_Q15_205000"/>
      <w:bookmarkEnd w:id="6867"/>
      <w:r>
        <w:rPr>
          <w:rFonts w:hint="cs"/>
          <w:rtl/>
          <w:lang w:eastAsia="he-IL"/>
        </w:rPr>
        <w:t>לא היית מקריאה טקסט שאת לא מכירה לעומק ומאמינה בו.</w:t>
      </w:r>
    </w:p>
    <w:p w:rsidR="007E130B" w:rsidRDefault="007E130B" w:rsidP="0062645E">
      <w:pPr>
        <w:rPr>
          <w:rtl/>
          <w:lang w:eastAsia="he-IL"/>
        </w:rPr>
      </w:pPr>
    </w:p>
    <w:p w:rsidR="007E130B" w:rsidRDefault="007E130B" w:rsidP="0062645E">
      <w:pPr>
        <w:rPr>
          <w:rtl/>
          <w:lang w:eastAsia="he-IL"/>
        </w:rPr>
      </w:pPr>
      <w:bookmarkStart w:id="6868" w:name="_ETM_Q15_209000"/>
      <w:bookmarkEnd w:id="6868"/>
      <w:r>
        <w:rPr>
          <w:rFonts w:hint="cs"/>
          <w:rtl/>
          <w:lang w:eastAsia="he-IL"/>
        </w:rPr>
        <w:t>חברי הכנסת המציעים, האם תשובת סגנית השר מספקת או שאתם מעוניינים בכל מקרה בדיון בוועדה, הבנתי?</w:t>
      </w:r>
    </w:p>
    <w:p w:rsidR="007E130B" w:rsidRDefault="007E130B" w:rsidP="0062645E">
      <w:pPr>
        <w:rPr>
          <w:rtl/>
          <w:lang w:eastAsia="he-IL"/>
        </w:rPr>
      </w:pPr>
      <w:bookmarkStart w:id="6869" w:name="_ETM_Q15_216000"/>
      <w:bookmarkEnd w:id="6869"/>
    </w:p>
    <w:p w:rsidR="007E130B" w:rsidRDefault="007E130B" w:rsidP="0062645E">
      <w:pPr>
        <w:pStyle w:val="af5"/>
        <w:keepNext/>
        <w:rPr>
          <w:rtl/>
        </w:rPr>
      </w:pPr>
      <w:bookmarkStart w:id="6870" w:name="ET_interruption_קריאות_21"/>
      <w:r w:rsidRPr="001D7ACA">
        <w:rPr>
          <w:rStyle w:val="TagStyle"/>
          <w:rtl/>
        </w:rPr>
        <w:t xml:space="preserve"> &lt;&lt; קריאה &gt;&gt; </w:t>
      </w:r>
      <w:r>
        <w:rPr>
          <w:rtl/>
        </w:rPr>
        <w:t>קריאות:</w:t>
      </w:r>
      <w:r w:rsidRPr="001D7ACA">
        <w:rPr>
          <w:rStyle w:val="TagStyle"/>
          <w:rtl/>
        </w:rPr>
        <w:t xml:space="preserve"> &lt;&lt; קריאה &gt;&gt;</w:t>
      </w:r>
      <w:r>
        <w:rPr>
          <w:rtl/>
        </w:rPr>
        <w:t xml:space="preserve">   </w:t>
      </w:r>
      <w:bookmarkEnd w:id="6870"/>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די</w:t>
      </w:r>
      <w:bookmarkStart w:id="6871" w:name="_ETM_Q15_212000"/>
      <w:bookmarkEnd w:id="6871"/>
      <w:r>
        <w:rPr>
          <w:rFonts w:hint="cs"/>
          <w:rtl/>
          <w:lang w:eastAsia="he-IL"/>
        </w:rPr>
        <w:t>ון בוועדה.</w:t>
      </w:r>
    </w:p>
    <w:p w:rsidR="007E130B" w:rsidRDefault="007E130B" w:rsidP="0062645E">
      <w:pPr>
        <w:rPr>
          <w:rtl/>
          <w:lang w:eastAsia="he-IL"/>
        </w:rPr>
      </w:pPr>
      <w:bookmarkStart w:id="6872" w:name="_ETM_Q15_214000"/>
      <w:bookmarkEnd w:id="6872"/>
    </w:p>
    <w:p w:rsidR="007E130B" w:rsidRDefault="007E130B" w:rsidP="0062645E">
      <w:pPr>
        <w:pStyle w:val="af6"/>
        <w:keepNext/>
        <w:rPr>
          <w:rtl/>
        </w:rPr>
      </w:pPr>
      <w:r w:rsidRPr="001D7ACA">
        <w:rPr>
          <w:rStyle w:val="TagStyle"/>
          <w:rtl/>
        </w:rPr>
        <w:t xml:space="preserve"> &lt;&lt; יור &gt;&gt; </w:t>
      </w:r>
      <w:r>
        <w:rPr>
          <w:rtl/>
        </w:rPr>
        <w:t>היו"ר אוריאל בוסו:</w:t>
      </w:r>
      <w:r w:rsidRPr="001D7ACA">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הוועדה המומלצת המבוקשת על </w:t>
      </w:r>
      <w:bookmarkStart w:id="6873" w:name="_ETM_Q15_221229"/>
      <w:bookmarkEnd w:id="6873"/>
      <w:r>
        <w:rPr>
          <w:rFonts w:hint="cs"/>
          <w:rtl/>
          <w:lang w:eastAsia="he-IL"/>
        </w:rPr>
        <w:t xml:space="preserve">ידם היא </w:t>
      </w:r>
      <w:bookmarkStart w:id="6874" w:name="_ETM_Q15_218000"/>
      <w:bookmarkEnd w:id="6874"/>
      <w:r>
        <w:rPr>
          <w:rFonts w:hint="cs"/>
          <w:rtl/>
          <w:lang w:eastAsia="he-IL"/>
        </w:rPr>
        <w:t xml:space="preserve">עבודה ורווחה. </w:t>
      </w:r>
    </w:p>
    <w:p w:rsidR="007E130B" w:rsidRDefault="007E130B" w:rsidP="0062645E">
      <w:pPr>
        <w:pStyle w:val="KeepWithNext"/>
        <w:rPr>
          <w:rtl/>
          <w:lang w:eastAsia="he-IL"/>
        </w:rPr>
      </w:pPr>
      <w:bookmarkStart w:id="6875" w:name="_ETM_Q15_222000"/>
      <w:bookmarkEnd w:id="6875"/>
    </w:p>
    <w:p w:rsidR="007E130B" w:rsidRDefault="007E130B" w:rsidP="0062645E">
      <w:pPr>
        <w:pStyle w:val="-"/>
        <w:keepNext/>
        <w:rPr>
          <w:rtl/>
        </w:rPr>
      </w:pPr>
      <w:bookmarkStart w:id="6876" w:name="ET_speakercontinue_6422_25"/>
      <w:r w:rsidRPr="001D7ACA">
        <w:rPr>
          <w:rStyle w:val="TagStyle"/>
          <w:rtl/>
        </w:rPr>
        <w:t xml:space="preserve"> &lt;&lt; דובר_המשך &gt;&gt; </w:t>
      </w:r>
      <w:r>
        <w:rPr>
          <w:rtl/>
        </w:rPr>
        <w:t>סגנית שר האוצר מיכל מרים וולדיגר:</w:t>
      </w:r>
      <w:r w:rsidRPr="001D7ACA">
        <w:rPr>
          <w:rStyle w:val="TagStyle"/>
          <w:rtl/>
        </w:rPr>
        <w:t xml:space="preserve"> &lt;&lt; דובר_המשך &gt;&gt;</w:t>
      </w:r>
      <w:r>
        <w:rPr>
          <w:rtl/>
        </w:rPr>
        <w:t xml:space="preserve">   </w:t>
      </w:r>
      <w:bookmarkEnd w:id="6876"/>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אין שום בעיה, אנחנו נדון </w:t>
      </w:r>
      <w:bookmarkStart w:id="6877" w:name="_ETM_Q15_224000"/>
      <w:bookmarkEnd w:id="6877"/>
      <w:r>
        <w:rPr>
          <w:rFonts w:hint="cs"/>
          <w:rtl/>
          <w:lang w:eastAsia="he-IL"/>
        </w:rPr>
        <w:t xml:space="preserve">בזה. אני רק רוצה לציין שאנחנו עובדים עכשיו, בימים אלה – כולכם יודעים – </w:t>
      </w:r>
      <w:bookmarkStart w:id="6878" w:name="_ETM_Q15_220000"/>
      <w:bookmarkEnd w:id="6878"/>
      <w:r>
        <w:rPr>
          <w:rFonts w:hint="cs"/>
          <w:rtl/>
          <w:lang w:eastAsia="he-IL"/>
        </w:rPr>
        <w:t xml:space="preserve">על התקציב. אני רוצה להאמין שהתקציב יכלול גם מנועי </w:t>
      </w:r>
      <w:bookmarkStart w:id="6879" w:name="_ETM_Q15_226000"/>
      <w:bookmarkEnd w:id="6879"/>
      <w:r>
        <w:rPr>
          <w:rFonts w:hint="cs"/>
          <w:rtl/>
          <w:lang w:eastAsia="he-IL"/>
        </w:rPr>
        <w:t>צמיחה וגם תמיכה באותן אוכלוסיות, שנוכל לעודד אותן לצאת לתעסוקה</w:t>
      </w:r>
      <w:bookmarkStart w:id="6880" w:name="_ETM_Q15_229000"/>
      <w:bookmarkEnd w:id="6880"/>
      <w:r>
        <w:rPr>
          <w:rFonts w:hint="cs"/>
          <w:rtl/>
          <w:lang w:eastAsia="he-IL"/>
        </w:rPr>
        <w:t xml:space="preserve"> ולהרוויח יותר ובהחלט לעקור מהיסוד את כל הנושא הזה.</w:t>
      </w:r>
    </w:p>
    <w:p w:rsidR="007E130B" w:rsidRDefault="007E130B" w:rsidP="0062645E">
      <w:pPr>
        <w:rPr>
          <w:rtl/>
          <w:lang w:eastAsia="he-IL"/>
        </w:rPr>
      </w:pPr>
    </w:p>
    <w:p w:rsidR="007E130B" w:rsidRDefault="007E130B" w:rsidP="0062645E">
      <w:pPr>
        <w:pStyle w:val="af6"/>
        <w:keepNext/>
        <w:rPr>
          <w:rtl/>
        </w:rPr>
      </w:pPr>
      <w:bookmarkStart w:id="6881" w:name="ET_yor_6488_26"/>
      <w:r w:rsidRPr="00265F67">
        <w:rPr>
          <w:rStyle w:val="TagStyle"/>
          <w:rtl/>
        </w:rPr>
        <w:t xml:space="preserve"> &lt;&lt; יור &gt;&gt; </w:t>
      </w:r>
      <w:r>
        <w:rPr>
          <w:rtl/>
        </w:rPr>
        <w:t>היו"ר אוריאל בוסו:</w:t>
      </w:r>
      <w:r w:rsidRPr="00265F67">
        <w:rPr>
          <w:rStyle w:val="TagStyle"/>
          <w:rtl/>
        </w:rPr>
        <w:t xml:space="preserve"> &lt;&lt; יור &gt;&gt;</w:t>
      </w:r>
      <w:r>
        <w:rPr>
          <w:rtl/>
        </w:rPr>
        <w:t xml:space="preserve">   </w:t>
      </w:r>
      <w:bookmarkEnd w:id="6881"/>
    </w:p>
    <w:p w:rsidR="007E130B" w:rsidRDefault="007E130B" w:rsidP="0062645E">
      <w:pPr>
        <w:pStyle w:val="KeepWithNext"/>
        <w:rPr>
          <w:rtl/>
          <w:lang w:eastAsia="he-IL"/>
        </w:rPr>
      </w:pPr>
    </w:p>
    <w:p w:rsidR="007E130B" w:rsidRPr="00265F67" w:rsidRDefault="007E130B" w:rsidP="0062645E">
      <w:pPr>
        <w:rPr>
          <w:rtl/>
          <w:lang w:eastAsia="he-IL"/>
        </w:rPr>
      </w:pPr>
      <w:r>
        <w:rPr>
          <w:rFonts w:hint="cs"/>
          <w:rtl/>
          <w:lang w:eastAsia="he-IL"/>
        </w:rPr>
        <w:t xml:space="preserve">מי ייתן והנושא הזה לא ירד מסדר-היום. כמובן שהוא  צריך </w:t>
      </w:r>
      <w:bookmarkStart w:id="6882" w:name="_ETM_Q15_243815"/>
      <w:bookmarkEnd w:id="6882"/>
      <w:r>
        <w:rPr>
          <w:rFonts w:hint="cs"/>
          <w:rtl/>
          <w:lang w:eastAsia="he-IL"/>
        </w:rPr>
        <w:t>להימחק - - -</w:t>
      </w:r>
    </w:p>
    <w:p w:rsidR="007E130B" w:rsidRDefault="007E130B" w:rsidP="0062645E">
      <w:pPr>
        <w:rPr>
          <w:rtl/>
          <w:lang w:eastAsia="he-IL"/>
        </w:rPr>
      </w:pPr>
    </w:p>
    <w:p w:rsidR="007E130B" w:rsidRDefault="007E130B" w:rsidP="0062645E">
      <w:pPr>
        <w:pStyle w:val="-"/>
        <w:keepNext/>
        <w:rPr>
          <w:rtl/>
        </w:rPr>
      </w:pPr>
      <w:bookmarkStart w:id="6883" w:name="ET_speakercontinue_6422_27"/>
      <w:r w:rsidRPr="00265F67">
        <w:rPr>
          <w:rStyle w:val="TagStyle"/>
          <w:rtl/>
        </w:rPr>
        <w:t xml:space="preserve"> &lt;&lt; דובר_המשך &gt;&gt; </w:t>
      </w:r>
      <w:r>
        <w:rPr>
          <w:rtl/>
        </w:rPr>
        <w:t>סגנית שר האוצר מיכל מרים וולדיגר:</w:t>
      </w:r>
      <w:r w:rsidRPr="00265F67">
        <w:rPr>
          <w:rStyle w:val="TagStyle"/>
          <w:rtl/>
        </w:rPr>
        <w:t xml:space="preserve"> &lt;&lt; דובר_המשך &gt;&gt;</w:t>
      </w:r>
      <w:r>
        <w:rPr>
          <w:rtl/>
        </w:rPr>
        <w:t xml:space="preserve">   </w:t>
      </w:r>
      <w:bookmarkEnd w:id="6883"/>
    </w:p>
    <w:p w:rsidR="007E130B" w:rsidRDefault="007E130B" w:rsidP="0062645E">
      <w:pPr>
        <w:pStyle w:val="KeepWithNext"/>
        <w:rPr>
          <w:rtl/>
          <w:lang w:eastAsia="he-IL"/>
        </w:rPr>
      </w:pPr>
    </w:p>
    <w:p w:rsidR="007E130B" w:rsidRDefault="007E130B" w:rsidP="0062645E">
      <w:pPr>
        <w:rPr>
          <w:rtl/>
          <w:lang w:eastAsia="he-IL"/>
        </w:rPr>
      </w:pPr>
      <w:bookmarkStart w:id="6884" w:name="_ETM_Q15_239000"/>
      <w:bookmarkEnd w:id="6884"/>
      <w:r>
        <w:rPr>
          <w:rFonts w:hint="cs"/>
          <w:rtl/>
          <w:lang w:eastAsia="he-IL"/>
        </w:rPr>
        <w:t>שירד מסדר-</w:t>
      </w:r>
      <w:bookmarkStart w:id="6885" w:name="_ETM_Q15_241000"/>
      <w:bookmarkEnd w:id="6885"/>
      <w:r>
        <w:rPr>
          <w:rFonts w:hint="cs"/>
          <w:rtl/>
          <w:lang w:eastAsia="he-IL"/>
        </w:rPr>
        <w:t>היום עם פתרונות.</w:t>
      </w:r>
    </w:p>
    <w:p w:rsidR="007E130B" w:rsidRDefault="007E130B" w:rsidP="0062645E">
      <w:pPr>
        <w:rPr>
          <w:rtl/>
          <w:lang w:eastAsia="he-IL"/>
        </w:rPr>
      </w:pPr>
    </w:p>
    <w:p w:rsidR="007E130B" w:rsidRDefault="007E130B" w:rsidP="0062645E">
      <w:pPr>
        <w:pStyle w:val="af6"/>
        <w:keepNext/>
        <w:rPr>
          <w:rtl/>
        </w:rPr>
      </w:pPr>
      <w:bookmarkStart w:id="6886" w:name="ET_yor_6488_28"/>
      <w:r w:rsidRPr="00265F67">
        <w:rPr>
          <w:rStyle w:val="TagStyle"/>
          <w:rtl/>
        </w:rPr>
        <w:t xml:space="preserve"> &lt;&lt; יור &gt;&gt; </w:t>
      </w:r>
      <w:r>
        <w:rPr>
          <w:rtl/>
        </w:rPr>
        <w:t>היו"ר אוריאל בוסו:</w:t>
      </w:r>
      <w:r w:rsidRPr="00265F67">
        <w:rPr>
          <w:rStyle w:val="TagStyle"/>
          <w:rtl/>
        </w:rPr>
        <w:t xml:space="preserve"> &lt;&lt; יור &gt;&gt;</w:t>
      </w:r>
      <w:r>
        <w:rPr>
          <w:rtl/>
        </w:rPr>
        <w:t xml:space="preserve">   </w:t>
      </w:r>
      <w:bookmarkEnd w:id="6886"/>
    </w:p>
    <w:p w:rsidR="007E130B" w:rsidRDefault="007E130B" w:rsidP="0062645E">
      <w:pPr>
        <w:pStyle w:val="KeepWithNext"/>
        <w:rPr>
          <w:rtl/>
          <w:lang w:eastAsia="he-IL"/>
        </w:rPr>
      </w:pPr>
    </w:p>
    <w:p w:rsidR="007E130B" w:rsidRDefault="007E130B" w:rsidP="0062645E">
      <w:pPr>
        <w:rPr>
          <w:rtl/>
          <w:lang w:eastAsia="he-IL"/>
        </w:rPr>
      </w:pPr>
      <w:bookmarkStart w:id="6887" w:name="_ETM_Q15_243000"/>
      <w:bookmarkEnd w:id="6887"/>
      <w:r>
        <w:rPr>
          <w:rFonts w:hint="cs"/>
          <w:rtl/>
          <w:lang w:eastAsia="he-IL"/>
        </w:rPr>
        <w:t xml:space="preserve">אבל כל עוד לא ייפתר </w:t>
      </w:r>
      <w:r>
        <w:rPr>
          <w:rtl/>
          <w:lang w:eastAsia="he-IL"/>
        </w:rPr>
        <w:t>–</w:t>
      </w:r>
      <w:r>
        <w:rPr>
          <w:rFonts w:hint="cs"/>
          <w:rtl/>
          <w:lang w:eastAsia="he-IL"/>
        </w:rPr>
        <w:t xml:space="preserve"> שלא </w:t>
      </w:r>
      <w:bookmarkStart w:id="6888" w:name="_ETM_Q15_250000"/>
      <w:bookmarkEnd w:id="6888"/>
      <w:r>
        <w:rPr>
          <w:rFonts w:hint="cs"/>
          <w:rtl/>
          <w:lang w:eastAsia="he-IL"/>
        </w:rPr>
        <w:t>ירד בשביל להיות פה לאותם אנשים שאין להם.</w:t>
      </w:r>
      <w:bookmarkStart w:id="6889" w:name="_ETM_Q15_253000"/>
      <w:bookmarkEnd w:id="6889"/>
      <w:r>
        <w:rPr>
          <w:rFonts w:hint="cs"/>
          <w:rtl/>
          <w:lang w:eastAsia="he-IL"/>
        </w:rPr>
        <w:t xml:space="preserve">אני אאפשר לך להגיע למקום ואנחנו נעבור </w:t>
      </w:r>
      <w:bookmarkStart w:id="6890" w:name="_ETM_Q15_251000"/>
      <w:bookmarkEnd w:id="6890"/>
      <w:r>
        <w:rPr>
          <w:rFonts w:hint="cs"/>
          <w:rtl/>
          <w:lang w:eastAsia="he-IL"/>
        </w:rPr>
        <w:t xml:space="preserve">להצבעה. </w:t>
      </w:r>
    </w:p>
    <w:p w:rsidR="007E130B" w:rsidRDefault="007E130B" w:rsidP="0062645E">
      <w:pPr>
        <w:rPr>
          <w:rtl/>
          <w:lang w:eastAsia="he-IL"/>
        </w:rPr>
      </w:pPr>
    </w:p>
    <w:p w:rsidR="007E130B" w:rsidRDefault="007E130B" w:rsidP="0062645E">
      <w:pPr>
        <w:rPr>
          <w:rtl/>
          <w:lang w:eastAsia="he-IL"/>
        </w:rPr>
      </w:pPr>
      <w:r>
        <w:rPr>
          <w:rFonts w:hint="cs"/>
          <w:rtl/>
          <w:lang w:eastAsia="he-IL"/>
        </w:rPr>
        <w:t xml:space="preserve">על פי בקשת המציעים, ההצעה הדחופה לסדר-היום בנושא החשוב הזה של </w:t>
      </w:r>
      <w:bookmarkStart w:id="6891" w:name="_ETM_Q15_260000"/>
      <w:bookmarkEnd w:id="6891"/>
      <w:r>
        <w:rPr>
          <w:rFonts w:hint="cs"/>
          <w:rtl/>
          <w:lang w:eastAsia="he-IL"/>
        </w:rPr>
        <w:t xml:space="preserve">דוח העוני שפורסם תידון בוועדה, ולפי הצעת המציעים והסכמת סגנית </w:t>
      </w:r>
      <w:bookmarkStart w:id="6892" w:name="_ETM_Q15_264000"/>
      <w:bookmarkEnd w:id="6892"/>
      <w:r>
        <w:rPr>
          <w:rFonts w:hint="cs"/>
          <w:rtl/>
          <w:lang w:eastAsia="he-IL"/>
        </w:rPr>
        <w:t xml:space="preserve">השר </w:t>
      </w:r>
      <w:r>
        <w:rPr>
          <w:rtl/>
          <w:lang w:eastAsia="he-IL"/>
        </w:rPr>
        <w:t>–</w:t>
      </w:r>
      <w:r>
        <w:rPr>
          <w:rFonts w:hint="cs"/>
          <w:rtl/>
          <w:lang w:eastAsia="he-IL"/>
        </w:rPr>
        <w:t xml:space="preserve"> </w:t>
      </w:r>
      <w:bookmarkStart w:id="6893" w:name="_ETM_Q15_272000"/>
      <w:bookmarkEnd w:id="6893"/>
      <w:r>
        <w:rPr>
          <w:rFonts w:hint="cs"/>
          <w:rtl/>
          <w:lang w:eastAsia="he-IL"/>
        </w:rPr>
        <w:t>זה יידון בוועדת העבודה והרווחה. אנחנו נצביע כמובן. הצבעה.</w:t>
      </w:r>
    </w:p>
    <w:p w:rsidR="007E130B" w:rsidRPr="004620C8" w:rsidRDefault="007E130B" w:rsidP="0062645E">
      <w:pPr>
        <w:rPr>
          <w:rtl/>
          <w:lang w:eastAsia="he-IL"/>
        </w:rPr>
      </w:pPr>
      <w:bookmarkStart w:id="6894" w:name="_ETM_Q15_263000"/>
      <w:bookmarkEnd w:id="6894"/>
    </w:p>
    <w:p w:rsidR="007E130B" w:rsidRDefault="007E130B" w:rsidP="0062645E">
      <w:pPr>
        <w:pStyle w:val="af1"/>
        <w:keepNext/>
        <w:rPr>
          <w:rtl/>
          <w:lang w:eastAsia="he-IL"/>
        </w:rPr>
      </w:pPr>
      <w:r>
        <w:rPr>
          <w:rFonts w:hint="cs"/>
          <w:rtl/>
          <w:lang w:eastAsia="he-IL"/>
        </w:rPr>
        <w:t>ה</w:t>
      </w:r>
      <w:r>
        <w:rPr>
          <w:rtl/>
          <w:lang w:eastAsia="he-IL"/>
        </w:rPr>
        <w:t>צבעה מס'</w:t>
      </w:r>
      <w:r>
        <w:rPr>
          <w:rFonts w:hint="cs"/>
          <w:rtl/>
          <w:lang w:eastAsia="he-IL"/>
        </w:rPr>
        <w:t xml:space="preserve"> 2</w:t>
      </w:r>
    </w:p>
    <w:p w:rsidR="007E130B" w:rsidRDefault="007E130B" w:rsidP="0062645E">
      <w:pPr>
        <w:pStyle w:val="--"/>
        <w:keepNext/>
        <w:rPr>
          <w:rtl/>
          <w:lang w:eastAsia="he-IL"/>
        </w:rPr>
      </w:pPr>
    </w:p>
    <w:p w:rsidR="007E130B" w:rsidRDefault="007E130B" w:rsidP="0062645E">
      <w:pPr>
        <w:pStyle w:val="--"/>
        <w:keepNext/>
        <w:rPr>
          <w:rtl/>
          <w:lang w:eastAsia="he-IL"/>
        </w:rPr>
      </w:pPr>
      <w:r>
        <w:rPr>
          <w:rtl/>
          <w:lang w:eastAsia="he-IL"/>
        </w:rPr>
        <w:t>בעד</w:t>
      </w:r>
      <w:r>
        <w:rPr>
          <w:rFonts w:hint="cs"/>
          <w:rtl/>
          <w:lang w:eastAsia="he-IL"/>
        </w:rPr>
        <w:t xml:space="preserve"> ההצעה להעביר את הנושא בסדר-היום</w:t>
      </w:r>
      <w:r>
        <w:rPr>
          <w:rtl/>
          <w:lang w:eastAsia="he-IL"/>
        </w:rPr>
        <w:t xml:space="preserve"> – </w:t>
      </w:r>
      <w:r>
        <w:rPr>
          <w:rFonts w:hint="cs"/>
          <w:rtl/>
          <w:lang w:eastAsia="he-IL"/>
        </w:rPr>
        <w:t>7</w:t>
      </w:r>
    </w:p>
    <w:p w:rsidR="007E130B" w:rsidRDefault="007E130B" w:rsidP="0062645E">
      <w:pPr>
        <w:pStyle w:val="--"/>
        <w:keepNext/>
        <w:rPr>
          <w:rtl/>
          <w:lang w:eastAsia="he-IL"/>
        </w:rPr>
      </w:pPr>
      <w:r>
        <w:rPr>
          <w:rtl/>
          <w:lang w:eastAsia="he-IL"/>
        </w:rPr>
        <w:t xml:space="preserve">נגד – </w:t>
      </w:r>
      <w:r>
        <w:rPr>
          <w:rFonts w:hint="cs"/>
          <w:rtl/>
          <w:lang w:eastAsia="he-IL"/>
        </w:rPr>
        <w:t>אין</w:t>
      </w:r>
    </w:p>
    <w:p w:rsidR="007E130B" w:rsidRDefault="007E130B" w:rsidP="0062645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E130B" w:rsidRDefault="007E130B" w:rsidP="0062645E">
      <w:pPr>
        <w:pStyle w:val="af2"/>
        <w:rPr>
          <w:rtl/>
          <w:lang w:eastAsia="he-IL"/>
        </w:rPr>
      </w:pPr>
      <w:r>
        <w:rPr>
          <w:rFonts w:hint="cs"/>
          <w:rtl/>
          <w:lang w:eastAsia="he-IL"/>
        </w:rPr>
        <w:t>ההצעה להעביר את הנושא לוועדת העבודה והרווחה נתקבלה.</w:t>
      </w:r>
    </w:p>
    <w:p w:rsidR="007E130B" w:rsidRPr="002B5022" w:rsidRDefault="007E130B" w:rsidP="0062645E">
      <w:pPr>
        <w:rPr>
          <w:rtl/>
          <w:lang w:eastAsia="he-IL"/>
        </w:rPr>
      </w:pPr>
      <w:bookmarkStart w:id="6895" w:name="_ETM_Q15_266978"/>
      <w:bookmarkStart w:id="6896" w:name="_ETM_Q15_267044"/>
      <w:bookmarkEnd w:id="6895"/>
      <w:bookmarkEnd w:id="6896"/>
    </w:p>
    <w:p w:rsidR="007E130B" w:rsidRDefault="007E130B" w:rsidP="0062645E">
      <w:pPr>
        <w:pStyle w:val="af6"/>
        <w:keepNext/>
        <w:rPr>
          <w:rtl/>
        </w:rPr>
      </w:pPr>
      <w:r w:rsidRPr="00173EED">
        <w:rPr>
          <w:rStyle w:val="TagStyle"/>
          <w:rtl/>
        </w:rPr>
        <w:t xml:space="preserve"> &lt;&lt; יור &gt;&gt; </w:t>
      </w:r>
      <w:r>
        <w:rPr>
          <w:rtl/>
        </w:rPr>
        <w:t>היו"ר אוריאל בוסו:</w:t>
      </w:r>
      <w:r w:rsidRPr="00173EED">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אם כן, שבעה בעד, אפס מתנגדים, </w:t>
      </w:r>
      <w:bookmarkStart w:id="6897" w:name="_ETM_Q15_300000"/>
      <w:bookmarkEnd w:id="6897"/>
      <w:r>
        <w:rPr>
          <w:rFonts w:hint="cs"/>
          <w:rtl/>
          <w:lang w:eastAsia="he-IL"/>
        </w:rPr>
        <w:t xml:space="preserve">אפס נמנעים. </w:t>
      </w:r>
      <w:bookmarkStart w:id="6898" w:name="_ETM_Q15_277878"/>
      <w:bookmarkEnd w:id="6898"/>
      <w:r>
        <w:rPr>
          <w:rFonts w:hint="cs"/>
          <w:rtl/>
          <w:lang w:eastAsia="he-IL"/>
        </w:rPr>
        <w:t>א</w:t>
      </w:r>
      <w:bookmarkStart w:id="6899" w:name="_ETM_Q15_302000"/>
      <w:bookmarkEnd w:id="6899"/>
      <w:r>
        <w:rPr>
          <w:rFonts w:hint="cs"/>
          <w:rtl/>
          <w:lang w:eastAsia="he-IL"/>
        </w:rPr>
        <w:t xml:space="preserve">ני קובע שההצעה הדחופה לסדר-היום תידון בוועדת העבודה והרווחה. </w:t>
      </w:r>
    </w:p>
    <w:p w:rsidR="007E130B" w:rsidRDefault="007E130B" w:rsidP="0062645E">
      <w:pPr>
        <w:rPr>
          <w:rtl/>
          <w:lang w:eastAsia="he-IL"/>
        </w:rPr>
      </w:pPr>
    </w:p>
    <w:p w:rsidR="007E130B" w:rsidRDefault="007E130B" w:rsidP="00575819">
      <w:pPr>
        <w:rPr>
          <w:rtl/>
          <w:lang w:eastAsia="he-IL"/>
        </w:rPr>
      </w:pPr>
      <w:bookmarkStart w:id="6900" w:name="_ETM_Q15_306000"/>
      <w:bookmarkEnd w:id="6900"/>
      <w:r>
        <w:rPr>
          <w:rFonts w:hint="cs"/>
          <w:rtl/>
          <w:lang w:eastAsia="he-IL"/>
        </w:rPr>
        <w:t xml:space="preserve">ההצעה </w:t>
      </w:r>
      <w:bookmarkStart w:id="6901" w:name="_ETM_Q15_307000"/>
      <w:bookmarkEnd w:id="6901"/>
      <w:r>
        <w:rPr>
          <w:rFonts w:hint="cs"/>
          <w:rtl/>
          <w:lang w:eastAsia="he-IL"/>
        </w:rPr>
        <w:t>הדחופה לסדר-היום הבאה, עליית מחירי הנדל"ן, הבנתי שירדה בהסכמת המציע והשר.</w:t>
      </w:r>
      <w:bookmarkStart w:id="6902" w:name="_ETM_Q15_315000"/>
      <w:bookmarkStart w:id="6903" w:name="_ETM_Q15_314000"/>
      <w:bookmarkEnd w:id="6902"/>
      <w:bookmarkEnd w:id="6903"/>
      <w:r>
        <w:rPr>
          <w:rFonts w:hint="cs"/>
          <w:rtl/>
          <w:lang w:eastAsia="he-IL"/>
        </w:rPr>
        <w:t xml:space="preserve"> לכן, אנחנו נעבור לנושא הבא בסדר-היום.</w:t>
      </w:r>
      <w:bookmarkStart w:id="6904" w:name="_ETM_Q15_308000"/>
      <w:bookmarkEnd w:id="6904"/>
    </w:p>
    <w:p w:rsidR="00575819" w:rsidRDefault="00575819" w:rsidP="00575819">
      <w:pPr>
        <w:rPr>
          <w:rtl/>
          <w:lang w:eastAsia="he-IL"/>
        </w:rPr>
      </w:pPr>
    </w:p>
    <w:p w:rsidR="00575819" w:rsidRDefault="00575819" w:rsidP="00575819">
      <w:pPr>
        <w:rPr>
          <w:rtl/>
          <w:lang w:eastAsia="he-IL"/>
        </w:rPr>
      </w:pPr>
    </w:p>
    <w:p w:rsidR="007E130B" w:rsidRDefault="007E130B" w:rsidP="0062645E">
      <w:pPr>
        <w:pStyle w:val="a6"/>
        <w:rPr>
          <w:rtl/>
          <w:lang w:eastAsia="he-IL"/>
        </w:rPr>
      </w:pPr>
      <w:bookmarkStart w:id="6905" w:name="ET_subject_638436_5"/>
      <w:r w:rsidRPr="00173EED">
        <w:rPr>
          <w:rStyle w:val="TagStyle"/>
          <w:rtl/>
        </w:rPr>
        <w:t xml:space="preserve"> &lt;&lt; נושא &gt;&gt; </w:t>
      </w:r>
      <w:bookmarkStart w:id="6906" w:name="_Toc124961897"/>
      <w:bookmarkStart w:id="6907" w:name="_Toc124961986"/>
      <w:r>
        <w:rPr>
          <w:rtl/>
          <w:lang w:eastAsia="he-IL"/>
        </w:rPr>
        <w:t xml:space="preserve">בחירת סגנים </w:t>
      </w:r>
      <w:r>
        <w:rPr>
          <w:rFonts w:hint="cs"/>
          <w:rtl/>
          <w:lang w:eastAsia="he-IL"/>
        </w:rPr>
        <w:t xml:space="preserve">זמניים </w:t>
      </w:r>
      <w:r>
        <w:rPr>
          <w:rtl/>
          <w:lang w:eastAsia="he-IL"/>
        </w:rPr>
        <w:t>ליושב</w:t>
      </w:r>
      <w:r>
        <w:rPr>
          <w:rFonts w:hint="cs"/>
          <w:rtl/>
          <w:lang w:eastAsia="he-IL"/>
        </w:rPr>
        <w:t>-</w:t>
      </w:r>
      <w:r>
        <w:rPr>
          <w:rtl/>
          <w:lang w:eastAsia="he-IL"/>
        </w:rPr>
        <w:t>ראש הכנסת</w:t>
      </w:r>
      <w:bookmarkEnd w:id="6906"/>
      <w:bookmarkEnd w:id="6907"/>
      <w:r w:rsidRPr="00173EED">
        <w:rPr>
          <w:rStyle w:val="TagStyle"/>
          <w:rtl/>
        </w:rPr>
        <w:t xml:space="preserve"> &lt;&lt; נושא &gt;&gt;</w:t>
      </w:r>
      <w:r>
        <w:rPr>
          <w:rtl/>
          <w:lang w:eastAsia="he-IL"/>
        </w:rPr>
        <w:t xml:space="preserve">   </w:t>
      </w:r>
      <w:bookmarkEnd w:id="6905"/>
    </w:p>
    <w:p w:rsidR="007E130B" w:rsidRDefault="007E130B" w:rsidP="0062645E">
      <w:pPr>
        <w:rPr>
          <w:rtl/>
          <w:lang w:eastAsia="he-IL"/>
        </w:rPr>
      </w:pPr>
    </w:p>
    <w:p w:rsidR="007E130B" w:rsidRDefault="007E130B" w:rsidP="0062645E">
      <w:pPr>
        <w:pStyle w:val="af6"/>
        <w:keepNext/>
        <w:rPr>
          <w:rtl/>
        </w:rPr>
      </w:pPr>
      <w:bookmarkStart w:id="6908" w:name="ET_yor_6488_29"/>
      <w:r w:rsidRPr="006B5D7E">
        <w:rPr>
          <w:rStyle w:val="TagStyle"/>
          <w:rtl/>
        </w:rPr>
        <w:t xml:space="preserve"> &lt;&lt; יור &gt;&gt; </w:t>
      </w:r>
      <w:r>
        <w:rPr>
          <w:rtl/>
        </w:rPr>
        <w:t>היו"ר אוריאל בוסו:</w:t>
      </w:r>
      <w:r w:rsidRPr="006B5D7E">
        <w:rPr>
          <w:rStyle w:val="TagStyle"/>
          <w:rtl/>
        </w:rPr>
        <w:t xml:space="preserve"> &lt;&lt; יור &gt;&gt;</w:t>
      </w:r>
      <w:r>
        <w:rPr>
          <w:rtl/>
        </w:rPr>
        <w:t xml:space="preserve">   </w:t>
      </w:r>
      <w:bookmarkEnd w:id="6908"/>
    </w:p>
    <w:p w:rsidR="007E130B" w:rsidRDefault="007E130B" w:rsidP="0062645E">
      <w:pPr>
        <w:rPr>
          <w:rtl/>
        </w:rPr>
      </w:pPr>
    </w:p>
    <w:p w:rsidR="007E130B" w:rsidRDefault="007E130B" w:rsidP="0062645E">
      <w:pPr>
        <w:rPr>
          <w:rtl/>
        </w:rPr>
      </w:pPr>
      <w:r>
        <w:rPr>
          <w:rFonts w:hint="cs"/>
          <w:rtl/>
        </w:rPr>
        <w:t xml:space="preserve">אם כן, הנושא הבא בסדר-היום: בחירת סגנים זמניים ליושב-ראש </w:t>
      </w:r>
      <w:bookmarkStart w:id="6909" w:name="_ETM_Q15_324000"/>
      <w:bookmarkEnd w:id="6909"/>
      <w:r>
        <w:rPr>
          <w:rFonts w:hint="cs"/>
          <w:rtl/>
        </w:rPr>
        <w:t xml:space="preserve">הכנסת. אני מזמין את יו"ר ועדת הכנסת חבר </w:t>
      </w:r>
      <w:bookmarkStart w:id="6910" w:name="_ETM_Q15_318000"/>
      <w:bookmarkEnd w:id="6910"/>
      <w:r>
        <w:rPr>
          <w:rFonts w:hint="cs"/>
          <w:rtl/>
        </w:rPr>
        <w:t xml:space="preserve">הכנסת אופיר כץ להציע את ההצעה. בבקשה. יש לך אומנם עשר דקות אבל </w:t>
      </w:r>
      <w:bookmarkStart w:id="6911" w:name="_ETM_Q15_341000"/>
      <w:bookmarkEnd w:id="6911"/>
      <w:r>
        <w:rPr>
          <w:rFonts w:hint="cs"/>
          <w:rtl/>
        </w:rPr>
        <w:t>אני לא מאמין שתנצל אותן. בבקשה.</w:t>
      </w:r>
    </w:p>
    <w:p w:rsidR="007E130B" w:rsidRDefault="007E130B" w:rsidP="0062645E">
      <w:pPr>
        <w:rPr>
          <w:rtl/>
          <w:lang w:eastAsia="he-IL"/>
        </w:rPr>
      </w:pPr>
    </w:p>
    <w:p w:rsidR="007E130B" w:rsidRDefault="007E130B" w:rsidP="0062645E">
      <w:pPr>
        <w:pStyle w:val="a4"/>
        <w:keepNext/>
        <w:rPr>
          <w:rtl/>
        </w:rPr>
      </w:pPr>
      <w:bookmarkStart w:id="6912" w:name="ET_speaker_6443_7"/>
      <w:bookmarkStart w:id="6913" w:name="ET_speaker_6374_6"/>
      <w:r w:rsidRPr="00173EED">
        <w:rPr>
          <w:rStyle w:val="TagStyle"/>
          <w:rtl/>
        </w:rPr>
        <w:t xml:space="preserve"> &lt;&lt; דובר &gt;&gt; </w:t>
      </w:r>
      <w:bookmarkStart w:id="6914" w:name="_Toc124961898"/>
      <w:bookmarkStart w:id="6915" w:name="_Toc124961987"/>
      <w:r>
        <w:rPr>
          <w:rtl/>
        </w:rPr>
        <w:t>אופיר כץ (יו"ר ועדת הכנסת):</w:t>
      </w:r>
      <w:bookmarkEnd w:id="6914"/>
      <w:bookmarkEnd w:id="6915"/>
      <w:r w:rsidRPr="00173EED">
        <w:rPr>
          <w:rStyle w:val="TagStyle"/>
          <w:rtl/>
        </w:rPr>
        <w:t xml:space="preserve"> &lt;&lt; דובר &gt;&gt;</w:t>
      </w:r>
      <w:r>
        <w:rPr>
          <w:rtl/>
        </w:rPr>
        <w:t xml:space="preserve">   </w:t>
      </w:r>
      <w:bookmarkEnd w:id="6912"/>
    </w:p>
    <w:p w:rsidR="007E130B" w:rsidRDefault="007E130B" w:rsidP="0062645E">
      <w:pPr>
        <w:pStyle w:val="KeepWithNext"/>
        <w:rPr>
          <w:rtl/>
        </w:rPr>
      </w:pPr>
    </w:p>
    <w:p w:rsidR="007E130B" w:rsidRDefault="007E130B" w:rsidP="0062645E">
      <w:pPr>
        <w:rPr>
          <w:rtl/>
        </w:rPr>
      </w:pPr>
      <w:r>
        <w:rPr>
          <w:rFonts w:hint="cs"/>
          <w:rtl/>
        </w:rPr>
        <w:t>לא, פחות מדקה. תודה רבה, אדוני היושב-ראש, חבריי חברי הכנסת, כידוע בחרה הכנסת חמישה סגנים - -</w:t>
      </w:r>
    </w:p>
    <w:p w:rsidR="007E130B" w:rsidRDefault="007E130B" w:rsidP="0062645E">
      <w:pPr>
        <w:rPr>
          <w:rtl/>
        </w:rPr>
      </w:pPr>
    </w:p>
    <w:p w:rsidR="007E130B" w:rsidRDefault="007E130B" w:rsidP="0062645E">
      <w:pPr>
        <w:pStyle w:val="af5"/>
        <w:keepNext/>
        <w:rPr>
          <w:rtl/>
        </w:rPr>
      </w:pPr>
      <w:bookmarkStart w:id="6916" w:name="ET_interruption_קריאה_30"/>
      <w:r w:rsidRPr="00255B19">
        <w:rPr>
          <w:rStyle w:val="TagStyle"/>
          <w:rtl/>
        </w:rPr>
        <w:t xml:space="preserve"> &lt;&lt; קריאה &gt;&gt; </w:t>
      </w:r>
      <w:r>
        <w:rPr>
          <w:rtl/>
        </w:rPr>
        <w:t>קריאה:</w:t>
      </w:r>
      <w:r w:rsidRPr="00255B19">
        <w:rPr>
          <w:rStyle w:val="TagStyle"/>
          <w:rtl/>
        </w:rPr>
        <w:t xml:space="preserve"> &lt;&lt; קריאה &gt;&gt;</w:t>
      </w:r>
      <w:r>
        <w:rPr>
          <w:rtl/>
        </w:rPr>
        <w:t xml:space="preserve">   </w:t>
      </w:r>
      <w:bookmarkEnd w:id="6916"/>
    </w:p>
    <w:p w:rsidR="007E130B" w:rsidRDefault="007E130B" w:rsidP="0062645E">
      <w:pPr>
        <w:pStyle w:val="KeepWithNext"/>
        <w:rPr>
          <w:rtl/>
        </w:rPr>
      </w:pPr>
    </w:p>
    <w:p w:rsidR="007E130B" w:rsidRDefault="007E130B" w:rsidP="0062645E">
      <w:pPr>
        <w:rPr>
          <w:rtl/>
        </w:rPr>
      </w:pPr>
      <w:bookmarkStart w:id="6917" w:name="_ETM_Q15_355000"/>
      <w:bookmarkEnd w:id="6917"/>
      <w:r>
        <w:rPr>
          <w:rFonts w:hint="cs"/>
          <w:rtl/>
        </w:rPr>
        <w:t xml:space="preserve">- - - </w:t>
      </w:r>
    </w:p>
    <w:p w:rsidR="007E130B" w:rsidRDefault="007E130B" w:rsidP="0062645E">
      <w:pPr>
        <w:rPr>
          <w:rtl/>
        </w:rPr>
      </w:pPr>
    </w:p>
    <w:p w:rsidR="007E130B" w:rsidRDefault="007E130B" w:rsidP="0062645E">
      <w:pPr>
        <w:pStyle w:val="af6"/>
        <w:keepNext/>
        <w:rPr>
          <w:rtl/>
        </w:rPr>
      </w:pPr>
      <w:bookmarkStart w:id="6918" w:name="ET_yor_6488_31"/>
      <w:r w:rsidRPr="00255B19">
        <w:rPr>
          <w:rStyle w:val="TagStyle"/>
          <w:rtl/>
        </w:rPr>
        <w:t xml:space="preserve"> &lt;&lt; יור &gt;&gt; </w:t>
      </w:r>
      <w:r>
        <w:rPr>
          <w:rtl/>
        </w:rPr>
        <w:t>היו"ר אוריאל בוסו:</w:t>
      </w:r>
      <w:r w:rsidRPr="00255B19">
        <w:rPr>
          <w:rStyle w:val="TagStyle"/>
          <w:rtl/>
        </w:rPr>
        <w:t xml:space="preserve"> &lt;&lt; יור &gt;&gt;</w:t>
      </w:r>
      <w:r>
        <w:rPr>
          <w:rtl/>
        </w:rPr>
        <w:t xml:space="preserve">   </w:t>
      </w:r>
      <w:bookmarkEnd w:id="6918"/>
    </w:p>
    <w:p w:rsidR="007E130B" w:rsidRDefault="007E130B" w:rsidP="0062645E">
      <w:pPr>
        <w:pStyle w:val="KeepWithNext"/>
        <w:rPr>
          <w:rtl/>
        </w:rPr>
      </w:pPr>
    </w:p>
    <w:p w:rsidR="007E130B" w:rsidRDefault="007E130B" w:rsidP="0062645E">
      <w:pPr>
        <w:rPr>
          <w:rtl/>
        </w:rPr>
      </w:pPr>
      <w:bookmarkStart w:id="6919" w:name="_ETM_Q15_351000"/>
      <w:bookmarkEnd w:id="6919"/>
      <w:r>
        <w:rPr>
          <w:rFonts w:hint="cs"/>
          <w:rtl/>
        </w:rPr>
        <w:t>הם עובדים על זה.</w:t>
      </w:r>
    </w:p>
    <w:p w:rsidR="007E130B" w:rsidRDefault="007E130B" w:rsidP="0062645E">
      <w:pPr>
        <w:pStyle w:val="a4"/>
        <w:keepNext/>
        <w:rPr>
          <w:rtl/>
        </w:rPr>
      </w:pPr>
      <w:bookmarkStart w:id="6920" w:name="_ETM_Q15_352000"/>
      <w:bookmarkEnd w:id="6920"/>
    </w:p>
    <w:p w:rsidR="007E130B" w:rsidRDefault="007E130B" w:rsidP="0062645E">
      <w:pPr>
        <w:pStyle w:val="-"/>
        <w:keepNext/>
        <w:rPr>
          <w:rtl/>
        </w:rPr>
      </w:pPr>
      <w:bookmarkStart w:id="6921" w:name="ET_speakercontinue_6443_33"/>
      <w:r w:rsidRPr="00255B19">
        <w:rPr>
          <w:rStyle w:val="TagStyle"/>
          <w:rtl/>
        </w:rPr>
        <w:t xml:space="preserve"> &lt;&lt; דובר_המשך &gt;&gt; </w:t>
      </w:r>
      <w:r>
        <w:rPr>
          <w:rtl/>
        </w:rPr>
        <w:t>אופיר כץ (יו"ר ועדת הכנסת):</w:t>
      </w:r>
      <w:r w:rsidRPr="00255B19">
        <w:rPr>
          <w:rStyle w:val="TagStyle"/>
          <w:rtl/>
        </w:rPr>
        <w:t xml:space="preserve"> &lt;&lt; דובר_המשך &gt;&gt;</w:t>
      </w:r>
      <w:r>
        <w:rPr>
          <w:rtl/>
        </w:rPr>
        <w:t xml:space="preserve">   </w:t>
      </w:r>
      <w:bookmarkEnd w:id="6921"/>
    </w:p>
    <w:p w:rsidR="007E130B" w:rsidRDefault="007E130B" w:rsidP="0062645E">
      <w:pPr>
        <w:pStyle w:val="KeepWithNext"/>
        <w:rPr>
          <w:rtl/>
          <w:lang w:eastAsia="he-IL"/>
        </w:rPr>
      </w:pPr>
    </w:p>
    <w:p w:rsidR="007E130B" w:rsidRDefault="007E130B" w:rsidP="0062645E">
      <w:pPr>
        <w:rPr>
          <w:rtl/>
        </w:rPr>
      </w:pPr>
      <w:bookmarkStart w:id="6922" w:name="_ETM_Q15_357000"/>
      <w:bookmarkEnd w:id="6922"/>
      <w:r>
        <w:rPr>
          <w:rFonts w:hint="cs"/>
          <w:rtl/>
        </w:rPr>
        <w:t xml:space="preserve">כידוע, בחרה הכנסת חמישה סגנים </w:t>
      </w:r>
      <w:bookmarkStart w:id="6923" w:name="_ETM_Q15_356000"/>
      <w:bookmarkEnd w:id="6923"/>
      <w:r>
        <w:rPr>
          <w:rFonts w:hint="cs"/>
          <w:rtl/>
        </w:rPr>
        <w:t xml:space="preserve">זמניים ליושב-ראש הכנסת לפי המלצת הוועדה המסדרת: אנוכי </w:t>
      </w:r>
      <w:bookmarkStart w:id="6924" w:name="_ETM_Q15_358000"/>
      <w:bookmarkEnd w:id="6924"/>
      <w:r>
        <w:rPr>
          <w:rFonts w:hint="cs"/>
          <w:rtl/>
        </w:rPr>
        <w:t xml:space="preserve">וחברי הכנסת אופיר כץ ומתן כהנא, שנבחרנו לסגנים זמניים, ליושב-ראש הכנסת, </w:t>
      </w:r>
      <w:bookmarkStart w:id="6925" w:name="_ETM_Q15_359000"/>
      <w:bookmarkEnd w:id="6925"/>
      <w:r>
        <w:rPr>
          <w:rFonts w:hint="cs"/>
          <w:rtl/>
        </w:rPr>
        <w:t>הודענו על התפטרותנו מהתפקיד.</w:t>
      </w:r>
      <w:bookmarkStart w:id="6926" w:name="_ETM_Q15_363000"/>
      <w:bookmarkEnd w:id="6926"/>
      <w:r>
        <w:rPr>
          <w:rFonts w:hint="cs"/>
          <w:rtl/>
        </w:rPr>
        <w:t xml:space="preserve"> בהתאם להוראות התקנון, ההתפטרות תיכנס לתוקף 48 </w:t>
      </w:r>
      <w:bookmarkStart w:id="6927" w:name="_ETM_Q15_367000"/>
      <w:bookmarkEnd w:id="6927"/>
      <w:r>
        <w:rPr>
          <w:rFonts w:hint="cs"/>
          <w:rtl/>
        </w:rPr>
        <w:t xml:space="preserve">שעות לאחר שכתב ההתפטרות הוגש ליושב-ראש הכנסת. מוצע כי עם </w:t>
      </w:r>
      <w:bookmarkStart w:id="6928" w:name="_ETM_Q15_373000"/>
      <w:bookmarkEnd w:id="6928"/>
      <w:r>
        <w:rPr>
          <w:rFonts w:hint="cs"/>
          <w:rtl/>
        </w:rPr>
        <w:t xml:space="preserve">כניסת ההתפטרות לתוקף, יכהנו חברי הכנסת ניסים ואטורי ויפעת </w:t>
      </w:r>
      <w:bookmarkStart w:id="6929" w:name="_ETM_Q15_377000"/>
      <w:bookmarkEnd w:id="6929"/>
      <w:r>
        <w:rPr>
          <w:rFonts w:hint="cs"/>
          <w:rtl/>
        </w:rPr>
        <w:t xml:space="preserve">שאשא ביטון כסגנים זמניים ליושב-ראש הכנסת. כהונתם תסתיים עם בחירת </w:t>
      </w:r>
      <w:bookmarkStart w:id="6930" w:name="_ETM_Q15_379000"/>
      <w:bookmarkEnd w:id="6930"/>
      <w:r>
        <w:rPr>
          <w:rFonts w:hint="cs"/>
          <w:rtl/>
        </w:rPr>
        <w:t>סגנים קבועים ליושב-ראש הכנסת.</w:t>
      </w:r>
    </w:p>
    <w:p w:rsidR="007E130B" w:rsidRDefault="007E130B" w:rsidP="0062645E">
      <w:pPr>
        <w:rPr>
          <w:rtl/>
        </w:rPr>
      </w:pPr>
    </w:p>
    <w:p w:rsidR="007E130B" w:rsidRDefault="007E130B" w:rsidP="0062645E">
      <w:pPr>
        <w:rPr>
          <w:rtl/>
        </w:rPr>
      </w:pPr>
      <w:bookmarkStart w:id="6931" w:name="_ETM_Q15_380000"/>
      <w:bookmarkEnd w:id="6931"/>
      <w:r>
        <w:rPr>
          <w:rFonts w:hint="cs"/>
          <w:rtl/>
        </w:rPr>
        <w:t>אבקש לתמוך בהצעה. תודה.</w:t>
      </w:r>
    </w:p>
    <w:p w:rsidR="007E130B" w:rsidRDefault="007E130B" w:rsidP="0062645E">
      <w:pPr>
        <w:rPr>
          <w:rtl/>
        </w:rPr>
      </w:pPr>
    </w:p>
    <w:p w:rsidR="007E130B" w:rsidRDefault="007E130B" w:rsidP="0062645E">
      <w:pPr>
        <w:pStyle w:val="af6"/>
        <w:keepNext/>
        <w:rPr>
          <w:rtl/>
        </w:rPr>
      </w:pPr>
      <w:r w:rsidRPr="00173EED">
        <w:rPr>
          <w:rStyle w:val="TagStyle"/>
          <w:rtl/>
        </w:rPr>
        <w:t xml:space="preserve"> &lt;&lt; יור &gt;&gt; </w:t>
      </w:r>
      <w:r>
        <w:rPr>
          <w:rtl/>
        </w:rPr>
        <w:t>היו"ר אוריאל בוסו:</w:t>
      </w:r>
      <w:r w:rsidRPr="00173EED">
        <w:rPr>
          <w:rStyle w:val="TagStyle"/>
          <w:rtl/>
        </w:rPr>
        <w:t xml:space="preserve"> &lt;&lt; יור &gt;&gt;</w:t>
      </w:r>
      <w:r>
        <w:rPr>
          <w:rtl/>
        </w:rPr>
        <w:t xml:space="preserve">   </w:t>
      </w:r>
    </w:p>
    <w:p w:rsidR="007E130B" w:rsidRDefault="007E130B" w:rsidP="0062645E">
      <w:pPr>
        <w:pStyle w:val="KeepWithNext"/>
        <w:rPr>
          <w:rtl/>
        </w:rPr>
      </w:pPr>
    </w:p>
    <w:p w:rsidR="007E130B" w:rsidRDefault="007E130B" w:rsidP="0062645E">
      <w:pPr>
        <w:rPr>
          <w:rtl/>
        </w:rPr>
      </w:pPr>
      <w:r>
        <w:rPr>
          <w:rFonts w:hint="cs"/>
          <w:rtl/>
        </w:rPr>
        <w:t xml:space="preserve">תודה רבה. </w:t>
      </w:r>
      <w:bookmarkStart w:id="6932" w:name="_ETM_Q15_390000"/>
      <w:bookmarkEnd w:id="6932"/>
      <w:r>
        <w:rPr>
          <w:rFonts w:hint="cs"/>
          <w:rtl/>
        </w:rPr>
        <w:t xml:space="preserve">כמובן שרשימת הדוברים נעולה. ראשון הדוברים, חבר הכנסת יבגני סובה </w:t>
      </w:r>
      <w:r>
        <w:rPr>
          <w:rtl/>
        </w:rPr>
        <w:t>–</w:t>
      </w:r>
      <w:r>
        <w:rPr>
          <w:rFonts w:hint="cs"/>
          <w:rtl/>
        </w:rPr>
        <w:t xml:space="preserve"> אינו </w:t>
      </w:r>
      <w:bookmarkStart w:id="6933" w:name="_ETM_Q15_394000"/>
      <w:bookmarkEnd w:id="6933"/>
      <w:r>
        <w:rPr>
          <w:rFonts w:hint="cs"/>
          <w:rtl/>
        </w:rPr>
        <w:t xml:space="preserve">נוכח. חבר הכנסת עודד פורר, בבקשה. לאחר מכן חבר הכנסת חמד עמאר. </w:t>
      </w:r>
    </w:p>
    <w:p w:rsidR="007E130B" w:rsidRDefault="007E130B" w:rsidP="0062645E">
      <w:pPr>
        <w:rPr>
          <w:rtl/>
        </w:rPr>
      </w:pPr>
      <w:bookmarkStart w:id="6934" w:name="_ETM_Q15_416000"/>
      <w:bookmarkEnd w:id="6934"/>
    </w:p>
    <w:p w:rsidR="007E130B" w:rsidRDefault="007E130B" w:rsidP="0062645E">
      <w:pPr>
        <w:rPr>
          <w:rtl/>
        </w:rPr>
      </w:pPr>
      <w:r>
        <w:rPr>
          <w:rFonts w:hint="cs"/>
          <w:rtl/>
        </w:rPr>
        <w:t xml:space="preserve">שלוש </w:t>
      </w:r>
      <w:bookmarkStart w:id="6935" w:name="_ETM_Q15_417000"/>
      <w:bookmarkEnd w:id="6935"/>
      <w:r>
        <w:rPr>
          <w:rFonts w:hint="cs"/>
          <w:rtl/>
        </w:rPr>
        <w:t>דקות לרשותך, אדוני. בבקשה.</w:t>
      </w:r>
    </w:p>
    <w:p w:rsidR="007E130B" w:rsidRDefault="007E130B" w:rsidP="0062645E">
      <w:pPr>
        <w:keepNext/>
        <w:rPr>
          <w:rtl/>
        </w:rPr>
      </w:pPr>
      <w:bookmarkStart w:id="6936" w:name="ET_speaker_5520_34"/>
      <w:bookmarkStart w:id="6937" w:name="ET_speaker_6456_9"/>
    </w:p>
    <w:p w:rsidR="007E130B" w:rsidRDefault="007E130B" w:rsidP="0062645E">
      <w:pPr>
        <w:pStyle w:val="a4"/>
        <w:keepNext/>
        <w:rPr>
          <w:rtl/>
        </w:rPr>
      </w:pPr>
      <w:r w:rsidRPr="00686CD9">
        <w:rPr>
          <w:rStyle w:val="TagStyle"/>
          <w:rtl/>
        </w:rPr>
        <w:t xml:space="preserve">&lt;&lt; דובר &gt;&gt; </w:t>
      </w:r>
      <w:bookmarkStart w:id="6938" w:name="_Toc124961899"/>
      <w:bookmarkStart w:id="6939" w:name="_Toc124961988"/>
      <w:r>
        <w:rPr>
          <w:rtl/>
        </w:rPr>
        <w:t>עודד פורר (ישראל ביתנו):</w:t>
      </w:r>
      <w:bookmarkEnd w:id="6938"/>
      <w:bookmarkEnd w:id="6939"/>
      <w:r w:rsidRPr="00686CD9">
        <w:rPr>
          <w:rStyle w:val="TagStyle"/>
          <w:rtl/>
        </w:rPr>
        <w:t xml:space="preserve"> &lt;&lt; דובר &gt;&gt;</w:t>
      </w:r>
      <w:r>
        <w:rPr>
          <w:rtl/>
        </w:rPr>
        <w:t xml:space="preserve">   </w:t>
      </w:r>
      <w:bookmarkEnd w:id="6936"/>
    </w:p>
    <w:bookmarkEnd w:id="6937"/>
    <w:p w:rsidR="007E130B" w:rsidRDefault="007E130B" w:rsidP="0062645E">
      <w:pPr>
        <w:rPr>
          <w:rtl/>
        </w:rPr>
      </w:pPr>
    </w:p>
    <w:p w:rsidR="007E130B" w:rsidRDefault="007E130B" w:rsidP="0062645E">
      <w:pPr>
        <w:rPr>
          <w:rtl/>
        </w:rPr>
      </w:pPr>
      <w:r>
        <w:rPr>
          <w:rFonts w:hint="cs"/>
          <w:rtl/>
        </w:rPr>
        <w:t>תודה, אדוני היושב-ראש. חבריי חברי הכנסת, אני</w:t>
      </w:r>
      <w:bookmarkStart w:id="6940" w:name="_ETM_Q15_424000"/>
      <w:bookmarkEnd w:id="6940"/>
      <w:r>
        <w:rPr>
          <w:rFonts w:hint="cs"/>
          <w:rtl/>
        </w:rPr>
        <w:t xml:space="preserve"> רוצה להעיר שתי נקודות בדיון הזה, ושתיהן קשורות האחת בשנייה: </w:t>
      </w:r>
      <w:bookmarkStart w:id="6941" w:name="_ETM_Q15_432000"/>
      <w:bookmarkEnd w:id="6941"/>
      <w:r>
        <w:rPr>
          <w:rFonts w:hint="cs"/>
          <w:rtl/>
        </w:rPr>
        <w:t>מדובר פה על התנהלות הממשלה והתנהלות הקואליציה והתנהלות החברים בקואליציה.</w:t>
      </w:r>
      <w:bookmarkStart w:id="6942" w:name="_ETM_Q15_437000"/>
      <w:bookmarkEnd w:id="6942"/>
      <w:r>
        <w:rPr>
          <w:rFonts w:hint="cs"/>
          <w:rtl/>
        </w:rPr>
        <w:t xml:space="preserve"> אז ראשית, אני לא יודע אם אתם יודעים אבל הכנסת הזאת הושבעה כבר בחודש נובמבר. הממשלה הוקמה בסוף דצמבר, ואנחנו </w:t>
      </w:r>
      <w:bookmarkStart w:id="6943" w:name="_ETM_Q15_442000"/>
      <w:bookmarkEnd w:id="6943"/>
      <w:r>
        <w:rPr>
          <w:rFonts w:hint="cs"/>
          <w:rtl/>
        </w:rPr>
        <w:t xml:space="preserve">כבר עברנו את המחצית הראשונה של ינואר. לא הגיע </w:t>
      </w:r>
      <w:bookmarkStart w:id="6944" w:name="_ETM_Q15_446000"/>
      <w:bookmarkEnd w:id="6944"/>
      <w:r>
        <w:rPr>
          <w:rFonts w:hint="cs"/>
          <w:rtl/>
        </w:rPr>
        <w:t xml:space="preserve">הזמן למנות סגנים קבועים ליושב-ראש הכנסת? מה העיסוק הזה </w:t>
      </w:r>
      <w:bookmarkStart w:id="6945" w:name="_ETM_Q15_447000"/>
      <w:bookmarkEnd w:id="6945"/>
      <w:r>
        <w:rPr>
          <w:rFonts w:hint="cs"/>
          <w:rtl/>
        </w:rPr>
        <w:t xml:space="preserve">בסגנים זמניים? אני לא חושב שיש פה איזושהי מחלוקת גם לגבי העובדה שצריכה להיות נשיאות, ונשיאות שיהיו מיוצגות </w:t>
      </w:r>
      <w:bookmarkStart w:id="6946" w:name="_ETM_Q15_459000"/>
      <w:bookmarkEnd w:id="6946"/>
      <w:r>
        <w:rPr>
          <w:rFonts w:hint="cs"/>
          <w:rtl/>
        </w:rPr>
        <w:t xml:space="preserve">בה הסיעות. העובדה שאנחנו נמצאים באירוע של סגנים זמניים בגלל </w:t>
      </w:r>
      <w:bookmarkStart w:id="6947" w:name="_ETM_Q15_460000"/>
      <w:bookmarkEnd w:id="6947"/>
      <w:r>
        <w:rPr>
          <w:rFonts w:hint="cs"/>
          <w:rtl/>
        </w:rPr>
        <w:t>שאתם לא מצליחים לסגור את הקוניונקטורות אצלכם - - -</w:t>
      </w:r>
    </w:p>
    <w:p w:rsidR="007E130B" w:rsidRDefault="007E130B" w:rsidP="0062645E">
      <w:pPr>
        <w:rPr>
          <w:rtl/>
        </w:rPr>
      </w:pPr>
    </w:p>
    <w:p w:rsidR="007E130B" w:rsidRDefault="007E130B" w:rsidP="0062645E">
      <w:pPr>
        <w:pStyle w:val="af5"/>
        <w:keepNext/>
        <w:rPr>
          <w:rtl/>
        </w:rPr>
      </w:pPr>
      <w:bookmarkStart w:id="6948" w:name="ET_interruption_6345_35"/>
      <w:r w:rsidRPr="003D7577">
        <w:rPr>
          <w:rStyle w:val="TagStyle"/>
          <w:rtl/>
        </w:rPr>
        <w:t xml:space="preserve"> &lt;&lt; קריאה &gt;&gt; </w:t>
      </w:r>
      <w:r>
        <w:rPr>
          <w:rtl/>
        </w:rPr>
        <w:t>טלי גוטליב (הליכוד):</w:t>
      </w:r>
      <w:r w:rsidRPr="003D7577">
        <w:rPr>
          <w:rStyle w:val="TagStyle"/>
          <w:rtl/>
        </w:rPr>
        <w:t xml:space="preserve"> &lt;&lt; קריאה &gt;&gt;</w:t>
      </w:r>
      <w:r>
        <w:rPr>
          <w:rtl/>
        </w:rPr>
        <w:t xml:space="preserve">   </w:t>
      </w:r>
      <w:bookmarkEnd w:id="6948"/>
    </w:p>
    <w:p w:rsidR="007E130B" w:rsidRDefault="007E130B" w:rsidP="0062645E">
      <w:pPr>
        <w:pStyle w:val="KeepWithNext"/>
        <w:rPr>
          <w:rtl/>
          <w:lang w:eastAsia="he-IL"/>
        </w:rPr>
      </w:pPr>
    </w:p>
    <w:p w:rsidR="007E130B" w:rsidRDefault="007E130B" w:rsidP="0062645E">
      <w:pPr>
        <w:rPr>
          <w:rtl/>
          <w:lang w:eastAsia="he-IL"/>
        </w:rPr>
      </w:pPr>
      <w:bookmarkStart w:id="6949" w:name="_ETM_Q15_469000"/>
      <w:bookmarkEnd w:id="6949"/>
      <w:r>
        <w:rPr>
          <w:rFonts w:hint="cs"/>
          <w:rtl/>
          <w:lang w:eastAsia="he-IL"/>
        </w:rPr>
        <w:t xml:space="preserve">- - </w:t>
      </w:r>
      <w:bookmarkStart w:id="6950" w:name="_ETM_Q15_470000"/>
      <w:bookmarkEnd w:id="6950"/>
      <w:r>
        <w:rPr>
          <w:rFonts w:hint="cs"/>
          <w:rtl/>
          <w:lang w:eastAsia="he-IL"/>
        </w:rPr>
        <w:t xml:space="preserve">- אנחנו לא רוצים את אחמד טיבי, פורר. גם אתה לא </w:t>
      </w:r>
      <w:bookmarkStart w:id="6951" w:name="_ETM_Q15_465000"/>
      <w:bookmarkEnd w:id="6951"/>
      <w:r>
        <w:rPr>
          <w:rFonts w:hint="cs"/>
          <w:rtl/>
          <w:lang w:eastAsia="he-IL"/>
        </w:rPr>
        <w:t>רוצה את אחמד טיבי. גם אתה לא רוצה שאחמד</w:t>
      </w:r>
      <w:bookmarkStart w:id="6952" w:name="_ETM_Q15_476000"/>
      <w:bookmarkEnd w:id="6952"/>
      <w:r>
        <w:rPr>
          <w:rFonts w:hint="cs"/>
          <w:rtl/>
          <w:lang w:eastAsia="he-IL"/>
        </w:rPr>
        <w:t xml:space="preserve"> טיבי יהיה סגן יו"ר. תנו לנו ארבעה, ואנחנו מצביעים על </w:t>
      </w:r>
      <w:bookmarkStart w:id="6953" w:name="_ETM_Q15_478000"/>
      <w:bookmarkEnd w:id="6953"/>
      <w:r>
        <w:rPr>
          <w:rFonts w:hint="cs"/>
          <w:rtl/>
          <w:lang w:eastAsia="he-IL"/>
        </w:rPr>
        <w:t xml:space="preserve">זה קטגורית. אנחנו לא מצביעים על סגנים קבועים כי אחמד </w:t>
      </w:r>
      <w:bookmarkStart w:id="6954" w:name="_ETM_Q15_484000"/>
      <w:bookmarkEnd w:id="6954"/>
      <w:r>
        <w:rPr>
          <w:rFonts w:hint="cs"/>
          <w:rtl/>
          <w:lang w:eastAsia="he-IL"/>
        </w:rPr>
        <w:t xml:space="preserve">טיבי, במשמרת שלי ובמשמרת של כל ציוני אוהב </w:t>
      </w:r>
      <w:bookmarkStart w:id="6955" w:name="_ETM_Q15_488000"/>
      <w:bookmarkEnd w:id="6955"/>
      <w:r>
        <w:rPr>
          <w:rFonts w:hint="cs"/>
          <w:rtl/>
          <w:lang w:eastAsia="he-IL"/>
        </w:rPr>
        <w:t xml:space="preserve">ארץ ועם </w:t>
      </w:r>
      <w:r>
        <w:rPr>
          <w:rtl/>
          <w:lang w:eastAsia="he-IL"/>
        </w:rPr>
        <w:t>–</w:t>
      </w:r>
      <w:r>
        <w:rPr>
          <w:rFonts w:hint="cs"/>
          <w:rtl/>
          <w:lang w:eastAsia="he-IL"/>
        </w:rPr>
        <w:t xml:space="preserve"> לא יצביעו לאחמד טיבי להיות סיו"ר. </w:t>
      </w:r>
      <w:bookmarkStart w:id="6956" w:name="_ETM_Q15_490000"/>
      <w:bookmarkEnd w:id="6956"/>
      <w:r>
        <w:rPr>
          <w:rFonts w:hint="cs"/>
          <w:rtl/>
          <w:lang w:eastAsia="he-IL"/>
        </w:rPr>
        <w:t>ככה פשוט, זה למה.</w:t>
      </w:r>
    </w:p>
    <w:p w:rsidR="007E130B" w:rsidRDefault="007E130B" w:rsidP="0062645E">
      <w:pPr>
        <w:rPr>
          <w:rtl/>
          <w:lang w:eastAsia="he-IL"/>
        </w:rPr>
      </w:pPr>
      <w:bookmarkStart w:id="6957" w:name="_ETM_Q15_494000"/>
      <w:bookmarkEnd w:id="6957"/>
    </w:p>
    <w:p w:rsidR="007E130B" w:rsidRDefault="007E130B" w:rsidP="0062645E">
      <w:pPr>
        <w:pStyle w:val="-"/>
        <w:keepNext/>
        <w:rPr>
          <w:rtl/>
        </w:rPr>
      </w:pPr>
      <w:bookmarkStart w:id="6958" w:name="ET_speakercontinue_5520_36"/>
      <w:r w:rsidRPr="003D7577">
        <w:rPr>
          <w:rStyle w:val="TagStyle"/>
          <w:rtl/>
        </w:rPr>
        <w:t xml:space="preserve"> &lt;&lt; דובר_המשך &gt;&gt; </w:t>
      </w:r>
      <w:r>
        <w:rPr>
          <w:rtl/>
        </w:rPr>
        <w:t>עודד פורר (ישראל ביתנו):</w:t>
      </w:r>
      <w:r w:rsidRPr="003D7577">
        <w:rPr>
          <w:rStyle w:val="TagStyle"/>
          <w:rtl/>
        </w:rPr>
        <w:t xml:space="preserve"> &lt;&lt; דובר_המשך &gt;&gt;</w:t>
      </w:r>
      <w:r>
        <w:rPr>
          <w:rtl/>
        </w:rPr>
        <w:t xml:space="preserve">   </w:t>
      </w:r>
      <w:bookmarkEnd w:id="6958"/>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יופי. תודה, חברת הכנסת גוטליב.</w:t>
      </w:r>
    </w:p>
    <w:p w:rsidR="007E130B" w:rsidRDefault="007E130B" w:rsidP="0062645E">
      <w:pPr>
        <w:rPr>
          <w:rtl/>
          <w:lang w:eastAsia="he-IL"/>
        </w:rPr>
      </w:pPr>
      <w:bookmarkStart w:id="6959" w:name="_ETM_Q15_496000"/>
      <w:bookmarkEnd w:id="6959"/>
    </w:p>
    <w:p w:rsidR="007E130B" w:rsidRDefault="007E130B" w:rsidP="0062645E">
      <w:pPr>
        <w:pStyle w:val="af5"/>
        <w:keepNext/>
        <w:rPr>
          <w:rtl/>
        </w:rPr>
      </w:pPr>
      <w:bookmarkStart w:id="6960" w:name="ET_interruption_6345_37"/>
      <w:r w:rsidRPr="003D7577">
        <w:rPr>
          <w:rStyle w:val="TagStyle"/>
          <w:rtl/>
        </w:rPr>
        <w:t xml:space="preserve"> &lt;&lt; קריאה &gt;&gt; </w:t>
      </w:r>
      <w:r>
        <w:rPr>
          <w:rtl/>
        </w:rPr>
        <w:t>טלי גוטליב (הליכוד):</w:t>
      </w:r>
      <w:r w:rsidRPr="003D7577">
        <w:rPr>
          <w:rStyle w:val="TagStyle"/>
          <w:rtl/>
        </w:rPr>
        <w:t xml:space="preserve"> &lt;&lt; קריאה &gt;&gt;</w:t>
      </w:r>
      <w:r>
        <w:rPr>
          <w:rtl/>
        </w:rPr>
        <w:t xml:space="preserve">   </w:t>
      </w:r>
      <w:bookmarkEnd w:id="6960"/>
    </w:p>
    <w:p w:rsidR="007E130B" w:rsidRDefault="007E130B" w:rsidP="0062645E">
      <w:pPr>
        <w:pStyle w:val="KeepWithNext"/>
        <w:rPr>
          <w:rtl/>
          <w:lang w:eastAsia="he-IL"/>
        </w:rPr>
      </w:pPr>
    </w:p>
    <w:p w:rsidR="007E130B" w:rsidRDefault="007E130B" w:rsidP="0062645E">
      <w:pPr>
        <w:rPr>
          <w:rtl/>
          <w:lang w:eastAsia="he-IL"/>
        </w:rPr>
      </w:pPr>
      <w:bookmarkStart w:id="6961" w:name="_ETM_Q15_492000"/>
      <w:bookmarkEnd w:id="6961"/>
      <w:r>
        <w:rPr>
          <w:rFonts w:hint="cs"/>
          <w:rtl/>
          <w:lang w:eastAsia="he-IL"/>
        </w:rPr>
        <w:t>עכשיו הכול ברור?</w:t>
      </w:r>
    </w:p>
    <w:p w:rsidR="007E130B" w:rsidRDefault="007E130B" w:rsidP="0062645E">
      <w:pPr>
        <w:rPr>
          <w:rtl/>
          <w:lang w:eastAsia="he-IL"/>
        </w:rPr>
      </w:pPr>
    </w:p>
    <w:p w:rsidR="007E130B" w:rsidRDefault="007E130B" w:rsidP="0062645E">
      <w:pPr>
        <w:pStyle w:val="-"/>
        <w:keepNext/>
        <w:rPr>
          <w:rtl/>
        </w:rPr>
      </w:pPr>
      <w:bookmarkStart w:id="6962" w:name="ET_speakercontinue_5520_38"/>
      <w:r w:rsidRPr="003D7577">
        <w:rPr>
          <w:rStyle w:val="TagStyle"/>
          <w:rtl/>
        </w:rPr>
        <w:t xml:space="preserve"> &lt;&lt; דובר_המשך &gt;&gt; </w:t>
      </w:r>
      <w:r>
        <w:rPr>
          <w:rtl/>
        </w:rPr>
        <w:t>עודד פורר (ישראל ביתנו):</w:t>
      </w:r>
      <w:r w:rsidRPr="003D7577">
        <w:rPr>
          <w:rStyle w:val="TagStyle"/>
          <w:rtl/>
        </w:rPr>
        <w:t xml:space="preserve"> &lt;&lt; דובר_המשך &gt;&gt;</w:t>
      </w:r>
      <w:r>
        <w:rPr>
          <w:rtl/>
        </w:rPr>
        <w:t xml:space="preserve">   </w:t>
      </w:r>
      <w:bookmarkEnd w:id="6962"/>
    </w:p>
    <w:p w:rsidR="007E130B" w:rsidRDefault="007E130B" w:rsidP="0062645E">
      <w:pPr>
        <w:pStyle w:val="KeepWithNext"/>
        <w:rPr>
          <w:rtl/>
          <w:lang w:eastAsia="he-IL"/>
        </w:rPr>
      </w:pPr>
    </w:p>
    <w:p w:rsidR="007E130B" w:rsidRDefault="007E130B" w:rsidP="0062645E">
      <w:pPr>
        <w:rPr>
          <w:rtl/>
          <w:lang w:eastAsia="he-IL"/>
        </w:rPr>
      </w:pPr>
      <w:bookmarkStart w:id="6963" w:name="_ETM_Q15_495000"/>
      <w:bookmarkEnd w:id="6963"/>
      <w:r>
        <w:rPr>
          <w:rFonts w:hint="cs"/>
          <w:rtl/>
          <w:lang w:eastAsia="he-IL"/>
        </w:rPr>
        <w:t xml:space="preserve">אני מקבל את זה, וגם אני לא רוצה לראות אותו כסגן </w:t>
      </w:r>
      <w:bookmarkStart w:id="6964" w:name="_ETM_Q15_502000"/>
      <w:bookmarkEnd w:id="6964"/>
      <w:r>
        <w:rPr>
          <w:rFonts w:hint="cs"/>
          <w:rtl/>
          <w:lang w:eastAsia="he-IL"/>
        </w:rPr>
        <w:t xml:space="preserve">יושב-ראש כנסת, ולכן </w:t>
      </w:r>
      <w:bookmarkStart w:id="6965" w:name="_ETM_Q15_502300"/>
      <w:bookmarkEnd w:id="6965"/>
      <w:r>
        <w:rPr>
          <w:rFonts w:hint="cs"/>
          <w:rtl/>
          <w:lang w:eastAsia="he-IL"/>
        </w:rPr>
        <w:t>תביאו בבקשה - - -</w:t>
      </w:r>
    </w:p>
    <w:p w:rsidR="007E130B" w:rsidRDefault="007E130B" w:rsidP="0062645E">
      <w:pPr>
        <w:rPr>
          <w:rtl/>
          <w:lang w:eastAsia="he-IL"/>
        </w:rPr>
      </w:pPr>
      <w:bookmarkStart w:id="6966" w:name="_ETM_Q15_497000"/>
      <w:bookmarkEnd w:id="6966"/>
    </w:p>
    <w:p w:rsidR="007E130B" w:rsidRDefault="007E130B" w:rsidP="0062645E">
      <w:pPr>
        <w:pStyle w:val="af5"/>
        <w:keepNext/>
        <w:rPr>
          <w:rtl/>
        </w:rPr>
      </w:pPr>
      <w:bookmarkStart w:id="6967" w:name="ET_interruption_6345_39"/>
      <w:r w:rsidRPr="003D7577">
        <w:rPr>
          <w:rStyle w:val="TagStyle"/>
          <w:rtl/>
        </w:rPr>
        <w:t xml:space="preserve"> &lt;&lt; קריאה &gt;&gt; </w:t>
      </w:r>
      <w:r>
        <w:rPr>
          <w:rtl/>
        </w:rPr>
        <w:t>טלי גוטליב (הליכוד):</w:t>
      </w:r>
      <w:r w:rsidRPr="003D7577">
        <w:rPr>
          <w:rStyle w:val="TagStyle"/>
          <w:rtl/>
        </w:rPr>
        <w:t xml:space="preserve"> &lt;&lt; קריאה &gt;&gt;</w:t>
      </w:r>
      <w:r>
        <w:rPr>
          <w:rtl/>
        </w:rPr>
        <w:t xml:space="preserve">   </w:t>
      </w:r>
      <w:bookmarkEnd w:id="6967"/>
    </w:p>
    <w:p w:rsidR="007E130B" w:rsidRDefault="007E130B" w:rsidP="0062645E">
      <w:pPr>
        <w:rPr>
          <w:rtl/>
          <w:lang w:eastAsia="he-IL"/>
        </w:rPr>
      </w:pPr>
    </w:p>
    <w:p w:rsidR="007E130B" w:rsidRDefault="007E130B" w:rsidP="0062645E">
      <w:pPr>
        <w:rPr>
          <w:rtl/>
        </w:rPr>
      </w:pPr>
      <w:r>
        <w:rPr>
          <w:rFonts w:hint="cs"/>
          <w:rtl/>
        </w:rPr>
        <w:t xml:space="preserve">יפה. יפה. אתם צריכים להביא, האופוזיציה. </w:t>
      </w:r>
      <w:bookmarkStart w:id="6968" w:name="_ETM_Q15_507000"/>
      <w:bookmarkEnd w:id="6968"/>
      <w:r>
        <w:rPr>
          <w:rFonts w:hint="cs"/>
          <w:rtl/>
        </w:rPr>
        <w:t>תראה בתקנון, האופוזיציה צריכה לתת לנו ארבעה סגנים. מבחינתנו</w:t>
      </w:r>
      <w:bookmarkStart w:id="6969" w:name="_ETM_Q15_511000"/>
      <w:bookmarkEnd w:id="6969"/>
      <w:r>
        <w:rPr>
          <w:rFonts w:hint="cs"/>
          <w:rtl/>
        </w:rPr>
        <w:t xml:space="preserve"> כל נציג של האופוזיציה, אנחנו נצביע עליו, ובלבד שזה לא </w:t>
      </w:r>
      <w:bookmarkStart w:id="6970" w:name="_ETM_Q15_515000"/>
      <w:bookmarkEnd w:id="6970"/>
      <w:r>
        <w:rPr>
          <w:rFonts w:hint="cs"/>
          <w:rtl/>
        </w:rPr>
        <w:t xml:space="preserve">תומכי טרור. זה הכול. לא לא ערבי, אלא לא תומך </w:t>
      </w:r>
      <w:bookmarkStart w:id="6971" w:name="_ETM_Q15_512000"/>
      <w:bookmarkEnd w:id="6971"/>
      <w:r>
        <w:rPr>
          <w:rFonts w:hint="cs"/>
          <w:rtl/>
        </w:rPr>
        <w:t xml:space="preserve">טרור. תנו לנו - - - יו"ר הקואליציה, בבקשה. </w:t>
      </w:r>
    </w:p>
    <w:p w:rsidR="007E130B" w:rsidRDefault="007E130B" w:rsidP="0062645E">
      <w:pPr>
        <w:rPr>
          <w:rtl/>
        </w:rPr>
      </w:pPr>
    </w:p>
    <w:p w:rsidR="007E130B" w:rsidRDefault="007E130B" w:rsidP="0062645E">
      <w:pPr>
        <w:pStyle w:val="af6"/>
        <w:keepNext/>
        <w:rPr>
          <w:rtl/>
        </w:rPr>
      </w:pPr>
      <w:bookmarkStart w:id="6972" w:name="_ETM_Q15_523000"/>
      <w:bookmarkEnd w:id="6972"/>
      <w:r w:rsidRPr="00173EED">
        <w:rPr>
          <w:rStyle w:val="TagStyle"/>
          <w:rtl/>
        </w:rPr>
        <w:t xml:space="preserve"> &lt;&lt; יור &gt;&gt; </w:t>
      </w:r>
      <w:r>
        <w:rPr>
          <w:rtl/>
        </w:rPr>
        <w:t>היו"ר אוריאל בוסו:</w:t>
      </w:r>
      <w:r w:rsidRPr="00173EED">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חברת הכנסת גוטליב, חברת הכנסת גוטליב - - -</w:t>
      </w:r>
    </w:p>
    <w:p w:rsidR="007E130B" w:rsidRDefault="007E130B" w:rsidP="0062645E">
      <w:pPr>
        <w:rPr>
          <w:rtl/>
          <w:lang w:eastAsia="he-IL"/>
        </w:rPr>
      </w:pPr>
    </w:p>
    <w:p w:rsidR="007E130B" w:rsidRDefault="007E130B" w:rsidP="0062645E">
      <w:pPr>
        <w:pStyle w:val="-"/>
        <w:keepNext/>
        <w:rPr>
          <w:rtl/>
        </w:rPr>
      </w:pPr>
      <w:bookmarkStart w:id="6973" w:name="ET_speakercontinue_5520_40"/>
      <w:r w:rsidRPr="00E43C3D">
        <w:rPr>
          <w:rStyle w:val="TagStyle"/>
          <w:rtl/>
        </w:rPr>
        <w:t xml:space="preserve">&lt;&lt; דובר_המשך &gt;&gt; </w:t>
      </w:r>
      <w:r>
        <w:rPr>
          <w:rtl/>
        </w:rPr>
        <w:t>עודד פורר (ישראל ביתנו):</w:t>
      </w:r>
      <w:r w:rsidRPr="00E43C3D">
        <w:rPr>
          <w:rStyle w:val="TagStyle"/>
          <w:rtl/>
        </w:rPr>
        <w:t xml:space="preserve"> &lt;&lt; דובר_המשך &gt;&gt;</w:t>
      </w:r>
      <w:r>
        <w:rPr>
          <w:rtl/>
        </w:rPr>
        <w:t xml:space="preserve">   </w:t>
      </w:r>
      <w:bookmarkEnd w:id="6973"/>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אדוני, אני אוכל לדבר אחרי חברת הכנסת גוטליב?</w:t>
      </w:r>
    </w:p>
    <w:p w:rsidR="007E130B" w:rsidRDefault="007E130B" w:rsidP="0062645E">
      <w:pPr>
        <w:rPr>
          <w:rtl/>
          <w:lang w:eastAsia="he-IL"/>
        </w:rPr>
      </w:pPr>
    </w:p>
    <w:p w:rsidR="007E130B" w:rsidRDefault="007E130B" w:rsidP="0062645E">
      <w:pPr>
        <w:pStyle w:val="af6"/>
        <w:keepNext/>
        <w:rPr>
          <w:rtl/>
        </w:rPr>
      </w:pPr>
      <w:bookmarkStart w:id="6974" w:name="ET_yor_6488_41"/>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bookmarkEnd w:id="6974"/>
    </w:p>
    <w:p w:rsidR="007E130B" w:rsidRDefault="007E130B" w:rsidP="0062645E">
      <w:pPr>
        <w:pStyle w:val="KeepWithNext"/>
        <w:rPr>
          <w:rtl/>
          <w:lang w:eastAsia="he-IL"/>
        </w:rPr>
      </w:pPr>
    </w:p>
    <w:p w:rsidR="007E130B" w:rsidRDefault="007E130B" w:rsidP="0062645E">
      <w:pPr>
        <w:rPr>
          <w:rtl/>
          <w:lang w:eastAsia="he-IL"/>
        </w:rPr>
      </w:pPr>
      <w:bookmarkStart w:id="6975" w:name="_ETM_Q15_525000"/>
      <w:bookmarkEnd w:id="6975"/>
      <w:r>
        <w:rPr>
          <w:rFonts w:hint="cs"/>
          <w:rtl/>
          <w:lang w:eastAsia="he-IL"/>
        </w:rPr>
        <w:t xml:space="preserve">אני הוספתי לך </w:t>
      </w:r>
      <w:bookmarkStart w:id="6976" w:name="_ETM_Q15_527000"/>
      <w:bookmarkEnd w:id="6976"/>
      <w:r>
        <w:rPr>
          <w:rFonts w:hint="cs"/>
          <w:rtl/>
          <w:lang w:eastAsia="he-IL"/>
        </w:rPr>
        <w:t>דקה. בבקשה.</w:t>
      </w:r>
    </w:p>
    <w:p w:rsidR="007E130B" w:rsidRDefault="007E130B" w:rsidP="0062645E">
      <w:pPr>
        <w:rPr>
          <w:rtl/>
          <w:lang w:eastAsia="he-IL"/>
        </w:rPr>
      </w:pPr>
    </w:p>
    <w:p w:rsidR="007E130B" w:rsidRDefault="007E130B" w:rsidP="0062645E">
      <w:pPr>
        <w:pStyle w:val="af5"/>
        <w:keepNext/>
        <w:rPr>
          <w:rtl/>
        </w:rPr>
      </w:pPr>
      <w:r w:rsidRPr="003F00DE">
        <w:rPr>
          <w:rStyle w:val="TagStyle"/>
          <w:rtl/>
        </w:rPr>
        <w:t xml:space="preserve">&lt;&lt; קריאה &gt;&gt; </w:t>
      </w:r>
      <w:r>
        <w:rPr>
          <w:rtl/>
        </w:rPr>
        <w:t>חמד עמאר (ישראל ביתנו):</w:t>
      </w:r>
      <w:r w:rsidRPr="003F00DE">
        <w:rPr>
          <w:rStyle w:val="TagStyle"/>
          <w:rtl/>
        </w:rPr>
        <w:t xml:space="preserve"> &lt;&lt; קריאה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תנו לה לדבר - - -</w:t>
      </w:r>
    </w:p>
    <w:p w:rsidR="007E130B" w:rsidRDefault="007E130B" w:rsidP="0062645E">
      <w:pPr>
        <w:rPr>
          <w:rtl/>
          <w:lang w:eastAsia="he-IL"/>
        </w:rPr>
      </w:pPr>
    </w:p>
    <w:p w:rsidR="007E130B" w:rsidRDefault="007E130B" w:rsidP="0062645E">
      <w:pPr>
        <w:pStyle w:val="af5"/>
        <w:keepNext/>
        <w:rPr>
          <w:rtl/>
        </w:rPr>
      </w:pPr>
      <w:bookmarkStart w:id="6977" w:name="_ETM_Q15_526000"/>
      <w:bookmarkStart w:id="6978" w:name="_ETM_Q15_531000"/>
      <w:bookmarkStart w:id="6979" w:name="ET_interruption_6345_44"/>
      <w:bookmarkEnd w:id="6977"/>
      <w:bookmarkEnd w:id="6978"/>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6979"/>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 - - אין לי בעיה, אתה לא </w:t>
      </w:r>
      <w:bookmarkStart w:id="6980" w:name="_ETM_Q15_528000"/>
      <w:bookmarkEnd w:id="6980"/>
      <w:r>
        <w:rPr>
          <w:rFonts w:hint="cs"/>
          <w:rtl/>
          <w:lang w:eastAsia="he-IL"/>
        </w:rPr>
        <w:t xml:space="preserve">תומך טרור. אתה לא תומך טרור. מה אכפת </w:t>
      </w:r>
      <w:bookmarkStart w:id="6981" w:name="_ETM_Q15_529631"/>
      <w:bookmarkEnd w:id="6981"/>
      <w:r>
        <w:rPr>
          <w:rFonts w:hint="cs"/>
          <w:rtl/>
          <w:lang w:eastAsia="he-IL"/>
        </w:rPr>
        <w:t>לי, אתה ערבי או יהודי? תומכי טרור לא יהיו סגנים, לא - - -</w:t>
      </w:r>
    </w:p>
    <w:p w:rsidR="007E130B" w:rsidRDefault="007E130B" w:rsidP="0062645E">
      <w:pPr>
        <w:rPr>
          <w:rtl/>
          <w:lang w:eastAsia="he-IL"/>
        </w:rPr>
      </w:pPr>
    </w:p>
    <w:p w:rsidR="007E130B" w:rsidRDefault="007E130B" w:rsidP="0062645E">
      <w:pPr>
        <w:pStyle w:val="af6"/>
        <w:keepNext/>
        <w:rPr>
          <w:rtl/>
        </w:rPr>
      </w:pPr>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p>
    <w:p w:rsidR="007E130B" w:rsidRDefault="007E130B" w:rsidP="0062645E">
      <w:pPr>
        <w:pStyle w:val="KeepWithNext"/>
        <w:rPr>
          <w:rtl/>
          <w:lang w:eastAsia="he-IL"/>
        </w:rPr>
      </w:pPr>
    </w:p>
    <w:p w:rsidR="007E130B" w:rsidRPr="003F00DE" w:rsidRDefault="007E130B" w:rsidP="0062645E">
      <w:pPr>
        <w:rPr>
          <w:rtl/>
          <w:lang w:eastAsia="he-IL"/>
        </w:rPr>
      </w:pPr>
      <w:bookmarkStart w:id="6982" w:name="_ETM_Q15_539000"/>
      <w:bookmarkEnd w:id="6982"/>
      <w:r>
        <w:rPr>
          <w:rFonts w:hint="cs"/>
          <w:rtl/>
          <w:lang w:eastAsia="he-IL"/>
        </w:rPr>
        <w:t xml:space="preserve">ועדיין, לאפשר </w:t>
      </w:r>
      <w:bookmarkStart w:id="6983" w:name="_ETM_Q15_534000"/>
      <w:bookmarkEnd w:id="6983"/>
      <w:r>
        <w:rPr>
          <w:rFonts w:hint="cs"/>
          <w:rtl/>
          <w:lang w:eastAsia="he-IL"/>
        </w:rPr>
        <w:t>לחבר הכנסת פורר להשלים את דבריו.</w:t>
      </w:r>
    </w:p>
    <w:p w:rsidR="007E130B" w:rsidRDefault="007E130B" w:rsidP="0062645E">
      <w:pPr>
        <w:rPr>
          <w:rtl/>
          <w:lang w:eastAsia="he-IL"/>
        </w:rPr>
      </w:pPr>
      <w:bookmarkStart w:id="6984" w:name="_ETM_Q15_530000"/>
      <w:bookmarkEnd w:id="6984"/>
    </w:p>
    <w:p w:rsidR="007E130B" w:rsidRDefault="007E130B" w:rsidP="0062645E">
      <w:pPr>
        <w:pStyle w:val="af5"/>
        <w:keepNext/>
        <w:rPr>
          <w:rtl/>
        </w:rPr>
      </w:pPr>
      <w:bookmarkStart w:id="6985" w:name="ET_interruption_6345_46"/>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6985"/>
    </w:p>
    <w:p w:rsidR="007E130B" w:rsidRDefault="007E130B" w:rsidP="0062645E">
      <w:pPr>
        <w:pStyle w:val="KeepWithNext"/>
        <w:rPr>
          <w:rtl/>
          <w:lang w:eastAsia="he-IL"/>
        </w:rPr>
      </w:pPr>
    </w:p>
    <w:p w:rsidR="007E130B" w:rsidRDefault="007E130B" w:rsidP="0062645E">
      <w:pPr>
        <w:rPr>
          <w:rtl/>
          <w:lang w:eastAsia="he-IL"/>
        </w:rPr>
      </w:pPr>
      <w:bookmarkStart w:id="6986" w:name="_ETM_Q15_544000"/>
      <w:bookmarkEnd w:id="6986"/>
      <w:r>
        <w:rPr>
          <w:rFonts w:hint="cs"/>
          <w:rtl/>
          <w:lang w:eastAsia="he-IL"/>
        </w:rPr>
        <w:t>בדיוק, זה מה שאני אומרת</w:t>
      </w:r>
      <w:bookmarkStart w:id="6987" w:name="_ETM_Q15_540000"/>
      <w:bookmarkEnd w:id="6987"/>
      <w:r>
        <w:rPr>
          <w:rFonts w:hint="cs"/>
          <w:rtl/>
          <w:lang w:eastAsia="he-IL"/>
        </w:rPr>
        <w:t xml:space="preserve"> לו: זה </w:t>
      </w:r>
      <w:bookmarkStart w:id="6988" w:name="_ETM_Q15_543141"/>
      <w:bookmarkEnd w:id="6988"/>
      <w:r>
        <w:rPr>
          <w:rFonts w:hint="cs"/>
          <w:rtl/>
          <w:lang w:eastAsia="he-IL"/>
        </w:rPr>
        <w:t xml:space="preserve">לא אכפת לי. תומכי טרור, תחת סמל מדינת ישראל, לא יהיו - - - </w:t>
      </w:r>
    </w:p>
    <w:p w:rsidR="007E130B" w:rsidRDefault="007E130B" w:rsidP="0062645E">
      <w:pPr>
        <w:rPr>
          <w:rtl/>
          <w:lang w:eastAsia="he-IL"/>
        </w:rPr>
      </w:pPr>
    </w:p>
    <w:p w:rsidR="007E130B" w:rsidRDefault="007E130B" w:rsidP="0062645E">
      <w:pPr>
        <w:pStyle w:val="af6"/>
        <w:keepNext/>
        <w:rPr>
          <w:rtl/>
        </w:rPr>
      </w:pPr>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p>
    <w:p w:rsidR="007E130B" w:rsidRDefault="007E130B" w:rsidP="0062645E">
      <w:pPr>
        <w:rPr>
          <w:rtl/>
          <w:lang w:eastAsia="he-IL"/>
        </w:rPr>
      </w:pPr>
    </w:p>
    <w:p w:rsidR="007E130B" w:rsidRDefault="007E130B" w:rsidP="0062645E">
      <w:pPr>
        <w:rPr>
          <w:rtl/>
          <w:lang w:eastAsia="he-IL"/>
        </w:rPr>
      </w:pPr>
      <w:r>
        <w:rPr>
          <w:rFonts w:hint="cs"/>
          <w:rtl/>
          <w:lang w:eastAsia="he-IL"/>
        </w:rPr>
        <w:t>חברת הכנסת גוטליב, קריאות ביניים כן, אבל לא נאומים.</w:t>
      </w:r>
    </w:p>
    <w:p w:rsidR="007E130B" w:rsidRDefault="007E130B" w:rsidP="0062645E">
      <w:pPr>
        <w:rPr>
          <w:rtl/>
          <w:lang w:eastAsia="he-IL"/>
        </w:rPr>
      </w:pPr>
      <w:bookmarkStart w:id="6989" w:name="_ETM_Q15_551000"/>
      <w:bookmarkEnd w:id="6989"/>
    </w:p>
    <w:p w:rsidR="007E130B" w:rsidRDefault="007E130B" w:rsidP="0062645E">
      <w:pPr>
        <w:pStyle w:val="af5"/>
        <w:keepNext/>
        <w:rPr>
          <w:rtl/>
        </w:rPr>
      </w:pPr>
      <w:bookmarkStart w:id="6990" w:name="ET_interruption_6345_48"/>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6990"/>
    </w:p>
    <w:p w:rsidR="007E130B" w:rsidRDefault="007E130B" w:rsidP="0062645E">
      <w:pPr>
        <w:pStyle w:val="KeepWithNext"/>
        <w:rPr>
          <w:rtl/>
          <w:lang w:eastAsia="he-IL"/>
        </w:rPr>
      </w:pPr>
    </w:p>
    <w:p w:rsidR="007E130B" w:rsidRDefault="007E130B" w:rsidP="0062645E">
      <w:pPr>
        <w:rPr>
          <w:rtl/>
          <w:lang w:eastAsia="he-IL"/>
        </w:rPr>
      </w:pPr>
      <w:bookmarkStart w:id="6991" w:name="_ETM_Q15_548000"/>
      <w:bookmarkEnd w:id="6991"/>
      <w:r>
        <w:rPr>
          <w:rFonts w:hint="cs"/>
          <w:rtl/>
          <w:lang w:eastAsia="he-IL"/>
        </w:rPr>
        <w:t xml:space="preserve">לא עוד. </w:t>
      </w:r>
      <w:bookmarkStart w:id="6992" w:name="_ETM_Q15_550000"/>
      <w:bookmarkEnd w:id="6992"/>
      <w:r>
        <w:rPr>
          <w:rFonts w:hint="cs"/>
          <w:rtl/>
          <w:lang w:eastAsia="he-IL"/>
        </w:rPr>
        <w:t xml:space="preserve"> </w:t>
      </w:r>
    </w:p>
    <w:p w:rsidR="007E130B" w:rsidRDefault="007E130B" w:rsidP="0062645E">
      <w:pPr>
        <w:rPr>
          <w:rtl/>
          <w:lang w:eastAsia="he-IL"/>
        </w:rPr>
      </w:pPr>
      <w:bookmarkStart w:id="6993" w:name="_ETM_Q15_548890"/>
      <w:bookmarkStart w:id="6994" w:name="_ETM_Q15_548954"/>
      <w:bookmarkStart w:id="6995" w:name="_ETM_Q15_550807"/>
      <w:bookmarkStart w:id="6996" w:name="_ETM_Q15_550857"/>
      <w:bookmarkEnd w:id="6993"/>
      <w:bookmarkEnd w:id="6994"/>
      <w:bookmarkEnd w:id="6995"/>
      <w:bookmarkEnd w:id="6996"/>
    </w:p>
    <w:p w:rsidR="007E130B" w:rsidRDefault="007E130B" w:rsidP="0062645E">
      <w:pPr>
        <w:pStyle w:val="af5"/>
        <w:keepNext/>
        <w:rPr>
          <w:rtl/>
        </w:rPr>
      </w:pPr>
      <w:bookmarkStart w:id="6997" w:name="ET_interruption_קריאה_55"/>
      <w:r w:rsidRPr="00D45455">
        <w:rPr>
          <w:rStyle w:val="TagStyle"/>
          <w:rtl/>
        </w:rPr>
        <w:t xml:space="preserve"> &lt;&lt; קריאה &gt;&gt; </w:t>
      </w:r>
      <w:r>
        <w:rPr>
          <w:rtl/>
        </w:rPr>
        <w:t>קריאה:</w:t>
      </w:r>
      <w:r w:rsidRPr="00D45455">
        <w:rPr>
          <w:rStyle w:val="TagStyle"/>
          <w:rtl/>
        </w:rPr>
        <w:t xml:space="preserve"> &lt;&lt; קריאה &gt;&gt;</w:t>
      </w:r>
      <w:r>
        <w:rPr>
          <w:rtl/>
        </w:rPr>
        <w:t xml:space="preserve">   </w:t>
      </w:r>
      <w:bookmarkEnd w:id="6997"/>
    </w:p>
    <w:p w:rsidR="007E130B" w:rsidRDefault="007E130B" w:rsidP="0062645E">
      <w:pPr>
        <w:pStyle w:val="KeepWithNext"/>
        <w:rPr>
          <w:rtl/>
          <w:lang w:eastAsia="he-IL"/>
        </w:rPr>
      </w:pPr>
    </w:p>
    <w:p w:rsidR="007E130B" w:rsidRDefault="007E130B" w:rsidP="0062645E">
      <w:pPr>
        <w:rPr>
          <w:rtl/>
          <w:lang w:eastAsia="he-IL"/>
        </w:rPr>
      </w:pPr>
      <w:bookmarkStart w:id="6998" w:name="_ETM_Q15_551783"/>
      <w:bookmarkEnd w:id="6998"/>
      <w:r>
        <w:rPr>
          <w:rFonts w:hint="cs"/>
          <w:rtl/>
          <w:lang w:eastAsia="he-IL"/>
        </w:rPr>
        <w:t>ט</w:t>
      </w:r>
      <w:bookmarkStart w:id="6999" w:name="_ETM_Q15_552027"/>
      <w:bookmarkEnd w:id="6999"/>
      <w:r>
        <w:rPr>
          <w:rFonts w:hint="cs"/>
          <w:rtl/>
          <w:lang w:eastAsia="he-IL"/>
        </w:rPr>
        <w:t>ל</w:t>
      </w:r>
      <w:bookmarkStart w:id="7000" w:name="_ETM_Q15_552126"/>
      <w:bookmarkStart w:id="7001" w:name="_ETM_Q15_552147"/>
      <w:bookmarkStart w:id="7002" w:name="_ETM_Q15_552200"/>
      <w:bookmarkEnd w:id="7000"/>
      <w:bookmarkEnd w:id="7001"/>
      <w:bookmarkEnd w:id="7002"/>
      <w:r>
        <w:rPr>
          <w:rFonts w:hint="cs"/>
          <w:rtl/>
          <w:lang w:eastAsia="he-IL"/>
        </w:rPr>
        <w:t>י - - -</w:t>
      </w:r>
    </w:p>
    <w:p w:rsidR="007E130B" w:rsidRPr="00D45455" w:rsidRDefault="007E130B" w:rsidP="0062645E">
      <w:pPr>
        <w:rPr>
          <w:rtl/>
          <w:lang w:eastAsia="he-IL"/>
        </w:rPr>
      </w:pPr>
      <w:bookmarkStart w:id="7003" w:name="_ETM_Q15_551602"/>
      <w:bookmarkStart w:id="7004" w:name="_ETM_Q15_551662"/>
      <w:bookmarkEnd w:id="7003"/>
      <w:bookmarkEnd w:id="7004"/>
    </w:p>
    <w:p w:rsidR="007E130B" w:rsidRDefault="007E130B" w:rsidP="0062645E">
      <w:pPr>
        <w:pStyle w:val="af5"/>
        <w:keepNext/>
        <w:rPr>
          <w:rtl/>
        </w:rPr>
      </w:pPr>
      <w:bookmarkStart w:id="7005" w:name="ET_interruption_6345_54"/>
      <w:r w:rsidRPr="00D45455">
        <w:rPr>
          <w:rStyle w:val="TagStyle"/>
          <w:rtl/>
        </w:rPr>
        <w:t xml:space="preserve"> &lt;&lt; קריאה &gt;&gt; </w:t>
      </w:r>
      <w:r>
        <w:rPr>
          <w:rtl/>
        </w:rPr>
        <w:t>טלי גוטליב (הליכוד):</w:t>
      </w:r>
      <w:r w:rsidRPr="00D45455">
        <w:rPr>
          <w:rStyle w:val="TagStyle"/>
          <w:rtl/>
        </w:rPr>
        <w:t xml:space="preserve"> &lt;&lt; קריאה &gt;&gt;</w:t>
      </w:r>
      <w:r>
        <w:rPr>
          <w:rtl/>
        </w:rPr>
        <w:t xml:space="preserve">   </w:t>
      </w:r>
      <w:bookmarkEnd w:id="7005"/>
    </w:p>
    <w:p w:rsidR="007E130B" w:rsidRDefault="007E130B" w:rsidP="0062645E">
      <w:pPr>
        <w:pStyle w:val="KeepWithNext"/>
        <w:rPr>
          <w:rtl/>
          <w:lang w:eastAsia="he-IL"/>
        </w:rPr>
      </w:pPr>
    </w:p>
    <w:p w:rsidR="007E130B" w:rsidRDefault="007E130B" w:rsidP="0062645E">
      <w:pPr>
        <w:rPr>
          <w:rtl/>
          <w:lang w:eastAsia="he-IL"/>
        </w:rPr>
      </w:pPr>
      <w:bookmarkStart w:id="7006" w:name="_ETM_Q15_547455"/>
      <w:bookmarkStart w:id="7007" w:name="_ETM_Q15_549018"/>
      <w:bookmarkStart w:id="7008" w:name="_ETM_Q15_549077"/>
      <w:bookmarkEnd w:id="7006"/>
      <w:bookmarkEnd w:id="7007"/>
      <w:bookmarkEnd w:id="7008"/>
      <w:r>
        <w:rPr>
          <w:rFonts w:hint="cs"/>
          <w:rtl/>
          <w:lang w:eastAsia="he-IL"/>
        </w:rPr>
        <w:t xml:space="preserve">לא </w:t>
      </w:r>
      <w:bookmarkStart w:id="7009" w:name="_ETM_Q15_549374"/>
      <w:bookmarkEnd w:id="7009"/>
      <w:r>
        <w:rPr>
          <w:rFonts w:hint="cs"/>
          <w:rtl/>
          <w:lang w:eastAsia="he-IL"/>
        </w:rPr>
        <w:t>עוד. לא רוצה לשמוע - - -</w:t>
      </w:r>
    </w:p>
    <w:p w:rsidR="007E130B" w:rsidRDefault="007E130B" w:rsidP="0062645E">
      <w:pPr>
        <w:rPr>
          <w:rtl/>
          <w:lang w:eastAsia="he-IL"/>
        </w:rPr>
      </w:pPr>
    </w:p>
    <w:p w:rsidR="007E130B" w:rsidRDefault="007E130B" w:rsidP="0062645E">
      <w:pPr>
        <w:pStyle w:val="af6"/>
        <w:keepNext/>
        <w:rPr>
          <w:rtl/>
        </w:rPr>
      </w:pPr>
      <w:bookmarkStart w:id="7010" w:name="ET_yor_6488_49"/>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bookmarkEnd w:id="7010"/>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אני אאפשר לך </w:t>
      </w:r>
      <w:bookmarkStart w:id="7011" w:name="_ETM_Q15_547000"/>
      <w:bookmarkEnd w:id="7011"/>
      <w:r>
        <w:rPr>
          <w:rFonts w:hint="cs"/>
          <w:rtl/>
          <w:lang w:eastAsia="he-IL"/>
        </w:rPr>
        <w:t xml:space="preserve">לעלות לדבר. </w:t>
      </w:r>
    </w:p>
    <w:p w:rsidR="007E130B" w:rsidRDefault="007E130B" w:rsidP="0062645E">
      <w:pPr>
        <w:rPr>
          <w:rtl/>
          <w:lang w:eastAsia="he-IL"/>
        </w:rPr>
      </w:pPr>
      <w:bookmarkStart w:id="7012" w:name="_ETM_Q15_549000"/>
      <w:bookmarkEnd w:id="7012"/>
    </w:p>
    <w:p w:rsidR="007E130B" w:rsidRDefault="007E130B" w:rsidP="0062645E">
      <w:pPr>
        <w:pStyle w:val="af5"/>
        <w:keepNext/>
        <w:rPr>
          <w:rtl/>
        </w:rPr>
      </w:pPr>
      <w:bookmarkStart w:id="7013" w:name="ET_interruption_6345_50"/>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7013"/>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בבקשה, אני מוכנה, אני אשמח לעלות. </w:t>
      </w:r>
    </w:p>
    <w:p w:rsidR="007E130B" w:rsidRDefault="007E130B" w:rsidP="0062645E">
      <w:pPr>
        <w:rPr>
          <w:rtl/>
          <w:lang w:eastAsia="he-IL"/>
        </w:rPr>
      </w:pPr>
    </w:p>
    <w:p w:rsidR="007E130B" w:rsidRDefault="007E130B" w:rsidP="0062645E">
      <w:pPr>
        <w:pStyle w:val="af6"/>
        <w:keepNext/>
        <w:rPr>
          <w:rtl/>
        </w:rPr>
      </w:pPr>
      <w:bookmarkStart w:id="7014" w:name="ET_yor_6488_51"/>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bookmarkEnd w:id="7014"/>
    </w:p>
    <w:p w:rsidR="007E130B" w:rsidRDefault="007E130B" w:rsidP="0062645E">
      <w:pPr>
        <w:pStyle w:val="KeepWithNext"/>
        <w:rPr>
          <w:rtl/>
          <w:lang w:eastAsia="he-IL"/>
        </w:rPr>
      </w:pPr>
    </w:p>
    <w:p w:rsidR="007E130B" w:rsidRDefault="007E130B" w:rsidP="0062645E">
      <w:pPr>
        <w:rPr>
          <w:rtl/>
          <w:lang w:eastAsia="he-IL"/>
        </w:rPr>
      </w:pPr>
      <w:bookmarkStart w:id="7015" w:name="_ETM_Q15_553000"/>
      <w:bookmarkStart w:id="7016" w:name="_ETM_Q15_554000"/>
      <w:bookmarkEnd w:id="7015"/>
      <w:bookmarkEnd w:id="7016"/>
      <w:r>
        <w:rPr>
          <w:rFonts w:hint="cs"/>
          <w:rtl/>
          <w:lang w:eastAsia="he-IL"/>
        </w:rPr>
        <w:t>השאלה היא אם את רשומה ברשימת הדוברים.</w:t>
      </w:r>
    </w:p>
    <w:p w:rsidR="007E130B" w:rsidRDefault="007E130B" w:rsidP="0062645E">
      <w:pPr>
        <w:rPr>
          <w:rtl/>
          <w:lang w:eastAsia="he-IL"/>
        </w:rPr>
      </w:pPr>
    </w:p>
    <w:p w:rsidR="007E130B" w:rsidRDefault="007E130B" w:rsidP="0062645E">
      <w:pPr>
        <w:pStyle w:val="af5"/>
        <w:keepNext/>
        <w:rPr>
          <w:rtl/>
        </w:rPr>
      </w:pPr>
      <w:bookmarkStart w:id="7017" w:name="ET_interruption_5786_54"/>
      <w:bookmarkStart w:id="7018" w:name="ET_speaker_5786_52"/>
      <w:r w:rsidRPr="003F00DE">
        <w:rPr>
          <w:rStyle w:val="TagStyle"/>
          <w:rtl/>
        </w:rPr>
        <w:t xml:space="preserve"> &lt;&lt; קריאה &gt;&gt; </w:t>
      </w:r>
      <w:r>
        <w:rPr>
          <w:rtl/>
        </w:rPr>
        <w:t>אופיר כץ (</w:t>
      </w:r>
      <w:r>
        <w:rPr>
          <w:rFonts w:hint="cs"/>
          <w:rtl/>
        </w:rPr>
        <w:t>יו"ר ועדת הכנסת</w:t>
      </w:r>
      <w:r>
        <w:rPr>
          <w:rtl/>
        </w:rPr>
        <w:t>):</w:t>
      </w:r>
      <w:r w:rsidRPr="003F00DE">
        <w:rPr>
          <w:rStyle w:val="TagStyle"/>
          <w:rtl/>
        </w:rPr>
        <w:t xml:space="preserve"> &lt;&lt; קריאה &gt;&gt;</w:t>
      </w:r>
      <w:r>
        <w:rPr>
          <w:rtl/>
        </w:rPr>
        <w:t xml:space="preserve">   </w:t>
      </w:r>
      <w:bookmarkEnd w:id="7017"/>
    </w:p>
    <w:p w:rsidR="007E130B" w:rsidRDefault="007E130B" w:rsidP="0062645E">
      <w:pPr>
        <w:pStyle w:val="KeepWithNext"/>
        <w:rPr>
          <w:rtl/>
        </w:rPr>
      </w:pPr>
    </w:p>
    <w:p w:rsidR="007E130B" w:rsidRPr="003F00DE" w:rsidRDefault="007E130B" w:rsidP="0062645E">
      <w:pPr>
        <w:rPr>
          <w:rtl/>
          <w:lang w:eastAsia="he-IL"/>
        </w:rPr>
      </w:pPr>
      <w:bookmarkStart w:id="7019" w:name="_ETM_Q15_558000"/>
      <w:bookmarkEnd w:id="7018"/>
      <w:bookmarkEnd w:id="7019"/>
      <w:r>
        <w:rPr>
          <w:rFonts w:hint="cs"/>
          <w:rtl/>
          <w:lang w:eastAsia="he-IL"/>
        </w:rPr>
        <w:t>הרשימה נסגרה, אני מתנגד שתאפשר לה, כי הרשימה נסגרה.</w:t>
      </w:r>
      <w:bookmarkStart w:id="7020" w:name="_ETM_Q15_557000"/>
      <w:bookmarkEnd w:id="7020"/>
    </w:p>
    <w:p w:rsidR="007E130B" w:rsidRDefault="007E130B" w:rsidP="0062645E">
      <w:pPr>
        <w:rPr>
          <w:rtl/>
          <w:lang w:eastAsia="he-IL"/>
        </w:rPr>
      </w:pPr>
    </w:p>
    <w:p w:rsidR="007E130B" w:rsidRDefault="007E130B" w:rsidP="0062645E">
      <w:pPr>
        <w:pStyle w:val="af5"/>
        <w:keepNext/>
        <w:rPr>
          <w:rtl/>
        </w:rPr>
      </w:pPr>
      <w:bookmarkStart w:id="7021" w:name="ET_interruption_6345_56"/>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7021"/>
    </w:p>
    <w:p w:rsidR="007E130B" w:rsidRDefault="007E130B" w:rsidP="0062645E">
      <w:pPr>
        <w:pStyle w:val="KeepWithNext"/>
        <w:rPr>
          <w:rtl/>
          <w:lang w:eastAsia="he-IL"/>
        </w:rPr>
      </w:pPr>
    </w:p>
    <w:p w:rsidR="007E130B" w:rsidRDefault="007E130B" w:rsidP="0062645E">
      <w:pPr>
        <w:rPr>
          <w:rtl/>
          <w:lang w:eastAsia="he-IL"/>
        </w:rPr>
      </w:pPr>
      <w:bookmarkStart w:id="7022" w:name="_ETM_Q15_566000"/>
      <w:bookmarkEnd w:id="7022"/>
      <w:r>
        <w:rPr>
          <w:rFonts w:hint="cs"/>
          <w:rtl/>
          <w:lang w:eastAsia="he-IL"/>
        </w:rPr>
        <w:t xml:space="preserve">די, נו. אז במקום יבגני סובה. </w:t>
      </w:r>
    </w:p>
    <w:p w:rsidR="007E130B" w:rsidRDefault="007E130B" w:rsidP="0062645E">
      <w:pPr>
        <w:pStyle w:val="a4"/>
        <w:keepNext/>
        <w:rPr>
          <w:rtl/>
        </w:rPr>
      </w:pPr>
    </w:p>
    <w:p w:rsidR="007E130B" w:rsidRDefault="007E130B" w:rsidP="0062645E">
      <w:pPr>
        <w:pStyle w:val="-"/>
        <w:keepNext/>
        <w:rPr>
          <w:rtl/>
        </w:rPr>
      </w:pPr>
      <w:bookmarkStart w:id="7023" w:name="ET_speakercontinue_5520_59"/>
      <w:r w:rsidRPr="003F00DE">
        <w:rPr>
          <w:rStyle w:val="TagStyle"/>
          <w:rtl/>
        </w:rPr>
        <w:t xml:space="preserve"> &lt;&lt; דובר_המשך &gt;&gt; </w:t>
      </w:r>
      <w:r>
        <w:rPr>
          <w:rtl/>
        </w:rPr>
        <w:t>עודד פורר (ישראל ביתנו):</w:t>
      </w:r>
      <w:r w:rsidRPr="003F00DE">
        <w:rPr>
          <w:rStyle w:val="TagStyle"/>
          <w:rtl/>
        </w:rPr>
        <w:t xml:space="preserve"> &lt;&lt; דובר_המשך &gt;&gt;</w:t>
      </w:r>
      <w:r>
        <w:rPr>
          <w:rtl/>
        </w:rPr>
        <w:t xml:space="preserve">   </w:t>
      </w:r>
      <w:bookmarkEnd w:id="7023"/>
    </w:p>
    <w:p w:rsidR="007E130B" w:rsidRDefault="007E130B" w:rsidP="0062645E">
      <w:pPr>
        <w:rPr>
          <w:rtl/>
          <w:lang w:eastAsia="he-IL"/>
        </w:rPr>
      </w:pPr>
    </w:p>
    <w:p w:rsidR="007E130B" w:rsidRPr="003F00DE" w:rsidRDefault="007E130B" w:rsidP="0062645E">
      <w:pPr>
        <w:rPr>
          <w:rtl/>
          <w:lang w:eastAsia="he-IL"/>
        </w:rPr>
      </w:pPr>
      <w:r>
        <w:rPr>
          <w:rFonts w:hint="cs"/>
          <w:rtl/>
          <w:lang w:eastAsia="he-IL"/>
        </w:rPr>
        <w:t xml:space="preserve">אבל טלי, בינתיים אני מקבל שלוש דקות מכאן כי נרשמתי, </w:t>
      </w:r>
      <w:bookmarkStart w:id="7024" w:name="_ETM_Q15_563000"/>
      <w:bookmarkEnd w:id="7024"/>
      <w:r>
        <w:rPr>
          <w:rFonts w:hint="cs"/>
          <w:rtl/>
          <w:lang w:eastAsia="he-IL"/>
        </w:rPr>
        <w:t>והיא מקבלת חמש דקות - - -</w:t>
      </w:r>
    </w:p>
    <w:p w:rsidR="007E130B" w:rsidRDefault="007E130B" w:rsidP="0062645E">
      <w:pPr>
        <w:pStyle w:val="KeepWithNext"/>
        <w:rPr>
          <w:rtl/>
          <w:lang w:eastAsia="he-IL"/>
        </w:rPr>
      </w:pPr>
      <w:bookmarkStart w:id="7025" w:name="_ETM_Q15_559000"/>
      <w:bookmarkEnd w:id="7025"/>
    </w:p>
    <w:p w:rsidR="007E130B" w:rsidRDefault="007E130B" w:rsidP="0062645E">
      <w:pPr>
        <w:pStyle w:val="af6"/>
        <w:keepNext/>
        <w:rPr>
          <w:rtl/>
        </w:rPr>
      </w:pPr>
      <w:bookmarkStart w:id="7026" w:name="ET_yor_6488_60"/>
      <w:r w:rsidRPr="003F00DE">
        <w:rPr>
          <w:rStyle w:val="TagStyle"/>
          <w:rtl/>
        </w:rPr>
        <w:t xml:space="preserve"> &lt;&lt; יור &gt;&gt; </w:t>
      </w:r>
      <w:r>
        <w:rPr>
          <w:rtl/>
        </w:rPr>
        <w:t>היו"ר אוריאל בוסו:</w:t>
      </w:r>
      <w:r w:rsidRPr="003F00DE">
        <w:rPr>
          <w:rStyle w:val="TagStyle"/>
          <w:rtl/>
        </w:rPr>
        <w:t xml:space="preserve"> &lt;&lt; יור &gt;&gt;</w:t>
      </w:r>
      <w:r>
        <w:rPr>
          <w:rtl/>
        </w:rPr>
        <w:t xml:space="preserve">   </w:t>
      </w:r>
      <w:bookmarkEnd w:id="7026"/>
    </w:p>
    <w:p w:rsidR="007E130B" w:rsidRDefault="007E130B" w:rsidP="0062645E">
      <w:pPr>
        <w:pStyle w:val="KeepWithNext"/>
        <w:rPr>
          <w:rtl/>
          <w:lang w:eastAsia="he-IL"/>
        </w:rPr>
      </w:pPr>
    </w:p>
    <w:p w:rsidR="007E130B" w:rsidRPr="003F00DE" w:rsidRDefault="007E130B" w:rsidP="0062645E">
      <w:pPr>
        <w:rPr>
          <w:rtl/>
          <w:lang w:eastAsia="he-IL"/>
        </w:rPr>
      </w:pPr>
      <w:bookmarkStart w:id="7027" w:name="_ETM_Q15_567000"/>
      <w:bookmarkEnd w:id="7027"/>
      <w:r>
        <w:rPr>
          <w:rFonts w:hint="cs"/>
          <w:rtl/>
          <w:lang w:eastAsia="he-IL"/>
        </w:rPr>
        <w:t xml:space="preserve">אם היא תבטיח שהיא לא </w:t>
      </w:r>
      <w:bookmarkStart w:id="7028" w:name="_ETM_Q15_569000"/>
      <w:bookmarkEnd w:id="7028"/>
      <w:r>
        <w:rPr>
          <w:rFonts w:hint="cs"/>
          <w:rtl/>
          <w:lang w:eastAsia="he-IL"/>
        </w:rPr>
        <w:t>תדבר עד סוף הדיון, אני אתן לה שלוש דקות.</w:t>
      </w:r>
    </w:p>
    <w:p w:rsidR="007E130B" w:rsidRDefault="007E130B" w:rsidP="0062645E">
      <w:pPr>
        <w:rPr>
          <w:rtl/>
          <w:lang w:eastAsia="he-IL"/>
        </w:rPr>
      </w:pPr>
    </w:p>
    <w:p w:rsidR="007E130B" w:rsidRDefault="007E130B" w:rsidP="0062645E">
      <w:pPr>
        <w:pStyle w:val="af5"/>
        <w:keepNext/>
        <w:rPr>
          <w:rtl/>
        </w:rPr>
      </w:pPr>
      <w:bookmarkStart w:id="7029" w:name="ET_interruption_6345_61"/>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7029"/>
    </w:p>
    <w:p w:rsidR="007E130B" w:rsidRDefault="007E130B" w:rsidP="0062645E">
      <w:pPr>
        <w:pStyle w:val="KeepWithNext"/>
        <w:rPr>
          <w:rtl/>
          <w:lang w:eastAsia="he-IL"/>
        </w:rPr>
      </w:pPr>
      <w:bookmarkStart w:id="7030" w:name="_ETM_Q15_570620"/>
      <w:bookmarkEnd w:id="7030"/>
    </w:p>
    <w:p w:rsidR="007E130B" w:rsidRDefault="007E130B" w:rsidP="0062645E">
      <w:pPr>
        <w:rPr>
          <w:rtl/>
          <w:lang w:eastAsia="he-IL"/>
        </w:rPr>
      </w:pPr>
      <w:bookmarkStart w:id="7031" w:name="_ETM_Q15_571420"/>
      <w:bookmarkStart w:id="7032" w:name="_ETM_Q15_571509"/>
      <w:bookmarkStart w:id="7033" w:name="_ETM_Q15_571000"/>
      <w:bookmarkEnd w:id="7031"/>
      <w:bookmarkEnd w:id="7032"/>
      <w:bookmarkEnd w:id="7033"/>
      <w:r>
        <w:rPr>
          <w:rFonts w:hint="cs"/>
          <w:rtl/>
          <w:lang w:eastAsia="he-IL"/>
        </w:rPr>
        <w:t xml:space="preserve">- - - </w:t>
      </w:r>
      <w:bookmarkStart w:id="7034" w:name="_ETM_Q15_562000"/>
      <w:bookmarkStart w:id="7035" w:name="_ETM_Q15_565000"/>
      <w:bookmarkStart w:id="7036" w:name="_ETM_Q15_568000"/>
      <w:bookmarkEnd w:id="7034"/>
      <w:bookmarkEnd w:id="7035"/>
      <w:bookmarkEnd w:id="7036"/>
      <w:r>
        <w:rPr>
          <w:rFonts w:hint="cs"/>
          <w:rtl/>
          <w:lang w:eastAsia="he-IL"/>
        </w:rPr>
        <w:t>אחמד טיבי לא סיו"ר. הינה אני - - -</w:t>
      </w:r>
    </w:p>
    <w:p w:rsidR="007E130B" w:rsidRDefault="007E130B" w:rsidP="0062645E">
      <w:pPr>
        <w:rPr>
          <w:rtl/>
          <w:lang w:eastAsia="he-IL"/>
        </w:rPr>
      </w:pPr>
    </w:p>
    <w:p w:rsidR="007E130B" w:rsidRDefault="007E130B" w:rsidP="0062645E">
      <w:pPr>
        <w:pStyle w:val="af6"/>
        <w:keepNext/>
        <w:rPr>
          <w:rtl/>
        </w:rPr>
      </w:pPr>
      <w:r w:rsidRPr="00173EED">
        <w:rPr>
          <w:rStyle w:val="TagStyle"/>
          <w:rtl/>
        </w:rPr>
        <w:t xml:space="preserve"> &lt;&lt; יור &gt;&gt; </w:t>
      </w:r>
      <w:r>
        <w:rPr>
          <w:rtl/>
        </w:rPr>
        <w:t>היו"ר אוריאל בוסו:</w:t>
      </w:r>
      <w:r w:rsidRPr="00173EED">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טלי, אם את מדברת</w:t>
      </w:r>
      <w:bookmarkStart w:id="7037" w:name="_ETM_Q15_572202"/>
      <w:bookmarkStart w:id="7038" w:name="_ETM_Q15_568419"/>
      <w:bookmarkStart w:id="7039" w:name="_ETM_Q15_572730"/>
      <w:bookmarkStart w:id="7040" w:name="_ETM_Q15_572807"/>
      <w:bookmarkEnd w:id="7037"/>
      <w:bookmarkEnd w:id="7038"/>
      <w:bookmarkEnd w:id="7039"/>
      <w:bookmarkEnd w:id="7040"/>
      <w:r>
        <w:rPr>
          <w:rFonts w:hint="cs"/>
          <w:rtl/>
          <w:lang w:eastAsia="he-IL"/>
        </w:rPr>
        <w:t xml:space="preserve"> במסגרת הנאום שלוש דקות, אני אאפשר לך. אבל בינתיים את תיקחי עשר דקות. </w:t>
      </w:r>
      <w:bookmarkStart w:id="7041" w:name="_ETM_Q15_577000"/>
      <w:bookmarkEnd w:id="7041"/>
      <w:r>
        <w:rPr>
          <w:rFonts w:hint="cs"/>
          <w:rtl/>
          <w:lang w:eastAsia="he-IL"/>
        </w:rPr>
        <w:t>תודה.</w:t>
      </w:r>
    </w:p>
    <w:p w:rsidR="007E130B" w:rsidRDefault="007E130B" w:rsidP="0062645E">
      <w:pPr>
        <w:rPr>
          <w:rtl/>
          <w:lang w:eastAsia="he-IL"/>
        </w:rPr>
      </w:pPr>
    </w:p>
    <w:p w:rsidR="007E130B" w:rsidRDefault="007E130B" w:rsidP="0062645E">
      <w:pPr>
        <w:pStyle w:val="af5"/>
        <w:keepNext/>
        <w:rPr>
          <w:rtl/>
        </w:rPr>
      </w:pPr>
      <w:bookmarkStart w:id="7042" w:name="ET_interruption_6345_63"/>
      <w:r w:rsidRPr="003F00DE">
        <w:rPr>
          <w:rStyle w:val="TagStyle"/>
          <w:rtl/>
        </w:rPr>
        <w:t xml:space="preserve"> &lt;&lt; קריאה &gt;&gt; </w:t>
      </w:r>
      <w:r>
        <w:rPr>
          <w:rtl/>
        </w:rPr>
        <w:t>טלי גוטליב (הליכוד):</w:t>
      </w:r>
      <w:r w:rsidRPr="003F00DE">
        <w:rPr>
          <w:rStyle w:val="TagStyle"/>
          <w:rtl/>
        </w:rPr>
        <w:t xml:space="preserve"> &lt;&lt; קריאה &gt;&gt;</w:t>
      </w:r>
      <w:r>
        <w:rPr>
          <w:rtl/>
        </w:rPr>
        <w:t xml:space="preserve">   </w:t>
      </w:r>
      <w:bookmarkEnd w:id="7042"/>
    </w:p>
    <w:p w:rsidR="007E130B" w:rsidRDefault="007E130B" w:rsidP="0062645E">
      <w:pPr>
        <w:pStyle w:val="KeepWithNext"/>
        <w:rPr>
          <w:rtl/>
          <w:lang w:eastAsia="he-IL"/>
        </w:rPr>
      </w:pPr>
    </w:p>
    <w:p w:rsidR="007E130B" w:rsidRPr="003F00DE" w:rsidRDefault="007E130B" w:rsidP="0062645E">
      <w:pPr>
        <w:rPr>
          <w:rtl/>
          <w:lang w:eastAsia="he-IL"/>
        </w:rPr>
      </w:pPr>
      <w:bookmarkStart w:id="7043" w:name="_ETM_Q15_579000"/>
      <w:bookmarkEnd w:id="7043"/>
      <w:r>
        <w:rPr>
          <w:rFonts w:hint="cs"/>
          <w:rtl/>
          <w:lang w:eastAsia="he-IL"/>
        </w:rPr>
        <w:t>לא, אני לא - - - לא, בסדר גמור.</w:t>
      </w:r>
    </w:p>
    <w:p w:rsidR="007E130B" w:rsidRDefault="007E130B" w:rsidP="0062645E">
      <w:pPr>
        <w:pStyle w:val="-"/>
        <w:keepNext/>
        <w:rPr>
          <w:rtl/>
        </w:rPr>
      </w:pPr>
    </w:p>
    <w:p w:rsidR="007E130B" w:rsidRDefault="007E130B" w:rsidP="0062645E">
      <w:pPr>
        <w:pStyle w:val="af6"/>
        <w:keepNext/>
        <w:rPr>
          <w:rtl/>
        </w:rPr>
      </w:pPr>
      <w:bookmarkStart w:id="7044" w:name="ET_yor_6488_58"/>
      <w:r w:rsidRPr="00C7158A">
        <w:rPr>
          <w:rStyle w:val="TagStyle"/>
          <w:rtl/>
        </w:rPr>
        <w:t xml:space="preserve"> </w:t>
      </w:r>
      <w:bookmarkStart w:id="7045" w:name="_ETM_Q15_581210"/>
      <w:bookmarkStart w:id="7046" w:name="_ETM_Q15_581289"/>
      <w:bookmarkStart w:id="7047" w:name="ET_speakercontinue_5520_64"/>
      <w:bookmarkEnd w:id="7044"/>
      <w:bookmarkEnd w:id="7045"/>
      <w:bookmarkEnd w:id="7046"/>
      <w:r w:rsidRPr="003F00DE">
        <w:rPr>
          <w:rStyle w:val="TagStyle"/>
          <w:rtl/>
        </w:rPr>
        <w:t xml:space="preserve"> &lt;&lt; דובר_המשך &gt;&gt; </w:t>
      </w:r>
      <w:r>
        <w:rPr>
          <w:rtl/>
        </w:rPr>
        <w:t>עודד פורר (ישראל ביתנו):</w:t>
      </w:r>
      <w:r w:rsidRPr="003F00DE">
        <w:rPr>
          <w:rStyle w:val="TagStyle"/>
          <w:rtl/>
        </w:rPr>
        <w:t xml:space="preserve"> &lt;&lt; דובר_המשך &gt;&gt;</w:t>
      </w:r>
      <w:r>
        <w:rPr>
          <w:rtl/>
        </w:rPr>
        <w:t xml:space="preserve">   </w:t>
      </w:r>
      <w:bookmarkEnd w:id="7047"/>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אין הרבה תחומים שבהם אני אסכים</w:t>
      </w:r>
      <w:bookmarkStart w:id="7048" w:name="_ETM_Q15_585000"/>
      <w:bookmarkEnd w:id="7048"/>
      <w:r>
        <w:rPr>
          <w:rFonts w:hint="cs"/>
          <w:rtl/>
          <w:lang w:eastAsia="he-IL"/>
        </w:rPr>
        <w:t xml:space="preserve"> עם חברת הכנסת גוטליב, במקרה הזה אני מסכים איתה, אין </w:t>
      </w:r>
      <w:bookmarkStart w:id="7049" w:name="_ETM_Q15_587000"/>
      <w:bookmarkEnd w:id="7049"/>
      <w:r>
        <w:rPr>
          <w:rFonts w:hint="cs"/>
          <w:rtl/>
          <w:lang w:eastAsia="he-IL"/>
        </w:rPr>
        <w:t xml:space="preserve">לי שום בעיה. אני יכול להגיד לכם מי הנציג שלנו </w:t>
      </w:r>
      <w:bookmarkStart w:id="7050" w:name="_ETM_Q15_591000"/>
      <w:bookmarkEnd w:id="7050"/>
      <w:r>
        <w:rPr>
          <w:rFonts w:hint="cs"/>
          <w:rtl/>
          <w:lang w:eastAsia="he-IL"/>
        </w:rPr>
        <w:t xml:space="preserve">להיות סגן יושב-ראש כנסת </w:t>
      </w:r>
      <w:r>
        <w:rPr>
          <w:rtl/>
          <w:lang w:eastAsia="he-IL"/>
        </w:rPr>
        <w:t>–</w:t>
      </w:r>
      <w:r>
        <w:rPr>
          <w:rFonts w:hint="cs"/>
          <w:rtl/>
          <w:lang w:eastAsia="he-IL"/>
        </w:rPr>
        <w:t xml:space="preserve"> חבר הכנסת יבגני סובה. הוא עשה</w:t>
      </w:r>
      <w:bookmarkStart w:id="7051" w:name="_ETM_Q15_593000"/>
      <w:bookmarkEnd w:id="7051"/>
      <w:r>
        <w:rPr>
          <w:rFonts w:hint="cs"/>
          <w:rtl/>
          <w:lang w:eastAsia="he-IL"/>
        </w:rPr>
        <w:t xml:space="preserve"> את זה בכנסת הקודמת, ואני בטוח שהוא יעשה את זה </w:t>
      </w:r>
      <w:bookmarkStart w:id="7052" w:name="_ETM_Q15_592000"/>
      <w:bookmarkEnd w:id="7052"/>
      <w:r>
        <w:rPr>
          <w:rFonts w:hint="cs"/>
          <w:rtl/>
          <w:lang w:eastAsia="he-IL"/>
        </w:rPr>
        <w:t xml:space="preserve">מצוין בכנסת הזאת. אבל הדוגמה שבה לא ממנים והכול פה </w:t>
      </w:r>
      <w:bookmarkStart w:id="7053" w:name="_ETM_Q15_601000"/>
      <w:bookmarkEnd w:id="7053"/>
      <w:r>
        <w:rPr>
          <w:rFonts w:hint="cs"/>
          <w:rtl/>
          <w:lang w:eastAsia="he-IL"/>
        </w:rPr>
        <w:t xml:space="preserve">כל הזמן עובד מסביב למריבות המינויים היא בדיוק במה שהיום </w:t>
      </w:r>
      <w:bookmarkStart w:id="7054" w:name="_ETM_Q15_603000"/>
      <w:bookmarkEnd w:id="7054"/>
      <w:r>
        <w:rPr>
          <w:rFonts w:hint="cs"/>
          <w:rtl/>
          <w:lang w:eastAsia="he-IL"/>
        </w:rPr>
        <w:t xml:space="preserve">ראינו במערכת ומסכת האיומים שמופעלת על בית המשפט העליון על </w:t>
      </w:r>
      <w:bookmarkStart w:id="7055" w:name="_ETM_Q15_608000"/>
      <w:bookmarkEnd w:id="7055"/>
      <w:r>
        <w:rPr>
          <w:rFonts w:hint="cs"/>
          <w:rtl/>
          <w:lang w:eastAsia="he-IL"/>
        </w:rPr>
        <w:t xml:space="preserve">פסיקה בעניין העתירה בסוגיה של אריה דרעי. התבטאויות של חברי כנסת שאני הייתי מצפה גם מיושב-ראש הכנסת, גם מראש </w:t>
      </w:r>
      <w:bookmarkStart w:id="7056" w:name="_ETM_Q15_619000"/>
      <w:bookmarkEnd w:id="7056"/>
      <w:r>
        <w:rPr>
          <w:rFonts w:hint="cs"/>
          <w:rtl/>
          <w:lang w:eastAsia="he-IL"/>
        </w:rPr>
        <w:t xml:space="preserve">הממשלה, לגנות אותן בכול תוקף, עם איומים ראסמית על </w:t>
      </w:r>
      <w:bookmarkStart w:id="7057" w:name="_ETM_Q15_630000"/>
      <w:bookmarkEnd w:id="7057"/>
      <w:r>
        <w:rPr>
          <w:rFonts w:hint="cs"/>
          <w:rtl/>
          <w:lang w:eastAsia="he-IL"/>
        </w:rPr>
        <w:t xml:space="preserve">בית המשפט העליון, כולל אמירה: אנחנו לא נכבד את פסיקת בית המשפט העליון, או קריאה לראש הממשלה שלא לכבד את </w:t>
      </w:r>
      <w:bookmarkStart w:id="7058" w:name="_ETM_Q15_633000"/>
      <w:bookmarkEnd w:id="7058"/>
      <w:r>
        <w:rPr>
          <w:rFonts w:hint="cs"/>
          <w:rtl/>
          <w:lang w:eastAsia="he-IL"/>
        </w:rPr>
        <w:t>פסיקת בית המשפט העליון.</w:t>
      </w:r>
    </w:p>
    <w:p w:rsidR="007E130B" w:rsidRDefault="007E130B" w:rsidP="0062645E">
      <w:pPr>
        <w:rPr>
          <w:rtl/>
          <w:lang w:eastAsia="he-IL"/>
        </w:rPr>
      </w:pPr>
    </w:p>
    <w:p w:rsidR="007E130B" w:rsidRDefault="007E130B" w:rsidP="0062645E">
      <w:pPr>
        <w:rPr>
          <w:rtl/>
          <w:lang w:eastAsia="he-IL"/>
        </w:rPr>
      </w:pPr>
      <w:r>
        <w:rPr>
          <w:rFonts w:hint="cs"/>
          <w:rtl/>
          <w:lang w:eastAsia="he-IL"/>
        </w:rPr>
        <w:t>א</w:t>
      </w:r>
      <w:bookmarkStart w:id="7059" w:name="_ETM_Q15_628000"/>
      <w:bookmarkEnd w:id="7059"/>
      <w:r>
        <w:rPr>
          <w:rFonts w:hint="cs"/>
          <w:rtl/>
          <w:lang w:eastAsia="he-IL"/>
        </w:rPr>
        <w:t xml:space="preserve">תם שברתם פה באמת כבר </w:t>
      </w:r>
      <w:bookmarkStart w:id="7060" w:name="_ETM_Q15_640000"/>
      <w:bookmarkEnd w:id="7060"/>
      <w:r>
        <w:rPr>
          <w:rFonts w:hint="cs"/>
          <w:rtl/>
          <w:lang w:eastAsia="he-IL"/>
        </w:rPr>
        <w:t xml:space="preserve">כל כלל אפשרי, וגם בחקיקה שאתם רוצים להעביר אתם שוברים </w:t>
      </w:r>
      <w:bookmarkStart w:id="7061" w:name="_ETM_Q15_642000"/>
      <w:bookmarkEnd w:id="7061"/>
      <w:r>
        <w:rPr>
          <w:rFonts w:hint="cs"/>
          <w:rtl/>
          <w:lang w:eastAsia="he-IL"/>
        </w:rPr>
        <w:t xml:space="preserve">כל כלל אפשרי של מדינה דמוקרטית עם הפרדת רשויות. אבל </w:t>
      </w:r>
      <w:bookmarkStart w:id="7062" w:name="_ETM_Q15_638000"/>
      <w:bookmarkEnd w:id="7062"/>
      <w:r>
        <w:rPr>
          <w:rFonts w:hint="cs"/>
          <w:rtl/>
          <w:lang w:eastAsia="he-IL"/>
        </w:rPr>
        <w:t xml:space="preserve">מצב שבו ראש ממשלה או כנסת לא מכבדים פסיקה של </w:t>
      </w:r>
      <w:bookmarkStart w:id="7063" w:name="_ETM_Q15_651000"/>
      <w:bookmarkEnd w:id="7063"/>
      <w:r>
        <w:rPr>
          <w:rFonts w:hint="cs"/>
          <w:rtl/>
          <w:lang w:eastAsia="he-IL"/>
        </w:rPr>
        <w:t xml:space="preserve">בית משפט </w:t>
      </w:r>
      <w:r>
        <w:rPr>
          <w:rFonts w:hint="eastAsia"/>
          <w:rtl/>
          <w:lang w:eastAsia="he-IL"/>
        </w:rPr>
        <w:t>–</w:t>
      </w:r>
      <w:r>
        <w:rPr>
          <w:rFonts w:hint="cs"/>
          <w:rtl/>
          <w:lang w:eastAsia="he-IL"/>
        </w:rPr>
        <w:t xml:space="preserve"> המשמעות היא אובדן היכולת של מדינת ישראל להתקיים </w:t>
      </w:r>
      <w:bookmarkStart w:id="7064" w:name="_ETM_Q15_659000"/>
      <w:bookmarkEnd w:id="7064"/>
      <w:r>
        <w:rPr>
          <w:rFonts w:hint="cs"/>
          <w:rtl/>
          <w:lang w:eastAsia="he-IL"/>
        </w:rPr>
        <w:t xml:space="preserve">כמדינה ריבונית, כי פירקתם את הכול. פירקתם את הכול. </w:t>
      </w:r>
      <w:bookmarkStart w:id="7065" w:name="_ETM_Q15_660000"/>
      <w:bookmarkEnd w:id="7065"/>
      <w:r>
        <w:rPr>
          <w:rFonts w:hint="cs"/>
          <w:rtl/>
          <w:lang w:eastAsia="he-IL"/>
        </w:rPr>
        <w:t>אין דין ואין דיין.</w:t>
      </w:r>
    </w:p>
    <w:p w:rsidR="007E130B" w:rsidRDefault="007E130B" w:rsidP="0062645E">
      <w:pPr>
        <w:rPr>
          <w:rtl/>
          <w:lang w:eastAsia="he-IL"/>
        </w:rPr>
      </w:pPr>
    </w:p>
    <w:p w:rsidR="007E130B" w:rsidRDefault="007E130B" w:rsidP="0062645E">
      <w:pPr>
        <w:rPr>
          <w:rtl/>
          <w:lang w:eastAsia="he-IL"/>
        </w:rPr>
      </w:pPr>
      <w:bookmarkStart w:id="7066" w:name="_ETM_Q15_668000"/>
      <w:bookmarkEnd w:id="7066"/>
      <w:r>
        <w:rPr>
          <w:rFonts w:hint="cs"/>
          <w:rtl/>
          <w:lang w:eastAsia="he-IL"/>
        </w:rPr>
        <w:t xml:space="preserve">אגב, יכול להיות שבסופו של יום זאת האג'נדה </w:t>
      </w:r>
      <w:r>
        <w:rPr>
          <w:rtl/>
          <w:lang w:eastAsia="he-IL"/>
        </w:rPr>
        <w:t>–</w:t>
      </w:r>
      <w:r>
        <w:rPr>
          <w:rFonts w:hint="cs"/>
          <w:rtl/>
          <w:lang w:eastAsia="he-IL"/>
        </w:rPr>
        <w:t xml:space="preserve"> הכול לפי מה שיחליט ראש ממשלה. הוא </w:t>
      </w:r>
      <w:bookmarkStart w:id="7067" w:name="_ETM_Q15_671000"/>
      <w:bookmarkEnd w:id="7067"/>
      <w:r>
        <w:rPr>
          <w:rFonts w:hint="cs"/>
          <w:rtl/>
          <w:lang w:eastAsia="he-IL"/>
        </w:rPr>
        <w:t xml:space="preserve">יהיה הרשות השופטת, הוא יהיה הרשות המבצעת, הוא גם יהיה </w:t>
      </w:r>
      <w:bookmarkStart w:id="7068" w:name="_ETM_Q15_679000"/>
      <w:bookmarkEnd w:id="7068"/>
      <w:r>
        <w:rPr>
          <w:rFonts w:hint="cs"/>
          <w:rtl/>
          <w:lang w:eastAsia="he-IL"/>
        </w:rPr>
        <w:t>הרשות המחוקקת. יכול להיות שזאת האג'נדה שלכם, אבל זו בהחלט</w:t>
      </w:r>
      <w:bookmarkStart w:id="7069" w:name="_ETM_Q15_686000"/>
      <w:bookmarkEnd w:id="7069"/>
      <w:r>
        <w:rPr>
          <w:rFonts w:hint="cs"/>
          <w:rtl/>
          <w:lang w:eastAsia="he-IL"/>
        </w:rPr>
        <w:t xml:space="preserve"> לא האג'נדה שעם ישראל רוצה, כולו, ובמובן הזה אנחנו נעשה </w:t>
      </w:r>
      <w:bookmarkStart w:id="7070" w:name="_ETM_Q15_689000"/>
      <w:bookmarkEnd w:id="7070"/>
      <w:r>
        <w:rPr>
          <w:rFonts w:hint="cs"/>
          <w:rtl/>
          <w:lang w:eastAsia="he-IL"/>
        </w:rPr>
        <w:t>הכול כדי לא לאפשר לכם ליישם אותה.</w:t>
      </w:r>
    </w:p>
    <w:p w:rsidR="007E130B" w:rsidRDefault="007E130B" w:rsidP="0062645E">
      <w:pPr>
        <w:rPr>
          <w:rtl/>
          <w:lang w:eastAsia="he-IL"/>
        </w:rPr>
      </w:pPr>
    </w:p>
    <w:p w:rsidR="007E130B" w:rsidRDefault="007E130B" w:rsidP="0062645E">
      <w:pPr>
        <w:pStyle w:val="af6"/>
        <w:keepNext/>
        <w:rPr>
          <w:rtl/>
        </w:rPr>
      </w:pPr>
      <w:r w:rsidRPr="00173EED">
        <w:rPr>
          <w:rStyle w:val="TagStyle"/>
          <w:rtl/>
        </w:rPr>
        <w:t xml:space="preserve"> &lt;&lt; יור &gt;&gt; </w:t>
      </w:r>
      <w:r>
        <w:rPr>
          <w:rtl/>
        </w:rPr>
        <w:t>היו"ר אוריאל בוסו:</w:t>
      </w:r>
      <w:r w:rsidRPr="00173EED">
        <w:rPr>
          <w:rStyle w:val="TagStyle"/>
          <w:rtl/>
        </w:rPr>
        <w:t xml:space="preserve"> &lt;&lt; יור &gt;&gt;</w:t>
      </w:r>
      <w:r>
        <w:rPr>
          <w:rtl/>
        </w:rPr>
        <w:t xml:space="preserve">   </w:t>
      </w:r>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תודה רבה לחבר הכנסת עודד פורר. הדובר הבא, </w:t>
      </w:r>
      <w:bookmarkStart w:id="7071" w:name="_ETM_Q15_699000"/>
      <w:bookmarkEnd w:id="7071"/>
      <w:r>
        <w:rPr>
          <w:rFonts w:hint="cs"/>
          <w:rtl/>
          <w:lang w:eastAsia="he-IL"/>
        </w:rPr>
        <w:t>חבר הכנסת חמד עמאר.</w:t>
      </w:r>
    </w:p>
    <w:p w:rsidR="007E130B" w:rsidRDefault="007E130B" w:rsidP="0062645E">
      <w:pPr>
        <w:rPr>
          <w:rtl/>
          <w:lang w:eastAsia="he-IL"/>
        </w:rPr>
      </w:pPr>
    </w:p>
    <w:p w:rsidR="007E130B" w:rsidRDefault="007E130B" w:rsidP="0062645E">
      <w:pPr>
        <w:pStyle w:val="a4"/>
        <w:keepNext/>
        <w:rPr>
          <w:rtl/>
        </w:rPr>
      </w:pPr>
      <w:bookmarkStart w:id="7072" w:name="ET_speaker_4674_19"/>
      <w:r w:rsidRPr="00173EED">
        <w:rPr>
          <w:rStyle w:val="TagStyle"/>
          <w:rtl/>
        </w:rPr>
        <w:t xml:space="preserve"> &lt;&lt; דובר &gt;&gt; </w:t>
      </w:r>
      <w:bookmarkStart w:id="7073" w:name="_Toc124961900"/>
      <w:bookmarkStart w:id="7074" w:name="_Toc124961989"/>
      <w:r>
        <w:rPr>
          <w:rtl/>
        </w:rPr>
        <w:t>חמד עמאר (ישראל ביתנו):</w:t>
      </w:r>
      <w:bookmarkEnd w:id="7073"/>
      <w:bookmarkEnd w:id="7074"/>
      <w:r w:rsidRPr="00173EED">
        <w:rPr>
          <w:rStyle w:val="TagStyle"/>
          <w:rtl/>
        </w:rPr>
        <w:t xml:space="preserve"> &lt;&lt; דובר &gt;&gt;</w:t>
      </w:r>
      <w:r>
        <w:rPr>
          <w:rtl/>
        </w:rPr>
        <w:t xml:space="preserve">   </w:t>
      </w:r>
      <w:bookmarkEnd w:id="7072"/>
    </w:p>
    <w:p w:rsidR="007E130B" w:rsidRDefault="007E130B" w:rsidP="0062645E">
      <w:pPr>
        <w:pStyle w:val="KeepWithNext"/>
        <w:rPr>
          <w:rtl/>
          <w:lang w:eastAsia="he-IL"/>
        </w:rPr>
      </w:pPr>
    </w:p>
    <w:p w:rsidR="007E130B" w:rsidRDefault="007E130B" w:rsidP="0062645E">
      <w:pPr>
        <w:rPr>
          <w:rtl/>
          <w:lang w:eastAsia="he-IL"/>
        </w:rPr>
      </w:pPr>
      <w:r>
        <w:rPr>
          <w:rFonts w:hint="cs"/>
          <w:rtl/>
          <w:lang w:eastAsia="he-IL"/>
        </w:rPr>
        <w:t xml:space="preserve">אדוני היושב-ראש, חבריי חברי הכנסת, כבוד השר, </w:t>
      </w:r>
      <w:bookmarkStart w:id="7075" w:name="_ETM_Q15_711000"/>
      <w:bookmarkEnd w:id="7075"/>
      <w:r>
        <w:rPr>
          <w:rFonts w:hint="cs"/>
          <w:rtl/>
          <w:lang w:eastAsia="he-IL"/>
        </w:rPr>
        <w:t xml:space="preserve">אנחנו בישראל ביתנו נצביע נגד. אני חושב שהגיע הזמן כבר </w:t>
      </w:r>
      <w:bookmarkStart w:id="7076" w:name="_ETM_Q15_717000"/>
      <w:bookmarkEnd w:id="7076"/>
      <w:r>
        <w:rPr>
          <w:rFonts w:hint="cs"/>
          <w:rtl/>
          <w:lang w:eastAsia="he-IL"/>
        </w:rPr>
        <w:t>למנות סגנים קבועים. ואני שומע חלק מחברי הכנסת של הליכוד</w:t>
      </w:r>
      <w:bookmarkStart w:id="7077" w:name="_ETM_Q15_723000"/>
      <w:bookmarkEnd w:id="7077"/>
      <w:r>
        <w:rPr>
          <w:rFonts w:hint="cs"/>
          <w:rtl/>
          <w:lang w:eastAsia="he-IL"/>
        </w:rPr>
        <w:t xml:space="preserve"> אומרים שלא רוצים לתת לאחמד טיבי.</w:t>
      </w:r>
    </w:p>
    <w:p w:rsidR="007E130B" w:rsidRDefault="007E130B" w:rsidP="0062645E">
      <w:pPr>
        <w:rPr>
          <w:rtl/>
          <w:lang w:eastAsia="he-IL"/>
        </w:rPr>
      </w:pPr>
      <w:bookmarkStart w:id="7078" w:name="_ETM_Q15_719000"/>
      <w:bookmarkEnd w:id="7078"/>
    </w:p>
    <w:p w:rsidR="007E130B" w:rsidRDefault="007E130B" w:rsidP="0062645E">
      <w:pPr>
        <w:pStyle w:val="af5"/>
        <w:keepNext/>
        <w:rPr>
          <w:rtl/>
        </w:rPr>
      </w:pPr>
      <w:bookmarkStart w:id="7079" w:name="ET_interruption_קריאה_65"/>
      <w:r w:rsidRPr="00EA2FAD">
        <w:rPr>
          <w:rStyle w:val="TagStyle"/>
          <w:rtl/>
        </w:rPr>
        <w:t xml:space="preserve"> &lt;&lt; קריאה &gt;&gt; </w:t>
      </w:r>
      <w:r>
        <w:rPr>
          <w:rtl/>
        </w:rPr>
        <w:t>קריאה:</w:t>
      </w:r>
      <w:r w:rsidRPr="00EA2FAD">
        <w:rPr>
          <w:rStyle w:val="TagStyle"/>
          <w:rtl/>
        </w:rPr>
        <w:t xml:space="preserve"> &lt;&lt; קריאה &gt;&gt;</w:t>
      </w:r>
      <w:r>
        <w:rPr>
          <w:rtl/>
        </w:rPr>
        <w:t xml:space="preserve">   </w:t>
      </w:r>
      <w:bookmarkEnd w:id="7079"/>
    </w:p>
    <w:p w:rsidR="007E130B" w:rsidRDefault="007E130B" w:rsidP="0062645E">
      <w:pPr>
        <w:pStyle w:val="KeepWithNext"/>
        <w:rPr>
          <w:rtl/>
          <w:lang w:eastAsia="he-IL"/>
        </w:rPr>
      </w:pPr>
    </w:p>
    <w:p w:rsidR="007E130B" w:rsidRDefault="007E130B" w:rsidP="0062645E">
      <w:pPr>
        <w:rPr>
          <w:rtl/>
          <w:lang w:eastAsia="he-IL"/>
        </w:rPr>
      </w:pPr>
      <w:bookmarkStart w:id="7080" w:name="_ETM_Q15_722000"/>
      <w:bookmarkEnd w:id="7080"/>
      <w:r>
        <w:rPr>
          <w:rFonts w:hint="cs"/>
          <w:rtl/>
          <w:lang w:eastAsia="he-IL"/>
        </w:rPr>
        <w:t xml:space="preserve">- - - </w:t>
      </w:r>
    </w:p>
    <w:p w:rsidR="007E130B" w:rsidRDefault="007E130B" w:rsidP="0062645E">
      <w:pPr>
        <w:pStyle w:val="a4"/>
        <w:keepNext/>
        <w:rPr>
          <w:rtl/>
        </w:rPr>
      </w:pPr>
      <w:bookmarkStart w:id="7081" w:name="_ETM_Q15_724000"/>
      <w:bookmarkEnd w:id="7081"/>
    </w:p>
    <w:p w:rsidR="007E130B" w:rsidRDefault="007E130B" w:rsidP="0062645E">
      <w:pPr>
        <w:pStyle w:val="-"/>
        <w:keepNext/>
        <w:rPr>
          <w:rtl/>
        </w:rPr>
      </w:pPr>
      <w:bookmarkStart w:id="7082" w:name="ET_speakercontinue_4674_67"/>
      <w:r w:rsidRPr="00EA2FAD">
        <w:rPr>
          <w:rStyle w:val="TagStyle"/>
          <w:rtl/>
        </w:rPr>
        <w:t xml:space="preserve"> &lt;&lt; דובר_המשך &gt;&gt; </w:t>
      </w:r>
      <w:r>
        <w:rPr>
          <w:rtl/>
        </w:rPr>
        <w:t>חמד עמאר (ישראל ביתנו):</w:t>
      </w:r>
      <w:r w:rsidRPr="00EA2FAD">
        <w:rPr>
          <w:rStyle w:val="TagStyle"/>
          <w:rtl/>
        </w:rPr>
        <w:t xml:space="preserve"> &lt;&lt; דובר_המשך &gt;&gt;</w:t>
      </w:r>
      <w:r>
        <w:rPr>
          <w:rtl/>
        </w:rPr>
        <w:t xml:space="preserve">   </w:t>
      </w:r>
      <w:bookmarkEnd w:id="7082"/>
    </w:p>
    <w:p w:rsidR="007E130B" w:rsidRDefault="007E130B" w:rsidP="0062645E">
      <w:pPr>
        <w:pStyle w:val="KeepWithNext"/>
        <w:rPr>
          <w:rtl/>
          <w:lang w:eastAsia="he-IL"/>
        </w:rPr>
      </w:pPr>
    </w:p>
    <w:p w:rsidR="007E130B" w:rsidRPr="00EA2FAD" w:rsidRDefault="007E130B" w:rsidP="0062645E">
      <w:pPr>
        <w:rPr>
          <w:rtl/>
          <w:lang w:eastAsia="he-IL"/>
        </w:rPr>
      </w:pPr>
      <w:bookmarkStart w:id="7083" w:name="_ETM_Q15_727000"/>
      <w:bookmarkEnd w:id="7083"/>
      <w:r>
        <w:rPr>
          <w:rFonts w:hint="cs"/>
          <w:rtl/>
          <w:lang w:eastAsia="he-IL"/>
        </w:rPr>
        <w:t xml:space="preserve">הליכוד נתנו </w:t>
      </w:r>
      <w:bookmarkStart w:id="7084" w:name="_ETM_Q15_729000"/>
      <w:bookmarkEnd w:id="7084"/>
      <w:r>
        <w:rPr>
          <w:rFonts w:hint="cs"/>
          <w:rtl/>
          <w:lang w:eastAsia="he-IL"/>
        </w:rPr>
        <w:t>למשותפת שני נציגים בוועדת הכספים, כשיש להם חמישה מנדטים.</w:t>
      </w:r>
    </w:p>
    <w:p w:rsidR="007E130B" w:rsidRDefault="007E130B" w:rsidP="0062645E">
      <w:pPr>
        <w:pStyle w:val="KeepWithNext"/>
        <w:rPr>
          <w:rtl/>
          <w:lang w:eastAsia="he-IL"/>
        </w:rPr>
      </w:pPr>
    </w:p>
    <w:p w:rsidR="00337396" w:rsidRDefault="00337396" w:rsidP="0062645E">
      <w:pPr>
        <w:pStyle w:val="af5"/>
        <w:keepNext/>
        <w:rPr>
          <w:rtl/>
        </w:rPr>
      </w:pPr>
      <w:bookmarkStart w:id="7085" w:name="TOR_Q16"/>
      <w:bookmarkStart w:id="7086" w:name="ET_interruption_קריאה_28"/>
      <w:bookmarkEnd w:id="6913"/>
      <w:bookmarkEnd w:id="7085"/>
      <w:r w:rsidRPr="007C2ED4">
        <w:rPr>
          <w:rStyle w:val="TagStyle"/>
          <w:rtl/>
        </w:rPr>
        <w:t xml:space="preserve"> &lt;&lt; קריאה &gt;&gt; </w:t>
      </w:r>
      <w:r>
        <w:rPr>
          <w:rtl/>
        </w:rPr>
        <w:t>קריאה:</w:t>
      </w:r>
      <w:r w:rsidRPr="007C2ED4">
        <w:rPr>
          <w:rStyle w:val="TagStyle"/>
          <w:rtl/>
        </w:rPr>
        <w:t xml:space="preserve"> &lt;&lt; קריאה &gt;&gt;</w:t>
      </w:r>
      <w:r>
        <w:rPr>
          <w:rtl/>
        </w:rPr>
        <w:t xml:space="preserve"> </w:t>
      </w:r>
      <w:bookmarkEnd w:id="7086"/>
    </w:p>
    <w:p w:rsidR="00337396" w:rsidRDefault="00337396" w:rsidP="0062645E">
      <w:pPr>
        <w:pStyle w:val="KeepWithNext"/>
        <w:rPr>
          <w:rtl/>
          <w:lang w:eastAsia="he-IL"/>
        </w:rPr>
      </w:pPr>
    </w:p>
    <w:p w:rsidR="00337396" w:rsidRPr="007C2ED4" w:rsidRDefault="00337396" w:rsidP="0062645E">
      <w:pPr>
        <w:rPr>
          <w:rtl/>
          <w:lang w:eastAsia="he-IL"/>
        </w:rPr>
      </w:pPr>
      <w:bookmarkStart w:id="7087" w:name="_ETM_Q16_131905"/>
      <w:bookmarkEnd w:id="7087"/>
      <w:r>
        <w:rPr>
          <w:rFonts w:hint="cs"/>
          <w:rtl/>
          <w:lang w:eastAsia="he-IL"/>
        </w:rPr>
        <w:t xml:space="preserve">- - - </w:t>
      </w:r>
    </w:p>
    <w:p w:rsidR="00337396" w:rsidRPr="00575819" w:rsidRDefault="00337396" w:rsidP="0062645E">
      <w:pPr>
        <w:rPr>
          <w:rtl/>
        </w:rPr>
      </w:pPr>
    </w:p>
    <w:p w:rsidR="00337396" w:rsidRDefault="00337396" w:rsidP="0062645E">
      <w:pPr>
        <w:pStyle w:val="-"/>
        <w:keepNext/>
        <w:rPr>
          <w:rtl/>
        </w:rPr>
      </w:pPr>
      <w:bookmarkStart w:id="7088" w:name="ET_speakercontinue_4674_27"/>
      <w:r w:rsidRPr="007C2ED4">
        <w:rPr>
          <w:rStyle w:val="TagStyle"/>
          <w:rtl/>
        </w:rPr>
        <w:t xml:space="preserve"> &lt;&lt; דובר_המשך &gt;&gt; </w:t>
      </w:r>
      <w:r>
        <w:rPr>
          <w:rtl/>
        </w:rPr>
        <w:t>חמד עמאר (ישראל ביתנו):</w:t>
      </w:r>
      <w:r w:rsidRPr="007C2ED4">
        <w:rPr>
          <w:rStyle w:val="TagStyle"/>
          <w:rtl/>
        </w:rPr>
        <w:t xml:space="preserve"> &lt;&lt; דובר_המשך &gt;&gt;</w:t>
      </w:r>
      <w:r>
        <w:rPr>
          <w:rtl/>
        </w:rPr>
        <w:t xml:space="preserve"> </w:t>
      </w:r>
      <w:bookmarkEnd w:id="7088"/>
    </w:p>
    <w:p w:rsidR="00337396" w:rsidRDefault="00337396" w:rsidP="0062645E">
      <w:pPr>
        <w:pStyle w:val="KeepWithNext"/>
        <w:rPr>
          <w:rtl/>
          <w:lang w:eastAsia="he-IL"/>
        </w:rPr>
      </w:pPr>
    </w:p>
    <w:p w:rsidR="00337396" w:rsidRDefault="00337396" w:rsidP="0062645E">
      <w:pPr>
        <w:rPr>
          <w:rtl/>
        </w:rPr>
      </w:pPr>
      <w:r>
        <w:rPr>
          <w:rFonts w:hint="cs"/>
          <w:rtl/>
        </w:rPr>
        <w:t xml:space="preserve">אנחנו עם שישה מנדטים </w:t>
      </w:r>
      <w:r>
        <w:rPr>
          <w:rFonts w:hint="eastAsia"/>
        </w:rPr>
        <w:t>–</w:t>
      </w:r>
      <w:r>
        <w:rPr>
          <w:rFonts w:hint="cs"/>
          <w:rtl/>
        </w:rPr>
        <w:t xml:space="preserve"> יש לנו נציג. </w:t>
      </w:r>
    </w:p>
    <w:p w:rsidR="00337396" w:rsidRDefault="00337396" w:rsidP="0062645E">
      <w:pPr>
        <w:rPr>
          <w:rtl/>
        </w:rPr>
      </w:pPr>
    </w:p>
    <w:p w:rsidR="00337396" w:rsidRDefault="00337396" w:rsidP="0062645E">
      <w:pPr>
        <w:pStyle w:val="af5"/>
        <w:keepNext/>
        <w:rPr>
          <w:rtl/>
        </w:rPr>
      </w:pPr>
      <w:r w:rsidRPr="00036C1B">
        <w:rPr>
          <w:rStyle w:val="TagStyle"/>
          <w:rtl/>
        </w:rPr>
        <w:t xml:space="preserve"> &lt;&lt; קריאה &gt;&gt; </w:t>
      </w:r>
      <w:r>
        <w:rPr>
          <w:rtl/>
        </w:rPr>
        <w:t>קריאה:</w:t>
      </w:r>
      <w:r w:rsidRPr="00036C1B">
        <w:rPr>
          <w:rStyle w:val="TagStyle"/>
          <w:rtl/>
        </w:rPr>
        <w:t xml:space="preserve"> &lt;&lt; קריאה &gt;&gt;</w:t>
      </w:r>
      <w:r>
        <w:rPr>
          <w:rtl/>
        </w:rPr>
        <w:t xml:space="preserve"> </w:t>
      </w:r>
    </w:p>
    <w:p w:rsidR="00337396" w:rsidRDefault="00337396" w:rsidP="0062645E">
      <w:pPr>
        <w:pStyle w:val="KeepWithNext"/>
        <w:rPr>
          <w:rtl/>
          <w:lang w:eastAsia="he-IL"/>
        </w:rPr>
      </w:pPr>
    </w:p>
    <w:p w:rsidR="00337396" w:rsidRPr="00036C1B" w:rsidRDefault="00337396" w:rsidP="0062645E">
      <w:pPr>
        <w:rPr>
          <w:rtl/>
          <w:lang w:eastAsia="he-IL"/>
        </w:rPr>
      </w:pPr>
      <w:bookmarkStart w:id="7089" w:name="_ETM_Q16_137572"/>
      <w:bookmarkEnd w:id="7089"/>
      <w:r>
        <w:rPr>
          <w:rFonts w:hint="cs"/>
          <w:rtl/>
          <w:lang w:eastAsia="he-IL"/>
        </w:rPr>
        <w:t>- - - למה הם קיבלו שני נציגים - - -</w:t>
      </w:r>
    </w:p>
    <w:p w:rsidR="00337396" w:rsidRDefault="00337396" w:rsidP="0062645E">
      <w:pPr>
        <w:rPr>
          <w:rtl/>
        </w:rPr>
      </w:pPr>
    </w:p>
    <w:p w:rsidR="00337396" w:rsidRDefault="00337396" w:rsidP="0062645E">
      <w:pPr>
        <w:pStyle w:val="-"/>
        <w:keepNext/>
        <w:rPr>
          <w:rtl/>
        </w:rPr>
      </w:pPr>
      <w:bookmarkStart w:id="7090" w:name="ET_speakercontinue_4674_29"/>
      <w:r w:rsidRPr="00036C1B">
        <w:rPr>
          <w:rStyle w:val="TagStyle"/>
          <w:rtl/>
        </w:rPr>
        <w:t xml:space="preserve"> &lt;&lt; דובר_המשך &gt;&gt; </w:t>
      </w:r>
      <w:r>
        <w:rPr>
          <w:rtl/>
        </w:rPr>
        <w:t>חמד עמאר (ישראל ביתנו):</w:t>
      </w:r>
      <w:r w:rsidRPr="00036C1B">
        <w:rPr>
          <w:rStyle w:val="TagStyle"/>
          <w:rtl/>
        </w:rPr>
        <w:t xml:space="preserve"> &lt;&lt; דובר_המשך &gt;&gt;</w:t>
      </w:r>
      <w:r>
        <w:rPr>
          <w:rtl/>
        </w:rPr>
        <w:t xml:space="preserve"> </w:t>
      </w:r>
      <w:bookmarkEnd w:id="7090"/>
    </w:p>
    <w:p w:rsidR="00337396" w:rsidRDefault="00337396" w:rsidP="0062645E">
      <w:pPr>
        <w:pStyle w:val="KeepWithNext"/>
        <w:rPr>
          <w:rtl/>
          <w:lang w:eastAsia="he-IL"/>
        </w:rPr>
      </w:pPr>
    </w:p>
    <w:p w:rsidR="00337396" w:rsidRDefault="00337396" w:rsidP="0062645E">
      <w:pPr>
        <w:rPr>
          <w:rtl/>
        </w:rPr>
      </w:pPr>
      <w:bookmarkStart w:id="7091" w:name="_ETM_Q16_132368"/>
      <w:bookmarkEnd w:id="7091"/>
      <w:r>
        <w:rPr>
          <w:rFonts w:hint="cs"/>
          <w:rtl/>
        </w:rPr>
        <w:t xml:space="preserve">שני נציגים קיבלו. תפסיקו לשחק שני פרצופים. תפסיקו כבר. </w:t>
      </w:r>
      <w:bookmarkStart w:id="7092" w:name="_ETM_Q16_145000"/>
      <w:bookmarkEnd w:id="7092"/>
      <w:r>
        <w:rPr>
          <w:rFonts w:hint="cs"/>
          <w:rtl/>
        </w:rPr>
        <w:t>שני נציגים בוועדת הכספים?</w:t>
      </w:r>
    </w:p>
    <w:p w:rsidR="00337396" w:rsidRDefault="00337396" w:rsidP="009635F5">
      <w:pPr>
        <w:rPr>
          <w:rtl/>
        </w:rPr>
      </w:pPr>
    </w:p>
    <w:p w:rsidR="00337396" w:rsidRDefault="00337396" w:rsidP="0062645E">
      <w:pPr>
        <w:pStyle w:val="a4"/>
        <w:keepNext/>
        <w:rPr>
          <w:rtl/>
        </w:rPr>
      </w:pPr>
      <w:bookmarkStart w:id="7093" w:name="ET_speaker_5293_19"/>
      <w:r w:rsidRPr="001D1B3D">
        <w:rPr>
          <w:rStyle w:val="TagStyle"/>
          <w:rtl/>
        </w:rPr>
        <w:t xml:space="preserve"> &lt;&lt; דובר &gt;&gt; </w:t>
      </w:r>
      <w:bookmarkStart w:id="7094" w:name="_Toc124961901"/>
      <w:bookmarkStart w:id="7095" w:name="_Toc124961990"/>
      <w:r>
        <w:rPr>
          <w:rtl/>
        </w:rPr>
        <w:t>איימן עודה (חד"ש-תע"ל):</w:t>
      </w:r>
      <w:bookmarkEnd w:id="7094"/>
      <w:bookmarkEnd w:id="7095"/>
      <w:r w:rsidRPr="001D1B3D">
        <w:rPr>
          <w:rStyle w:val="TagStyle"/>
          <w:rtl/>
        </w:rPr>
        <w:t xml:space="preserve"> &lt;&lt; דובר &gt;&gt;</w:t>
      </w:r>
      <w:r>
        <w:rPr>
          <w:rtl/>
        </w:rPr>
        <w:t xml:space="preserve"> </w:t>
      </w:r>
      <w:bookmarkEnd w:id="7093"/>
    </w:p>
    <w:p w:rsidR="00337396" w:rsidRDefault="00337396" w:rsidP="0062645E">
      <w:pPr>
        <w:pStyle w:val="KeepWithNext"/>
        <w:rPr>
          <w:rtl/>
        </w:rPr>
      </w:pPr>
    </w:p>
    <w:p w:rsidR="00337396" w:rsidRDefault="00337396" w:rsidP="0062645E">
      <w:pPr>
        <w:rPr>
          <w:rtl/>
        </w:rPr>
      </w:pPr>
      <w:r>
        <w:rPr>
          <w:rFonts w:hint="cs"/>
          <w:rtl/>
        </w:rPr>
        <w:t xml:space="preserve">- - - קיבלנו אחד, ואחד בחוץ וביטחון. ויתרנו על חוץ וביטחון </w:t>
      </w:r>
      <w:bookmarkStart w:id="7096" w:name="_ETM_Q16_153000"/>
      <w:bookmarkEnd w:id="7096"/>
      <w:r>
        <w:rPr>
          <w:rFonts w:hint="cs"/>
          <w:rtl/>
        </w:rPr>
        <w:t>- - -</w:t>
      </w:r>
    </w:p>
    <w:p w:rsidR="00337396" w:rsidRDefault="00337396" w:rsidP="009635F5">
      <w:pPr>
        <w:rPr>
          <w:rtl/>
        </w:rPr>
      </w:pPr>
    </w:p>
    <w:p w:rsidR="00337396" w:rsidRDefault="00337396" w:rsidP="0062645E">
      <w:pPr>
        <w:pStyle w:val="-"/>
        <w:keepNext/>
        <w:rPr>
          <w:rtl/>
        </w:rPr>
      </w:pPr>
      <w:bookmarkStart w:id="7097" w:name="ET_speakercontinue_4674_3"/>
      <w:r w:rsidRPr="007017D3">
        <w:rPr>
          <w:rStyle w:val="TagStyle"/>
          <w:rtl/>
        </w:rPr>
        <w:t xml:space="preserve"> &lt;&lt; דובר_המשך &gt;&gt; </w:t>
      </w:r>
      <w:r>
        <w:rPr>
          <w:rtl/>
        </w:rPr>
        <w:t>חמד עמאר (ישראל ביתנו):</w:t>
      </w:r>
      <w:r w:rsidRPr="007017D3">
        <w:rPr>
          <w:rStyle w:val="TagStyle"/>
          <w:rtl/>
        </w:rPr>
        <w:t xml:space="preserve"> &lt;&lt; דובר_המשך &gt;&gt;</w:t>
      </w:r>
      <w:r>
        <w:rPr>
          <w:rtl/>
        </w:rPr>
        <w:t xml:space="preserve"> </w:t>
      </w:r>
      <w:bookmarkEnd w:id="7097"/>
    </w:p>
    <w:p w:rsidR="00337396" w:rsidRDefault="00337396" w:rsidP="0062645E">
      <w:pPr>
        <w:pStyle w:val="KeepWithNext"/>
        <w:rPr>
          <w:rtl/>
          <w:lang w:eastAsia="he-IL"/>
        </w:rPr>
      </w:pPr>
    </w:p>
    <w:p w:rsidR="00337396" w:rsidRDefault="00337396" w:rsidP="0062645E">
      <w:pPr>
        <w:rPr>
          <w:rtl/>
          <w:lang w:eastAsia="he-IL"/>
        </w:rPr>
      </w:pPr>
      <w:bookmarkStart w:id="7098" w:name="_ETM_Q16_151201"/>
      <w:bookmarkStart w:id="7099" w:name="_ETM_Q16_151300"/>
      <w:bookmarkEnd w:id="7098"/>
      <w:bookmarkEnd w:id="7099"/>
      <w:r>
        <w:rPr>
          <w:rFonts w:hint="cs"/>
          <w:rtl/>
          <w:lang w:eastAsia="he-IL"/>
        </w:rPr>
        <w:t xml:space="preserve">אני אומר לך: קיבלתם שני נציגים בוועדת הכספים, תפסיקו לשחק </w:t>
      </w:r>
      <w:bookmarkStart w:id="7100" w:name="_ETM_Q16_159000"/>
      <w:bookmarkEnd w:id="7100"/>
      <w:r>
        <w:rPr>
          <w:rFonts w:hint="cs"/>
          <w:rtl/>
          <w:lang w:eastAsia="he-IL"/>
        </w:rPr>
        <w:t xml:space="preserve">אותה עם הרבה פרצופים, הליכודניקים. אתם נתתם להם שם </w:t>
      </w:r>
      <w:bookmarkStart w:id="7101" w:name="_ETM_Q16_161000"/>
      <w:bookmarkEnd w:id="7101"/>
      <w:r>
        <w:rPr>
          <w:rFonts w:hint="cs"/>
          <w:rtl/>
          <w:lang w:eastAsia="he-IL"/>
        </w:rPr>
        <w:t>שני תפקידים, אל תדברו על זה שאתם לא רוצים לתת להם - - -</w:t>
      </w:r>
    </w:p>
    <w:p w:rsidR="00337396" w:rsidRDefault="00337396" w:rsidP="0062645E">
      <w:pPr>
        <w:rPr>
          <w:rtl/>
          <w:lang w:eastAsia="he-IL"/>
        </w:rPr>
      </w:pPr>
      <w:bookmarkStart w:id="7102" w:name="_ETM_Q16_165000"/>
      <w:bookmarkEnd w:id="7102"/>
    </w:p>
    <w:p w:rsidR="00337396" w:rsidRDefault="00337396" w:rsidP="0062645E">
      <w:pPr>
        <w:rPr>
          <w:rtl/>
          <w:lang w:eastAsia="he-IL"/>
        </w:rPr>
      </w:pPr>
      <w:bookmarkStart w:id="7103" w:name="_ETM_Q16_164000"/>
      <w:bookmarkEnd w:id="7103"/>
      <w:r>
        <w:rPr>
          <w:rFonts w:hint="cs"/>
          <w:rtl/>
          <w:lang w:eastAsia="he-IL"/>
        </w:rPr>
        <w:t xml:space="preserve">דבר שני שאני רוצה </w:t>
      </w:r>
      <w:bookmarkStart w:id="7104" w:name="_ETM_Q16_168000"/>
      <w:bookmarkEnd w:id="7104"/>
      <w:r>
        <w:rPr>
          <w:rFonts w:hint="cs"/>
          <w:rtl/>
          <w:lang w:eastAsia="he-IL"/>
        </w:rPr>
        <w:t xml:space="preserve">להגיד, היום בוועדת הכספים – התקופה הכי גרועה, לטענת יושב-ראש הוועדה, הייתה </w:t>
      </w:r>
      <w:bookmarkStart w:id="7105" w:name="_ETM_Q16_175000"/>
      <w:bookmarkEnd w:id="7105"/>
      <w:r>
        <w:rPr>
          <w:rFonts w:hint="cs"/>
          <w:rtl/>
          <w:lang w:eastAsia="he-IL"/>
        </w:rPr>
        <w:t xml:space="preserve">בתקופתו של אביגדור ליברמן כשר האוצר. אבל עם עובדות לא </w:t>
      </w:r>
      <w:bookmarkStart w:id="7106" w:name="_ETM_Q16_179000"/>
      <w:bookmarkEnd w:id="7106"/>
      <w:r>
        <w:rPr>
          <w:rFonts w:hint="cs"/>
          <w:rtl/>
          <w:lang w:eastAsia="he-IL"/>
        </w:rPr>
        <w:t xml:space="preserve">יכולים להתווכח: ב-2009, כשנתניהו הוביל את הממשלות עד 2021 </w:t>
      </w:r>
      <w:bookmarkStart w:id="7107" w:name="_ETM_Q16_184000"/>
      <w:bookmarkEnd w:id="7107"/>
      <w:r>
        <w:rPr>
          <w:rtl/>
          <w:lang w:eastAsia="he-IL"/>
        </w:rPr>
        <w:t>–</w:t>
      </w:r>
      <w:r>
        <w:rPr>
          <w:rFonts w:hint="cs"/>
          <w:rtl/>
          <w:lang w:eastAsia="he-IL"/>
        </w:rPr>
        <w:t xml:space="preserve"> ב-2009, כשנכנס כראש ממשלה, היינו בממוצע ה-</w:t>
      </w:r>
      <w:r>
        <w:rPr>
          <w:lang w:eastAsia="he-IL"/>
        </w:rPr>
        <w:t>OECD</w:t>
      </w:r>
      <w:r>
        <w:rPr>
          <w:rFonts w:hint="cs"/>
          <w:rtl/>
          <w:lang w:eastAsia="he-IL"/>
        </w:rPr>
        <w:t xml:space="preserve"> מבחינת יוקר </w:t>
      </w:r>
      <w:bookmarkStart w:id="7108" w:name="_ETM_Q16_193000"/>
      <w:bookmarkEnd w:id="7108"/>
      <w:r>
        <w:rPr>
          <w:rFonts w:hint="cs"/>
          <w:rtl/>
          <w:lang w:eastAsia="he-IL"/>
        </w:rPr>
        <w:t>המחיה. ב-2021 יצאו משם כשאנחנו הכי יקרים ב-</w:t>
      </w:r>
      <w:r>
        <w:rPr>
          <w:lang w:eastAsia="he-IL"/>
        </w:rPr>
        <w:t>OECD</w:t>
      </w:r>
      <w:r>
        <w:rPr>
          <w:rFonts w:hint="cs"/>
          <w:rtl/>
          <w:lang w:eastAsia="he-IL"/>
        </w:rPr>
        <w:t xml:space="preserve">, מקום </w:t>
      </w:r>
      <w:bookmarkStart w:id="7109" w:name="_ETM_Q16_201000"/>
      <w:bookmarkEnd w:id="7109"/>
      <w:r>
        <w:rPr>
          <w:rFonts w:hint="cs"/>
          <w:rtl/>
          <w:lang w:eastAsia="he-IL"/>
        </w:rPr>
        <w:t>שני בעולם מבחינת יוקר המחיה. דוח ה-</w:t>
      </w:r>
      <w:r>
        <w:rPr>
          <w:rFonts w:hint="cs"/>
          <w:lang w:eastAsia="he-IL"/>
        </w:rPr>
        <w:t>OECD</w:t>
      </w:r>
      <w:r>
        <w:rPr>
          <w:rFonts w:hint="cs"/>
          <w:rtl/>
          <w:lang w:eastAsia="he-IL"/>
        </w:rPr>
        <w:t xml:space="preserve"> דיבר באופן ברור </w:t>
      </w:r>
      <w:bookmarkStart w:id="7110" w:name="_ETM_Q16_207000"/>
      <w:bookmarkEnd w:id="7110"/>
      <w:r>
        <w:rPr>
          <w:rFonts w:hint="cs"/>
          <w:rtl/>
          <w:lang w:eastAsia="he-IL"/>
        </w:rPr>
        <w:t xml:space="preserve">שאנחנו הכי פחות בעלות מוצרי מזון במדינת ישראל; הכי </w:t>
      </w:r>
      <w:bookmarkStart w:id="7111" w:name="_ETM_Q16_211000"/>
      <w:bookmarkEnd w:id="7111"/>
      <w:r>
        <w:rPr>
          <w:rFonts w:hint="cs"/>
          <w:rtl/>
          <w:lang w:eastAsia="he-IL"/>
        </w:rPr>
        <w:t xml:space="preserve">פחות, מקום שני, מבחינת אנרגיה. אם אנחנו לא היינו שם </w:t>
      </w:r>
      <w:bookmarkStart w:id="7112" w:name="_ETM_Q16_216000"/>
      <w:bookmarkEnd w:id="7112"/>
      <w:r>
        <w:rPr>
          <w:rFonts w:hint="cs"/>
          <w:rtl/>
          <w:lang w:eastAsia="he-IL"/>
        </w:rPr>
        <w:t xml:space="preserve">ואביגדור ליברמן לא היה שר האוצר שם, מצבנו היה גרוע, גרוע ביותר. </w:t>
      </w:r>
    </w:p>
    <w:p w:rsidR="00337396" w:rsidRDefault="00337396" w:rsidP="0062645E">
      <w:pPr>
        <w:rPr>
          <w:rtl/>
          <w:lang w:eastAsia="he-IL"/>
        </w:rPr>
      </w:pPr>
      <w:bookmarkStart w:id="7113" w:name="_ETM_Q16_222000"/>
      <w:bookmarkEnd w:id="7113"/>
    </w:p>
    <w:p w:rsidR="00337396" w:rsidRDefault="00337396" w:rsidP="0062645E">
      <w:pPr>
        <w:rPr>
          <w:rtl/>
          <w:lang w:eastAsia="he-IL"/>
        </w:rPr>
      </w:pPr>
      <w:bookmarkStart w:id="7114" w:name="_ETM_Q16_223000"/>
      <w:bookmarkEnd w:id="7114"/>
      <w:r>
        <w:rPr>
          <w:rFonts w:hint="cs"/>
          <w:rtl/>
          <w:lang w:eastAsia="he-IL"/>
        </w:rPr>
        <w:t xml:space="preserve">היום דנו בוועדת </w:t>
      </w:r>
      <w:bookmarkStart w:id="7115" w:name="_ETM_Q16_224000"/>
      <w:bookmarkEnd w:id="7115"/>
      <w:r>
        <w:rPr>
          <w:rFonts w:hint="cs"/>
          <w:rtl/>
          <w:lang w:eastAsia="he-IL"/>
        </w:rPr>
        <w:t xml:space="preserve">הכספים, אדוני היושב-ראש, בנושא מאיפה מביאים את הכסף להורדת 10 אגורות בבנזין. 10 אגורות בבנזין. אנחנו הורדנו שקל </w:t>
      </w:r>
      <w:bookmarkStart w:id="7116" w:name="_ETM_Q16_238000"/>
      <w:bookmarkEnd w:id="7116"/>
      <w:r>
        <w:rPr>
          <w:rFonts w:hint="cs"/>
          <w:rtl/>
          <w:lang w:eastAsia="he-IL"/>
        </w:rPr>
        <w:t xml:space="preserve">בבנזין. הורידו 10 אגורות </w:t>
      </w:r>
      <w:r>
        <w:rPr>
          <w:rFonts w:hint="eastAsia"/>
          <w:rtl/>
          <w:lang w:eastAsia="he-IL"/>
        </w:rPr>
        <w:t>–</w:t>
      </w:r>
      <w:r>
        <w:rPr>
          <w:rFonts w:hint="cs"/>
          <w:rtl/>
          <w:lang w:eastAsia="he-IL"/>
        </w:rPr>
        <w:t xml:space="preserve"> מאיפה מביאים את הכסף? </w:t>
      </w:r>
      <w:bookmarkStart w:id="7117" w:name="_ETM_Q16_241000"/>
      <w:bookmarkEnd w:id="7117"/>
      <w:r>
        <w:rPr>
          <w:rFonts w:hint="cs"/>
          <w:rtl/>
          <w:lang w:eastAsia="he-IL"/>
        </w:rPr>
        <w:t xml:space="preserve">מקרן הפיצויים. מורידים רק ב-10 אגורות ובאים להגיד לך "תוכנית </w:t>
      </w:r>
      <w:bookmarkStart w:id="7118" w:name="_ETM_Q16_249000"/>
      <w:bookmarkEnd w:id="7118"/>
      <w:r>
        <w:rPr>
          <w:rFonts w:hint="cs"/>
          <w:rtl/>
          <w:lang w:eastAsia="he-IL"/>
        </w:rPr>
        <w:t>כלכלית".</w:t>
      </w:r>
    </w:p>
    <w:p w:rsidR="00337396" w:rsidRDefault="00337396" w:rsidP="0062645E">
      <w:pPr>
        <w:rPr>
          <w:rtl/>
          <w:lang w:eastAsia="he-IL"/>
        </w:rPr>
      </w:pPr>
    </w:p>
    <w:p w:rsidR="00337396" w:rsidRDefault="00337396" w:rsidP="0062645E">
      <w:pPr>
        <w:rPr>
          <w:rtl/>
          <w:lang w:eastAsia="he-IL"/>
        </w:rPr>
      </w:pPr>
      <w:bookmarkStart w:id="7119" w:name="_ETM_Q16_253000"/>
      <w:bookmarkEnd w:id="7119"/>
      <w:r>
        <w:rPr>
          <w:rFonts w:hint="cs"/>
          <w:rtl/>
          <w:lang w:eastAsia="he-IL"/>
        </w:rPr>
        <w:t xml:space="preserve">מה עוד? מבטלים מהסל החד-פעמי והסוכר. אנחנו </w:t>
      </w:r>
      <w:bookmarkStart w:id="7120" w:name="_ETM_Q16_257000"/>
      <w:bookmarkEnd w:id="7120"/>
      <w:r>
        <w:rPr>
          <w:rFonts w:hint="cs"/>
          <w:rtl/>
          <w:lang w:eastAsia="he-IL"/>
        </w:rPr>
        <w:t>במדינת ישראל משתמשים בכלים חד-פעמיים פי חמישה לעומת מדינות ה-</w:t>
      </w:r>
      <w:r>
        <w:rPr>
          <w:rFonts w:hint="cs"/>
          <w:lang w:eastAsia="he-IL"/>
        </w:rPr>
        <w:t>OECD</w:t>
      </w:r>
      <w:r>
        <w:rPr>
          <w:rFonts w:hint="cs"/>
          <w:rtl/>
          <w:lang w:eastAsia="he-IL"/>
        </w:rPr>
        <w:t xml:space="preserve">; </w:t>
      </w:r>
      <w:bookmarkStart w:id="7121" w:name="_ETM_Q16_264000"/>
      <w:bookmarkEnd w:id="7121"/>
      <w:r>
        <w:rPr>
          <w:rFonts w:hint="cs"/>
          <w:rtl/>
          <w:lang w:eastAsia="he-IL"/>
        </w:rPr>
        <w:t xml:space="preserve">600,000 ילדים ובני אדם אצלנו חולים בסוכרת, </w:t>
      </w:r>
      <w:bookmarkStart w:id="7122" w:name="_ETM_Q16_271000"/>
      <w:bookmarkEnd w:id="7122"/>
      <w:r>
        <w:rPr>
          <w:rFonts w:hint="cs"/>
          <w:rtl/>
          <w:lang w:eastAsia="he-IL"/>
        </w:rPr>
        <w:t>במקום ללכת לטובת ובריאות הציבור.</w:t>
      </w:r>
    </w:p>
    <w:p w:rsidR="00337396" w:rsidRDefault="00337396" w:rsidP="0062645E">
      <w:pPr>
        <w:rPr>
          <w:rtl/>
          <w:lang w:eastAsia="he-IL"/>
        </w:rPr>
      </w:pPr>
      <w:bookmarkStart w:id="7123" w:name="_ETM_Q16_275000"/>
      <w:bookmarkEnd w:id="7123"/>
    </w:p>
    <w:p w:rsidR="00337396" w:rsidRDefault="00337396" w:rsidP="0062645E">
      <w:pPr>
        <w:pStyle w:val="af6"/>
        <w:keepNext/>
        <w:rPr>
          <w:rtl/>
        </w:rPr>
      </w:pPr>
      <w:bookmarkStart w:id="7124" w:name="_ETM_Q16_276000"/>
      <w:bookmarkEnd w:id="7124"/>
      <w:r w:rsidRPr="007017D3">
        <w:rPr>
          <w:rStyle w:val="TagStyle"/>
          <w:rtl/>
        </w:rPr>
        <w:t xml:space="preserve"> &lt;&lt; יור &gt;&gt; </w:t>
      </w:r>
      <w:r>
        <w:rPr>
          <w:rtl/>
        </w:rPr>
        <w:t>היו"ר אוריאל בוסו:</w:t>
      </w:r>
      <w:r w:rsidRPr="007017D3">
        <w:rPr>
          <w:rStyle w:val="TagStyle"/>
          <w:rtl/>
        </w:rPr>
        <w:t xml:space="preserve"> &lt;&lt; יור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נא לסיים.</w:t>
      </w:r>
    </w:p>
    <w:p w:rsidR="00337396" w:rsidRDefault="00337396" w:rsidP="0062645E">
      <w:pPr>
        <w:rPr>
          <w:rtl/>
          <w:lang w:eastAsia="he-IL"/>
        </w:rPr>
      </w:pPr>
    </w:p>
    <w:p w:rsidR="00337396" w:rsidRDefault="00337396" w:rsidP="0062645E">
      <w:pPr>
        <w:pStyle w:val="-"/>
        <w:keepNext/>
        <w:rPr>
          <w:rtl/>
        </w:rPr>
      </w:pPr>
      <w:bookmarkStart w:id="7125" w:name="ET_speakercontinue_4674_5"/>
      <w:r w:rsidRPr="007017D3">
        <w:rPr>
          <w:rStyle w:val="TagStyle"/>
          <w:rtl/>
        </w:rPr>
        <w:t xml:space="preserve"> &lt;&lt; דובר_המשך &gt;&gt; </w:t>
      </w:r>
      <w:r>
        <w:rPr>
          <w:rtl/>
        </w:rPr>
        <w:t>חמד עמאר (ישראל ביתנו):</w:t>
      </w:r>
      <w:r w:rsidRPr="007017D3">
        <w:rPr>
          <w:rStyle w:val="TagStyle"/>
          <w:rtl/>
        </w:rPr>
        <w:t xml:space="preserve"> &lt;&lt; דובר_המשך &gt;&gt;</w:t>
      </w:r>
      <w:r>
        <w:rPr>
          <w:rtl/>
        </w:rPr>
        <w:t xml:space="preserve"> </w:t>
      </w:r>
      <w:bookmarkEnd w:id="7125"/>
    </w:p>
    <w:p w:rsidR="00337396" w:rsidRDefault="00337396" w:rsidP="0062645E">
      <w:pPr>
        <w:rPr>
          <w:rtl/>
          <w:lang w:eastAsia="he-IL"/>
        </w:rPr>
      </w:pPr>
    </w:p>
    <w:p w:rsidR="00337396" w:rsidRDefault="00337396" w:rsidP="0062645E">
      <w:pPr>
        <w:rPr>
          <w:rtl/>
          <w:lang w:eastAsia="he-IL"/>
        </w:rPr>
      </w:pPr>
      <w:r>
        <w:rPr>
          <w:rFonts w:hint="cs"/>
          <w:rtl/>
          <w:lang w:eastAsia="he-IL"/>
        </w:rPr>
        <w:t xml:space="preserve">אני מצפה משר הבריאות לעמוד נגד. אני </w:t>
      </w:r>
      <w:bookmarkStart w:id="7126" w:name="_ETM_Q16_279000"/>
      <w:bookmarkEnd w:id="7126"/>
      <w:r>
        <w:rPr>
          <w:rFonts w:hint="cs"/>
          <w:rtl/>
          <w:lang w:eastAsia="he-IL"/>
        </w:rPr>
        <w:t xml:space="preserve">מצפה מהשרה לאיכות הסביבה לעמוד נגד החזרת החד-פעמי למדינת ישראל. </w:t>
      </w:r>
      <w:bookmarkStart w:id="7127" w:name="_ETM_Q16_282000"/>
      <w:bookmarkEnd w:id="7127"/>
      <w:r>
        <w:rPr>
          <w:rFonts w:hint="cs"/>
          <w:rtl/>
          <w:lang w:eastAsia="he-IL"/>
        </w:rPr>
        <w:t>תודה רבה.</w:t>
      </w:r>
    </w:p>
    <w:p w:rsidR="00337396" w:rsidRDefault="00337396" w:rsidP="0062645E">
      <w:pPr>
        <w:rPr>
          <w:rtl/>
          <w:lang w:eastAsia="he-IL"/>
        </w:rPr>
      </w:pPr>
    </w:p>
    <w:p w:rsidR="00337396" w:rsidRDefault="00337396" w:rsidP="0062645E">
      <w:pPr>
        <w:pStyle w:val="af6"/>
        <w:keepNext/>
        <w:rPr>
          <w:rtl/>
        </w:rPr>
      </w:pPr>
      <w:r w:rsidRPr="007017D3">
        <w:rPr>
          <w:rStyle w:val="TagStyle"/>
          <w:rtl/>
        </w:rPr>
        <w:t xml:space="preserve"> &lt;&lt; יור &gt;&gt; </w:t>
      </w:r>
      <w:r>
        <w:rPr>
          <w:rtl/>
        </w:rPr>
        <w:t>היו"ר אוריאל בוסו:</w:t>
      </w:r>
      <w:r w:rsidRPr="007017D3">
        <w:rPr>
          <w:rStyle w:val="TagStyle"/>
          <w:rtl/>
        </w:rPr>
        <w:t xml:space="preserve"> &lt;&lt; יור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תודה רבה לחבר הכנסת חמד עמאר. חבר הכנסת ואליד אל </w:t>
      </w:r>
      <w:bookmarkStart w:id="7128" w:name="_ETM_Q16_286000"/>
      <w:bookmarkEnd w:id="7128"/>
      <w:r>
        <w:rPr>
          <w:rFonts w:hint="cs"/>
          <w:rtl/>
          <w:lang w:eastAsia="he-IL"/>
        </w:rPr>
        <w:t>הואשלה.</w:t>
      </w:r>
    </w:p>
    <w:p w:rsidR="00337396" w:rsidRDefault="00337396" w:rsidP="0062645E">
      <w:pPr>
        <w:rPr>
          <w:rtl/>
          <w:lang w:eastAsia="he-IL"/>
        </w:rPr>
      </w:pPr>
    </w:p>
    <w:p w:rsidR="00337396" w:rsidRDefault="00337396" w:rsidP="0062645E">
      <w:pPr>
        <w:pStyle w:val="a4"/>
        <w:keepNext/>
        <w:rPr>
          <w:rtl/>
        </w:rPr>
      </w:pPr>
      <w:bookmarkStart w:id="7129" w:name="ET_speaker_6340_7"/>
      <w:r w:rsidRPr="007017D3">
        <w:rPr>
          <w:rStyle w:val="TagStyle"/>
          <w:rtl/>
        </w:rPr>
        <w:t xml:space="preserve"> &lt;&lt; דובר &gt;&gt; </w:t>
      </w:r>
      <w:bookmarkStart w:id="7130" w:name="_Toc124961902"/>
      <w:bookmarkStart w:id="7131" w:name="_Toc124961991"/>
      <w:r>
        <w:rPr>
          <w:rtl/>
        </w:rPr>
        <w:t>ואליד אל הואשלה (רע"מ – הרשימה הערבית המאוחדת):</w:t>
      </w:r>
      <w:bookmarkEnd w:id="7130"/>
      <w:bookmarkEnd w:id="7131"/>
      <w:r w:rsidRPr="007017D3">
        <w:rPr>
          <w:rStyle w:val="TagStyle"/>
          <w:rtl/>
        </w:rPr>
        <w:t xml:space="preserve"> &lt;&lt; דובר &gt;&gt;</w:t>
      </w:r>
      <w:r>
        <w:rPr>
          <w:rtl/>
        </w:rPr>
        <w:t xml:space="preserve"> </w:t>
      </w:r>
      <w:bookmarkEnd w:id="7129"/>
    </w:p>
    <w:p w:rsidR="00337396" w:rsidRDefault="00337396" w:rsidP="0062645E">
      <w:pPr>
        <w:pStyle w:val="KeepWithNext"/>
        <w:rPr>
          <w:rtl/>
          <w:lang w:eastAsia="he-IL"/>
        </w:rPr>
      </w:pPr>
    </w:p>
    <w:p w:rsidR="00337396" w:rsidRDefault="00337396" w:rsidP="0062645E">
      <w:pPr>
        <w:rPr>
          <w:rtl/>
          <w:lang w:eastAsia="he-IL"/>
        </w:rPr>
      </w:pPr>
      <w:bookmarkStart w:id="7132" w:name="_ETM_Q16_289000"/>
      <w:bookmarkEnd w:id="7132"/>
      <w:r>
        <w:rPr>
          <w:rFonts w:hint="cs"/>
          <w:rtl/>
          <w:lang w:eastAsia="he-IL"/>
        </w:rPr>
        <w:t xml:space="preserve">מכובדי היושב-ראש, חבריי חברי הכנסת, הבוקר החליטה רשות מקרקעי ישראל </w:t>
      </w:r>
      <w:bookmarkStart w:id="7133" w:name="_ETM_Q16_317000"/>
      <w:bookmarkEnd w:id="7133"/>
      <w:r>
        <w:rPr>
          <w:rFonts w:hint="cs"/>
          <w:rtl/>
          <w:lang w:eastAsia="he-IL"/>
        </w:rPr>
        <w:t>והרשויות בדרום להרוס כפרים, להרוס בתים בכפרים חורה, א-סייד וערערה בנגב. זה בהחלטה אחת של פקיד להרוס בתים של אנשים.</w:t>
      </w:r>
      <w:bookmarkStart w:id="7134" w:name="_ETM_Q16_338000"/>
      <w:bookmarkStart w:id="7135" w:name="_ETM_Q16_339000"/>
      <w:bookmarkEnd w:id="7134"/>
      <w:bookmarkEnd w:id="7135"/>
      <w:r>
        <w:rPr>
          <w:rFonts w:hint="cs"/>
          <w:rtl/>
          <w:lang w:eastAsia="he-IL"/>
        </w:rPr>
        <w:t xml:space="preserve"> בשבוע שעבר הרסו הכוחות גם ביישוב תל </w:t>
      </w:r>
      <w:bookmarkStart w:id="7136" w:name="_ETM_Q16_344000"/>
      <w:bookmarkEnd w:id="7136"/>
      <w:r>
        <w:rPr>
          <w:rFonts w:hint="cs"/>
          <w:rtl/>
          <w:lang w:eastAsia="he-IL"/>
        </w:rPr>
        <w:t>ערד אצל משפחת אבו עייש, בלי לתת שום חלופה לתושבים ובלי שום חלופה לרשויות המקומיות בדרום.</w:t>
      </w:r>
    </w:p>
    <w:p w:rsidR="00337396" w:rsidRDefault="00337396" w:rsidP="0062645E">
      <w:pPr>
        <w:rPr>
          <w:rtl/>
          <w:lang w:eastAsia="he-IL"/>
        </w:rPr>
      </w:pPr>
    </w:p>
    <w:p w:rsidR="00337396" w:rsidRDefault="00337396" w:rsidP="0062645E">
      <w:pPr>
        <w:rPr>
          <w:rtl/>
          <w:lang w:eastAsia="he-IL"/>
        </w:rPr>
      </w:pPr>
      <w:r>
        <w:rPr>
          <w:rFonts w:hint="cs"/>
          <w:rtl/>
          <w:lang w:eastAsia="he-IL"/>
        </w:rPr>
        <w:t xml:space="preserve">הדברים האלה צריכים להתחלף ולהשתנות. לא יעלה על הדעת שהמדינה עד היום הורסת בתים בלי לתת חלופות לאנשים. המדינה החליטה היום גם תחת המטרייה של משרד </w:t>
      </w:r>
      <w:bookmarkStart w:id="7137" w:name="_ETM_Q16_380000"/>
      <w:bookmarkEnd w:id="7137"/>
      <w:r>
        <w:rPr>
          <w:rFonts w:hint="cs"/>
          <w:rtl/>
          <w:lang w:eastAsia="he-IL"/>
        </w:rPr>
        <w:t xml:space="preserve">הביטחון לחסום את כביש 264, הכניסה הצפונית של רהט. משפחת אל-הוזייל חסמו שם את הכביש, </w:t>
      </w:r>
      <w:bookmarkStart w:id="7138" w:name="_ETM_Q16_393000"/>
      <w:bookmarkEnd w:id="7138"/>
      <w:r>
        <w:rPr>
          <w:rFonts w:hint="cs"/>
          <w:rtl/>
          <w:lang w:eastAsia="he-IL"/>
        </w:rPr>
        <w:t>ואנשים לא יכולים לא לצאת ולא להיכנס לשכונה.</w:t>
      </w:r>
    </w:p>
    <w:p w:rsidR="00337396" w:rsidRDefault="00337396" w:rsidP="0062645E">
      <w:pPr>
        <w:rPr>
          <w:rtl/>
          <w:lang w:eastAsia="he-IL"/>
        </w:rPr>
      </w:pPr>
      <w:bookmarkStart w:id="7139" w:name="_ETM_Q16_398000"/>
      <w:bookmarkEnd w:id="7139"/>
    </w:p>
    <w:p w:rsidR="00337396" w:rsidRDefault="00337396" w:rsidP="0062645E">
      <w:pPr>
        <w:rPr>
          <w:rtl/>
          <w:lang w:eastAsia="he-IL"/>
        </w:rPr>
      </w:pPr>
      <w:r>
        <w:rPr>
          <w:rFonts w:hint="cs"/>
          <w:rtl/>
          <w:lang w:eastAsia="he-IL"/>
        </w:rPr>
        <w:t xml:space="preserve">במקביל להחלטות ההזויות האלה, אנחנו גם רוצים שהמדינה תחליט לפתוח בוועדת חקירה על רצח השהיד </w:t>
      </w:r>
      <w:r w:rsidRPr="00E6632C">
        <w:rPr>
          <w:rtl/>
          <w:lang w:eastAsia="he-IL"/>
        </w:rPr>
        <w:t>יעק</w:t>
      </w:r>
      <w:r>
        <w:rPr>
          <w:rFonts w:hint="cs"/>
          <w:rtl/>
          <w:lang w:eastAsia="he-IL"/>
        </w:rPr>
        <w:t>ו</w:t>
      </w:r>
      <w:r w:rsidRPr="00E6632C">
        <w:rPr>
          <w:rtl/>
          <w:lang w:eastAsia="he-IL"/>
        </w:rPr>
        <w:t>ב אלקיעאן</w:t>
      </w:r>
      <w:r>
        <w:rPr>
          <w:rFonts w:hint="cs"/>
          <w:rtl/>
          <w:lang w:eastAsia="he-IL"/>
        </w:rPr>
        <w:t xml:space="preserve"> וכל </w:t>
      </w:r>
      <w:bookmarkStart w:id="7140" w:name="_ETM_Q16_414000"/>
      <w:bookmarkEnd w:id="7140"/>
      <w:r>
        <w:rPr>
          <w:rFonts w:hint="cs"/>
          <w:rtl/>
          <w:lang w:eastAsia="he-IL"/>
        </w:rPr>
        <w:t>מה שקרה ביישוב אום אל-חיראן בשנים האחרונות.</w:t>
      </w:r>
      <w:bookmarkStart w:id="7141" w:name="_ETM_Q16_421000"/>
      <w:bookmarkEnd w:id="7141"/>
      <w:r>
        <w:rPr>
          <w:rFonts w:hint="cs"/>
          <w:rtl/>
          <w:lang w:eastAsia="he-IL"/>
        </w:rPr>
        <w:t xml:space="preserve"> יש עננה שלמה בנושא הרצח הזה, נושא ההרג הזה של </w:t>
      </w:r>
      <w:r w:rsidRPr="00E6632C">
        <w:rPr>
          <w:rtl/>
          <w:lang w:eastAsia="he-IL"/>
        </w:rPr>
        <w:t>יעק</w:t>
      </w:r>
      <w:r>
        <w:rPr>
          <w:rFonts w:hint="cs"/>
          <w:rtl/>
          <w:lang w:eastAsia="he-IL"/>
        </w:rPr>
        <w:t>ו</w:t>
      </w:r>
      <w:r w:rsidRPr="00E6632C">
        <w:rPr>
          <w:rtl/>
          <w:lang w:eastAsia="he-IL"/>
        </w:rPr>
        <w:t>ב אלקיעאן</w:t>
      </w:r>
      <w:r>
        <w:rPr>
          <w:rFonts w:hint="cs"/>
          <w:rtl/>
          <w:lang w:eastAsia="he-IL"/>
        </w:rPr>
        <w:t xml:space="preserve">, ואנחנו רוצים </w:t>
      </w:r>
      <w:bookmarkStart w:id="7142" w:name="_ETM_Q16_437000"/>
      <w:bookmarkEnd w:id="7142"/>
      <w:r>
        <w:rPr>
          <w:rFonts w:hint="cs"/>
          <w:rtl/>
          <w:lang w:eastAsia="he-IL"/>
        </w:rPr>
        <w:t>שהמדינה תתערב, כולל המשטרה, כולל המחלקה לחקירות שוטרים, ותחקור את הנושא הזה אחת ולתמיד.</w:t>
      </w:r>
    </w:p>
    <w:p w:rsidR="00337396" w:rsidRDefault="00337396" w:rsidP="0062645E">
      <w:pPr>
        <w:rPr>
          <w:rtl/>
          <w:lang w:eastAsia="he-IL"/>
        </w:rPr>
      </w:pPr>
    </w:p>
    <w:p w:rsidR="00337396" w:rsidRDefault="00337396" w:rsidP="0062645E">
      <w:pPr>
        <w:rPr>
          <w:rtl/>
          <w:lang w:eastAsia="he-IL"/>
        </w:rPr>
      </w:pPr>
      <w:r>
        <w:rPr>
          <w:rFonts w:hint="cs"/>
          <w:rtl/>
          <w:lang w:eastAsia="he-IL"/>
        </w:rPr>
        <w:t xml:space="preserve">אני פונה לכל הגורמים הממשלתיים להתחיל לחפש פתרונות לתושבים הבדואים בנגב ולחקור את הנושא של - - - </w:t>
      </w:r>
      <w:r w:rsidRPr="00E6632C">
        <w:rPr>
          <w:rtl/>
          <w:lang w:eastAsia="he-IL"/>
        </w:rPr>
        <w:t>יעק</w:t>
      </w:r>
      <w:r>
        <w:rPr>
          <w:rFonts w:hint="cs"/>
          <w:rtl/>
          <w:lang w:eastAsia="he-IL"/>
        </w:rPr>
        <w:t>ו</w:t>
      </w:r>
      <w:r w:rsidRPr="00E6632C">
        <w:rPr>
          <w:rtl/>
          <w:lang w:eastAsia="he-IL"/>
        </w:rPr>
        <w:t>ב אלקיעאן</w:t>
      </w:r>
      <w:r>
        <w:rPr>
          <w:rFonts w:hint="cs"/>
          <w:rtl/>
          <w:lang w:eastAsia="he-IL"/>
        </w:rPr>
        <w:t>. תודה.</w:t>
      </w:r>
    </w:p>
    <w:p w:rsidR="00337396" w:rsidRDefault="00337396" w:rsidP="0062645E">
      <w:pPr>
        <w:rPr>
          <w:rtl/>
          <w:lang w:eastAsia="he-IL"/>
        </w:rPr>
      </w:pPr>
    </w:p>
    <w:p w:rsidR="00337396" w:rsidRDefault="00337396" w:rsidP="0062645E">
      <w:pPr>
        <w:pStyle w:val="af6"/>
        <w:keepNext/>
        <w:rPr>
          <w:rtl/>
        </w:rPr>
      </w:pPr>
      <w:r w:rsidRPr="00E6632C">
        <w:rPr>
          <w:rStyle w:val="TagStyle"/>
          <w:rtl/>
        </w:rPr>
        <w:t xml:space="preserve"> &lt;&lt; יור &gt;&gt; </w:t>
      </w:r>
      <w:r>
        <w:rPr>
          <w:rtl/>
        </w:rPr>
        <w:t>היו"ר אוריאל בוסו:</w:t>
      </w:r>
      <w:r w:rsidRPr="00E6632C">
        <w:rPr>
          <w:rStyle w:val="TagStyle"/>
          <w:rtl/>
        </w:rPr>
        <w:t xml:space="preserve"> &lt;&lt; יור &gt;&gt;</w:t>
      </w:r>
      <w:r>
        <w:rPr>
          <w:rtl/>
        </w:rPr>
        <w:t xml:space="preserve"> </w:t>
      </w:r>
    </w:p>
    <w:p w:rsidR="00337396" w:rsidRDefault="00337396" w:rsidP="0062645E">
      <w:pPr>
        <w:pStyle w:val="KeepWithNext"/>
        <w:rPr>
          <w:rtl/>
          <w:lang w:eastAsia="he-IL"/>
        </w:rPr>
      </w:pPr>
    </w:p>
    <w:p w:rsidR="00337396" w:rsidRPr="00E6632C" w:rsidRDefault="00337396" w:rsidP="0062645E">
      <w:pPr>
        <w:rPr>
          <w:rtl/>
          <w:lang w:eastAsia="he-IL"/>
        </w:rPr>
      </w:pPr>
      <w:r>
        <w:rPr>
          <w:rFonts w:hint="cs"/>
          <w:rtl/>
          <w:lang w:eastAsia="he-IL"/>
        </w:rPr>
        <w:t xml:space="preserve">תודה רבה. הדובר הבא </w:t>
      </w:r>
      <w:r>
        <w:rPr>
          <w:rtl/>
          <w:lang w:eastAsia="he-IL"/>
        </w:rPr>
        <w:t>–</w:t>
      </w:r>
      <w:r>
        <w:rPr>
          <w:rFonts w:hint="cs"/>
          <w:rtl/>
          <w:lang w:eastAsia="he-IL"/>
        </w:rPr>
        <w:t xml:space="preserve"> </w:t>
      </w:r>
      <w:bookmarkStart w:id="7143" w:name="_ETM_Q16_465000"/>
      <w:bookmarkEnd w:id="7143"/>
      <w:r>
        <w:rPr>
          <w:rFonts w:hint="cs"/>
          <w:rtl/>
          <w:lang w:eastAsia="he-IL"/>
        </w:rPr>
        <w:t>חבר הכנסת אביגדור ליברמן. שלוש דקות לרשותך, בבקשה.</w:t>
      </w:r>
    </w:p>
    <w:p w:rsidR="00337396" w:rsidRDefault="00337396" w:rsidP="0062645E">
      <w:pPr>
        <w:rPr>
          <w:rtl/>
          <w:lang w:eastAsia="he-IL"/>
        </w:rPr>
      </w:pPr>
    </w:p>
    <w:p w:rsidR="00337396" w:rsidRDefault="00337396" w:rsidP="0062645E">
      <w:pPr>
        <w:pStyle w:val="a4"/>
        <w:keepNext/>
        <w:rPr>
          <w:rtl/>
        </w:rPr>
      </w:pPr>
      <w:bookmarkStart w:id="7144" w:name="ET_speaker_4739_8"/>
      <w:r w:rsidRPr="007017D3">
        <w:rPr>
          <w:rStyle w:val="TagStyle"/>
          <w:rtl/>
        </w:rPr>
        <w:t xml:space="preserve"> &lt;&lt; דובר &gt;&gt; </w:t>
      </w:r>
      <w:bookmarkStart w:id="7145" w:name="_Toc124961903"/>
      <w:bookmarkStart w:id="7146" w:name="_Toc124961992"/>
      <w:r>
        <w:rPr>
          <w:rtl/>
        </w:rPr>
        <w:t>אביגדור ליברמן (ישראל ביתנו):</w:t>
      </w:r>
      <w:bookmarkEnd w:id="7145"/>
      <w:bookmarkEnd w:id="7146"/>
      <w:r w:rsidRPr="007017D3">
        <w:rPr>
          <w:rStyle w:val="TagStyle"/>
          <w:rtl/>
        </w:rPr>
        <w:t xml:space="preserve"> &lt;&lt; דובר &gt;&gt;</w:t>
      </w:r>
      <w:r>
        <w:rPr>
          <w:rtl/>
        </w:rPr>
        <w:t xml:space="preserve"> </w:t>
      </w:r>
      <w:bookmarkEnd w:id="7144"/>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אדוני היושב-ראש, </w:t>
      </w:r>
      <w:bookmarkStart w:id="7147" w:name="_ETM_Q16_490000"/>
      <w:bookmarkEnd w:id="7147"/>
      <w:r>
        <w:rPr>
          <w:rFonts w:hint="cs"/>
          <w:rtl/>
          <w:lang w:eastAsia="he-IL"/>
        </w:rPr>
        <w:t>כנסת נכבדה, אני לא הכנתי נאום, אבל אני חושב שכל שבוע יש שיא חדש בהתנהלות של הקואליציה והממשלה. כבר היה סיכום, סיכום ברור בין הקואליציה לאופוזיציה על מינוי הסגנים. למה זה לא מתבצע? כי יש ויכוח בתוך הקואליציה. ואני תומך - - -</w:t>
      </w:r>
    </w:p>
    <w:p w:rsidR="00337396" w:rsidRDefault="00337396" w:rsidP="0062645E">
      <w:pPr>
        <w:rPr>
          <w:rtl/>
          <w:lang w:eastAsia="he-IL"/>
        </w:rPr>
      </w:pPr>
    </w:p>
    <w:p w:rsidR="00337396" w:rsidRDefault="00337396" w:rsidP="0062645E">
      <w:pPr>
        <w:pStyle w:val="af5"/>
        <w:keepNext/>
        <w:rPr>
          <w:rtl/>
        </w:rPr>
      </w:pPr>
      <w:r w:rsidRPr="007017D3">
        <w:rPr>
          <w:rStyle w:val="TagStyle"/>
          <w:rtl/>
        </w:rPr>
        <w:t xml:space="preserve"> &lt;&lt; קריאה &gt;&gt; </w:t>
      </w:r>
      <w:r>
        <w:rPr>
          <w:rtl/>
        </w:rPr>
        <w:t>טלי גוטליב (הליכוד):</w:t>
      </w:r>
      <w:r w:rsidRPr="007017D3">
        <w:rPr>
          <w:rStyle w:val="TagStyle"/>
          <w:rtl/>
        </w:rPr>
        <w:t xml:space="preserve"> &lt;&lt; קריאה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bookmarkStart w:id="7148" w:name="_ETM_Q16_518000"/>
      <w:bookmarkEnd w:id="7148"/>
      <w:r>
        <w:rPr>
          <w:rFonts w:hint="cs"/>
          <w:rtl/>
          <w:lang w:eastAsia="he-IL"/>
        </w:rPr>
        <w:t xml:space="preserve">על הסגנים? </w:t>
      </w:r>
      <w:bookmarkStart w:id="7149" w:name="_ETM_Q16_516418"/>
      <w:bookmarkEnd w:id="7149"/>
      <w:r>
        <w:rPr>
          <w:rFonts w:hint="cs"/>
          <w:rtl/>
          <w:lang w:eastAsia="he-IL"/>
        </w:rPr>
        <w:t xml:space="preserve">אביגדור, איך אפשר? נו, באמת. - - - אסור, </w:t>
      </w:r>
      <w:bookmarkStart w:id="7150" w:name="_ETM_Q16_522712"/>
      <w:bookmarkEnd w:id="7150"/>
      <w:r>
        <w:rPr>
          <w:rFonts w:hint="cs"/>
          <w:rtl/>
          <w:lang w:eastAsia="he-IL"/>
        </w:rPr>
        <w:t>אסור, אסור.</w:t>
      </w:r>
    </w:p>
    <w:p w:rsidR="00337396" w:rsidRPr="00E6632C" w:rsidRDefault="00337396" w:rsidP="0062645E">
      <w:pPr>
        <w:rPr>
          <w:rtl/>
          <w:lang w:eastAsia="he-IL"/>
        </w:rPr>
      </w:pPr>
      <w:bookmarkStart w:id="7151" w:name="_ETM_Q16_520000"/>
      <w:bookmarkEnd w:id="7151"/>
    </w:p>
    <w:p w:rsidR="00337396" w:rsidRDefault="00337396" w:rsidP="0062645E">
      <w:pPr>
        <w:pStyle w:val="-"/>
        <w:keepNext/>
        <w:rPr>
          <w:rtl/>
        </w:rPr>
      </w:pPr>
      <w:bookmarkStart w:id="7152" w:name="ET_speakercontinue_4739_10"/>
      <w:r w:rsidRPr="007017D3">
        <w:rPr>
          <w:rStyle w:val="TagStyle"/>
          <w:rtl/>
        </w:rPr>
        <w:t xml:space="preserve"> &lt;&lt; דובר_המשך &gt;&gt; </w:t>
      </w:r>
      <w:r>
        <w:rPr>
          <w:rtl/>
        </w:rPr>
        <w:t>אביגדור ליברמן (ישראל ביתנו):</w:t>
      </w:r>
      <w:r w:rsidRPr="007017D3">
        <w:rPr>
          <w:rStyle w:val="TagStyle"/>
          <w:rtl/>
        </w:rPr>
        <w:t xml:space="preserve"> &lt;&lt; דובר_המשך &gt;&gt;</w:t>
      </w:r>
      <w:r>
        <w:rPr>
          <w:rtl/>
        </w:rPr>
        <w:t xml:space="preserve"> </w:t>
      </w:r>
      <w:bookmarkEnd w:id="7152"/>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כל הכבוד לחברת הכנסת גוטליב, אנחנו איתך. </w:t>
      </w:r>
      <w:bookmarkStart w:id="7153" w:name="_ETM_Q16_526000"/>
      <w:bookmarkEnd w:id="7153"/>
      <w:r>
        <w:rPr>
          <w:rFonts w:hint="cs"/>
          <w:rtl/>
          <w:lang w:eastAsia="he-IL"/>
        </w:rPr>
        <w:t>אנחנו איתך בנושא, אין שום סיבה לתת לאחמד טיבי להיות סגן יושב-ראש הכנסת.</w:t>
      </w:r>
    </w:p>
    <w:p w:rsidR="00337396" w:rsidRDefault="00337396" w:rsidP="0062645E">
      <w:pPr>
        <w:rPr>
          <w:rtl/>
          <w:lang w:eastAsia="he-IL"/>
        </w:rPr>
      </w:pPr>
    </w:p>
    <w:p w:rsidR="00337396" w:rsidRDefault="00337396" w:rsidP="0062645E">
      <w:pPr>
        <w:pStyle w:val="af5"/>
        <w:keepNext/>
        <w:rPr>
          <w:rtl/>
        </w:rPr>
      </w:pPr>
      <w:bookmarkStart w:id="7154" w:name="ET_interruption_6345_11"/>
      <w:r w:rsidRPr="007017D3">
        <w:rPr>
          <w:rStyle w:val="TagStyle"/>
          <w:rtl/>
        </w:rPr>
        <w:t xml:space="preserve"> &lt;&lt; קריאה &gt;&gt; </w:t>
      </w:r>
      <w:r>
        <w:rPr>
          <w:rtl/>
        </w:rPr>
        <w:t>טלי גוטליב (הליכוד):</w:t>
      </w:r>
      <w:r w:rsidRPr="007017D3">
        <w:rPr>
          <w:rStyle w:val="TagStyle"/>
          <w:rtl/>
        </w:rPr>
        <w:t xml:space="preserve"> &lt;&lt; קריאה &gt;&gt;</w:t>
      </w:r>
      <w:r>
        <w:rPr>
          <w:rtl/>
        </w:rPr>
        <w:t xml:space="preserve"> </w:t>
      </w:r>
      <w:bookmarkEnd w:id="7154"/>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שום סיבה. זה חוצה מפה פוליטית. </w:t>
      </w:r>
      <w:bookmarkStart w:id="7155" w:name="_ETM_Q16_532000"/>
      <w:bookmarkEnd w:id="7155"/>
      <w:r>
        <w:rPr>
          <w:rFonts w:hint="cs"/>
          <w:rtl/>
          <w:lang w:eastAsia="he-IL"/>
        </w:rPr>
        <w:t>בדיוק.</w:t>
      </w:r>
    </w:p>
    <w:p w:rsidR="00337396" w:rsidRDefault="00337396" w:rsidP="0062645E">
      <w:pPr>
        <w:rPr>
          <w:rtl/>
          <w:lang w:eastAsia="he-IL"/>
        </w:rPr>
      </w:pPr>
    </w:p>
    <w:p w:rsidR="00337396" w:rsidRDefault="00337396" w:rsidP="0062645E">
      <w:pPr>
        <w:pStyle w:val="-"/>
        <w:keepNext/>
        <w:rPr>
          <w:rtl/>
        </w:rPr>
      </w:pPr>
      <w:bookmarkStart w:id="7156" w:name="ET_speakercontinue_4739_12"/>
      <w:r w:rsidRPr="007017D3">
        <w:rPr>
          <w:rStyle w:val="TagStyle"/>
          <w:rtl/>
        </w:rPr>
        <w:t xml:space="preserve"> &lt;&lt; דובר_המשך &gt;&gt; </w:t>
      </w:r>
      <w:r>
        <w:rPr>
          <w:rtl/>
        </w:rPr>
        <w:t>אביגדור ליברמן (ישראל ביתנו):</w:t>
      </w:r>
      <w:r w:rsidRPr="007017D3">
        <w:rPr>
          <w:rStyle w:val="TagStyle"/>
          <w:rtl/>
        </w:rPr>
        <w:t xml:space="preserve"> &lt;&lt; דובר_המשך &gt;&gt;</w:t>
      </w:r>
      <w:r>
        <w:rPr>
          <w:rtl/>
        </w:rPr>
        <w:t xml:space="preserve"> </w:t>
      </w:r>
      <w:bookmarkEnd w:id="7156"/>
    </w:p>
    <w:p w:rsidR="00337396" w:rsidRDefault="00337396" w:rsidP="0062645E">
      <w:pPr>
        <w:pStyle w:val="KeepWithNext"/>
        <w:rPr>
          <w:rtl/>
          <w:lang w:eastAsia="he-IL"/>
        </w:rPr>
      </w:pPr>
    </w:p>
    <w:p w:rsidR="00337396" w:rsidRPr="00E6632C" w:rsidRDefault="00337396" w:rsidP="0062645E">
      <w:pPr>
        <w:rPr>
          <w:rtl/>
          <w:lang w:eastAsia="he-IL"/>
        </w:rPr>
      </w:pPr>
      <w:r>
        <w:rPr>
          <w:rFonts w:hint="cs"/>
          <w:rtl/>
          <w:lang w:eastAsia="he-IL"/>
        </w:rPr>
        <w:t xml:space="preserve">פה באמת כל הכבוד. אבל לא יכול להיות שבגלל </w:t>
      </w:r>
      <w:bookmarkStart w:id="7157" w:name="_ETM_Q16_540000"/>
      <w:bookmarkEnd w:id="7157"/>
      <w:r>
        <w:rPr>
          <w:rFonts w:hint="cs"/>
          <w:rtl/>
          <w:lang w:eastAsia="he-IL"/>
        </w:rPr>
        <w:t>ששם יש בעיות, כל הכנסת סובלת.</w:t>
      </w:r>
    </w:p>
    <w:p w:rsidR="00337396" w:rsidRDefault="00337396" w:rsidP="0062645E">
      <w:pPr>
        <w:rPr>
          <w:rtl/>
          <w:lang w:eastAsia="he-IL"/>
        </w:rPr>
      </w:pPr>
    </w:p>
    <w:p w:rsidR="00337396" w:rsidRDefault="00337396" w:rsidP="0062645E">
      <w:pPr>
        <w:pStyle w:val="af5"/>
        <w:keepNext/>
        <w:rPr>
          <w:rtl/>
        </w:rPr>
      </w:pPr>
      <w:bookmarkStart w:id="7158" w:name="ET_interruption_6345_13"/>
      <w:r w:rsidRPr="007017D3">
        <w:rPr>
          <w:rStyle w:val="TagStyle"/>
          <w:rtl/>
        </w:rPr>
        <w:t xml:space="preserve"> &lt;&lt; קריאה &gt;&gt; </w:t>
      </w:r>
      <w:r>
        <w:rPr>
          <w:rtl/>
        </w:rPr>
        <w:t>טלי גוטליב (הליכוד):</w:t>
      </w:r>
      <w:r w:rsidRPr="007017D3">
        <w:rPr>
          <w:rStyle w:val="TagStyle"/>
          <w:rtl/>
        </w:rPr>
        <w:t xml:space="preserve"> &lt;&lt; קריאה &gt;&gt;</w:t>
      </w:r>
      <w:r>
        <w:rPr>
          <w:rtl/>
        </w:rPr>
        <w:t xml:space="preserve"> </w:t>
      </w:r>
      <w:bookmarkEnd w:id="7158"/>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במה זה מתבטא שאתה סובל? יש סגנים מצוינים. צודק, אדוני היושב-ראש. הינה.</w:t>
      </w:r>
    </w:p>
    <w:p w:rsidR="00337396" w:rsidRDefault="00337396" w:rsidP="0062645E">
      <w:pPr>
        <w:rPr>
          <w:rtl/>
          <w:lang w:eastAsia="he-IL"/>
        </w:rPr>
      </w:pPr>
    </w:p>
    <w:p w:rsidR="00337396" w:rsidRDefault="00337396" w:rsidP="0062645E">
      <w:pPr>
        <w:pStyle w:val="-"/>
        <w:keepNext/>
        <w:rPr>
          <w:rtl/>
        </w:rPr>
      </w:pPr>
      <w:bookmarkStart w:id="7159" w:name="ET_speakercontinue_4739_14"/>
      <w:r w:rsidRPr="007017D3">
        <w:rPr>
          <w:rStyle w:val="TagStyle"/>
          <w:rtl/>
        </w:rPr>
        <w:t xml:space="preserve"> &lt;&lt; דובר_המשך &gt;&gt; </w:t>
      </w:r>
      <w:r>
        <w:rPr>
          <w:rtl/>
        </w:rPr>
        <w:t>אביגדור ליברמן (ישראל ביתנו):</w:t>
      </w:r>
      <w:r w:rsidRPr="007017D3">
        <w:rPr>
          <w:rStyle w:val="TagStyle"/>
          <w:rtl/>
        </w:rPr>
        <w:t xml:space="preserve"> &lt;&lt; דובר_המשך &gt;&gt;</w:t>
      </w:r>
      <w:r>
        <w:rPr>
          <w:rtl/>
        </w:rPr>
        <w:t xml:space="preserve"> </w:t>
      </w:r>
      <w:bookmarkEnd w:id="7159"/>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יש פה </w:t>
      </w:r>
      <w:bookmarkStart w:id="7160" w:name="_ETM_Q16_549000"/>
      <w:bookmarkEnd w:id="7160"/>
      <w:r>
        <w:rPr>
          <w:rFonts w:hint="cs"/>
          <w:rtl/>
          <w:lang w:eastAsia="he-IL"/>
        </w:rPr>
        <w:t xml:space="preserve">סיכומים וחייבים לכבד את הסיכומים. אנחנו את הצד שלנו מכבדים. זה חלק מאותם אבסורדים. ראיתי בהסכם הקואליציוני, אפרופו, </w:t>
      </w:r>
      <w:bookmarkStart w:id="7161" w:name="_ETM_Q16_562000"/>
      <w:bookmarkEnd w:id="7161"/>
      <w:r>
        <w:rPr>
          <w:rFonts w:hint="cs"/>
          <w:rtl/>
          <w:lang w:eastAsia="he-IL"/>
        </w:rPr>
        <w:t xml:space="preserve">אדוני היושב-ראש, שהחליטו שתואר רב זה כמו אקדמאי, שהרבנים יכולים להתמודד על כל משרה שתנאי הסף הוא השכלה אקדמית. אם זה ככה, אז גם הפוך זה נכון. כלומר, אם אני </w:t>
      </w:r>
      <w:bookmarkStart w:id="7162" w:name="_ETM_Q16_582000"/>
      <w:bookmarkEnd w:id="7162"/>
      <w:r>
        <w:rPr>
          <w:rFonts w:hint="cs"/>
          <w:rtl/>
          <w:lang w:eastAsia="he-IL"/>
        </w:rPr>
        <w:t xml:space="preserve">אקדמאי, אני </w:t>
      </w:r>
      <w:r w:rsidR="00575819">
        <w:rPr>
          <w:rFonts w:hint="cs"/>
          <w:rtl/>
          <w:lang w:eastAsia="he-IL"/>
        </w:rPr>
        <w:t>י</w:t>
      </w:r>
      <w:r>
        <w:rPr>
          <w:rFonts w:hint="cs"/>
          <w:rtl/>
          <w:lang w:eastAsia="he-IL"/>
        </w:rPr>
        <w:t xml:space="preserve">כול להתמודד על כל משרת רב. </w:t>
      </w:r>
      <w:bookmarkStart w:id="7163" w:name="_ETM_Q16_587000"/>
      <w:bookmarkEnd w:id="7163"/>
      <w:r>
        <w:rPr>
          <w:rFonts w:hint="cs"/>
          <w:rtl/>
          <w:lang w:eastAsia="he-IL"/>
        </w:rPr>
        <w:t xml:space="preserve">אני מודיע לך שאני אציג את עצמי לרב ראשי לישראל. עוד </w:t>
      </w:r>
      <w:bookmarkStart w:id="7164" w:name="_ETM_Q16_590000"/>
      <w:bookmarkEnd w:id="7164"/>
      <w:r>
        <w:rPr>
          <w:rFonts w:hint="cs"/>
          <w:rtl/>
          <w:lang w:eastAsia="he-IL"/>
        </w:rPr>
        <w:t xml:space="preserve">מעט יהיו בחירות לרב ראשי ברבנות הראשית, אז בקצב כזה </w:t>
      </w:r>
      <w:bookmarkStart w:id="7165" w:name="_ETM_Q16_595000"/>
      <w:bookmarkEnd w:id="7165"/>
      <w:r>
        <w:rPr>
          <w:rFonts w:hint="cs"/>
          <w:rtl/>
          <w:lang w:eastAsia="he-IL"/>
        </w:rPr>
        <w:t>גם אני אהיה מועמד לרב הראשי לישראל.</w:t>
      </w:r>
    </w:p>
    <w:p w:rsidR="00337396" w:rsidRDefault="00337396" w:rsidP="0062645E">
      <w:pPr>
        <w:rPr>
          <w:rtl/>
          <w:lang w:eastAsia="he-IL"/>
        </w:rPr>
      </w:pPr>
    </w:p>
    <w:p w:rsidR="00337396" w:rsidRDefault="00337396" w:rsidP="0062645E">
      <w:pPr>
        <w:rPr>
          <w:rtl/>
          <w:lang w:eastAsia="he-IL"/>
        </w:rPr>
      </w:pPr>
      <w:r>
        <w:rPr>
          <w:rFonts w:hint="cs"/>
          <w:rtl/>
          <w:lang w:eastAsia="he-IL"/>
        </w:rPr>
        <w:t>אבל קצת יותר ברצינות - - -</w:t>
      </w:r>
    </w:p>
    <w:p w:rsidR="00337396" w:rsidRDefault="00337396" w:rsidP="0062645E">
      <w:pPr>
        <w:rPr>
          <w:rtl/>
          <w:lang w:eastAsia="he-IL"/>
        </w:rPr>
      </w:pPr>
    </w:p>
    <w:p w:rsidR="00337396" w:rsidRDefault="00337396" w:rsidP="0062645E">
      <w:pPr>
        <w:pStyle w:val="af5"/>
        <w:keepNext/>
        <w:rPr>
          <w:rtl/>
        </w:rPr>
      </w:pPr>
      <w:bookmarkStart w:id="7166" w:name="ET_interruption_4672_17"/>
      <w:r w:rsidRPr="007017D3">
        <w:rPr>
          <w:rStyle w:val="TagStyle"/>
          <w:rtl/>
        </w:rPr>
        <w:t xml:space="preserve"> &lt;&lt; קריאה &gt;&gt; </w:t>
      </w:r>
      <w:r>
        <w:rPr>
          <w:rtl/>
        </w:rPr>
        <w:t>גדעון סער (המחנה הממלכתי):</w:t>
      </w:r>
      <w:r w:rsidRPr="007017D3">
        <w:rPr>
          <w:rStyle w:val="TagStyle"/>
          <w:rtl/>
        </w:rPr>
        <w:t xml:space="preserve"> &lt;&lt; קריאה &gt;&gt;</w:t>
      </w:r>
      <w:r>
        <w:rPr>
          <w:rtl/>
        </w:rPr>
        <w:t xml:space="preserve"> </w:t>
      </w:r>
      <w:bookmarkEnd w:id="7166"/>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יש לך שאיפה כזאת?</w:t>
      </w:r>
    </w:p>
    <w:p w:rsidR="00337396" w:rsidRDefault="00337396" w:rsidP="0062645E">
      <w:pPr>
        <w:rPr>
          <w:rtl/>
          <w:lang w:eastAsia="he-IL"/>
        </w:rPr>
      </w:pPr>
    </w:p>
    <w:p w:rsidR="00337396" w:rsidRDefault="00337396" w:rsidP="0062645E">
      <w:pPr>
        <w:pStyle w:val="-"/>
        <w:keepNext/>
        <w:rPr>
          <w:rtl/>
        </w:rPr>
      </w:pPr>
      <w:bookmarkStart w:id="7167" w:name="_ETM_Q16_601000"/>
      <w:bookmarkStart w:id="7168" w:name="ET_speakercontinue_4739_22"/>
      <w:bookmarkEnd w:id="7167"/>
      <w:r w:rsidRPr="00E6632C">
        <w:rPr>
          <w:rStyle w:val="TagStyle"/>
          <w:rtl/>
        </w:rPr>
        <w:t xml:space="preserve"> &lt;&lt; דובר_המשך &gt;&gt; </w:t>
      </w:r>
      <w:r>
        <w:rPr>
          <w:rtl/>
        </w:rPr>
        <w:t>אביגדור ליברמן (ישראל ביתנו):</w:t>
      </w:r>
      <w:r w:rsidRPr="00E6632C">
        <w:rPr>
          <w:rStyle w:val="TagStyle"/>
          <w:rtl/>
        </w:rPr>
        <w:t xml:space="preserve"> &lt;&lt; דובר_המשך &gt;&gt;</w:t>
      </w:r>
      <w:r>
        <w:rPr>
          <w:rStyle w:val="TagStyle"/>
          <w:rtl/>
        </w:rPr>
        <w:t xml:space="preserve"> </w:t>
      </w:r>
      <w:bookmarkEnd w:id="7168"/>
    </w:p>
    <w:p w:rsidR="00337396" w:rsidRDefault="00337396" w:rsidP="0062645E">
      <w:pPr>
        <w:pStyle w:val="KeepWithNext"/>
        <w:rPr>
          <w:rtl/>
          <w:lang w:eastAsia="he-IL"/>
        </w:rPr>
      </w:pPr>
    </w:p>
    <w:p w:rsidR="00337396" w:rsidRPr="00E6632C" w:rsidRDefault="00337396" w:rsidP="0062645E">
      <w:pPr>
        <w:rPr>
          <w:rtl/>
          <w:lang w:eastAsia="he-IL"/>
        </w:rPr>
      </w:pPr>
      <w:bookmarkStart w:id="7169" w:name="_ETM_Q16_600000"/>
      <w:bookmarkEnd w:id="7169"/>
      <w:r>
        <w:rPr>
          <w:rFonts w:hint="cs"/>
          <w:rtl/>
          <w:lang w:eastAsia="he-IL"/>
        </w:rPr>
        <w:t xml:space="preserve">כמובן. אני חושב שאין מישהו יותר ראוי ממני </w:t>
      </w:r>
      <w:bookmarkStart w:id="7170" w:name="_ETM_Q16_607000"/>
      <w:bookmarkEnd w:id="7170"/>
      <w:r>
        <w:rPr>
          <w:rFonts w:hint="cs"/>
          <w:rtl/>
          <w:lang w:eastAsia="he-IL"/>
        </w:rPr>
        <w:t>להיות רב ראשי.</w:t>
      </w:r>
    </w:p>
    <w:p w:rsidR="00337396" w:rsidRPr="00E6632C" w:rsidRDefault="00337396" w:rsidP="0062645E">
      <w:pPr>
        <w:rPr>
          <w:rtl/>
          <w:lang w:eastAsia="he-IL"/>
        </w:rPr>
      </w:pPr>
      <w:bookmarkStart w:id="7171" w:name="_ETM_Q16_602000"/>
      <w:bookmarkEnd w:id="7171"/>
    </w:p>
    <w:p w:rsidR="00337396" w:rsidRDefault="00337396" w:rsidP="0062645E">
      <w:pPr>
        <w:pStyle w:val="af5"/>
        <w:keepNext/>
        <w:rPr>
          <w:rtl/>
        </w:rPr>
      </w:pPr>
      <w:bookmarkStart w:id="7172" w:name="ET_interruption_5520_15"/>
      <w:r w:rsidRPr="007017D3">
        <w:rPr>
          <w:rStyle w:val="TagStyle"/>
          <w:rtl/>
        </w:rPr>
        <w:t xml:space="preserve"> &lt;&lt; קריאה &gt;&gt; </w:t>
      </w:r>
      <w:r>
        <w:rPr>
          <w:rtl/>
        </w:rPr>
        <w:t>עודד פורר (ישראל ביתנו):</w:t>
      </w:r>
      <w:r w:rsidRPr="007017D3">
        <w:rPr>
          <w:rStyle w:val="TagStyle"/>
          <w:rtl/>
        </w:rPr>
        <w:t xml:space="preserve"> &lt;&lt; קריאה &gt;&gt;</w:t>
      </w:r>
      <w:r>
        <w:rPr>
          <w:rtl/>
        </w:rPr>
        <w:t xml:space="preserve"> </w:t>
      </w:r>
      <w:bookmarkEnd w:id="7172"/>
    </w:p>
    <w:p w:rsidR="00337396" w:rsidRDefault="00337396" w:rsidP="0062645E">
      <w:pPr>
        <w:pStyle w:val="KeepWithNext"/>
        <w:rPr>
          <w:rtl/>
          <w:lang w:eastAsia="he-IL"/>
        </w:rPr>
      </w:pPr>
    </w:p>
    <w:p w:rsidR="00337396" w:rsidRPr="007017D3" w:rsidRDefault="00337396" w:rsidP="0062645E">
      <w:pPr>
        <w:rPr>
          <w:rtl/>
          <w:lang w:eastAsia="he-IL"/>
        </w:rPr>
      </w:pPr>
      <w:r>
        <w:rPr>
          <w:rFonts w:hint="cs"/>
          <w:rtl/>
          <w:lang w:eastAsia="he-IL"/>
        </w:rPr>
        <w:t>הוא רוצה להיות הרב הראשי הספרדי.</w:t>
      </w:r>
    </w:p>
    <w:p w:rsidR="00337396" w:rsidRDefault="00337396" w:rsidP="0062645E">
      <w:pPr>
        <w:rPr>
          <w:rtl/>
          <w:lang w:eastAsia="he-IL"/>
        </w:rPr>
      </w:pPr>
    </w:p>
    <w:p w:rsidR="00337396" w:rsidRDefault="00337396" w:rsidP="0062645E">
      <w:pPr>
        <w:pStyle w:val="af6"/>
        <w:keepNext/>
        <w:rPr>
          <w:rtl/>
        </w:rPr>
      </w:pPr>
      <w:r w:rsidRPr="00E6632C">
        <w:rPr>
          <w:rStyle w:val="TagStyle"/>
          <w:rtl/>
        </w:rPr>
        <w:t xml:space="preserve"> &lt;&lt; יור &gt;&gt; </w:t>
      </w:r>
      <w:r>
        <w:rPr>
          <w:rtl/>
        </w:rPr>
        <w:t>היו"ר אוריאל בוסו:</w:t>
      </w:r>
      <w:r w:rsidRPr="00E6632C">
        <w:rPr>
          <w:rStyle w:val="TagStyle"/>
          <w:rtl/>
        </w:rPr>
        <w:t xml:space="preserve"> &lt;&lt; יור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bookmarkStart w:id="7173" w:name="_ETM_Q16_609000"/>
      <w:bookmarkEnd w:id="7173"/>
      <w:r>
        <w:rPr>
          <w:rFonts w:hint="cs"/>
          <w:rtl/>
          <w:lang w:eastAsia="he-IL"/>
        </w:rPr>
        <w:t>בשביל הגלימה.</w:t>
      </w:r>
    </w:p>
    <w:p w:rsidR="00337396" w:rsidRPr="00E6632C" w:rsidRDefault="00337396" w:rsidP="0062645E">
      <w:pPr>
        <w:rPr>
          <w:rtl/>
          <w:lang w:eastAsia="he-IL"/>
        </w:rPr>
      </w:pPr>
      <w:bookmarkStart w:id="7174" w:name="_ETM_Q16_612000"/>
      <w:bookmarkEnd w:id="7174"/>
    </w:p>
    <w:p w:rsidR="00337396" w:rsidRDefault="00337396" w:rsidP="0062645E">
      <w:pPr>
        <w:pStyle w:val="-"/>
        <w:keepNext/>
        <w:rPr>
          <w:rtl/>
        </w:rPr>
      </w:pPr>
      <w:bookmarkStart w:id="7175" w:name="ET_speakercontinue_4739_16"/>
      <w:r w:rsidRPr="007017D3">
        <w:rPr>
          <w:rStyle w:val="TagStyle"/>
          <w:rtl/>
        </w:rPr>
        <w:t xml:space="preserve"> &lt;&lt; דובר_המשך &gt;&gt; </w:t>
      </w:r>
      <w:r>
        <w:rPr>
          <w:rtl/>
        </w:rPr>
        <w:t>אביגדור ליברמן (ישראל ביתנו):</w:t>
      </w:r>
      <w:r w:rsidRPr="007017D3">
        <w:rPr>
          <w:rStyle w:val="TagStyle"/>
          <w:rtl/>
        </w:rPr>
        <w:t xml:space="preserve"> &lt;&lt; דובר_המשך &gt;&gt;</w:t>
      </w:r>
      <w:r>
        <w:rPr>
          <w:rtl/>
        </w:rPr>
        <w:t xml:space="preserve"> </w:t>
      </w:r>
      <w:bookmarkEnd w:id="7175"/>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 xml:space="preserve">יתרה מזו, אדוני היושב-ראש, ראיתי אתמול את </w:t>
      </w:r>
      <w:bookmarkStart w:id="7176" w:name="_ETM_Q16_617000"/>
      <w:bookmarkEnd w:id="7176"/>
      <w:r>
        <w:rPr>
          <w:rFonts w:hint="cs"/>
          <w:rtl/>
          <w:lang w:eastAsia="he-IL"/>
        </w:rPr>
        <w:t xml:space="preserve">ראש הממשלה בנושא הכי כאוב </w:t>
      </w:r>
      <w:r>
        <w:rPr>
          <w:rtl/>
          <w:lang w:eastAsia="he-IL"/>
        </w:rPr>
        <w:t>–</w:t>
      </w:r>
      <w:r>
        <w:rPr>
          <w:rFonts w:hint="cs"/>
          <w:rtl/>
          <w:lang w:eastAsia="he-IL"/>
        </w:rPr>
        <w:t xml:space="preserve"> שבויים </w:t>
      </w:r>
      <w:r>
        <w:rPr>
          <w:rtl/>
          <w:lang w:eastAsia="he-IL"/>
        </w:rPr>
        <w:t>–</w:t>
      </w:r>
      <w:r>
        <w:rPr>
          <w:rFonts w:hint="cs"/>
          <w:rtl/>
          <w:lang w:eastAsia="he-IL"/>
        </w:rPr>
        <w:t xml:space="preserve"> עושה עוד </w:t>
      </w:r>
      <w:bookmarkStart w:id="7177" w:name="_ETM_Q16_621000"/>
      <w:bookmarkEnd w:id="7177"/>
      <w:r>
        <w:rPr>
          <w:rFonts w:hint="cs"/>
          <w:rtl/>
          <w:lang w:eastAsia="he-IL"/>
        </w:rPr>
        <w:t xml:space="preserve">פעם סיבוב. עוד פעם מנסה להרוויח צילום וסיבוב שהוא דואג לשבויים. </w:t>
      </w:r>
      <w:bookmarkStart w:id="7178" w:name="_ETM_Q16_627000"/>
      <w:bookmarkEnd w:id="7178"/>
    </w:p>
    <w:p w:rsidR="00337396" w:rsidRDefault="00337396" w:rsidP="0062645E">
      <w:pPr>
        <w:rPr>
          <w:rtl/>
          <w:lang w:eastAsia="he-IL"/>
        </w:rPr>
      </w:pPr>
    </w:p>
    <w:p w:rsidR="00337396" w:rsidRDefault="00337396" w:rsidP="0062645E">
      <w:pPr>
        <w:rPr>
          <w:rtl/>
          <w:lang w:eastAsia="he-IL"/>
        </w:rPr>
      </w:pPr>
      <w:bookmarkStart w:id="7179" w:name="_ETM_Q16_628000"/>
      <w:bookmarkEnd w:id="7179"/>
      <w:r>
        <w:rPr>
          <w:rFonts w:hint="cs"/>
          <w:rtl/>
          <w:lang w:eastAsia="he-IL"/>
        </w:rPr>
        <w:t xml:space="preserve">ראש הממשלה הזה פעם אחרי פעם מכשיל את הדבר שחייבים </w:t>
      </w:r>
      <w:bookmarkStart w:id="7180" w:name="_ETM_Q16_634000"/>
      <w:bookmarkEnd w:id="7180"/>
      <w:r>
        <w:rPr>
          <w:rFonts w:hint="cs"/>
          <w:rtl/>
          <w:lang w:eastAsia="he-IL"/>
        </w:rPr>
        <w:t xml:space="preserve">לעשות. עברנו את הטראומה של עסקת גלעד שליט ושחררנו יותר </w:t>
      </w:r>
      <w:bookmarkStart w:id="7181" w:name="_ETM_Q16_640000"/>
      <w:bookmarkEnd w:id="7181"/>
      <w:r>
        <w:rPr>
          <w:rFonts w:hint="cs"/>
          <w:rtl/>
          <w:lang w:eastAsia="he-IL"/>
        </w:rPr>
        <w:t xml:space="preserve">מ-1,000 מחבלים, כולל יחיא סנוואר; חלקם חזרו לסורם וכבר הצליחו </w:t>
      </w:r>
      <w:bookmarkStart w:id="7182" w:name="_ETM_Q16_646000"/>
      <w:bookmarkEnd w:id="7182"/>
      <w:r>
        <w:rPr>
          <w:rFonts w:hint="cs"/>
          <w:rtl/>
          <w:lang w:eastAsia="he-IL"/>
        </w:rPr>
        <w:t xml:space="preserve">לרצוח לצערי כמה עשרות ישראלים. כל מה שמתבקש זה לאמץ, </w:t>
      </w:r>
      <w:bookmarkStart w:id="7183" w:name="_ETM_Q16_651000"/>
      <w:bookmarkEnd w:id="7183"/>
      <w:r>
        <w:rPr>
          <w:rFonts w:hint="cs"/>
          <w:rtl/>
          <w:lang w:eastAsia="he-IL"/>
        </w:rPr>
        <w:t>לקבל את דוח שמגר.</w:t>
      </w:r>
    </w:p>
    <w:p w:rsidR="00337396" w:rsidRDefault="00337396" w:rsidP="0062645E">
      <w:pPr>
        <w:rPr>
          <w:rtl/>
          <w:lang w:eastAsia="he-IL"/>
        </w:rPr>
      </w:pPr>
    </w:p>
    <w:p w:rsidR="00337396" w:rsidRPr="007017D3" w:rsidRDefault="00337396" w:rsidP="0062645E">
      <w:pPr>
        <w:rPr>
          <w:rtl/>
          <w:lang w:eastAsia="he-IL"/>
        </w:rPr>
      </w:pPr>
      <w:bookmarkStart w:id="7184" w:name="_ETM_Q16_655000"/>
      <w:bookmarkEnd w:id="7184"/>
      <w:r>
        <w:rPr>
          <w:rFonts w:hint="cs"/>
          <w:rtl/>
          <w:lang w:eastAsia="he-IL"/>
        </w:rPr>
        <w:t xml:space="preserve">אגב, ראש הממשלה שמינה את ועדת </w:t>
      </w:r>
      <w:bookmarkStart w:id="7185" w:name="_ETM_Q16_658000"/>
      <w:bookmarkEnd w:id="7185"/>
      <w:r>
        <w:rPr>
          <w:rFonts w:hint="cs"/>
          <w:rtl/>
          <w:lang w:eastAsia="he-IL"/>
        </w:rPr>
        <w:t>שמגר היה נתניהו - -</w:t>
      </w:r>
    </w:p>
    <w:p w:rsidR="00337396" w:rsidRDefault="00337396" w:rsidP="0062645E">
      <w:pPr>
        <w:rPr>
          <w:rtl/>
          <w:lang w:eastAsia="he-IL"/>
        </w:rPr>
      </w:pPr>
    </w:p>
    <w:p w:rsidR="00337396" w:rsidRDefault="00337396" w:rsidP="0062645E">
      <w:pPr>
        <w:pStyle w:val="af6"/>
        <w:keepNext/>
        <w:rPr>
          <w:rtl/>
        </w:rPr>
      </w:pPr>
      <w:r w:rsidRPr="007017D3">
        <w:rPr>
          <w:rStyle w:val="TagStyle"/>
          <w:rtl/>
        </w:rPr>
        <w:t xml:space="preserve"> &lt;&lt; יור &gt;&gt; </w:t>
      </w:r>
      <w:r>
        <w:rPr>
          <w:rtl/>
        </w:rPr>
        <w:t>היו"ר אוריאל בוסו:</w:t>
      </w:r>
      <w:r w:rsidRPr="007017D3">
        <w:rPr>
          <w:rStyle w:val="TagStyle"/>
          <w:rtl/>
        </w:rPr>
        <w:t xml:space="preserve"> &lt;&lt; יור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r>
        <w:rPr>
          <w:rFonts w:hint="cs"/>
          <w:rtl/>
          <w:lang w:eastAsia="he-IL"/>
        </w:rPr>
        <w:t>נא לסיים.</w:t>
      </w:r>
    </w:p>
    <w:p w:rsidR="00337396" w:rsidRDefault="00337396" w:rsidP="0062645E">
      <w:pPr>
        <w:rPr>
          <w:rtl/>
          <w:lang w:eastAsia="he-IL"/>
        </w:rPr>
      </w:pPr>
      <w:bookmarkStart w:id="7186" w:name="_ETM_Q16_659000"/>
      <w:bookmarkEnd w:id="7186"/>
    </w:p>
    <w:p w:rsidR="00337396" w:rsidRDefault="00337396" w:rsidP="0062645E">
      <w:pPr>
        <w:pStyle w:val="-"/>
        <w:keepNext/>
        <w:rPr>
          <w:rtl/>
        </w:rPr>
      </w:pPr>
      <w:bookmarkStart w:id="7187" w:name="ET_speakercontinue_4739_24"/>
      <w:r w:rsidRPr="00E6632C">
        <w:rPr>
          <w:rStyle w:val="TagStyle"/>
          <w:rtl/>
        </w:rPr>
        <w:t xml:space="preserve"> &lt;&lt; דובר_המשך &gt;&gt; </w:t>
      </w:r>
      <w:r>
        <w:rPr>
          <w:rtl/>
        </w:rPr>
        <w:t>אביגדור ליברמן (ישראל ביתנו):</w:t>
      </w:r>
      <w:r w:rsidRPr="00E6632C">
        <w:rPr>
          <w:rStyle w:val="TagStyle"/>
          <w:rtl/>
        </w:rPr>
        <w:t xml:space="preserve"> &lt;&lt; דובר_המשך &gt;&gt;</w:t>
      </w:r>
      <w:r>
        <w:rPr>
          <w:rtl/>
        </w:rPr>
        <w:t xml:space="preserve"> </w:t>
      </w:r>
      <w:bookmarkEnd w:id="7187"/>
    </w:p>
    <w:p w:rsidR="00337396" w:rsidRDefault="00337396" w:rsidP="0062645E">
      <w:pPr>
        <w:pStyle w:val="KeepWithNext"/>
        <w:rPr>
          <w:rtl/>
          <w:lang w:eastAsia="he-IL"/>
        </w:rPr>
      </w:pPr>
    </w:p>
    <w:p w:rsidR="00337396" w:rsidRDefault="00337396" w:rsidP="0062645E">
      <w:pPr>
        <w:rPr>
          <w:rtl/>
          <w:lang w:eastAsia="he-IL"/>
        </w:rPr>
      </w:pPr>
      <w:bookmarkStart w:id="7188" w:name="_ETM_Q16_660000"/>
      <w:bookmarkEnd w:id="7188"/>
      <w:r>
        <w:rPr>
          <w:rFonts w:hint="cs"/>
          <w:rtl/>
          <w:lang w:eastAsia="he-IL"/>
        </w:rPr>
        <w:t xml:space="preserve">- - ופעם אחרי פעם </w:t>
      </w:r>
      <w:bookmarkStart w:id="7189" w:name="_ETM_Q16_661000"/>
      <w:bookmarkEnd w:id="7189"/>
      <w:r>
        <w:rPr>
          <w:rFonts w:hint="cs"/>
          <w:rtl/>
          <w:lang w:eastAsia="he-IL"/>
        </w:rPr>
        <w:t xml:space="preserve">הוא מתחמק מההתחייבות הזאת, ואז לא היינו צריכים לנחש מה </w:t>
      </w:r>
      <w:bookmarkStart w:id="7190" w:name="_ETM_Q16_667000"/>
      <w:bookmarkEnd w:id="7190"/>
      <w:r>
        <w:rPr>
          <w:rFonts w:hint="cs"/>
          <w:rtl/>
          <w:lang w:eastAsia="he-IL"/>
        </w:rPr>
        <w:t>עושים בכל מקרה ומקרה.</w:t>
      </w:r>
    </w:p>
    <w:p w:rsidR="00337396" w:rsidRDefault="00337396" w:rsidP="0062645E">
      <w:pPr>
        <w:rPr>
          <w:rtl/>
          <w:lang w:eastAsia="he-IL"/>
        </w:rPr>
      </w:pPr>
      <w:bookmarkStart w:id="7191" w:name="_ETM_Q16_668000"/>
      <w:bookmarkEnd w:id="7191"/>
    </w:p>
    <w:p w:rsidR="00337396" w:rsidRDefault="00337396" w:rsidP="0062645E">
      <w:pPr>
        <w:rPr>
          <w:rtl/>
          <w:lang w:eastAsia="he-IL"/>
        </w:rPr>
      </w:pPr>
      <w:bookmarkStart w:id="7192" w:name="_ETM_Q16_669000"/>
      <w:bookmarkEnd w:id="7192"/>
      <w:r>
        <w:rPr>
          <w:rFonts w:hint="cs"/>
          <w:rtl/>
          <w:lang w:eastAsia="he-IL"/>
        </w:rPr>
        <w:t xml:space="preserve">ואני קורא עוד פעם – יש כביכול "ממשלת </w:t>
      </w:r>
      <w:bookmarkStart w:id="7193" w:name="_ETM_Q16_674000"/>
      <w:bookmarkEnd w:id="7193"/>
      <w:r>
        <w:rPr>
          <w:rFonts w:hint="cs"/>
          <w:rtl/>
          <w:lang w:eastAsia="he-IL"/>
        </w:rPr>
        <w:t>ימין", תאמצו את דוח שמגר.</w:t>
      </w:r>
    </w:p>
    <w:p w:rsidR="00337396" w:rsidRDefault="00337396" w:rsidP="0062645E">
      <w:pPr>
        <w:rPr>
          <w:rtl/>
          <w:lang w:eastAsia="he-IL"/>
        </w:rPr>
      </w:pPr>
    </w:p>
    <w:p w:rsidR="00337396" w:rsidRDefault="00337396" w:rsidP="0062645E">
      <w:pPr>
        <w:pStyle w:val="af6"/>
        <w:keepNext/>
        <w:rPr>
          <w:rtl/>
        </w:rPr>
      </w:pPr>
      <w:r w:rsidRPr="00E6632C">
        <w:rPr>
          <w:rStyle w:val="TagStyle"/>
          <w:rtl/>
        </w:rPr>
        <w:t xml:space="preserve"> &lt;&lt; יור &gt;&gt; </w:t>
      </w:r>
      <w:r>
        <w:rPr>
          <w:rtl/>
        </w:rPr>
        <w:t>היו"ר אוריאל בוסו:</w:t>
      </w:r>
      <w:r w:rsidRPr="00E6632C">
        <w:rPr>
          <w:rStyle w:val="TagStyle"/>
          <w:rtl/>
        </w:rPr>
        <w:t xml:space="preserve"> &lt;&lt; יור &gt;&gt;</w:t>
      </w:r>
      <w:r>
        <w:rPr>
          <w:rtl/>
        </w:rPr>
        <w:t xml:space="preserve"> </w:t>
      </w:r>
    </w:p>
    <w:p w:rsidR="00337396" w:rsidRDefault="00337396" w:rsidP="0062645E">
      <w:pPr>
        <w:pStyle w:val="KeepWithNext"/>
        <w:rPr>
          <w:rtl/>
          <w:lang w:eastAsia="he-IL"/>
        </w:rPr>
      </w:pPr>
    </w:p>
    <w:p w:rsidR="00337396" w:rsidRDefault="00337396" w:rsidP="0062645E">
      <w:pPr>
        <w:rPr>
          <w:rtl/>
          <w:lang w:eastAsia="he-IL"/>
        </w:rPr>
      </w:pPr>
      <w:bookmarkStart w:id="7194" w:name="_ETM_Q16_676000"/>
      <w:bookmarkEnd w:id="7194"/>
      <w:r>
        <w:rPr>
          <w:rFonts w:hint="cs"/>
          <w:rtl/>
          <w:lang w:eastAsia="he-IL"/>
        </w:rPr>
        <w:t xml:space="preserve">תודה רבה. הדובר הבא, חבר </w:t>
      </w:r>
      <w:bookmarkStart w:id="7195" w:name="_ETM_Q16_679000"/>
      <w:bookmarkEnd w:id="7195"/>
      <w:r>
        <w:rPr>
          <w:rFonts w:hint="cs"/>
          <w:rtl/>
          <w:lang w:eastAsia="he-IL"/>
        </w:rPr>
        <w:t xml:space="preserve">הכנסת משה גפני </w:t>
      </w:r>
      <w:r>
        <w:rPr>
          <w:rtl/>
          <w:lang w:eastAsia="he-IL"/>
        </w:rPr>
        <w:t>–</w:t>
      </w:r>
      <w:r>
        <w:rPr>
          <w:rFonts w:hint="cs"/>
          <w:rtl/>
          <w:lang w:eastAsia="he-IL"/>
        </w:rPr>
        <w:t xml:space="preserve"> אינו נוכח; חברת הכנסת עאידה תומא </w:t>
      </w:r>
      <w:bookmarkStart w:id="7196" w:name="_ETM_Q16_684000"/>
      <w:bookmarkEnd w:id="7196"/>
      <w:r>
        <w:rPr>
          <w:rFonts w:hint="cs"/>
          <w:rtl/>
          <w:lang w:eastAsia="he-IL"/>
        </w:rPr>
        <w:t xml:space="preserve">סלימאן </w:t>
      </w:r>
      <w:r>
        <w:rPr>
          <w:rtl/>
          <w:lang w:eastAsia="he-IL"/>
        </w:rPr>
        <w:t>–</w:t>
      </w:r>
      <w:r>
        <w:rPr>
          <w:rFonts w:hint="cs"/>
          <w:rtl/>
          <w:lang w:eastAsia="he-IL"/>
        </w:rPr>
        <w:t xml:space="preserve"> אינה נוכחת. חברת הכנסת שרון ניר, בבקשה.</w:t>
      </w:r>
    </w:p>
    <w:p w:rsidR="00337396" w:rsidRPr="00E6632C" w:rsidRDefault="00337396" w:rsidP="0062645E">
      <w:pPr>
        <w:rPr>
          <w:rtl/>
          <w:lang w:eastAsia="he-IL"/>
        </w:rPr>
      </w:pPr>
      <w:bookmarkStart w:id="7197" w:name="_ETM_Q16_696000"/>
      <w:bookmarkEnd w:id="7197"/>
    </w:p>
    <w:p w:rsidR="00337396" w:rsidRDefault="00337396" w:rsidP="0062645E">
      <w:pPr>
        <w:pStyle w:val="a4"/>
        <w:keepNext/>
        <w:rPr>
          <w:rtl/>
        </w:rPr>
      </w:pPr>
      <w:bookmarkStart w:id="7198" w:name="ET_speaker_6367_19"/>
      <w:r w:rsidRPr="007017D3">
        <w:rPr>
          <w:rStyle w:val="TagStyle"/>
          <w:rtl/>
        </w:rPr>
        <w:t xml:space="preserve"> &lt;&lt; דובר &gt;&gt; </w:t>
      </w:r>
      <w:bookmarkStart w:id="7199" w:name="_Toc124961904"/>
      <w:bookmarkStart w:id="7200" w:name="_Toc124961993"/>
      <w:r>
        <w:rPr>
          <w:rtl/>
        </w:rPr>
        <w:t>שרון ניר (ישראל ביתנו):</w:t>
      </w:r>
      <w:bookmarkEnd w:id="7199"/>
      <w:bookmarkEnd w:id="7200"/>
      <w:r w:rsidRPr="007017D3">
        <w:rPr>
          <w:rStyle w:val="TagStyle"/>
          <w:rtl/>
        </w:rPr>
        <w:t xml:space="preserve"> &lt;&lt; דובר &gt;&gt;</w:t>
      </w:r>
      <w:r>
        <w:rPr>
          <w:rtl/>
        </w:rPr>
        <w:t xml:space="preserve"> </w:t>
      </w:r>
      <w:bookmarkEnd w:id="7198"/>
    </w:p>
    <w:p w:rsidR="00337396" w:rsidRDefault="00337396" w:rsidP="0062645E">
      <w:pPr>
        <w:pStyle w:val="KeepWithNext"/>
        <w:rPr>
          <w:rtl/>
          <w:lang w:eastAsia="he-IL"/>
        </w:rPr>
      </w:pPr>
    </w:p>
    <w:p w:rsidR="00337396" w:rsidRDefault="00337396" w:rsidP="0062645E">
      <w:pPr>
        <w:rPr>
          <w:rtl/>
          <w:lang w:eastAsia="he-IL"/>
        </w:rPr>
      </w:pPr>
      <w:bookmarkStart w:id="7201" w:name="_ETM_Q16_708000"/>
      <w:bookmarkEnd w:id="7201"/>
      <w:r>
        <w:rPr>
          <w:rFonts w:hint="cs"/>
          <w:rtl/>
          <w:lang w:eastAsia="he-IL"/>
        </w:rPr>
        <w:t xml:space="preserve">צוהריים טובים. אדוני היושב-ראש, חבריי חברי הכנסת, אני רוצה לנצל את </w:t>
      </w:r>
      <w:bookmarkStart w:id="7202" w:name="_ETM_Q16_713000"/>
      <w:bookmarkEnd w:id="7202"/>
      <w:r>
        <w:rPr>
          <w:rFonts w:hint="cs"/>
          <w:rtl/>
          <w:lang w:eastAsia="he-IL"/>
        </w:rPr>
        <w:t>הזמן שניתן לי - - -</w:t>
      </w:r>
    </w:p>
    <w:p w:rsidR="00337396" w:rsidRDefault="00337396" w:rsidP="0062645E">
      <w:pPr>
        <w:rPr>
          <w:rtl/>
          <w:lang w:eastAsia="he-IL"/>
        </w:rPr>
      </w:pPr>
    </w:p>
    <w:p w:rsidR="00337396" w:rsidRDefault="00337396" w:rsidP="0062645E">
      <w:pPr>
        <w:pStyle w:val="af6"/>
        <w:keepNext/>
        <w:rPr>
          <w:rtl/>
        </w:rPr>
      </w:pPr>
      <w:r w:rsidRPr="00FD66EA">
        <w:rPr>
          <w:rStyle w:val="TagStyle"/>
          <w:rtl/>
        </w:rPr>
        <w:t xml:space="preserve"> &lt;&lt; יור &gt;&gt; </w:t>
      </w:r>
      <w:r>
        <w:rPr>
          <w:rtl/>
        </w:rPr>
        <w:t>היו"ר אוריאל בוסו:</w:t>
      </w:r>
      <w:r w:rsidRPr="00FD66EA">
        <w:rPr>
          <w:rStyle w:val="TagStyle"/>
          <w:rtl/>
        </w:rPr>
        <w:t xml:space="preserve"> &lt;&lt; יור &gt;&gt;</w:t>
      </w:r>
      <w:r>
        <w:rPr>
          <w:rtl/>
        </w:rPr>
        <w:t xml:space="preserve"> </w:t>
      </w:r>
    </w:p>
    <w:p w:rsidR="00337396" w:rsidRDefault="00337396" w:rsidP="0062645E">
      <w:pPr>
        <w:pStyle w:val="KeepWithNext"/>
        <w:rPr>
          <w:rtl/>
          <w:lang w:eastAsia="he-IL"/>
        </w:rPr>
      </w:pPr>
    </w:p>
    <w:p w:rsidR="00337396" w:rsidRPr="00FD66EA" w:rsidRDefault="00337396" w:rsidP="0062645E">
      <w:pPr>
        <w:rPr>
          <w:rtl/>
          <w:lang w:eastAsia="he-IL"/>
        </w:rPr>
      </w:pPr>
      <w:bookmarkStart w:id="7203" w:name="_ETM_Q16_714000"/>
      <w:bookmarkEnd w:id="7203"/>
      <w:r>
        <w:rPr>
          <w:rFonts w:hint="cs"/>
          <w:rtl/>
          <w:lang w:eastAsia="he-IL"/>
        </w:rPr>
        <w:t>חברי הכנסת. חברי הכנסת.</w:t>
      </w:r>
    </w:p>
    <w:p w:rsidR="00337396" w:rsidRDefault="00337396" w:rsidP="0062645E">
      <w:pPr>
        <w:rPr>
          <w:rtl/>
          <w:lang w:eastAsia="he-IL"/>
        </w:rPr>
      </w:pPr>
    </w:p>
    <w:p w:rsidR="000273D5" w:rsidRDefault="000273D5" w:rsidP="0062645E">
      <w:pPr>
        <w:pStyle w:val="-"/>
        <w:keepNext/>
        <w:rPr>
          <w:rtl/>
        </w:rPr>
      </w:pPr>
      <w:bookmarkStart w:id="7204" w:name="ET_speakercontinue_6367_18"/>
      <w:r w:rsidRPr="00A0158C">
        <w:rPr>
          <w:rStyle w:val="TagStyle"/>
          <w:rtl/>
        </w:rPr>
        <w:t>&lt;&lt; דובר_המשך &gt;&gt;</w:t>
      </w:r>
      <w:r w:rsidRPr="00DF2058">
        <w:rPr>
          <w:rStyle w:val="TagStyle"/>
          <w:rtl/>
        </w:rPr>
        <w:t xml:space="preserve"> </w:t>
      </w:r>
      <w:r>
        <w:rPr>
          <w:rtl/>
        </w:rPr>
        <w:t>שרון ניר (ישראל ביתנו):</w:t>
      </w:r>
      <w:r w:rsidRPr="00DF2058">
        <w:rPr>
          <w:rStyle w:val="TagStyle"/>
          <w:rtl/>
        </w:rPr>
        <w:t xml:space="preserve"> </w:t>
      </w:r>
      <w:r w:rsidRPr="00A0158C">
        <w:rPr>
          <w:rStyle w:val="TagStyle"/>
          <w:rtl/>
        </w:rPr>
        <w:t>&lt;&lt; דובר_המשך &gt;&gt;</w:t>
      </w:r>
      <w:r>
        <w:rPr>
          <w:rStyle w:val="TagStyle"/>
          <w:rtl/>
        </w:rPr>
        <w:t xml:space="preserve"> </w:t>
      </w:r>
      <w:r>
        <w:rPr>
          <w:rtl/>
        </w:rPr>
        <w:t xml:space="preserve"> </w:t>
      </w:r>
      <w:bookmarkEnd w:id="7204"/>
    </w:p>
    <w:p w:rsidR="000273D5" w:rsidRPr="00DF2058" w:rsidRDefault="000273D5" w:rsidP="0062645E">
      <w:pPr>
        <w:pStyle w:val="KeepWithNext"/>
        <w:rPr>
          <w:rtl/>
        </w:rPr>
      </w:pPr>
    </w:p>
    <w:p w:rsidR="000273D5" w:rsidRDefault="000273D5" w:rsidP="0062645E">
      <w:pPr>
        <w:rPr>
          <w:rtl/>
          <w:lang w:eastAsia="he-IL"/>
        </w:rPr>
      </w:pPr>
      <w:r>
        <w:rPr>
          <w:rFonts w:hint="cs"/>
          <w:rtl/>
          <w:lang w:eastAsia="he-IL"/>
        </w:rPr>
        <w:t xml:space="preserve">אני מבקשת לנצל את הזמן שניתן לי ולייחד את דבריי לדיון מאוד מאוד חשוב שנערך </w:t>
      </w:r>
      <w:bookmarkStart w:id="7205" w:name="_ETM_Q17_126147"/>
      <w:bookmarkEnd w:id="7205"/>
      <w:r>
        <w:rPr>
          <w:rFonts w:hint="cs"/>
          <w:rtl/>
          <w:lang w:eastAsia="he-IL"/>
        </w:rPr>
        <w:t xml:space="preserve">היום בבוקר בכנסת, בוועדה לביקורת המדינה, בשיתוף עם הוועדה לקידום </w:t>
      </w:r>
      <w:bookmarkStart w:id="7206" w:name="_ETM_Q17_132054"/>
      <w:bookmarkEnd w:id="7206"/>
      <w:r>
        <w:rPr>
          <w:rFonts w:hint="cs"/>
          <w:rtl/>
          <w:lang w:eastAsia="he-IL"/>
        </w:rPr>
        <w:t xml:space="preserve">מעמד האישה. הדיון עסק בתופעת ההטרדות המיניות החמורה, במיוחד בשב"ס, </w:t>
      </w:r>
      <w:bookmarkStart w:id="7207" w:name="_ETM_Q17_139050"/>
      <w:bookmarkEnd w:id="7207"/>
      <w:r>
        <w:rPr>
          <w:rFonts w:hint="cs"/>
          <w:rtl/>
          <w:lang w:eastAsia="he-IL"/>
        </w:rPr>
        <w:t xml:space="preserve">במשטרה, והתייחס גם לצה"ל. הנושא הזה מאוד מאוד חשוב, כי </w:t>
      </w:r>
      <w:bookmarkStart w:id="7208" w:name="_ETM_Q17_144611"/>
      <w:bookmarkEnd w:id="7208"/>
      <w:r>
        <w:rPr>
          <w:rFonts w:hint="cs"/>
          <w:rtl/>
          <w:lang w:eastAsia="he-IL"/>
        </w:rPr>
        <w:t>אנחנו צריכים להבין דבר אחד: מדובר בחוק שירות הביטחון</w:t>
      </w:r>
      <w:bookmarkStart w:id="7209" w:name="_ETM_Q17_149543"/>
      <w:bookmarkEnd w:id="7209"/>
      <w:r>
        <w:rPr>
          <w:rFonts w:hint="cs"/>
          <w:rtl/>
          <w:lang w:eastAsia="he-IL"/>
        </w:rPr>
        <w:t xml:space="preserve"> ובחובת שירות, ומביאים חיילות, מגייסים אותן, ודקה אחרי שהן מתגייסות, אם חס וחלילה מישהו מטריד אותן, הן </w:t>
      </w:r>
      <w:bookmarkStart w:id="7210" w:name="_ETM_Q17_155395"/>
      <w:bookmarkEnd w:id="7210"/>
      <w:r>
        <w:rPr>
          <w:rFonts w:hint="cs"/>
          <w:rtl/>
          <w:lang w:eastAsia="he-IL"/>
        </w:rPr>
        <w:t xml:space="preserve">לא יכולות לקחת את התיק וללכת </w:t>
      </w:r>
      <w:r>
        <w:rPr>
          <w:rtl/>
          <w:lang w:eastAsia="he-IL"/>
        </w:rPr>
        <w:t>–</w:t>
      </w:r>
      <w:r>
        <w:rPr>
          <w:rFonts w:hint="cs"/>
          <w:rtl/>
          <w:lang w:eastAsia="he-IL"/>
        </w:rPr>
        <w:t xml:space="preserve"> הן נמצאות תחת חובה. </w:t>
      </w:r>
      <w:bookmarkStart w:id="7211" w:name="_ETM_Q17_159225"/>
      <w:bookmarkEnd w:id="7211"/>
      <w:r>
        <w:rPr>
          <w:rFonts w:hint="cs"/>
          <w:rtl/>
          <w:lang w:eastAsia="he-IL"/>
        </w:rPr>
        <w:t xml:space="preserve">לכן על המערכות עצמן, על הארגונים עצמם, כל הארגונים שבסוף </w:t>
      </w:r>
      <w:bookmarkStart w:id="7212" w:name="_ETM_Q17_164222"/>
      <w:bookmarkEnd w:id="7212"/>
      <w:r>
        <w:rPr>
          <w:rFonts w:hint="cs"/>
          <w:rtl/>
          <w:lang w:eastAsia="he-IL"/>
        </w:rPr>
        <w:t>מעסיקים חיילות, יש חובה כפולה ומכופלת לייצר קודם כול</w:t>
      </w:r>
      <w:bookmarkStart w:id="7213" w:name="_ETM_Q17_168892"/>
      <w:bookmarkEnd w:id="7213"/>
      <w:r>
        <w:rPr>
          <w:rFonts w:hint="cs"/>
          <w:rtl/>
          <w:lang w:eastAsia="he-IL"/>
        </w:rPr>
        <w:t xml:space="preserve"> סביבת שירות בטוחה ומכבדת לגברים ונשים. לא ייתכן שאנחנו נגייס </w:t>
      </w:r>
      <w:bookmarkStart w:id="7214" w:name="_ETM_Q17_176427"/>
      <w:bookmarkEnd w:id="7214"/>
      <w:r>
        <w:rPr>
          <w:rFonts w:hint="cs"/>
          <w:rtl/>
          <w:lang w:eastAsia="he-IL"/>
        </w:rPr>
        <w:t xml:space="preserve">גברים ונשים לצה"ל ולא נספק להם את התשתית הבסיסית, שהיא </w:t>
      </w:r>
      <w:bookmarkStart w:id="7215" w:name="_ETM_Q17_180640"/>
      <w:bookmarkEnd w:id="7215"/>
      <w:r>
        <w:rPr>
          <w:rFonts w:hint="cs"/>
          <w:rtl/>
          <w:lang w:eastAsia="he-IL"/>
        </w:rPr>
        <w:t xml:space="preserve">סביבה בטוחה. בסוף נשים וגברים מגויסים לצה"ל מתוקף חוק, וצריך </w:t>
      </w:r>
      <w:bookmarkStart w:id="7216" w:name="_ETM_Q17_187080"/>
      <w:bookmarkEnd w:id="7216"/>
      <w:r>
        <w:rPr>
          <w:rFonts w:hint="cs"/>
          <w:rtl/>
          <w:lang w:eastAsia="he-IL"/>
        </w:rPr>
        <w:t xml:space="preserve">להבין את זה. </w:t>
      </w:r>
      <w:bookmarkStart w:id="7217" w:name="_ETM_Q17_189560"/>
      <w:bookmarkEnd w:id="7217"/>
    </w:p>
    <w:p w:rsidR="000273D5" w:rsidRDefault="000273D5" w:rsidP="0062645E">
      <w:pPr>
        <w:rPr>
          <w:rtl/>
          <w:lang w:eastAsia="he-IL"/>
        </w:rPr>
      </w:pPr>
      <w:bookmarkStart w:id="7218" w:name="_ETM_Q17_189690"/>
      <w:bookmarkEnd w:id="7218"/>
    </w:p>
    <w:p w:rsidR="000273D5" w:rsidRDefault="000273D5" w:rsidP="0062645E">
      <w:pPr>
        <w:rPr>
          <w:rtl/>
          <w:lang w:eastAsia="he-IL"/>
        </w:rPr>
      </w:pPr>
      <w:r>
        <w:rPr>
          <w:rFonts w:hint="cs"/>
          <w:rtl/>
          <w:lang w:eastAsia="he-IL"/>
        </w:rPr>
        <w:t xml:space="preserve">לכן אני חושבת שאפשר לאכוף את העניין </w:t>
      </w:r>
      <w:bookmarkStart w:id="7219" w:name="_ETM_Q17_190404"/>
      <w:bookmarkEnd w:id="7219"/>
      <w:r>
        <w:rPr>
          <w:rFonts w:hint="cs"/>
          <w:rtl/>
          <w:lang w:eastAsia="he-IL"/>
        </w:rPr>
        <w:t xml:space="preserve">הזה בצורה אחת מאוד ברורה: בחובת הארגון וחובת המפקדים בארגון. </w:t>
      </w:r>
      <w:bookmarkStart w:id="7220" w:name="_ETM_Q17_195321"/>
      <w:bookmarkEnd w:id="7220"/>
      <w:r>
        <w:rPr>
          <w:rFonts w:hint="cs"/>
          <w:rtl/>
          <w:lang w:eastAsia="he-IL"/>
        </w:rPr>
        <w:t xml:space="preserve">צריכה להיות אמירה, </w:t>
      </w:r>
      <w:bookmarkStart w:id="7221" w:name="_ETM_Q17_195908"/>
      <w:bookmarkEnd w:id="7221"/>
      <w:r>
        <w:rPr>
          <w:rFonts w:hint="cs"/>
          <w:rtl/>
          <w:lang w:eastAsia="he-IL"/>
        </w:rPr>
        <w:t xml:space="preserve">אבל לא רק לדקלרציה שאומרת אפס הטרדות כלפי הטרדות מיניות. </w:t>
      </w:r>
      <w:bookmarkStart w:id="7222" w:name="_ETM_Q17_201105"/>
      <w:bookmarkEnd w:id="7222"/>
      <w:r>
        <w:rPr>
          <w:rFonts w:hint="cs"/>
          <w:rtl/>
          <w:lang w:eastAsia="he-IL"/>
        </w:rPr>
        <w:t xml:space="preserve">מעבר לדקלרציה, צריכה להיות פה עשייה והתנהגות. </w:t>
      </w:r>
      <w:bookmarkStart w:id="7223" w:name="_ETM_Q17_205484"/>
      <w:bookmarkEnd w:id="7223"/>
      <w:r>
        <w:rPr>
          <w:rFonts w:hint="cs"/>
          <w:rtl/>
          <w:lang w:eastAsia="he-IL"/>
        </w:rPr>
        <w:t xml:space="preserve">אחת ל-, כשקורה, חס וחלילה, אירוע של הטרדה מינית </w:t>
      </w:r>
      <w:r>
        <w:rPr>
          <w:rtl/>
          <w:lang w:eastAsia="he-IL"/>
        </w:rPr>
        <w:t>–</w:t>
      </w:r>
      <w:r>
        <w:rPr>
          <w:rFonts w:hint="cs"/>
          <w:rtl/>
          <w:lang w:eastAsia="he-IL"/>
        </w:rPr>
        <w:t xml:space="preserve"> וזה יקרה, </w:t>
      </w:r>
      <w:bookmarkStart w:id="7224" w:name="_ETM_Q17_208998"/>
      <w:bookmarkEnd w:id="7224"/>
      <w:r>
        <w:rPr>
          <w:rFonts w:hint="cs"/>
          <w:rtl/>
          <w:lang w:eastAsia="he-IL"/>
        </w:rPr>
        <w:t xml:space="preserve">כי זה בסוף תופעה חמורה שקורית בחברה הישראלית </w:t>
      </w:r>
      <w:r>
        <w:rPr>
          <w:rtl/>
          <w:lang w:eastAsia="he-IL"/>
        </w:rPr>
        <w:t>–</w:t>
      </w:r>
      <w:r>
        <w:rPr>
          <w:rFonts w:hint="cs"/>
          <w:rtl/>
          <w:lang w:eastAsia="he-IL"/>
        </w:rPr>
        <w:t xml:space="preserve"> יש משמעות לאופן שבו מתנהגים ראשי הארגון. אני מתייחסת לכל ראשי הארגון </w:t>
      </w:r>
      <w:r>
        <w:rPr>
          <w:rFonts w:hint="eastAsia"/>
          <w:rtl/>
          <w:lang w:eastAsia="he-IL"/>
        </w:rPr>
        <w:t>–</w:t>
      </w:r>
      <w:r>
        <w:rPr>
          <w:rFonts w:hint="cs"/>
          <w:rtl/>
          <w:lang w:eastAsia="he-IL"/>
        </w:rPr>
        <w:t xml:space="preserve"> </w:t>
      </w:r>
      <w:bookmarkStart w:id="7225" w:name="_ETM_Q17_219137"/>
      <w:bookmarkEnd w:id="7225"/>
      <w:r>
        <w:rPr>
          <w:rFonts w:hint="cs"/>
          <w:rtl/>
          <w:lang w:eastAsia="he-IL"/>
        </w:rPr>
        <w:t xml:space="preserve">שב"ס, משטרה ורמטכ"ל. אם מסתכלים לתופעה בעיניים ולא מאפשרים לה להרים </w:t>
      </w:r>
      <w:bookmarkStart w:id="7226" w:name="_ETM_Q17_227974"/>
      <w:bookmarkEnd w:id="7226"/>
      <w:r>
        <w:rPr>
          <w:rFonts w:hint="cs"/>
          <w:rtl/>
          <w:lang w:eastAsia="he-IL"/>
        </w:rPr>
        <w:t xml:space="preserve">את הראש, ובסוף מתנהגים בחומרה ובמשנה חומרה לפוגעים, בסוף זה מדבר בעד עצמו. אז אני רוצה לדבר קודם כול על מכניזם, </w:t>
      </w:r>
      <w:bookmarkStart w:id="7227" w:name="_ETM_Q17_238877"/>
      <w:bookmarkEnd w:id="7227"/>
      <w:r>
        <w:rPr>
          <w:rFonts w:hint="cs"/>
          <w:rtl/>
          <w:lang w:eastAsia="he-IL"/>
        </w:rPr>
        <w:t xml:space="preserve">מנגנון שיאפשר כתובת טיפולית למשרתים ולמשרתות, כי אנחנו מבינים שזו תופעה, אבל שהיא </w:t>
      </w:r>
      <w:bookmarkStart w:id="7228" w:name="_ETM_Q17_244763"/>
      <w:bookmarkEnd w:id="7228"/>
      <w:r>
        <w:rPr>
          <w:rFonts w:hint="cs"/>
          <w:rtl/>
          <w:lang w:eastAsia="he-IL"/>
        </w:rPr>
        <w:t xml:space="preserve">סובלת מתת-דיווח, כי בסוף בנות לא באות לדווח. אז אם לא נייצר כתובת רלוונטית - - - </w:t>
      </w:r>
    </w:p>
    <w:p w:rsidR="000273D5" w:rsidRDefault="000273D5" w:rsidP="0062645E">
      <w:pPr>
        <w:rPr>
          <w:rtl/>
          <w:lang w:eastAsia="he-IL"/>
        </w:rPr>
      </w:pPr>
    </w:p>
    <w:p w:rsidR="000273D5" w:rsidRDefault="000273D5" w:rsidP="0062645E">
      <w:pPr>
        <w:pStyle w:val="af5"/>
        <w:keepNext/>
        <w:rPr>
          <w:rtl/>
        </w:rPr>
      </w:pPr>
      <w:bookmarkStart w:id="7229" w:name="ET_interruption_5115_2"/>
      <w:r w:rsidRPr="00A0158C">
        <w:rPr>
          <w:rStyle w:val="TagStyle"/>
          <w:rtl/>
        </w:rPr>
        <w:t xml:space="preserve"> &lt;&lt; קריאה &gt;&gt;</w:t>
      </w:r>
      <w:r w:rsidRPr="00BC0042">
        <w:rPr>
          <w:rStyle w:val="TagStyle"/>
          <w:rtl/>
        </w:rPr>
        <w:t xml:space="preserve"> </w:t>
      </w:r>
      <w:r>
        <w:rPr>
          <w:rtl/>
        </w:rPr>
        <w:t>פנינה תמנו (המחנה הממלכתי):</w:t>
      </w:r>
      <w:r w:rsidRPr="00BC0042">
        <w:rPr>
          <w:rStyle w:val="TagStyle"/>
          <w:rtl/>
        </w:rPr>
        <w:t xml:space="preserve"> </w:t>
      </w:r>
      <w:r w:rsidRPr="00A0158C">
        <w:rPr>
          <w:rStyle w:val="TagStyle"/>
          <w:rtl/>
        </w:rPr>
        <w:t>&lt;&lt; קריאה &gt;&gt;</w:t>
      </w:r>
      <w:r>
        <w:rPr>
          <w:rtl/>
        </w:rPr>
        <w:t xml:space="preserve">  </w:t>
      </w:r>
      <w:bookmarkEnd w:id="7229"/>
    </w:p>
    <w:p w:rsidR="000273D5" w:rsidRDefault="000273D5" w:rsidP="0062645E">
      <w:pPr>
        <w:pStyle w:val="KeepWithNext"/>
        <w:rPr>
          <w:rtl/>
          <w:lang w:eastAsia="he-IL"/>
        </w:rPr>
      </w:pPr>
    </w:p>
    <w:p w:rsidR="000273D5" w:rsidRDefault="000273D5" w:rsidP="0062645E">
      <w:pPr>
        <w:rPr>
          <w:rtl/>
          <w:lang w:eastAsia="he-IL"/>
        </w:rPr>
      </w:pPr>
      <w:bookmarkStart w:id="7230" w:name="_ETM_Q17_253191"/>
      <w:bookmarkStart w:id="7231" w:name="_ETM_Q17_253333"/>
      <w:bookmarkEnd w:id="7230"/>
      <w:bookmarkEnd w:id="7231"/>
      <w:r>
        <w:rPr>
          <w:rFonts w:hint="cs"/>
          <w:rtl/>
          <w:lang w:eastAsia="he-IL"/>
        </w:rPr>
        <w:t xml:space="preserve">- - - 80% מהפוגעים - - - </w:t>
      </w:r>
    </w:p>
    <w:p w:rsidR="000273D5" w:rsidRDefault="000273D5" w:rsidP="0062645E">
      <w:pPr>
        <w:ind w:firstLine="0"/>
        <w:rPr>
          <w:rtl/>
          <w:lang w:eastAsia="he-IL"/>
        </w:rPr>
      </w:pPr>
    </w:p>
    <w:p w:rsidR="000273D5" w:rsidRDefault="000273D5" w:rsidP="0062645E">
      <w:pPr>
        <w:pStyle w:val="-"/>
        <w:keepNext/>
        <w:rPr>
          <w:rtl/>
        </w:rPr>
      </w:pPr>
      <w:bookmarkStart w:id="7232" w:name="ET_speakercontinue_6367_19"/>
      <w:r w:rsidRPr="00A0158C">
        <w:rPr>
          <w:rStyle w:val="TagStyle"/>
          <w:rtl/>
        </w:rPr>
        <w:t xml:space="preserve"> &lt;&lt; דובר_המשך &gt;&gt;</w:t>
      </w:r>
      <w:r w:rsidRPr="002E11D8">
        <w:rPr>
          <w:rStyle w:val="TagStyle"/>
          <w:rtl/>
        </w:rPr>
        <w:t xml:space="preserve"> </w:t>
      </w:r>
      <w:r>
        <w:rPr>
          <w:rtl/>
        </w:rPr>
        <w:t>שרון ניר (ישראל ביתנו):</w:t>
      </w:r>
      <w:r w:rsidRPr="002E11D8">
        <w:rPr>
          <w:rStyle w:val="TagStyle"/>
          <w:rtl/>
        </w:rPr>
        <w:t xml:space="preserve"> </w:t>
      </w:r>
      <w:r w:rsidRPr="00A0158C">
        <w:rPr>
          <w:rStyle w:val="TagStyle"/>
          <w:rtl/>
        </w:rPr>
        <w:t>&lt;&lt; דובר_המשך &gt;&gt;</w:t>
      </w:r>
      <w:r>
        <w:rPr>
          <w:rtl/>
        </w:rPr>
        <w:t xml:space="preserve">  </w:t>
      </w:r>
      <w:bookmarkEnd w:id="7232"/>
    </w:p>
    <w:p w:rsidR="000273D5" w:rsidRDefault="000273D5" w:rsidP="0062645E">
      <w:pPr>
        <w:pStyle w:val="KeepWithNext"/>
        <w:rPr>
          <w:rtl/>
          <w:lang w:eastAsia="he-IL"/>
        </w:rPr>
      </w:pPr>
    </w:p>
    <w:p w:rsidR="000273D5" w:rsidRDefault="000273D5" w:rsidP="0062645E">
      <w:pPr>
        <w:rPr>
          <w:rtl/>
          <w:lang w:eastAsia="he-IL"/>
        </w:rPr>
      </w:pPr>
      <w:bookmarkStart w:id="7233" w:name="_ETM_Q17_257203"/>
      <w:bookmarkEnd w:id="7233"/>
      <w:r>
        <w:rPr>
          <w:rFonts w:hint="cs"/>
          <w:rtl/>
          <w:lang w:eastAsia="he-IL"/>
        </w:rPr>
        <w:t xml:space="preserve">זה מטורף. </w:t>
      </w:r>
      <w:bookmarkStart w:id="7234" w:name="_ETM_Q17_257440"/>
      <w:bookmarkEnd w:id="7234"/>
      <w:r>
        <w:rPr>
          <w:rFonts w:hint="cs"/>
          <w:rtl/>
          <w:lang w:eastAsia="he-IL"/>
        </w:rPr>
        <w:t xml:space="preserve">הלב יוצא, וכל האימהות פה צועקות. ובאמת, גברתי, יושבת-ראש </w:t>
      </w:r>
      <w:bookmarkStart w:id="7235" w:name="_ETM_Q17_261364"/>
      <w:bookmarkEnd w:id="7235"/>
      <w:r>
        <w:rPr>
          <w:rFonts w:hint="cs"/>
          <w:rtl/>
          <w:lang w:eastAsia="he-IL"/>
        </w:rPr>
        <w:t xml:space="preserve">הוועדה לקידום מעמד האישה, אני מברכת אותך שאת לוקחת את זה, ותמשיכי, שיהיה דיון וסדרת דיונים, </w:t>
      </w:r>
      <w:bookmarkStart w:id="7236" w:name="_ETM_Q17_267460"/>
      <w:bookmarkEnd w:id="7236"/>
      <w:r>
        <w:rPr>
          <w:rFonts w:hint="cs"/>
          <w:rtl/>
          <w:lang w:eastAsia="he-IL"/>
        </w:rPr>
        <w:t xml:space="preserve">שאנחנו לא נוותר </w:t>
      </w:r>
      <w:r>
        <w:rPr>
          <w:rtl/>
          <w:lang w:eastAsia="he-IL"/>
        </w:rPr>
        <w:t>–</w:t>
      </w:r>
      <w:r>
        <w:rPr>
          <w:rFonts w:hint="cs"/>
          <w:rtl/>
          <w:lang w:eastAsia="he-IL"/>
        </w:rPr>
        <w:t xml:space="preserve"> לא כאימהות, לא כנשים, לא כשום </w:t>
      </w:r>
      <w:bookmarkStart w:id="7237" w:name="_ETM_Q17_270992"/>
      <w:bookmarkEnd w:id="7237"/>
      <w:r>
        <w:rPr>
          <w:rFonts w:hint="cs"/>
          <w:rtl/>
          <w:lang w:eastAsia="he-IL"/>
        </w:rPr>
        <w:t xml:space="preserve">דבר, ונראה שאנחנו שולחים את הבנות שלנו למקום שיאפשר להן לחיות, להיות משמעותיות וגם להיות מוגנות במלוא מובן המילה. </w:t>
      </w:r>
    </w:p>
    <w:p w:rsidR="000273D5" w:rsidRDefault="000273D5" w:rsidP="0062645E">
      <w:pPr>
        <w:rPr>
          <w:rtl/>
          <w:lang w:eastAsia="he-IL"/>
        </w:rPr>
      </w:pPr>
      <w:bookmarkStart w:id="7238" w:name="_ETM_Q17_280524"/>
      <w:bookmarkStart w:id="7239" w:name="_ETM_Q17_280640"/>
      <w:bookmarkEnd w:id="7238"/>
      <w:bookmarkEnd w:id="7239"/>
    </w:p>
    <w:p w:rsidR="000273D5" w:rsidRDefault="000273D5" w:rsidP="0062645E">
      <w:pPr>
        <w:rPr>
          <w:rtl/>
          <w:lang w:eastAsia="he-IL"/>
        </w:rPr>
      </w:pPr>
      <w:r>
        <w:rPr>
          <w:rFonts w:hint="cs"/>
          <w:rtl/>
          <w:lang w:eastAsia="he-IL"/>
        </w:rPr>
        <w:t>ואני אומרת: מנגנון</w:t>
      </w:r>
      <w:bookmarkStart w:id="7240" w:name="_ETM_Q17_282978"/>
      <w:bookmarkEnd w:id="7240"/>
      <w:r>
        <w:rPr>
          <w:rFonts w:hint="cs"/>
          <w:rtl/>
          <w:lang w:eastAsia="he-IL"/>
        </w:rPr>
        <w:t xml:space="preserve">, כתובת לעודד דיווח, ובסוף לטפל. אחת ל-, כשקורה אירוע חמור, לטפל בו </w:t>
      </w:r>
      <w:bookmarkStart w:id="7241" w:name="_ETM_Q17_287668"/>
      <w:bookmarkEnd w:id="7241"/>
      <w:r>
        <w:rPr>
          <w:rFonts w:hint="cs"/>
          <w:rtl/>
          <w:lang w:eastAsia="he-IL"/>
        </w:rPr>
        <w:t>במלוא כובד הראש ובצורה שאינה משתמעת לשני פנים, ומסר של מפקדים ומנהלים. אנחנו צריכים לשמור על הבנות שלנו בכל מסגרת. תודה</w:t>
      </w:r>
      <w:bookmarkStart w:id="7242" w:name="_ETM_Q17_298271"/>
      <w:bookmarkEnd w:id="7242"/>
      <w:r>
        <w:rPr>
          <w:rFonts w:hint="cs"/>
          <w:rtl/>
          <w:lang w:eastAsia="he-IL"/>
        </w:rPr>
        <w:t>.</w:t>
      </w:r>
    </w:p>
    <w:p w:rsidR="000273D5" w:rsidRDefault="000273D5" w:rsidP="0062645E">
      <w:pPr>
        <w:rPr>
          <w:rtl/>
          <w:lang w:eastAsia="he-IL"/>
        </w:rPr>
      </w:pPr>
    </w:p>
    <w:p w:rsidR="000273D5" w:rsidRDefault="000273D5" w:rsidP="0062645E">
      <w:pPr>
        <w:pStyle w:val="af6"/>
        <w:keepNext/>
        <w:rPr>
          <w:rtl/>
        </w:rPr>
      </w:pPr>
      <w:r w:rsidRPr="00A0158C">
        <w:rPr>
          <w:rStyle w:val="TagStyle"/>
          <w:rtl/>
        </w:rPr>
        <w:t xml:space="preserve"> &lt;&lt; יור &gt;&gt;</w:t>
      </w:r>
      <w:r w:rsidRPr="00BC0042">
        <w:rPr>
          <w:rStyle w:val="TagStyle"/>
          <w:rtl/>
        </w:rPr>
        <w:t xml:space="preserve"> </w:t>
      </w:r>
      <w:r>
        <w:rPr>
          <w:rtl/>
        </w:rPr>
        <w:t>היו"ר אוריאל בוסו:</w:t>
      </w:r>
      <w:r w:rsidRPr="00BC0042">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תודה רבה. הדובר הבא חבר הכנסת ניסים ואטורי </w:t>
      </w:r>
      <w:r>
        <w:rPr>
          <w:rtl/>
          <w:lang w:eastAsia="he-IL"/>
        </w:rPr>
        <w:t>–</w:t>
      </w:r>
      <w:r>
        <w:rPr>
          <w:rFonts w:hint="cs"/>
          <w:rtl/>
          <w:lang w:eastAsia="he-IL"/>
        </w:rPr>
        <w:t xml:space="preserve"> </w:t>
      </w:r>
      <w:bookmarkStart w:id="7243" w:name="_ETM_Q17_302968"/>
      <w:bookmarkEnd w:id="7243"/>
      <w:r>
        <w:rPr>
          <w:rFonts w:hint="cs"/>
          <w:rtl/>
          <w:lang w:eastAsia="he-IL"/>
        </w:rPr>
        <w:t xml:space="preserve">אינו נוכח; חבר הכנסת סגן השר אורי מקלב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w:t>
      </w:r>
      <w:bookmarkStart w:id="7244" w:name="_ETM_Q17_310343"/>
      <w:bookmarkEnd w:id="7244"/>
      <w:r>
        <w:rPr>
          <w:rFonts w:hint="cs"/>
          <w:rtl/>
          <w:lang w:eastAsia="he-IL"/>
        </w:rPr>
        <w:t xml:space="preserve">אינו נוכח. חברת הכנסת יוליה מלינובסקי, בבקשה. </w:t>
      </w:r>
    </w:p>
    <w:p w:rsidR="000273D5" w:rsidRDefault="000273D5" w:rsidP="0062645E">
      <w:pPr>
        <w:rPr>
          <w:rtl/>
          <w:lang w:eastAsia="he-IL"/>
        </w:rPr>
      </w:pPr>
    </w:p>
    <w:p w:rsidR="000273D5" w:rsidRDefault="000273D5" w:rsidP="0062645E">
      <w:pPr>
        <w:pStyle w:val="a4"/>
        <w:keepNext/>
        <w:rPr>
          <w:rtl/>
        </w:rPr>
      </w:pPr>
      <w:bookmarkStart w:id="7245" w:name="ET_speaker_5552_4"/>
      <w:r w:rsidRPr="00A0158C">
        <w:rPr>
          <w:rStyle w:val="TagStyle"/>
          <w:rtl/>
        </w:rPr>
        <w:t xml:space="preserve"> &lt;&lt; דובר &gt;&gt;</w:t>
      </w:r>
      <w:r w:rsidRPr="00BC0042">
        <w:rPr>
          <w:rStyle w:val="TagStyle"/>
          <w:rtl/>
        </w:rPr>
        <w:t xml:space="preserve"> </w:t>
      </w:r>
      <w:bookmarkStart w:id="7246" w:name="_Toc124961905"/>
      <w:bookmarkStart w:id="7247" w:name="_Toc124961994"/>
      <w:r>
        <w:rPr>
          <w:rtl/>
        </w:rPr>
        <w:t>יוליה מלינובסקי (ישראל ביתנו):</w:t>
      </w:r>
      <w:bookmarkEnd w:id="7246"/>
      <w:bookmarkEnd w:id="7247"/>
      <w:r w:rsidRPr="00BC0042">
        <w:rPr>
          <w:rStyle w:val="TagStyle"/>
          <w:rtl/>
        </w:rPr>
        <w:t xml:space="preserve"> </w:t>
      </w:r>
      <w:r w:rsidRPr="00A0158C">
        <w:rPr>
          <w:rStyle w:val="TagStyle"/>
          <w:rtl/>
        </w:rPr>
        <w:t>&lt;&lt; דובר &gt;&gt;</w:t>
      </w:r>
      <w:r>
        <w:rPr>
          <w:rtl/>
        </w:rPr>
        <w:t xml:space="preserve">  </w:t>
      </w:r>
      <w:bookmarkEnd w:id="7245"/>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אדוני היושב-ראש, מי השר פה?</w:t>
      </w:r>
    </w:p>
    <w:p w:rsidR="000273D5" w:rsidRDefault="000273D5" w:rsidP="0062645E">
      <w:pPr>
        <w:rPr>
          <w:rtl/>
          <w:lang w:eastAsia="he-IL"/>
        </w:rPr>
      </w:pPr>
    </w:p>
    <w:p w:rsidR="000273D5" w:rsidRDefault="000273D5" w:rsidP="0062645E">
      <w:pPr>
        <w:pStyle w:val="af6"/>
        <w:keepNext/>
        <w:rPr>
          <w:rtl/>
        </w:rPr>
      </w:pPr>
      <w:r w:rsidRPr="00A0158C">
        <w:rPr>
          <w:rStyle w:val="TagStyle"/>
          <w:rtl/>
        </w:rPr>
        <w:t xml:space="preserve"> &lt;&lt; יור &gt;&gt;</w:t>
      </w:r>
      <w:r w:rsidRPr="00BC0042">
        <w:rPr>
          <w:rStyle w:val="TagStyle"/>
          <w:rtl/>
        </w:rPr>
        <w:t xml:space="preserve"> </w:t>
      </w:r>
      <w:r>
        <w:rPr>
          <w:rtl/>
        </w:rPr>
        <w:t>היו"ר אוריאל בוסו:</w:t>
      </w:r>
      <w:r w:rsidRPr="00BC0042">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נמצא פה השר אקוניס. </w:t>
      </w:r>
    </w:p>
    <w:p w:rsidR="000273D5" w:rsidRDefault="000273D5" w:rsidP="0062645E">
      <w:pPr>
        <w:rPr>
          <w:rtl/>
          <w:lang w:eastAsia="he-IL"/>
        </w:rPr>
      </w:pPr>
    </w:p>
    <w:p w:rsidR="000273D5" w:rsidRDefault="000273D5" w:rsidP="0062645E">
      <w:pPr>
        <w:pStyle w:val="-"/>
        <w:keepNext/>
        <w:rPr>
          <w:rtl/>
        </w:rPr>
      </w:pPr>
      <w:bookmarkStart w:id="7248" w:name="_ETM_Q17_339240"/>
      <w:bookmarkStart w:id="7249" w:name="_ETM_Q17_339371"/>
      <w:bookmarkStart w:id="7250" w:name="ET_speakercontinue_5552_33"/>
      <w:bookmarkEnd w:id="7248"/>
      <w:bookmarkEnd w:id="7249"/>
      <w:r w:rsidRPr="00A0158C">
        <w:rPr>
          <w:rStyle w:val="TagStyle"/>
          <w:rtl/>
        </w:rPr>
        <w:t>&lt;&lt;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bookmarkEnd w:id="7250"/>
      <w:r>
        <w:rPr>
          <w:rtl/>
        </w:rPr>
        <w:t xml:space="preserve">  </w:t>
      </w:r>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איפה הוא?</w:t>
      </w:r>
    </w:p>
    <w:p w:rsidR="000273D5" w:rsidRDefault="000273D5" w:rsidP="0062645E">
      <w:pPr>
        <w:rPr>
          <w:rtl/>
          <w:lang w:eastAsia="he-IL"/>
        </w:rPr>
      </w:pPr>
      <w:bookmarkStart w:id="7251" w:name="_ETM_Q17_338856"/>
      <w:bookmarkStart w:id="7252" w:name="_ETM_Q17_339030"/>
      <w:bookmarkEnd w:id="7251"/>
      <w:bookmarkEnd w:id="7252"/>
    </w:p>
    <w:p w:rsidR="000273D5" w:rsidRDefault="000273D5" w:rsidP="0062645E">
      <w:pPr>
        <w:pStyle w:val="af6"/>
        <w:keepNext/>
        <w:rPr>
          <w:rtl/>
        </w:rPr>
      </w:pPr>
      <w:r w:rsidRPr="00A0158C">
        <w:rPr>
          <w:rStyle w:val="TagStyle"/>
          <w:rtl/>
        </w:rPr>
        <w:t xml:space="preserve"> &lt;&lt; יור &gt;&gt;</w:t>
      </w:r>
      <w:r w:rsidRPr="002E11D8">
        <w:rPr>
          <w:rStyle w:val="TagStyle"/>
          <w:rtl/>
        </w:rPr>
        <w:t xml:space="preserve"> </w:t>
      </w:r>
      <w:r>
        <w:rPr>
          <w:rtl/>
        </w:rPr>
        <w:t>היו"ר אוריאל בוסו:</w:t>
      </w:r>
      <w:r w:rsidRPr="002E11D8">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סליחה, את צודקת. אני </w:t>
      </w:r>
      <w:bookmarkStart w:id="7253" w:name="_ETM_Q17_341357"/>
      <w:bookmarkEnd w:id="7253"/>
      <w:r>
        <w:rPr>
          <w:rFonts w:hint="cs"/>
          <w:rtl/>
          <w:lang w:eastAsia="he-IL"/>
        </w:rPr>
        <w:t xml:space="preserve">מבקש לקרוא לשר. היה השר אקוניס והשר פרוש. </w:t>
      </w:r>
    </w:p>
    <w:p w:rsidR="000273D5" w:rsidRDefault="000273D5" w:rsidP="0062645E">
      <w:pPr>
        <w:rPr>
          <w:rtl/>
          <w:lang w:eastAsia="he-IL"/>
        </w:rPr>
      </w:pPr>
    </w:p>
    <w:p w:rsidR="000273D5" w:rsidRDefault="000273D5" w:rsidP="0062645E">
      <w:pPr>
        <w:pStyle w:val="af5"/>
        <w:keepNext/>
        <w:rPr>
          <w:rtl/>
        </w:rPr>
      </w:pPr>
      <w:bookmarkStart w:id="7254" w:name="ET_interruption_5792_21"/>
      <w:r w:rsidRPr="00A0158C">
        <w:rPr>
          <w:rStyle w:val="TagStyle"/>
          <w:rtl/>
        </w:rPr>
        <w:t xml:space="preserve"> &lt;&lt; קריאה &gt;&gt;</w:t>
      </w:r>
      <w:r w:rsidRPr="002E11D8">
        <w:rPr>
          <w:rStyle w:val="TagStyle"/>
          <w:rtl/>
        </w:rPr>
        <w:t xml:space="preserve"> </w:t>
      </w:r>
      <w:r>
        <w:rPr>
          <w:rtl/>
        </w:rPr>
        <w:t>יבגני סובה (ישראל ביתנו):</w:t>
      </w:r>
      <w:r w:rsidRPr="002E11D8">
        <w:rPr>
          <w:rStyle w:val="TagStyle"/>
          <w:rtl/>
        </w:rPr>
        <w:t xml:space="preserve"> </w:t>
      </w:r>
      <w:r w:rsidRPr="00A0158C">
        <w:rPr>
          <w:rStyle w:val="TagStyle"/>
          <w:rtl/>
        </w:rPr>
        <w:t>&lt;&lt; קריאה &gt;&gt;</w:t>
      </w:r>
      <w:r>
        <w:rPr>
          <w:rtl/>
        </w:rPr>
        <w:t xml:space="preserve">  </w:t>
      </w:r>
      <w:bookmarkEnd w:id="7254"/>
    </w:p>
    <w:p w:rsidR="000273D5" w:rsidRDefault="000273D5" w:rsidP="0062645E">
      <w:pPr>
        <w:pStyle w:val="KeepWithNext"/>
        <w:rPr>
          <w:rtl/>
          <w:lang w:eastAsia="he-IL"/>
        </w:rPr>
      </w:pPr>
    </w:p>
    <w:p w:rsidR="000273D5" w:rsidRDefault="000273D5" w:rsidP="0062645E">
      <w:pPr>
        <w:rPr>
          <w:rtl/>
          <w:lang w:eastAsia="he-IL"/>
        </w:rPr>
      </w:pPr>
      <w:bookmarkStart w:id="7255" w:name="_ETM_Q17_341316"/>
      <w:bookmarkStart w:id="7256" w:name="_ETM_Q17_341482"/>
      <w:bookmarkEnd w:id="7255"/>
      <w:bookmarkEnd w:id="7256"/>
      <w:r>
        <w:rPr>
          <w:rFonts w:hint="cs"/>
          <w:rtl/>
          <w:lang w:eastAsia="he-IL"/>
        </w:rPr>
        <w:t xml:space="preserve">אפשר למנות את חבר הכנסת יוסי טייב לשר - - </w:t>
      </w:r>
      <w:bookmarkStart w:id="7257" w:name="_ETM_Q17_348629"/>
      <w:bookmarkEnd w:id="7257"/>
      <w:r>
        <w:rPr>
          <w:rFonts w:hint="cs"/>
          <w:rtl/>
          <w:lang w:eastAsia="he-IL"/>
        </w:rPr>
        <w:t xml:space="preserve">- תתמנה לשר - - - </w:t>
      </w:r>
    </w:p>
    <w:p w:rsidR="000273D5" w:rsidRDefault="000273D5" w:rsidP="0062645E">
      <w:pPr>
        <w:rPr>
          <w:rtl/>
          <w:lang w:eastAsia="he-IL"/>
        </w:rPr>
      </w:pPr>
      <w:bookmarkStart w:id="7258" w:name="_ETM_Q17_352458"/>
      <w:bookmarkStart w:id="7259" w:name="_ETM_Q17_352615"/>
      <w:bookmarkEnd w:id="7258"/>
      <w:bookmarkEnd w:id="7259"/>
    </w:p>
    <w:p w:rsidR="000273D5" w:rsidRDefault="000273D5" w:rsidP="0062645E">
      <w:pPr>
        <w:pStyle w:val="af5"/>
        <w:keepNext/>
        <w:rPr>
          <w:rtl/>
        </w:rPr>
      </w:pPr>
      <w:bookmarkStart w:id="7260" w:name="ET_interruption_5520_22"/>
      <w:r w:rsidRPr="00A0158C">
        <w:rPr>
          <w:rStyle w:val="TagStyle"/>
          <w:rtl/>
        </w:rPr>
        <w:t xml:space="preserve"> &lt;&lt; קריאה &gt;&gt;</w:t>
      </w:r>
      <w:r w:rsidRPr="002E11D8">
        <w:rPr>
          <w:rStyle w:val="TagStyle"/>
          <w:rtl/>
        </w:rPr>
        <w:t xml:space="preserve"> </w:t>
      </w:r>
      <w:r>
        <w:rPr>
          <w:rtl/>
        </w:rPr>
        <w:t>עודד פורר (ישראל ביתנו):</w:t>
      </w:r>
      <w:r w:rsidRPr="002E11D8">
        <w:rPr>
          <w:rStyle w:val="TagStyle"/>
          <w:rtl/>
        </w:rPr>
        <w:t xml:space="preserve"> </w:t>
      </w:r>
      <w:r w:rsidRPr="00A0158C">
        <w:rPr>
          <w:rStyle w:val="TagStyle"/>
          <w:rtl/>
        </w:rPr>
        <w:t>&lt;&lt; קריאה &gt;&gt;</w:t>
      </w:r>
      <w:r>
        <w:rPr>
          <w:rtl/>
        </w:rPr>
        <w:t xml:space="preserve">  </w:t>
      </w:r>
      <w:bookmarkEnd w:id="7260"/>
    </w:p>
    <w:p w:rsidR="000273D5" w:rsidRDefault="000273D5" w:rsidP="0062645E">
      <w:pPr>
        <w:pStyle w:val="KeepWithNext"/>
        <w:rPr>
          <w:rtl/>
          <w:lang w:eastAsia="he-IL"/>
        </w:rPr>
      </w:pPr>
    </w:p>
    <w:p w:rsidR="000273D5" w:rsidRPr="002E11D8" w:rsidRDefault="000273D5" w:rsidP="0062645E">
      <w:pPr>
        <w:rPr>
          <w:rtl/>
          <w:lang w:eastAsia="he-IL"/>
        </w:rPr>
      </w:pPr>
      <w:bookmarkStart w:id="7261" w:name="_ETM_Q17_352194"/>
      <w:bookmarkStart w:id="7262" w:name="_ETM_Q17_352464"/>
      <w:bookmarkStart w:id="7263" w:name="_ETM_Q17_352533"/>
      <w:bookmarkEnd w:id="7261"/>
      <w:bookmarkEnd w:id="7262"/>
      <w:bookmarkEnd w:id="7263"/>
      <w:r>
        <w:rPr>
          <w:rFonts w:hint="cs"/>
          <w:rtl/>
          <w:lang w:eastAsia="he-IL"/>
        </w:rPr>
        <w:t xml:space="preserve">ולאלמוג כהן הבטחת שיהיה </w:t>
      </w:r>
      <w:bookmarkStart w:id="7264" w:name="_ETM_Q17_352244"/>
      <w:bookmarkEnd w:id="7264"/>
      <w:r>
        <w:rPr>
          <w:rFonts w:hint="cs"/>
          <w:rtl/>
          <w:lang w:eastAsia="he-IL"/>
        </w:rPr>
        <w:t xml:space="preserve">סגן שר ולא היה מקום. </w:t>
      </w:r>
    </w:p>
    <w:p w:rsidR="000273D5" w:rsidRDefault="000273D5" w:rsidP="0062645E">
      <w:pPr>
        <w:rPr>
          <w:rtl/>
          <w:lang w:eastAsia="he-IL"/>
        </w:rPr>
      </w:pPr>
    </w:p>
    <w:p w:rsidR="000273D5" w:rsidRDefault="000273D5" w:rsidP="0062645E">
      <w:pPr>
        <w:pStyle w:val="af5"/>
        <w:keepNext/>
        <w:rPr>
          <w:rtl/>
        </w:rPr>
      </w:pPr>
      <w:bookmarkStart w:id="7265" w:name="ET_interruption_6053_23"/>
      <w:r w:rsidRPr="00A0158C">
        <w:rPr>
          <w:rStyle w:val="TagStyle"/>
          <w:rtl/>
        </w:rPr>
        <w:t xml:space="preserve"> &lt;&lt; קריאה &gt;&gt;</w:t>
      </w:r>
      <w:r w:rsidRPr="002E11D8">
        <w:rPr>
          <w:rStyle w:val="TagStyle"/>
          <w:rtl/>
        </w:rPr>
        <w:t xml:space="preserve"> </w:t>
      </w:r>
      <w:r>
        <w:rPr>
          <w:rtl/>
        </w:rPr>
        <w:t>יוסף טייב (ש"ס):</w:t>
      </w:r>
      <w:r w:rsidRPr="002E11D8">
        <w:rPr>
          <w:rStyle w:val="TagStyle"/>
          <w:rtl/>
        </w:rPr>
        <w:t xml:space="preserve"> </w:t>
      </w:r>
      <w:r w:rsidRPr="00A0158C">
        <w:rPr>
          <w:rStyle w:val="TagStyle"/>
          <w:rtl/>
        </w:rPr>
        <w:t>&lt;&lt; קריאה &gt;&gt;</w:t>
      </w:r>
      <w:r>
        <w:rPr>
          <w:rtl/>
        </w:rPr>
        <w:t xml:space="preserve">  </w:t>
      </w:r>
      <w:bookmarkEnd w:id="7265"/>
    </w:p>
    <w:p w:rsidR="000273D5" w:rsidRDefault="000273D5" w:rsidP="0062645E">
      <w:pPr>
        <w:pStyle w:val="KeepWithNext"/>
        <w:rPr>
          <w:rtl/>
          <w:lang w:eastAsia="he-IL"/>
        </w:rPr>
      </w:pPr>
    </w:p>
    <w:p w:rsidR="000273D5" w:rsidRPr="002E11D8" w:rsidRDefault="000273D5" w:rsidP="0062645E">
      <w:pPr>
        <w:rPr>
          <w:rtl/>
          <w:lang w:eastAsia="he-IL"/>
        </w:rPr>
      </w:pPr>
      <w:bookmarkStart w:id="7266" w:name="_ETM_Q17_356796"/>
      <w:bookmarkStart w:id="7267" w:name="_ETM_Q17_357083"/>
      <w:bookmarkStart w:id="7268" w:name="_ETM_Q17_357176"/>
      <w:bookmarkEnd w:id="7266"/>
      <w:bookmarkEnd w:id="7267"/>
      <w:bookmarkEnd w:id="7268"/>
      <w:r>
        <w:rPr>
          <w:rFonts w:hint="cs"/>
          <w:rtl/>
          <w:lang w:eastAsia="he-IL"/>
        </w:rPr>
        <w:t xml:space="preserve">- - - להיות שרה - - - </w:t>
      </w:r>
    </w:p>
    <w:p w:rsidR="000273D5" w:rsidRDefault="000273D5" w:rsidP="0062645E">
      <w:pPr>
        <w:rPr>
          <w:rtl/>
          <w:lang w:eastAsia="he-IL"/>
        </w:rPr>
      </w:pPr>
    </w:p>
    <w:p w:rsidR="000273D5" w:rsidRDefault="000273D5" w:rsidP="0062645E">
      <w:pPr>
        <w:pStyle w:val="-"/>
        <w:keepNext/>
        <w:rPr>
          <w:rtl/>
        </w:rPr>
      </w:pPr>
      <w:bookmarkStart w:id="7269" w:name="ET_speakercontinue_5552_6"/>
      <w:r w:rsidRPr="00A0158C">
        <w:rPr>
          <w:rStyle w:val="TagStyle"/>
          <w:rtl/>
        </w:rPr>
        <w:t xml:space="preserve"> &lt;&lt;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r>
        <w:rPr>
          <w:rtl/>
        </w:rPr>
        <w:t xml:space="preserve">  </w:t>
      </w:r>
      <w:bookmarkEnd w:id="7269"/>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בממשלה הכי גדולה בתולדות ישראל </w:t>
      </w:r>
      <w:bookmarkStart w:id="7270" w:name="_ETM_Q17_360988"/>
      <w:bookmarkEnd w:id="7270"/>
      <w:r>
        <w:rPr>
          <w:rFonts w:hint="cs"/>
          <w:rtl/>
          <w:lang w:eastAsia="he-IL"/>
        </w:rPr>
        <w:t xml:space="preserve">אין שר במליאה. </w:t>
      </w:r>
    </w:p>
    <w:p w:rsidR="000273D5" w:rsidRDefault="000273D5" w:rsidP="0062645E">
      <w:pPr>
        <w:rPr>
          <w:rtl/>
          <w:lang w:eastAsia="he-IL"/>
        </w:rPr>
      </w:pPr>
    </w:p>
    <w:p w:rsidR="000273D5" w:rsidRDefault="000273D5" w:rsidP="0062645E">
      <w:pPr>
        <w:pStyle w:val="af5"/>
        <w:keepNext/>
        <w:rPr>
          <w:rtl/>
        </w:rPr>
      </w:pPr>
      <w:bookmarkStart w:id="7271" w:name="_ETM_Q17_362957"/>
      <w:bookmarkStart w:id="7272" w:name="_ETM_Q17_363113"/>
      <w:bookmarkStart w:id="7273" w:name="ET_interruption_5520_24"/>
      <w:bookmarkEnd w:id="7271"/>
      <w:bookmarkEnd w:id="7272"/>
      <w:r w:rsidRPr="00A0158C">
        <w:rPr>
          <w:rStyle w:val="TagStyle"/>
          <w:rtl/>
        </w:rPr>
        <w:t xml:space="preserve"> &lt;&lt; קריאה &gt;&gt;</w:t>
      </w:r>
      <w:r w:rsidRPr="002E11D8">
        <w:rPr>
          <w:rStyle w:val="TagStyle"/>
          <w:rtl/>
        </w:rPr>
        <w:t xml:space="preserve"> </w:t>
      </w:r>
      <w:r>
        <w:rPr>
          <w:rtl/>
        </w:rPr>
        <w:t>עודד פורר (ישראל ביתנו):</w:t>
      </w:r>
      <w:r w:rsidRPr="002E11D8">
        <w:rPr>
          <w:rStyle w:val="TagStyle"/>
          <w:rtl/>
        </w:rPr>
        <w:t xml:space="preserve"> </w:t>
      </w:r>
      <w:r w:rsidRPr="00A0158C">
        <w:rPr>
          <w:rStyle w:val="TagStyle"/>
          <w:rtl/>
        </w:rPr>
        <w:t>&lt;&lt; קריאה &gt;&gt;</w:t>
      </w:r>
      <w:r>
        <w:rPr>
          <w:rtl/>
        </w:rPr>
        <w:t xml:space="preserve">  </w:t>
      </w:r>
      <w:bookmarkEnd w:id="7273"/>
    </w:p>
    <w:p w:rsidR="000273D5" w:rsidRDefault="000273D5" w:rsidP="0062645E">
      <w:pPr>
        <w:pStyle w:val="KeepWithNext"/>
        <w:rPr>
          <w:rtl/>
          <w:lang w:eastAsia="he-IL"/>
        </w:rPr>
      </w:pPr>
    </w:p>
    <w:p w:rsidR="000273D5" w:rsidRDefault="000273D5" w:rsidP="0062645E">
      <w:pPr>
        <w:rPr>
          <w:rtl/>
          <w:lang w:eastAsia="he-IL"/>
        </w:rPr>
      </w:pPr>
      <w:bookmarkStart w:id="7274" w:name="_ETM_Q17_363388"/>
      <w:bookmarkEnd w:id="7274"/>
      <w:r>
        <w:rPr>
          <w:rFonts w:hint="cs"/>
          <w:rtl/>
          <w:lang w:eastAsia="he-IL"/>
        </w:rPr>
        <w:t xml:space="preserve">את עליזה הם רוצים למנות - - </w:t>
      </w:r>
      <w:bookmarkStart w:id="7275" w:name="_ETM_Q17_366689"/>
      <w:bookmarkEnd w:id="7275"/>
      <w:r>
        <w:rPr>
          <w:rFonts w:hint="cs"/>
          <w:rtl/>
          <w:lang w:eastAsia="he-IL"/>
        </w:rPr>
        <w:t xml:space="preserve">- </w:t>
      </w:r>
    </w:p>
    <w:p w:rsidR="000273D5" w:rsidRDefault="000273D5" w:rsidP="0062645E">
      <w:pPr>
        <w:rPr>
          <w:rtl/>
          <w:lang w:eastAsia="he-IL"/>
        </w:rPr>
      </w:pPr>
    </w:p>
    <w:p w:rsidR="000273D5" w:rsidRDefault="000273D5" w:rsidP="0062645E">
      <w:pPr>
        <w:pStyle w:val="af5"/>
        <w:keepNext/>
        <w:rPr>
          <w:rtl/>
        </w:rPr>
      </w:pPr>
      <w:bookmarkStart w:id="7276" w:name="ET_interruption_6053_25"/>
      <w:r w:rsidRPr="00A0158C">
        <w:rPr>
          <w:rStyle w:val="TagStyle"/>
          <w:rtl/>
        </w:rPr>
        <w:t xml:space="preserve"> &lt;&lt; קריאה &gt;&gt;</w:t>
      </w:r>
      <w:r w:rsidRPr="002E11D8">
        <w:rPr>
          <w:rStyle w:val="TagStyle"/>
          <w:rtl/>
        </w:rPr>
        <w:t xml:space="preserve"> </w:t>
      </w:r>
      <w:r>
        <w:rPr>
          <w:rtl/>
        </w:rPr>
        <w:t>יוסף טייב (ש"ס):</w:t>
      </w:r>
      <w:r w:rsidRPr="002E11D8">
        <w:rPr>
          <w:rStyle w:val="TagStyle"/>
          <w:rtl/>
        </w:rPr>
        <w:t xml:space="preserve"> </w:t>
      </w:r>
      <w:r w:rsidRPr="00A0158C">
        <w:rPr>
          <w:rStyle w:val="TagStyle"/>
          <w:rtl/>
        </w:rPr>
        <w:t>&lt;&lt; קריאה &gt;&gt;</w:t>
      </w:r>
      <w:r>
        <w:rPr>
          <w:rtl/>
        </w:rPr>
        <w:t xml:space="preserve">  </w:t>
      </w:r>
      <w:bookmarkEnd w:id="7276"/>
    </w:p>
    <w:p w:rsidR="000273D5" w:rsidRDefault="000273D5" w:rsidP="0062645E">
      <w:pPr>
        <w:pStyle w:val="KeepWithNext"/>
        <w:rPr>
          <w:rtl/>
          <w:lang w:eastAsia="he-IL"/>
        </w:rPr>
      </w:pPr>
    </w:p>
    <w:p w:rsidR="000273D5" w:rsidRPr="002E11D8" w:rsidRDefault="000273D5" w:rsidP="0062645E">
      <w:pPr>
        <w:rPr>
          <w:rtl/>
          <w:lang w:eastAsia="he-IL"/>
        </w:rPr>
      </w:pPr>
      <w:bookmarkStart w:id="7277" w:name="_ETM_Q17_364713"/>
      <w:bookmarkEnd w:id="7277"/>
      <w:r>
        <w:rPr>
          <w:rFonts w:hint="cs"/>
          <w:rtl/>
          <w:lang w:eastAsia="he-IL"/>
        </w:rPr>
        <w:t>- - - לשעבר לא נחשב?</w:t>
      </w:r>
    </w:p>
    <w:p w:rsidR="000273D5" w:rsidRDefault="000273D5" w:rsidP="0062645E">
      <w:pPr>
        <w:rPr>
          <w:rtl/>
          <w:lang w:eastAsia="he-IL"/>
        </w:rPr>
      </w:pPr>
    </w:p>
    <w:p w:rsidR="000273D5" w:rsidRDefault="000273D5" w:rsidP="0062645E">
      <w:pPr>
        <w:pStyle w:val="-"/>
        <w:keepNext/>
        <w:rPr>
          <w:rtl/>
        </w:rPr>
      </w:pPr>
      <w:bookmarkStart w:id="7278" w:name="ET_speakercontinue_5552_34"/>
      <w:r w:rsidRPr="00A0158C">
        <w:rPr>
          <w:rStyle w:val="TagStyle"/>
          <w:rtl/>
        </w:rPr>
        <w:t>&lt;&lt;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bookmarkEnd w:id="7278"/>
      <w:r>
        <w:rPr>
          <w:rtl/>
        </w:rPr>
        <w:t xml:space="preserve">  </w:t>
      </w:r>
    </w:p>
    <w:p w:rsidR="000273D5" w:rsidRDefault="000273D5" w:rsidP="0062645E">
      <w:pPr>
        <w:pStyle w:val="KeepWithNext"/>
        <w:rPr>
          <w:rtl/>
          <w:lang w:eastAsia="he-IL"/>
        </w:rPr>
      </w:pPr>
    </w:p>
    <w:p w:rsidR="000273D5" w:rsidRDefault="000273D5" w:rsidP="0062645E">
      <w:pPr>
        <w:rPr>
          <w:rtl/>
          <w:lang w:eastAsia="he-IL"/>
        </w:rPr>
      </w:pPr>
      <w:bookmarkStart w:id="7279" w:name="_ETM_Q17_369654"/>
      <w:bookmarkStart w:id="7280" w:name="_ETM_Q17_369813"/>
      <w:bookmarkEnd w:id="7279"/>
      <w:bookmarkEnd w:id="7280"/>
      <w:r>
        <w:rPr>
          <w:rFonts w:hint="cs"/>
          <w:rtl/>
          <w:lang w:eastAsia="he-IL"/>
        </w:rPr>
        <w:t xml:space="preserve">זה כמו אישה לשעבר </w:t>
      </w:r>
      <w:r>
        <w:rPr>
          <w:rtl/>
          <w:lang w:eastAsia="he-IL"/>
        </w:rPr>
        <w:t>–</w:t>
      </w:r>
      <w:r>
        <w:rPr>
          <w:rFonts w:hint="cs"/>
          <w:rtl/>
          <w:lang w:eastAsia="he-IL"/>
        </w:rPr>
        <w:t xml:space="preserve"> </w:t>
      </w:r>
      <w:bookmarkStart w:id="7281" w:name="_ETM_Q17_370457"/>
      <w:bookmarkEnd w:id="7281"/>
      <w:r>
        <w:rPr>
          <w:rFonts w:hint="cs"/>
          <w:rtl/>
          <w:lang w:eastAsia="he-IL"/>
        </w:rPr>
        <w:t xml:space="preserve">לא נחשב. אנחנו צריכים עכשיו. </w:t>
      </w:r>
    </w:p>
    <w:p w:rsidR="000273D5" w:rsidRDefault="000273D5" w:rsidP="0062645E">
      <w:pPr>
        <w:rPr>
          <w:rtl/>
          <w:lang w:eastAsia="he-IL"/>
        </w:rPr>
      </w:pPr>
    </w:p>
    <w:p w:rsidR="000273D5" w:rsidRDefault="000273D5" w:rsidP="0062645E">
      <w:pPr>
        <w:pStyle w:val="af5"/>
        <w:keepNext/>
        <w:rPr>
          <w:rtl/>
        </w:rPr>
      </w:pPr>
      <w:bookmarkStart w:id="7282" w:name="ET_interruption_6345_26"/>
      <w:r w:rsidRPr="00A0158C">
        <w:rPr>
          <w:rStyle w:val="TagStyle"/>
          <w:rtl/>
        </w:rPr>
        <w:t xml:space="preserve"> &lt;&lt; קריאה &gt;&gt;</w:t>
      </w:r>
      <w:r w:rsidRPr="002E11D8">
        <w:rPr>
          <w:rStyle w:val="TagStyle"/>
          <w:rtl/>
        </w:rPr>
        <w:t xml:space="preserve"> </w:t>
      </w:r>
      <w:r>
        <w:rPr>
          <w:rtl/>
        </w:rPr>
        <w:t>טלי גוטליב (הליכוד):</w:t>
      </w:r>
      <w:r w:rsidRPr="002E11D8">
        <w:rPr>
          <w:rStyle w:val="TagStyle"/>
          <w:rtl/>
        </w:rPr>
        <w:t xml:space="preserve"> </w:t>
      </w:r>
      <w:r w:rsidRPr="00A0158C">
        <w:rPr>
          <w:rStyle w:val="TagStyle"/>
          <w:rtl/>
        </w:rPr>
        <w:t>&lt;&lt; קריאה &gt;&gt;</w:t>
      </w:r>
      <w:r>
        <w:rPr>
          <w:rtl/>
        </w:rPr>
        <w:t xml:space="preserve">  </w:t>
      </w:r>
      <w:bookmarkEnd w:id="7282"/>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הוא יצא להתפנות. </w:t>
      </w:r>
    </w:p>
    <w:p w:rsidR="000273D5" w:rsidRDefault="000273D5" w:rsidP="0062645E">
      <w:pPr>
        <w:rPr>
          <w:rtl/>
          <w:lang w:eastAsia="he-IL"/>
        </w:rPr>
      </w:pPr>
      <w:bookmarkStart w:id="7283" w:name="_ETM_Q17_376671"/>
      <w:bookmarkStart w:id="7284" w:name="_ETM_Q17_376721"/>
      <w:bookmarkEnd w:id="7283"/>
      <w:bookmarkEnd w:id="7284"/>
    </w:p>
    <w:p w:rsidR="000273D5" w:rsidRDefault="000273D5" w:rsidP="0062645E">
      <w:pPr>
        <w:pStyle w:val="-"/>
        <w:keepNext/>
        <w:rPr>
          <w:rtl/>
        </w:rPr>
      </w:pPr>
      <w:bookmarkStart w:id="7285" w:name="ET_speakercontinue_5552_35"/>
      <w:r w:rsidRPr="00A0158C">
        <w:rPr>
          <w:rStyle w:val="TagStyle"/>
          <w:rtl/>
        </w:rPr>
        <w:t>&lt;&lt;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bookmarkEnd w:id="7285"/>
      <w:r>
        <w:rPr>
          <w:rtl/>
        </w:rPr>
        <w:t xml:space="preserve">  </w:t>
      </w:r>
    </w:p>
    <w:p w:rsidR="000273D5" w:rsidRDefault="000273D5" w:rsidP="0062645E">
      <w:pPr>
        <w:pStyle w:val="KeepWithNext"/>
        <w:rPr>
          <w:rtl/>
          <w:lang w:eastAsia="he-IL"/>
        </w:rPr>
      </w:pPr>
    </w:p>
    <w:p w:rsidR="000273D5" w:rsidRDefault="000273D5" w:rsidP="0062645E">
      <w:pPr>
        <w:rPr>
          <w:rtl/>
          <w:lang w:eastAsia="he-IL"/>
        </w:rPr>
      </w:pPr>
      <w:bookmarkStart w:id="7286" w:name="_ETM_Q17_374994"/>
      <w:bookmarkStart w:id="7287" w:name="_ETM_Q17_375134"/>
      <w:bookmarkEnd w:id="7286"/>
      <w:bookmarkEnd w:id="7287"/>
      <w:r>
        <w:rPr>
          <w:rFonts w:hint="cs"/>
          <w:rtl/>
          <w:lang w:eastAsia="he-IL"/>
        </w:rPr>
        <w:t xml:space="preserve">הינה, </w:t>
      </w:r>
      <w:bookmarkStart w:id="7288" w:name="_ETM_Q17_377507"/>
      <w:bookmarkEnd w:id="7288"/>
      <w:r>
        <w:rPr>
          <w:rFonts w:hint="cs"/>
          <w:rtl/>
          <w:lang w:eastAsia="he-IL"/>
        </w:rPr>
        <w:t xml:space="preserve">השר אקוניס, איזה יופי. כבוד גדול, תודה רבה. </w:t>
      </w:r>
    </w:p>
    <w:p w:rsidR="000273D5" w:rsidRDefault="000273D5" w:rsidP="0062645E">
      <w:pPr>
        <w:ind w:firstLine="0"/>
        <w:rPr>
          <w:rtl/>
          <w:lang w:eastAsia="he-IL"/>
        </w:rPr>
      </w:pPr>
      <w:bookmarkStart w:id="7289" w:name="_ETM_Q17_380719"/>
      <w:bookmarkStart w:id="7290" w:name="_ETM_Q17_380856"/>
      <w:bookmarkEnd w:id="7289"/>
      <w:bookmarkEnd w:id="7290"/>
    </w:p>
    <w:p w:rsidR="000273D5" w:rsidRDefault="000273D5" w:rsidP="0062645E">
      <w:pPr>
        <w:pStyle w:val="af5"/>
        <w:keepNext/>
        <w:rPr>
          <w:rtl/>
        </w:rPr>
      </w:pPr>
      <w:bookmarkStart w:id="7291" w:name="ET_interruption_5662_27"/>
      <w:r w:rsidRPr="00A0158C">
        <w:rPr>
          <w:rStyle w:val="TagStyle"/>
          <w:rtl/>
        </w:rPr>
        <w:t xml:space="preserve"> &lt;&lt; קריאה &gt;&gt;</w:t>
      </w:r>
      <w:r w:rsidRPr="00A33088">
        <w:rPr>
          <w:rStyle w:val="TagStyle"/>
          <w:rtl/>
        </w:rPr>
        <w:t xml:space="preserve"> </w:t>
      </w:r>
      <w:r>
        <w:rPr>
          <w:rtl/>
        </w:rPr>
        <w:t>שר המדע והטכנולוגיה אופיר אקוניס:</w:t>
      </w:r>
      <w:r w:rsidRPr="00A33088">
        <w:rPr>
          <w:rStyle w:val="TagStyle"/>
          <w:rtl/>
        </w:rPr>
        <w:t xml:space="preserve"> </w:t>
      </w:r>
      <w:r w:rsidRPr="00A0158C">
        <w:rPr>
          <w:rStyle w:val="TagStyle"/>
          <w:rtl/>
        </w:rPr>
        <w:t>&lt;&lt; קריאה &gt;&gt;</w:t>
      </w:r>
      <w:r>
        <w:rPr>
          <w:rtl/>
        </w:rPr>
        <w:t xml:space="preserve">  </w:t>
      </w:r>
      <w:bookmarkEnd w:id="7291"/>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מעולם לא חיכו מעטים כל כך לרבים כל כך. </w:t>
      </w:r>
    </w:p>
    <w:p w:rsidR="000273D5" w:rsidRDefault="000273D5" w:rsidP="0062645E">
      <w:pPr>
        <w:ind w:firstLine="0"/>
        <w:rPr>
          <w:rtl/>
          <w:lang w:eastAsia="he-IL"/>
        </w:rPr>
      </w:pPr>
    </w:p>
    <w:p w:rsidR="000273D5" w:rsidRDefault="000273D5" w:rsidP="0062645E">
      <w:pPr>
        <w:pStyle w:val="-"/>
        <w:keepNext/>
        <w:rPr>
          <w:rtl/>
        </w:rPr>
      </w:pPr>
      <w:bookmarkStart w:id="7292" w:name="ET_speakercontinue_5552_9"/>
      <w:r w:rsidRPr="00A0158C">
        <w:rPr>
          <w:rStyle w:val="TagStyle"/>
          <w:rtl/>
        </w:rPr>
        <w:t xml:space="preserve"> &lt;&lt;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r>
        <w:rPr>
          <w:rtl/>
        </w:rPr>
        <w:t xml:space="preserve">  </w:t>
      </w:r>
      <w:bookmarkEnd w:id="7292"/>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זהו, </w:t>
      </w:r>
      <w:bookmarkStart w:id="7293" w:name="_ETM_Q17_384435"/>
      <w:bookmarkEnd w:id="7293"/>
      <w:r>
        <w:rPr>
          <w:rFonts w:hint="cs"/>
          <w:rtl/>
          <w:lang w:eastAsia="he-IL"/>
        </w:rPr>
        <w:t>אמרתי שאתם רבים מדי. הכול בסדר.</w:t>
      </w:r>
    </w:p>
    <w:p w:rsidR="000273D5" w:rsidRDefault="000273D5" w:rsidP="0062645E">
      <w:pPr>
        <w:rPr>
          <w:rtl/>
          <w:lang w:eastAsia="he-IL"/>
        </w:rPr>
      </w:pPr>
      <w:bookmarkStart w:id="7294" w:name="_ETM_Q17_391134"/>
      <w:bookmarkStart w:id="7295" w:name="_ETM_Q17_391232"/>
      <w:bookmarkEnd w:id="7294"/>
      <w:bookmarkEnd w:id="7295"/>
    </w:p>
    <w:p w:rsidR="000273D5" w:rsidRDefault="000273D5" w:rsidP="0062645E">
      <w:pPr>
        <w:rPr>
          <w:rtl/>
          <w:lang w:eastAsia="he-IL"/>
        </w:rPr>
      </w:pPr>
      <w:bookmarkStart w:id="7296" w:name="_ETM_Q17_384950"/>
      <w:bookmarkStart w:id="7297" w:name="_ETM_Q17_385040"/>
      <w:bookmarkEnd w:id="7296"/>
      <w:bookmarkEnd w:id="7297"/>
      <w:r>
        <w:rPr>
          <w:rFonts w:hint="cs"/>
          <w:rtl/>
          <w:lang w:eastAsia="he-IL"/>
        </w:rPr>
        <w:t xml:space="preserve">אדוני היושב-ראש, אדוני </w:t>
      </w:r>
      <w:bookmarkStart w:id="7298" w:name="_ETM_Q17_394204"/>
      <w:bookmarkEnd w:id="7298"/>
      <w:r>
        <w:rPr>
          <w:rFonts w:hint="cs"/>
          <w:rtl/>
          <w:lang w:eastAsia="he-IL"/>
        </w:rPr>
        <w:t xml:space="preserve">השר, איזה כבוד, חבריי חברי הכנסת, אנחנו נמצאים עכשיו בתקופה מאתגרת שעוד לא הייתה כמותה. אתמול שמעתי חבר כנסת </w:t>
      </w:r>
      <w:bookmarkStart w:id="7299" w:name="_ETM_Q17_410404"/>
      <w:bookmarkEnd w:id="7299"/>
      <w:r>
        <w:rPr>
          <w:rFonts w:hint="cs"/>
          <w:rtl/>
          <w:lang w:eastAsia="he-IL"/>
        </w:rPr>
        <w:t>מש"ס</w:t>
      </w:r>
      <w:r>
        <w:rPr>
          <w:rtl/>
          <w:lang w:eastAsia="he-IL"/>
        </w:rPr>
        <w:br/>
      </w:r>
      <w:bookmarkStart w:id="7300" w:name="_ETM_Q17_411123"/>
      <w:bookmarkStart w:id="7301" w:name="_ETM_Q17_411259"/>
      <w:bookmarkEnd w:id="7300"/>
      <w:bookmarkEnd w:id="7301"/>
      <w:r>
        <w:rPr>
          <w:rFonts w:hint="cs"/>
          <w:rtl/>
          <w:lang w:eastAsia="he-IL"/>
        </w:rPr>
        <w:t xml:space="preserve"> שאמר שבג"ץ יורה לעצמו בראש אם הוא יקבל החלטה לגבי חבר הכנסת אריה דרעי; החלטה לא נכונה, לטעמו. היום שמעתי שהשר מרגי אמר שבלי אריה דרעי אין ממשלה. הרגשתי שאני רואה ממש </w:t>
      </w:r>
      <w:bookmarkStart w:id="7302" w:name="_ETM_Q17_432273"/>
      <w:bookmarkEnd w:id="7302"/>
      <w:r>
        <w:rPr>
          <w:rFonts w:hint="cs"/>
          <w:rtl/>
          <w:lang w:eastAsia="he-IL"/>
        </w:rPr>
        <w:t xml:space="preserve">סדרה טלוויזיונית בנוסח הסנדק. זה ממש ככה </w:t>
      </w:r>
      <w:r>
        <w:rPr>
          <w:rtl/>
          <w:lang w:eastAsia="he-IL"/>
        </w:rPr>
        <w:t>–</w:t>
      </w:r>
      <w:r>
        <w:rPr>
          <w:rFonts w:hint="cs"/>
          <w:rtl/>
          <w:lang w:eastAsia="he-IL"/>
        </w:rPr>
        <w:t xml:space="preserve"> אולי במילים יותר מכובסות, אבל התוכן אותו </w:t>
      </w:r>
      <w:bookmarkStart w:id="7303" w:name="_ETM_Q17_442879"/>
      <w:bookmarkEnd w:id="7303"/>
      <w:r>
        <w:rPr>
          <w:rFonts w:hint="cs"/>
          <w:rtl/>
          <w:lang w:eastAsia="he-IL"/>
        </w:rPr>
        <w:t xml:space="preserve">תוכן. כולנו מחויבים להחלטות מערכת המשפט, לפסקי דין. וכמובן, אדרבה ואדרבה להחלטות של בג"ץ. באים פוליטיקאים ומצמידים אקדח ואיומים לראשי שופטים. תארו לעצמכם שזה </w:t>
      </w:r>
      <w:bookmarkStart w:id="7304" w:name="_ETM_Q17_464818"/>
      <w:bookmarkEnd w:id="7304"/>
      <w:r>
        <w:rPr>
          <w:rFonts w:hint="cs"/>
          <w:rtl/>
          <w:lang w:eastAsia="he-IL"/>
        </w:rPr>
        <w:t xml:space="preserve">לא היה חבר כנסת שמדבר כך, אלא ראש ארגון פשע, שהיה </w:t>
      </w:r>
      <w:bookmarkStart w:id="7305" w:name="_ETM_Q17_471218"/>
      <w:bookmarkEnd w:id="7305"/>
      <w:r>
        <w:rPr>
          <w:rFonts w:hint="cs"/>
          <w:rtl/>
          <w:lang w:eastAsia="he-IL"/>
        </w:rPr>
        <w:t xml:space="preserve">אומר: אם בית משפט יקבל החלטה לגביי לא כפי שאני רוצה, או יקבע שאני רוצח או גנב או </w:t>
      </w:r>
      <w:bookmarkStart w:id="7306" w:name="_ETM_Q17_477929"/>
      <w:bookmarkEnd w:id="7306"/>
      <w:r>
        <w:rPr>
          <w:rFonts w:hint="cs"/>
          <w:rtl/>
          <w:lang w:eastAsia="he-IL"/>
        </w:rPr>
        <w:t xml:space="preserve">משהו שלא מתאים לי, הוא יורה לעצמו בראש. המשטרה הייתה פותחת מייד, אבל מייד, בחקירה על סחיטה באיומים. </w:t>
      </w:r>
      <w:bookmarkStart w:id="7307" w:name="_ETM_Q17_487642"/>
      <w:bookmarkEnd w:id="7307"/>
      <w:r>
        <w:rPr>
          <w:rFonts w:hint="cs"/>
          <w:rtl/>
          <w:lang w:eastAsia="he-IL"/>
        </w:rPr>
        <w:t xml:space="preserve">בא חבר כנסת מש"ס, אמר מה שאמר, ואחר כך </w:t>
      </w:r>
      <w:bookmarkStart w:id="7308" w:name="_ETM_Q17_490815"/>
      <w:bookmarkEnd w:id="7308"/>
      <w:r>
        <w:rPr>
          <w:rFonts w:hint="cs"/>
          <w:rtl/>
          <w:lang w:eastAsia="he-IL"/>
        </w:rPr>
        <w:t xml:space="preserve">הוא טען שזה יצא מהקשרו. במקרה אני ראיתי את השידור </w:t>
      </w:r>
      <w:r>
        <w:rPr>
          <w:rtl/>
          <w:lang w:eastAsia="he-IL"/>
        </w:rPr>
        <w:t>–</w:t>
      </w:r>
      <w:r>
        <w:rPr>
          <w:rFonts w:hint="cs"/>
          <w:rtl/>
          <w:lang w:eastAsia="he-IL"/>
        </w:rPr>
        <w:t xml:space="preserve"> </w:t>
      </w:r>
      <w:bookmarkStart w:id="7309" w:name="_ETM_Q17_498003"/>
      <w:bookmarkEnd w:id="7309"/>
      <w:r>
        <w:rPr>
          <w:rFonts w:hint="cs"/>
          <w:rtl/>
          <w:lang w:eastAsia="he-IL"/>
        </w:rPr>
        <w:t xml:space="preserve">קשה היה להוציא את זה מהקשרו. והכול בסדר, והאדמה לא רועדת. </w:t>
      </w:r>
    </w:p>
    <w:p w:rsidR="000273D5" w:rsidRDefault="000273D5" w:rsidP="0062645E">
      <w:pPr>
        <w:rPr>
          <w:rtl/>
          <w:lang w:eastAsia="he-IL"/>
        </w:rPr>
      </w:pPr>
    </w:p>
    <w:p w:rsidR="000273D5" w:rsidRDefault="000273D5" w:rsidP="0062645E">
      <w:pPr>
        <w:rPr>
          <w:rtl/>
          <w:lang w:eastAsia="he-IL"/>
        </w:rPr>
      </w:pPr>
      <w:r>
        <w:rPr>
          <w:rFonts w:hint="cs"/>
          <w:rtl/>
          <w:lang w:eastAsia="he-IL"/>
        </w:rPr>
        <w:t xml:space="preserve">היום, מחר, </w:t>
      </w:r>
      <w:bookmarkStart w:id="7310" w:name="_ETM_Q17_507310"/>
      <w:bookmarkEnd w:id="7310"/>
      <w:r>
        <w:rPr>
          <w:rFonts w:hint="cs"/>
          <w:rtl/>
          <w:lang w:eastAsia="he-IL"/>
        </w:rPr>
        <w:t xml:space="preserve">אולי בעוד כמה ימים </w:t>
      </w:r>
      <w:r>
        <w:rPr>
          <w:rtl/>
          <w:lang w:eastAsia="he-IL"/>
        </w:rPr>
        <w:t>–</w:t>
      </w:r>
      <w:r>
        <w:rPr>
          <w:rFonts w:hint="cs"/>
          <w:rtl/>
          <w:lang w:eastAsia="he-IL"/>
        </w:rPr>
        <w:t xml:space="preserve"> לפחות כך אומרות השמועות </w:t>
      </w:r>
      <w:r>
        <w:rPr>
          <w:rtl/>
          <w:lang w:eastAsia="he-IL"/>
        </w:rPr>
        <w:t>–</w:t>
      </w:r>
      <w:r>
        <w:rPr>
          <w:rFonts w:hint="cs"/>
          <w:rtl/>
          <w:lang w:eastAsia="he-IL"/>
        </w:rPr>
        <w:t xml:space="preserve"> נקבל </w:t>
      </w:r>
      <w:bookmarkStart w:id="7311" w:name="_ETM_Q17_509927"/>
      <w:bookmarkEnd w:id="7311"/>
      <w:r>
        <w:rPr>
          <w:rFonts w:hint="cs"/>
          <w:rtl/>
          <w:lang w:eastAsia="he-IL"/>
        </w:rPr>
        <w:t xml:space="preserve">את החלטת בג"ץ. יכול להיות שיהיו כאלה שיאהבו את זה, ולא צריך להתלהב ולהתלהם מזה; יהיו כאלה שלא יאהבו, ולא צריך לבוא באיומים. פשוט צריך להיות כלל בחיים בכל חברה ובכל דמוקרטיה, וכמובן בדמוקרטיה שלנו, שהחלטות של בית משפט מקבלים, גם כשאוהבים אותן וגם כשלא אוהבים אותן. זה כלל </w:t>
      </w:r>
      <w:bookmarkStart w:id="7312" w:name="_ETM_Q17_536726"/>
      <w:bookmarkEnd w:id="7312"/>
      <w:r>
        <w:rPr>
          <w:rFonts w:hint="cs"/>
          <w:rtl/>
          <w:lang w:eastAsia="he-IL"/>
        </w:rPr>
        <w:t>ברזל.</w:t>
      </w:r>
    </w:p>
    <w:p w:rsidR="000273D5" w:rsidRDefault="000273D5" w:rsidP="0062645E">
      <w:pPr>
        <w:rPr>
          <w:rtl/>
          <w:lang w:eastAsia="he-IL"/>
        </w:rPr>
      </w:pPr>
      <w:bookmarkStart w:id="7313" w:name="_ETM_Q17_536645"/>
      <w:bookmarkStart w:id="7314" w:name="_ETM_Q17_536723"/>
      <w:bookmarkEnd w:id="7313"/>
      <w:bookmarkEnd w:id="7314"/>
    </w:p>
    <w:p w:rsidR="000273D5" w:rsidRDefault="000273D5" w:rsidP="0062645E">
      <w:pPr>
        <w:rPr>
          <w:rtl/>
          <w:lang w:eastAsia="he-IL"/>
        </w:rPr>
      </w:pPr>
      <w:bookmarkStart w:id="7315" w:name="_ETM_Q17_536823"/>
      <w:bookmarkStart w:id="7316" w:name="_ETM_Q17_536917"/>
      <w:bookmarkEnd w:id="7315"/>
      <w:bookmarkEnd w:id="7316"/>
      <w:r>
        <w:rPr>
          <w:rFonts w:hint="cs"/>
          <w:rtl/>
          <w:lang w:eastAsia="he-IL"/>
        </w:rPr>
        <w:t xml:space="preserve">אני שומעת עכשיו שבלי אריה דרעי לא תהיה ממשלה. עם כל הכבוד, ועם כל הכבוד לבוחרים שבחרו, אני חושבת שהעתיד של המדינה ויציבות ממשלתית ושלטונית הם הרבה יותר חשובים מפרסונה כזאת או אחרת. אז מה, 400,000 איש שהצביעו לש"ס הם </w:t>
      </w:r>
      <w:bookmarkStart w:id="7317" w:name="_ETM_Q17_561226"/>
      <w:bookmarkEnd w:id="7317"/>
      <w:r>
        <w:rPr>
          <w:rFonts w:hint="cs"/>
          <w:rtl/>
          <w:lang w:eastAsia="he-IL"/>
        </w:rPr>
        <w:t xml:space="preserve">בני ערובה של אריה דרעי? סליחה, לא. </w:t>
      </w:r>
    </w:p>
    <w:p w:rsidR="000273D5" w:rsidRDefault="000273D5" w:rsidP="0062645E">
      <w:pPr>
        <w:rPr>
          <w:rtl/>
          <w:lang w:eastAsia="he-IL"/>
        </w:rPr>
      </w:pPr>
    </w:p>
    <w:p w:rsidR="000273D5" w:rsidRDefault="000273D5" w:rsidP="0062645E">
      <w:pPr>
        <w:pStyle w:val="af6"/>
        <w:keepNext/>
        <w:rPr>
          <w:rtl/>
        </w:rPr>
      </w:pPr>
      <w:r w:rsidRPr="00A0158C">
        <w:rPr>
          <w:rStyle w:val="TagStyle"/>
          <w:rtl/>
        </w:rPr>
        <w:t xml:space="preserve"> &lt;&lt; יור &gt;&gt;</w:t>
      </w:r>
      <w:r w:rsidRPr="00BC0042">
        <w:rPr>
          <w:rStyle w:val="TagStyle"/>
          <w:rtl/>
        </w:rPr>
        <w:t xml:space="preserve"> </w:t>
      </w:r>
      <w:r>
        <w:rPr>
          <w:rtl/>
        </w:rPr>
        <w:t>היו"ר אוריאל בוסו:</w:t>
      </w:r>
      <w:r w:rsidRPr="00BC0042">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נא לסיים.</w:t>
      </w:r>
    </w:p>
    <w:p w:rsidR="000273D5" w:rsidRDefault="000273D5" w:rsidP="0062645E">
      <w:pPr>
        <w:rPr>
          <w:rtl/>
          <w:lang w:eastAsia="he-IL"/>
        </w:rPr>
      </w:pPr>
    </w:p>
    <w:p w:rsidR="000273D5" w:rsidRDefault="000273D5" w:rsidP="0062645E">
      <w:pPr>
        <w:pStyle w:val="-"/>
        <w:keepNext/>
        <w:rPr>
          <w:rtl/>
        </w:rPr>
      </w:pPr>
      <w:bookmarkStart w:id="7318" w:name="ET_speakercontinue_5552_11"/>
      <w:r w:rsidRPr="00A0158C">
        <w:rPr>
          <w:rStyle w:val="TagStyle"/>
          <w:rtl/>
        </w:rPr>
        <w:t xml:space="preserve"> &lt;&lt; דובר_המשך &gt;&gt;</w:t>
      </w:r>
      <w:r w:rsidRPr="00BC0042">
        <w:rPr>
          <w:rStyle w:val="TagStyle"/>
          <w:rtl/>
        </w:rPr>
        <w:t xml:space="preserve"> </w:t>
      </w:r>
      <w:r>
        <w:rPr>
          <w:rtl/>
        </w:rPr>
        <w:t>יוליה מלינובסקי (ישראל ביתנו):</w:t>
      </w:r>
      <w:r w:rsidRPr="00BC0042">
        <w:rPr>
          <w:rStyle w:val="TagStyle"/>
          <w:rtl/>
        </w:rPr>
        <w:t xml:space="preserve"> </w:t>
      </w:r>
      <w:r w:rsidRPr="00A0158C">
        <w:rPr>
          <w:rStyle w:val="TagStyle"/>
          <w:rtl/>
        </w:rPr>
        <w:t>&lt;&lt; דובר_המשך &gt;&gt;</w:t>
      </w:r>
      <w:r>
        <w:rPr>
          <w:rtl/>
        </w:rPr>
        <w:t xml:space="preserve">  </w:t>
      </w:r>
      <w:bookmarkEnd w:id="7318"/>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ופה במקרה </w:t>
      </w:r>
      <w:bookmarkStart w:id="7319" w:name="_ETM_Q17_564543"/>
      <w:bookmarkEnd w:id="7319"/>
      <w:r>
        <w:rPr>
          <w:rFonts w:hint="cs"/>
          <w:rtl/>
          <w:lang w:eastAsia="he-IL"/>
        </w:rPr>
        <w:t xml:space="preserve">אני מגינה על מצביעי ש"ס. באתם עם אג'נדה, באתם עם המשנה, באתם עם הדרך, אז גם אם </w:t>
      </w:r>
      <w:bookmarkStart w:id="7320" w:name="_ETM_Q17_572599"/>
      <w:bookmarkEnd w:id="7320"/>
      <w:r>
        <w:rPr>
          <w:rFonts w:hint="cs"/>
          <w:rtl/>
          <w:lang w:eastAsia="he-IL"/>
        </w:rPr>
        <w:t xml:space="preserve">אריה דרעי לא יהיה שר, יש בוחרים שבחרו בכם. תעמדו </w:t>
      </w:r>
      <w:bookmarkStart w:id="7321" w:name="_ETM_Q17_580009"/>
      <w:bookmarkEnd w:id="7321"/>
      <w:r>
        <w:rPr>
          <w:rFonts w:hint="cs"/>
          <w:rtl/>
          <w:lang w:eastAsia="he-IL"/>
        </w:rPr>
        <w:t xml:space="preserve">בהתחייבויות שלכם. אסור לשים את האינטרסים האישיים לפני האינטרסים </w:t>
      </w:r>
      <w:bookmarkStart w:id="7322" w:name="_ETM_Q17_586312"/>
      <w:bookmarkEnd w:id="7322"/>
      <w:r>
        <w:rPr>
          <w:rFonts w:hint="cs"/>
          <w:rtl/>
          <w:lang w:eastAsia="he-IL"/>
        </w:rPr>
        <w:t xml:space="preserve">הציבוריים, וזה בדיוק מה שקורה פה עכשיו. תודה רבה. </w:t>
      </w:r>
    </w:p>
    <w:p w:rsidR="000273D5" w:rsidRDefault="000273D5" w:rsidP="0062645E">
      <w:pPr>
        <w:rPr>
          <w:rtl/>
          <w:lang w:eastAsia="he-IL"/>
        </w:rPr>
      </w:pPr>
    </w:p>
    <w:p w:rsidR="000273D5" w:rsidRDefault="000273D5" w:rsidP="0062645E">
      <w:pPr>
        <w:pStyle w:val="af6"/>
        <w:keepNext/>
        <w:rPr>
          <w:rtl/>
        </w:rPr>
      </w:pPr>
      <w:r w:rsidRPr="00A0158C">
        <w:rPr>
          <w:rStyle w:val="TagStyle"/>
          <w:rtl/>
        </w:rPr>
        <w:t xml:space="preserve"> &lt;&lt; יור &gt;&gt;</w:t>
      </w:r>
      <w:r w:rsidRPr="00BE5339">
        <w:rPr>
          <w:rStyle w:val="TagStyle"/>
          <w:rtl/>
        </w:rPr>
        <w:t xml:space="preserve"> </w:t>
      </w:r>
      <w:r>
        <w:rPr>
          <w:rtl/>
        </w:rPr>
        <w:t>היו"ר אוריאל בוסו:</w:t>
      </w:r>
      <w:r w:rsidRPr="00BE5339">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Pr="00BE5339" w:rsidRDefault="000273D5" w:rsidP="0062645E">
      <w:pPr>
        <w:rPr>
          <w:rtl/>
          <w:lang w:eastAsia="he-IL"/>
        </w:rPr>
      </w:pPr>
      <w:bookmarkStart w:id="7323" w:name="_ETM_Q17_587897"/>
      <w:bookmarkEnd w:id="7323"/>
      <w:r>
        <w:rPr>
          <w:rFonts w:hint="cs"/>
          <w:rtl/>
          <w:lang w:eastAsia="he-IL"/>
        </w:rPr>
        <w:t xml:space="preserve">תודה </w:t>
      </w:r>
      <w:bookmarkStart w:id="7324" w:name="_ETM_Q17_589088"/>
      <w:bookmarkEnd w:id="7324"/>
      <w:r>
        <w:rPr>
          <w:rFonts w:hint="cs"/>
          <w:rtl/>
          <w:lang w:eastAsia="he-IL"/>
        </w:rPr>
        <w:t xml:space="preserve">רבה. הדובר הבא, חבר הכנסת יאסר חוג'יראת, בבקשה. </w:t>
      </w:r>
    </w:p>
    <w:p w:rsidR="000273D5" w:rsidRDefault="000273D5" w:rsidP="0062645E">
      <w:pPr>
        <w:rPr>
          <w:rtl/>
          <w:lang w:eastAsia="he-IL"/>
        </w:rPr>
      </w:pPr>
    </w:p>
    <w:p w:rsidR="000273D5" w:rsidRDefault="000273D5" w:rsidP="0062645E">
      <w:pPr>
        <w:pStyle w:val="a4"/>
        <w:keepNext/>
        <w:rPr>
          <w:rtl/>
        </w:rPr>
      </w:pPr>
      <w:bookmarkStart w:id="7325" w:name="ET_speaker_6350_14"/>
      <w:r w:rsidRPr="00A0158C">
        <w:rPr>
          <w:rStyle w:val="TagStyle"/>
          <w:rtl/>
        </w:rPr>
        <w:t xml:space="preserve"> &lt;&lt; דובר &gt;&gt;</w:t>
      </w:r>
      <w:r w:rsidRPr="00BC0042">
        <w:rPr>
          <w:rStyle w:val="TagStyle"/>
          <w:rtl/>
        </w:rPr>
        <w:t xml:space="preserve"> </w:t>
      </w:r>
      <w:bookmarkStart w:id="7326" w:name="_Toc124961906"/>
      <w:bookmarkStart w:id="7327" w:name="_Toc124961995"/>
      <w:r>
        <w:rPr>
          <w:rtl/>
        </w:rPr>
        <w:t>יאסר חוג'יראת (רע"מ – הרשימה הערבית המאוחדת):</w:t>
      </w:r>
      <w:bookmarkEnd w:id="7326"/>
      <w:bookmarkEnd w:id="7327"/>
      <w:r w:rsidRPr="00BC0042">
        <w:rPr>
          <w:rStyle w:val="TagStyle"/>
          <w:rtl/>
        </w:rPr>
        <w:t xml:space="preserve"> </w:t>
      </w:r>
      <w:r w:rsidRPr="00A0158C">
        <w:rPr>
          <w:rStyle w:val="TagStyle"/>
          <w:rtl/>
        </w:rPr>
        <w:t>&lt;&lt; דובר &gt;&gt;</w:t>
      </w:r>
      <w:r>
        <w:rPr>
          <w:rtl/>
        </w:rPr>
        <w:t xml:space="preserve">  </w:t>
      </w:r>
      <w:bookmarkEnd w:id="7325"/>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כבוד היושב-ראש, חבריי חברי הכנסת, אני </w:t>
      </w:r>
      <w:bookmarkStart w:id="7328" w:name="_ETM_Q17_618669"/>
      <w:bookmarkEnd w:id="7328"/>
      <w:r>
        <w:rPr>
          <w:rFonts w:hint="cs"/>
          <w:rtl/>
          <w:lang w:eastAsia="he-IL"/>
        </w:rPr>
        <w:t xml:space="preserve">רוצה לחלק את הנאום שלי לשני חלקים. את החלק הראשון לא תכננתי ולא כתבתי, אבל אני שומע בתוך הכנסת, בתוך המליאה, </w:t>
      </w:r>
      <w:bookmarkStart w:id="7329" w:name="_ETM_Q17_630915"/>
      <w:bookmarkEnd w:id="7329"/>
      <w:r>
        <w:rPr>
          <w:rFonts w:hint="cs"/>
          <w:rtl/>
          <w:lang w:eastAsia="he-IL"/>
        </w:rPr>
        <w:t xml:space="preserve">חברי כנסת ששוללים אדם או חבר כנסת מלכהן כסגן יושב-ראש או מכל תפקיד אחר בתוך הכנסת בגלל המוצא שלו, וגם מוצא ערבי. אנחנו יודעים ש-20% מהחברה בישראל הם ערבים, </w:t>
      </w:r>
      <w:bookmarkStart w:id="7330" w:name="_ETM_Q17_651484"/>
      <w:bookmarkEnd w:id="7330"/>
      <w:r>
        <w:rPr>
          <w:rFonts w:hint="cs"/>
          <w:rtl/>
          <w:lang w:eastAsia="he-IL"/>
        </w:rPr>
        <w:t>80% יהודים. אנחנו נמצאים כאן - -</w:t>
      </w:r>
    </w:p>
    <w:p w:rsidR="000273D5" w:rsidRDefault="000273D5" w:rsidP="0062645E">
      <w:pPr>
        <w:rPr>
          <w:rtl/>
          <w:lang w:eastAsia="he-IL"/>
        </w:rPr>
      </w:pPr>
    </w:p>
    <w:p w:rsidR="000273D5" w:rsidRDefault="000273D5" w:rsidP="0062645E">
      <w:pPr>
        <w:pStyle w:val="af5"/>
        <w:keepNext/>
        <w:rPr>
          <w:rtl/>
        </w:rPr>
      </w:pPr>
      <w:bookmarkStart w:id="7331" w:name="ET_interruption_6345_15"/>
      <w:r w:rsidRPr="00A0158C">
        <w:rPr>
          <w:rStyle w:val="TagStyle"/>
          <w:rtl/>
        </w:rPr>
        <w:t xml:space="preserve"> &lt;&lt; קריאה &gt;&gt;</w:t>
      </w:r>
      <w:r w:rsidRPr="00BC0042">
        <w:rPr>
          <w:rStyle w:val="TagStyle"/>
          <w:rtl/>
        </w:rPr>
        <w:t xml:space="preserve"> </w:t>
      </w:r>
      <w:r>
        <w:rPr>
          <w:rtl/>
        </w:rPr>
        <w:t>טלי גוטליב (הליכוד):</w:t>
      </w:r>
      <w:r w:rsidRPr="00BC0042">
        <w:rPr>
          <w:rStyle w:val="TagStyle"/>
          <w:rtl/>
        </w:rPr>
        <w:t xml:space="preserve"> </w:t>
      </w:r>
      <w:r w:rsidRPr="00A0158C">
        <w:rPr>
          <w:rStyle w:val="TagStyle"/>
          <w:rtl/>
        </w:rPr>
        <w:t>&lt;&lt; קריאה &gt;&gt;</w:t>
      </w:r>
      <w:r>
        <w:rPr>
          <w:rtl/>
        </w:rPr>
        <w:t xml:space="preserve">  </w:t>
      </w:r>
      <w:bookmarkEnd w:id="7331"/>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אנחנו מדינה שוות זכויות לכל </w:t>
      </w:r>
      <w:bookmarkStart w:id="7332" w:name="_ETM_Q17_656996"/>
      <w:bookmarkEnd w:id="7332"/>
      <w:r>
        <w:rPr>
          <w:rFonts w:hint="cs"/>
          <w:rtl/>
          <w:lang w:eastAsia="he-IL"/>
        </w:rPr>
        <w:t xml:space="preserve">האזרחים, לא הבנתי. </w:t>
      </w:r>
    </w:p>
    <w:p w:rsidR="000273D5" w:rsidRDefault="000273D5" w:rsidP="0062645E">
      <w:pPr>
        <w:rPr>
          <w:rtl/>
          <w:lang w:eastAsia="he-IL"/>
        </w:rPr>
      </w:pPr>
    </w:p>
    <w:p w:rsidR="000273D5" w:rsidRDefault="000273D5" w:rsidP="0062645E">
      <w:pPr>
        <w:pStyle w:val="-"/>
        <w:keepNext/>
        <w:rPr>
          <w:rtl/>
        </w:rPr>
      </w:pPr>
      <w:bookmarkStart w:id="7333" w:name="ET_speakercontinue_6350_16"/>
      <w:r w:rsidRPr="00A0158C">
        <w:rPr>
          <w:rStyle w:val="TagStyle"/>
          <w:rtl/>
        </w:rPr>
        <w:t xml:space="preserve"> &lt;&lt; דובר_המשך &gt;&gt;</w:t>
      </w:r>
      <w:r w:rsidRPr="00BC0042">
        <w:rPr>
          <w:rStyle w:val="TagStyle"/>
          <w:rtl/>
        </w:rPr>
        <w:t xml:space="preserve"> </w:t>
      </w:r>
      <w:r>
        <w:rPr>
          <w:rtl/>
        </w:rPr>
        <w:t>יאסר חוג'יראת (רע"מ – הרשימה הערבית המאוחדת):</w:t>
      </w:r>
      <w:r w:rsidRPr="00BC0042">
        <w:rPr>
          <w:rStyle w:val="TagStyle"/>
          <w:rtl/>
        </w:rPr>
        <w:t xml:space="preserve"> </w:t>
      </w:r>
      <w:r w:rsidRPr="00A0158C">
        <w:rPr>
          <w:rStyle w:val="TagStyle"/>
          <w:rtl/>
        </w:rPr>
        <w:t>&lt;&lt; דובר_המשך &gt;&gt;</w:t>
      </w:r>
      <w:r>
        <w:rPr>
          <w:rtl/>
        </w:rPr>
        <w:t xml:space="preserve">  </w:t>
      </w:r>
      <w:bookmarkEnd w:id="7333"/>
    </w:p>
    <w:p w:rsidR="000273D5" w:rsidRDefault="000273D5" w:rsidP="0062645E">
      <w:pPr>
        <w:pStyle w:val="KeepWithNext"/>
        <w:rPr>
          <w:rtl/>
          <w:lang w:eastAsia="he-IL"/>
        </w:rPr>
      </w:pPr>
    </w:p>
    <w:p w:rsidR="000273D5" w:rsidRDefault="000273D5" w:rsidP="0062645E">
      <w:pPr>
        <w:rPr>
          <w:rtl/>
          <w:lang w:eastAsia="he-IL"/>
        </w:rPr>
      </w:pPr>
      <w:r>
        <w:rPr>
          <w:rFonts w:hint="cs"/>
          <w:rtl/>
          <w:lang w:eastAsia="he-IL"/>
        </w:rPr>
        <w:t xml:space="preserve">- - ואנחנו מיוצגים בתוך </w:t>
      </w:r>
      <w:bookmarkStart w:id="7334" w:name="_ETM_Q17_658202"/>
      <w:bookmarkEnd w:id="7334"/>
      <w:r>
        <w:rPr>
          <w:rFonts w:hint="cs"/>
          <w:rtl/>
          <w:lang w:eastAsia="he-IL"/>
        </w:rPr>
        <w:t xml:space="preserve">הכנסת, ואני לא יודע על חוק ששולל כהונה או </w:t>
      </w:r>
      <w:bookmarkStart w:id="7335" w:name="_ETM_Q17_664182"/>
      <w:bookmarkEnd w:id="7335"/>
      <w:r>
        <w:rPr>
          <w:rFonts w:hint="cs"/>
          <w:rtl/>
          <w:lang w:eastAsia="he-IL"/>
        </w:rPr>
        <w:t xml:space="preserve">מועמדות של אדם בגלל שהוא לא ציוני. לא כל יהודי הוא גם ציוני - - - </w:t>
      </w:r>
    </w:p>
    <w:p w:rsidR="000273D5" w:rsidRDefault="000273D5" w:rsidP="0062645E">
      <w:pPr>
        <w:rPr>
          <w:rtl/>
          <w:lang w:eastAsia="he-IL"/>
        </w:rPr>
      </w:pPr>
    </w:p>
    <w:p w:rsidR="000273D5" w:rsidRDefault="000273D5" w:rsidP="0062645E">
      <w:pPr>
        <w:pStyle w:val="af5"/>
        <w:keepNext/>
        <w:rPr>
          <w:rtl/>
        </w:rPr>
      </w:pPr>
      <w:bookmarkStart w:id="7336" w:name="ET_interruption_6345_17"/>
      <w:r w:rsidRPr="00A0158C">
        <w:rPr>
          <w:rStyle w:val="TagStyle"/>
          <w:rtl/>
        </w:rPr>
        <w:t xml:space="preserve"> &lt;&lt; קריאה &gt;&gt;</w:t>
      </w:r>
      <w:r w:rsidRPr="00BC0042">
        <w:rPr>
          <w:rStyle w:val="TagStyle"/>
          <w:rtl/>
        </w:rPr>
        <w:t xml:space="preserve"> </w:t>
      </w:r>
      <w:r>
        <w:rPr>
          <w:rtl/>
        </w:rPr>
        <w:t>טלי גוטליב (הליכוד):</w:t>
      </w:r>
      <w:r w:rsidRPr="00BC0042">
        <w:rPr>
          <w:rStyle w:val="TagStyle"/>
          <w:rtl/>
        </w:rPr>
        <w:t xml:space="preserve"> </w:t>
      </w:r>
      <w:r w:rsidRPr="00A0158C">
        <w:rPr>
          <w:rStyle w:val="TagStyle"/>
          <w:rtl/>
        </w:rPr>
        <w:t>&lt;&lt; קריאה &gt;&gt;</w:t>
      </w:r>
      <w:r>
        <w:rPr>
          <w:rtl/>
        </w:rPr>
        <w:t xml:space="preserve">  </w:t>
      </w:r>
      <w:bookmarkEnd w:id="7336"/>
    </w:p>
    <w:p w:rsidR="000273D5" w:rsidRDefault="000273D5" w:rsidP="0062645E">
      <w:pPr>
        <w:pStyle w:val="KeepWithNext"/>
        <w:rPr>
          <w:rtl/>
          <w:lang w:eastAsia="he-IL"/>
        </w:rPr>
      </w:pPr>
    </w:p>
    <w:p w:rsidR="000273D5" w:rsidRDefault="000273D5" w:rsidP="0062645E">
      <w:pPr>
        <w:rPr>
          <w:rtl/>
          <w:lang w:eastAsia="he-IL"/>
        </w:rPr>
      </w:pPr>
      <w:bookmarkStart w:id="7337" w:name="_ETM_Q17_667702"/>
      <w:bookmarkStart w:id="7338" w:name="_ETM_Q17_667852"/>
      <w:bookmarkEnd w:id="7337"/>
      <w:bookmarkEnd w:id="7338"/>
      <w:r>
        <w:rPr>
          <w:rFonts w:hint="cs"/>
          <w:rtl/>
          <w:lang w:eastAsia="he-IL"/>
        </w:rPr>
        <w:t xml:space="preserve">אנחנו נילחם - </w:t>
      </w:r>
      <w:bookmarkStart w:id="7339" w:name="_ETM_Q17_669464"/>
      <w:bookmarkEnd w:id="7339"/>
      <w:r>
        <w:rPr>
          <w:rFonts w:hint="cs"/>
          <w:rtl/>
          <w:lang w:eastAsia="he-IL"/>
        </w:rPr>
        <w:t xml:space="preserve">- - די כבר - - - </w:t>
      </w:r>
    </w:p>
    <w:p w:rsidR="000273D5" w:rsidRDefault="000273D5" w:rsidP="0062645E">
      <w:pPr>
        <w:rPr>
          <w:rtl/>
          <w:lang w:eastAsia="he-IL"/>
        </w:rPr>
      </w:pPr>
      <w:bookmarkStart w:id="7340" w:name="_ETM_Q17_670312"/>
      <w:bookmarkStart w:id="7341" w:name="_ETM_Q17_670435"/>
      <w:bookmarkEnd w:id="7340"/>
      <w:bookmarkEnd w:id="7341"/>
    </w:p>
    <w:p w:rsidR="000273D5" w:rsidRDefault="000273D5" w:rsidP="0062645E">
      <w:pPr>
        <w:pStyle w:val="af6"/>
        <w:keepNext/>
        <w:rPr>
          <w:rtl/>
        </w:rPr>
      </w:pPr>
      <w:r w:rsidRPr="00A0158C">
        <w:rPr>
          <w:rStyle w:val="TagStyle"/>
          <w:rtl/>
        </w:rPr>
        <w:t xml:space="preserve"> &lt;&lt; יור &gt;&gt;</w:t>
      </w:r>
      <w:r w:rsidRPr="00BE5339">
        <w:rPr>
          <w:rStyle w:val="TagStyle"/>
          <w:rtl/>
        </w:rPr>
        <w:t xml:space="preserve"> </w:t>
      </w:r>
      <w:r>
        <w:rPr>
          <w:rtl/>
        </w:rPr>
        <w:t>היו"ר אוריאל בוסו:</w:t>
      </w:r>
      <w:r w:rsidRPr="00BE5339">
        <w:rPr>
          <w:rStyle w:val="TagStyle"/>
          <w:rtl/>
        </w:rPr>
        <w:t xml:space="preserve"> </w:t>
      </w:r>
      <w:r w:rsidRPr="00A0158C">
        <w:rPr>
          <w:rStyle w:val="TagStyle"/>
          <w:rtl/>
        </w:rPr>
        <w:t>&lt;&lt; יור &gt;&gt;</w:t>
      </w:r>
      <w:r>
        <w:rPr>
          <w:rtl/>
        </w:rPr>
        <w:t xml:space="preserve">  </w:t>
      </w:r>
    </w:p>
    <w:p w:rsidR="000273D5" w:rsidRDefault="000273D5" w:rsidP="0062645E">
      <w:pPr>
        <w:pStyle w:val="KeepWithNext"/>
        <w:rPr>
          <w:rtl/>
          <w:lang w:eastAsia="he-IL"/>
        </w:rPr>
      </w:pPr>
    </w:p>
    <w:p w:rsidR="000273D5" w:rsidRPr="00BE5339" w:rsidRDefault="000273D5" w:rsidP="0062645E">
      <w:pPr>
        <w:rPr>
          <w:rtl/>
          <w:lang w:eastAsia="he-IL"/>
        </w:rPr>
      </w:pPr>
      <w:bookmarkStart w:id="7342" w:name="_ETM_Q17_672782"/>
      <w:bookmarkEnd w:id="7342"/>
      <w:r>
        <w:rPr>
          <w:rFonts w:hint="cs"/>
          <w:rtl/>
          <w:lang w:eastAsia="he-IL"/>
        </w:rPr>
        <w:t xml:space="preserve">חברת הכנסת </w:t>
      </w:r>
      <w:bookmarkStart w:id="7343" w:name="_ETM_Q17_671680"/>
      <w:bookmarkEnd w:id="7343"/>
      <w:r>
        <w:rPr>
          <w:rFonts w:hint="cs"/>
          <w:rtl/>
          <w:lang w:eastAsia="he-IL"/>
        </w:rPr>
        <w:t>גוטליב.</w:t>
      </w:r>
    </w:p>
    <w:p w:rsidR="000273D5" w:rsidRDefault="000273D5" w:rsidP="0062645E">
      <w:pPr>
        <w:rPr>
          <w:rtl/>
          <w:lang w:eastAsia="he-IL"/>
        </w:rPr>
      </w:pPr>
    </w:p>
    <w:p w:rsidR="000273D5" w:rsidRDefault="000273D5" w:rsidP="0062645E">
      <w:pPr>
        <w:pStyle w:val="-"/>
        <w:keepNext/>
        <w:rPr>
          <w:rtl/>
        </w:rPr>
      </w:pPr>
      <w:bookmarkStart w:id="7344" w:name="ET_speakercontinue_6350_18"/>
      <w:r w:rsidRPr="00A0158C">
        <w:rPr>
          <w:rStyle w:val="TagStyle"/>
          <w:rtl/>
        </w:rPr>
        <w:t xml:space="preserve"> &lt;&lt; דובר_המשך &gt;&gt;</w:t>
      </w:r>
      <w:r w:rsidRPr="00BC0042">
        <w:rPr>
          <w:rStyle w:val="TagStyle"/>
          <w:rtl/>
        </w:rPr>
        <w:t xml:space="preserve"> </w:t>
      </w:r>
      <w:r>
        <w:rPr>
          <w:rtl/>
        </w:rPr>
        <w:t>יאסר חוג'יראת (רע"מ – הרשימה הערבית המאוחדת):</w:t>
      </w:r>
      <w:r w:rsidRPr="00BC0042">
        <w:rPr>
          <w:rStyle w:val="TagStyle"/>
          <w:rtl/>
        </w:rPr>
        <w:t xml:space="preserve"> </w:t>
      </w:r>
      <w:r w:rsidRPr="00A0158C">
        <w:rPr>
          <w:rStyle w:val="TagStyle"/>
          <w:rtl/>
        </w:rPr>
        <w:t>&lt;&lt; דובר_המשך &gt;&gt;</w:t>
      </w:r>
      <w:r>
        <w:rPr>
          <w:rtl/>
        </w:rPr>
        <w:t xml:space="preserve">  </w:t>
      </w:r>
      <w:bookmarkEnd w:id="7344"/>
    </w:p>
    <w:p w:rsidR="000273D5" w:rsidRDefault="000273D5" w:rsidP="0062645E">
      <w:pPr>
        <w:rPr>
          <w:rtl/>
          <w:lang w:eastAsia="he-IL"/>
        </w:rPr>
      </w:pPr>
    </w:p>
    <w:p w:rsidR="000273D5" w:rsidRDefault="000273D5" w:rsidP="0062645E">
      <w:pPr>
        <w:ind w:firstLine="0"/>
        <w:rPr>
          <w:rtl/>
          <w:lang w:eastAsia="he-IL"/>
        </w:rPr>
      </w:pPr>
      <w:r>
        <w:rPr>
          <w:rtl/>
          <w:lang w:eastAsia="he-IL"/>
        </w:rPr>
        <w:tab/>
      </w:r>
      <w:r>
        <w:rPr>
          <w:rFonts w:hint="cs"/>
          <w:rtl/>
          <w:lang w:eastAsia="he-IL"/>
        </w:rPr>
        <w:t xml:space="preserve">הכנסת מייצגת את מגוון החברה במדינה. צר לי לשמוע את </w:t>
      </w:r>
      <w:bookmarkStart w:id="7345" w:name="_ETM_Q17_675968"/>
      <w:bookmarkEnd w:id="7345"/>
      <w:r>
        <w:rPr>
          <w:rFonts w:hint="cs"/>
          <w:rtl/>
          <w:lang w:eastAsia="he-IL"/>
        </w:rPr>
        <w:t xml:space="preserve">המילים האלה ואת השלילה הזאת ואת הדברים הגזעניים מחברי הכנסת. </w:t>
      </w:r>
      <w:bookmarkStart w:id="7346" w:name="_ETM_Q17_683094"/>
      <w:bookmarkEnd w:id="7346"/>
    </w:p>
    <w:p w:rsidR="000273D5" w:rsidRDefault="000273D5" w:rsidP="0062645E">
      <w:pPr>
        <w:ind w:firstLine="0"/>
        <w:rPr>
          <w:rtl/>
          <w:lang w:eastAsia="he-IL"/>
        </w:rPr>
      </w:pPr>
      <w:bookmarkStart w:id="7347" w:name="_ETM_Q17_681516"/>
      <w:bookmarkStart w:id="7348" w:name="_ETM_Q17_681596"/>
      <w:bookmarkEnd w:id="7347"/>
      <w:bookmarkEnd w:id="7348"/>
    </w:p>
    <w:p w:rsidR="000273D5" w:rsidRDefault="000273D5" w:rsidP="0062645E">
      <w:pPr>
        <w:pStyle w:val="af5"/>
        <w:keepNext/>
        <w:rPr>
          <w:rtl/>
        </w:rPr>
      </w:pPr>
      <w:bookmarkStart w:id="7349" w:name="ET_interruption_6345_30"/>
      <w:r w:rsidRPr="00A0158C">
        <w:rPr>
          <w:rStyle w:val="TagStyle"/>
          <w:rtl/>
        </w:rPr>
        <w:t xml:space="preserve"> &lt;&lt; קריאה &gt;&gt;</w:t>
      </w:r>
      <w:r w:rsidRPr="00BE5339">
        <w:rPr>
          <w:rStyle w:val="TagStyle"/>
          <w:rtl/>
        </w:rPr>
        <w:t xml:space="preserve"> </w:t>
      </w:r>
      <w:r>
        <w:rPr>
          <w:rtl/>
        </w:rPr>
        <w:t>טלי גוטליב (הליכוד):</w:t>
      </w:r>
      <w:r w:rsidRPr="00BE5339">
        <w:rPr>
          <w:rStyle w:val="TagStyle"/>
          <w:rtl/>
        </w:rPr>
        <w:t xml:space="preserve"> </w:t>
      </w:r>
      <w:r w:rsidRPr="00A0158C">
        <w:rPr>
          <w:rStyle w:val="TagStyle"/>
          <w:rtl/>
        </w:rPr>
        <w:t>&lt;&lt; קריאה &gt;&gt;</w:t>
      </w:r>
      <w:r>
        <w:rPr>
          <w:rtl/>
        </w:rPr>
        <w:t xml:space="preserve">  </w:t>
      </w:r>
      <w:bookmarkEnd w:id="7349"/>
    </w:p>
    <w:p w:rsidR="000273D5" w:rsidRDefault="000273D5" w:rsidP="0062645E">
      <w:pPr>
        <w:pStyle w:val="KeepWithNext"/>
        <w:rPr>
          <w:rtl/>
          <w:lang w:eastAsia="he-IL"/>
        </w:rPr>
      </w:pPr>
    </w:p>
    <w:p w:rsidR="000273D5" w:rsidRDefault="000273D5" w:rsidP="0062645E">
      <w:pPr>
        <w:rPr>
          <w:rtl/>
          <w:lang w:eastAsia="he-IL"/>
        </w:rPr>
      </w:pPr>
      <w:bookmarkStart w:id="7350" w:name="_ETM_Q17_680715"/>
      <w:bookmarkEnd w:id="7350"/>
      <w:r>
        <w:rPr>
          <w:rFonts w:hint="cs"/>
          <w:rtl/>
          <w:lang w:eastAsia="he-IL"/>
        </w:rPr>
        <w:t>מה גזעני בתומך טרור?</w:t>
      </w:r>
    </w:p>
    <w:p w:rsidR="000273D5" w:rsidRDefault="000273D5" w:rsidP="0062645E">
      <w:pPr>
        <w:rPr>
          <w:rtl/>
          <w:lang w:eastAsia="he-IL"/>
        </w:rPr>
      </w:pPr>
    </w:p>
    <w:p w:rsidR="000273D5" w:rsidRDefault="000273D5" w:rsidP="0062645E">
      <w:pPr>
        <w:pStyle w:val="-"/>
        <w:keepNext/>
        <w:rPr>
          <w:rtl/>
        </w:rPr>
      </w:pPr>
      <w:bookmarkStart w:id="7351" w:name="ET_speakercontinue_יאסר_חוגיראת_רע_36"/>
      <w:r w:rsidRPr="00A0158C">
        <w:rPr>
          <w:rStyle w:val="TagStyle"/>
          <w:rtl/>
        </w:rPr>
        <w:t>&lt;&lt; דובר_המשך &gt;&gt;</w:t>
      </w:r>
      <w:r w:rsidRPr="00BC0042">
        <w:rPr>
          <w:rStyle w:val="TagStyle"/>
          <w:rtl/>
        </w:rPr>
        <w:t xml:space="preserve"> </w:t>
      </w:r>
      <w:r>
        <w:rPr>
          <w:rtl/>
        </w:rPr>
        <w:t>יאסר חוג'יראת (רע"מ – הרשימה הערבית המאוחדת):</w:t>
      </w:r>
      <w:r w:rsidRPr="00BC0042">
        <w:rPr>
          <w:rStyle w:val="TagStyle"/>
          <w:rtl/>
        </w:rPr>
        <w:t xml:space="preserve"> </w:t>
      </w:r>
      <w:r w:rsidRPr="00A0158C">
        <w:rPr>
          <w:rStyle w:val="TagStyle"/>
          <w:rtl/>
        </w:rPr>
        <w:t>&lt;&lt; דובר_המשך &gt;&gt;</w:t>
      </w:r>
      <w:r>
        <w:rPr>
          <w:rtl/>
        </w:rPr>
        <w:t xml:space="preserve">  </w:t>
      </w:r>
    </w:p>
    <w:bookmarkEnd w:id="7351"/>
    <w:p w:rsidR="000273D5" w:rsidRDefault="000273D5" w:rsidP="0062645E">
      <w:pPr>
        <w:pStyle w:val="KeepWithNext"/>
        <w:rPr>
          <w:rtl/>
          <w:lang w:eastAsia="he-IL"/>
        </w:rPr>
      </w:pPr>
    </w:p>
    <w:p w:rsidR="000273D5" w:rsidRDefault="000273D5" w:rsidP="0062645E">
      <w:pPr>
        <w:rPr>
          <w:rtl/>
          <w:lang w:eastAsia="he-IL"/>
        </w:rPr>
      </w:pPr>
      <w:bookmarkStart w:id="7352" w:name="_ETM_Q17_682796"/>
      <w:bookmarkStart w:id="7353" w:name="_ETM_Q17_682912"/>
      <w:bookmarkEnd w:id="7352"/>
      <w:bookmarkEnd w:id="7353"/>
      <w:r>
        <w:rPr>
          <w:rFonts w:hint="cs"/>
          <w:rtl/>
          <w:lang w:eastAsia="he-IL"/>
        </w:rPr>
        <w:t xml:space="preserve">לשלול את זכותו של אדם או חבר כנסת </w:t>
      </w:r>
      <w:bookmarkStart w:id="7354" w:name="_ETM_Q17_687029"/>
      <w:bookmarkEnd w:id="7354"/>
      <w:r>
        <w:rPr>
          <w:rFonts w:hint="cs"/>
          <w:rtl/>
          <w:lang w:eastAsia="he-IL"/>
        </w:rPr>
        <w:t xml:space="preserve">לכהן כסגן יושב-ראש הכנסת בגלל שהוא ערבי. למרות שאני </w:t>
      </w:r>
      <w:bookmarkStart w:id="7355" w:name="_ETM_Q17_691830"/>
      <w:bookmarkEnd w:id="7355"/>
      <w:r>
        <w:rPr>
          <w:rFonts w:hint="cs"/>
          <w:rtl/>
          <w:lang w:eastAsia="he-IL"/>
        </w:rPr>
        <w:t xml:space="preserve">לא מסכים עם אחמד טיבי ואנחנו לא באותה דעה ואני </w:t>
      </w:r>
      <w:bookmarkStart w:id="7356" w:name="_ETM_Q17_695478"/>
      <w:bookmarkEnd w:id="7356"/>
      <w:r>
        <w:rPr>
          <w:rFonts w:hint="cs"/>
          <w:rtl/>
          <w:lang w:eastAsia="he-IL"/>
        </w:rPr>
        <w:t xml:space="preserve">חולק עליו בהרבה דברים, אבל אני שולל, ואני לא מסכים עם </w:t>
      </w:r>
      <w:bookmarkStart w:id="7357" w:name="_ETM_Q17_699964"/>
      <w:bookmarkEnd w:id="7357"/>
      <w:r>
        <w:rPr>
          <w:rFonts w:hint="cs"/>
          <w:rtl/>
          <w:lang w:eastAsia="he-IL"/>
        </w:rPr>
        <w:t>שלילת הזכות של אדם לכהן בתפקיד כזה או אחר בגלל המוצא.</w:t>
      </w:r>
    </w:p>
    <w:p w:rsidR="000273D5" w:rsidRDefault="000273D5" w:rsidP="0062645E">
      <w:pPr>
        <w:rPr>
          <w:rtl/>
          <w:lang w:eastAsia="he-IL"/>
        </w:rPr>
      </w:pPr>
    </w:p>
    <w:p w:rsidR="000273D5" w:rsidRDefault="000273D5" w:rsidP="0062645E">
      <w:pPr>
        <w:pStyle w:val="af5"/>
        <w:keepNext/>
        <w:rPr>
          <w:rtl/>
        </w:rPr>
      </w:pPr>
      <w:bookmarkStart w:id="7358" w:name="ET_interruption_6345_31"/>
      <w:r w:rsidRPr="00A0158C">
        <w:rPr>
          <w:rStyle w:val="TagStyle"/>
          <w:rtl/>
        </w:rPr>
        <w:t xml:space="preserve"> &lt;&lt; קריאה &gt;&gt;</w:t>
      </w:r>
      <w:r w:rsidRPr="008C6499">
        <w:rPr>
          <w:rStyle w:val="TagStyle"/>
          <w:rtl/>
        </w:rPr>
        <w:t xml:space="preserve"> </w:t>
      </w:r>
      <w:r>
        <w:rPr>
          <w:rtl/>
        </w:rPr>
        <w:t>טלי גוטליב (הליכוד):</w:t>
      </w:r>
      <w:r w:rsidRPr="008C6499">
        <w:rPr>
          <w:rStyle w:val="TagStyle"/>
          <w:rtl/>
        </w:rPr>
        <w:t xml:space="preserve"> </w:t>
      </w:r>
      <w:r w:rsidRPr="00A0158C">
        <w:rPr>
          <w:rStyle w:val="TagStyle"/>
          <w:rtl/>
        </w:rPr>
        <w:t>&lt;&lt; קריאה &gt;&gt;</w:t>
      </w:r>
      <w:r>
        <w:rPr>
          <w:rtl/>
        </w:rPr>
        <w:t xml:space="preserve">  </w:t>
      </w:r>
      <w:bookmarkEnd w:id="7358"/>
    </w:p>
    <w:p w:rsidR="000273D5" w:rsidRDefault="000273D5" w:rsidP="0062645E">
      <w:pPr>
        <w:pStyle w:val="KeepWithNext"/>
        <w:rPr>
          <w:rtl/>
          <w:lang w:eastAsia="he-IL"/>
        </w:rPr>
      </w:pPr>
    </w:p>
    <w:p w:rsidR="000273D5" w:rsidRPr="008C6499" w:rsidRDefault="000273D5" w:rsidP="0062645E">
      <w:pPr>
        <w:rPr>
          <w:rtl/>
          <w:lang w:eastAsia="he-IL"/>
        </w:rPr>
      </w:pPr>
      <w:r>
        <w:rPr>
          <w:rFonts w:hint="cs"/>
          <w:rtl/>
          <w:lang w:eastAsia="he-IL"/>
        </w:rPr>
        <w:t xml:space="preserve">זה לא בגלל המוצא </w:t>
      </w:r>
      <w:r>
        <w:rPr>
          <w:rtl/>
          <w:lang w:eastAsia="he-IL"/>
        </w:rPr>
        <w:t>–</w:t>
      </w:r>
      <w:r>
        <w:rPr>
          <w:rFonts w:hint="cs"/>
          <w:rtl/>
          <w:lang w:eastAsia="he-IL"/>
        </w:rPr>
        <w:t xml:space="preserve"> זה בגלל הדעות - - </w:t>
      </w:r>
      <w:bookmarkStart w:id="7359" w:name="_ETM_Q17_705659"/>
      <w:bookmarkEnd w:id="7359"/>
      <w:r>
        <w:rPr>
          <w:rFonts w:hint="cs"/>
          <w:rtl/>
          <w:lang w:eastAsia="he-IL"/>
        </w:rPr>
        <w:t xml:space="preserve">- </w:t>
      </w:r>
    </w:p>
    <w:p w:rsidR="000273D5" w:rsidRDefault="000273D5" w:rsidP="0062645E">
      <w:pPr>
        <w:rPr>
          <w:rtl/>
          <w:lang w:eastAsia="he-IL"/>
        </w:rPr>
      </w:pPr>
    </w:p>
    <w:p w:rsidR="000273D5" w:rsidRDefault="000273D5" w:rsidP="0062645E">
      <w:pPr>
        <w:pStyle w:val="-"/>
        <w:keepNext/>
        <w:rPr>
          <w:rtl/>
        </w:rPr>
      </w:pPr>
      <w:bookmarkStart w:id="7360" w:name="ET_speakercontinue_יאסר_חוגיראת_רע_37"/>
      <w:r w:rsidRPr="00A0158C">
        <w:rPr>
          <w:rStyle w:val="TagStyle"/>
          <w:rtl/>
        </w:rPr>
        <w:t>&lt;&lt; דובר_המשך &gt;&gt;</w:t>
      </w:r>
      <w:r w:rsidRPr="00BC0042">
        <w:rPr>
          <w:rStyle w:val="TagStyle"/>
          <w:rtl/>
        </w:rPr>
        <w:t xml:space="preserve"> </w:t>
      </w:r>
      <w:r>
        <w:rPr>
          <w:rtl/>
        </w:rPr>
        <w:t>יאסר חוג'יראת (רע"מ – הרשימה הערבית המאוחדת):</w:t>
      </w:r>
      <w:r w:rsidRPr="00BC0042">
        <w:rPr>
          <w:rStyle w:val="TagStyle"/>
          <w:rtl/>
        </w:rPr>
        <w:t xml:space="preserve"> </w:t>
      </w:r>
      <w:r w:rsidRPr="00A0158C">
        <w:rPr>
          <w:rStyle w:val="TagStyle"/>
          <w:rtl/>
        </w:rPr>
        <w:t>&lt;&lt; דובר_המשך &gt;&gt;</w:t>
      </w:r>
      <w:r>
        <w:rPr>
          <w:rtl/>
        </w:rPr>
        <w:t xml:space="preserve">  </w:t>
      </w:r>
    </w:p>
    <w:bookmarkEnd w:id="7360"/>
    <w:p w:rsidR="000273D5" w:rsidRDefault="000273D5" w:rsidP="0062645E">
      <w:pPr>
        <w:pStyle w:val="KeepWithNext"/>
        <w:rPr>
          <w:rtl/>
          <w:lang w:eastAsia="he-IL"/>
        </w:rPr>
      </w:pPr>
    </w:p>
    <w:p w:rsidR="000273D5" w:rsidRDefault="000273D5" w:rsidP="0062645E">
      <w:pPr>
        <w:rPr>
          <w:rtl/>
          <w:lang w:eastAsia="he-IL"/>
        </w:rPr>
      </w:pPr>
      <w:bookmarkStart w:id="7361" w:name="_ETM_Q17_705448"/>
      <w:bookmarkStart w:id="7362" w:name="_ETM_Q17_705581"/>
      <w:bookmarkEnd w:id="7361"/>
      <w:bookmarkEnd w:id="7362"/>
      <w:r>
        <w:rPr>
          <w:rFonts w:hint="cs"/>
          <w:rtl/>
          <w:lang w:eastAsia="he-IL"/>
        </w:rPr>
        <w:t xml:space="preserve">אני אעבור לנושא השני. חבריי חברי הכנסת, פנו אליי </w:t>
      </w:r>
      <w:bookmarkStart w:id="7363" w:name="_ETM_Q17_709163"/>
      <w:bookmarkEnd w:id="7363"/>
      <w:r>
        <w:rPr>
          <w:rFonts w:hint="cs"/>
          <w:rtl/>
          <w:lang w:eastAsia="he-IL"/>
        </w:rPr>
        <w:t xml:space="preserve">אחים ואחיות בוגרי חו"ל, אשר עוברים מבחן ממשלתי, מקבלים היתר </w:t>
      </w:r>
      <w:bookmarkStart w:id="7364" w:name="_ETM_Q17_715785"/>
      <w:bookmarkEnd w:id="7364"/>
      <w:r>
        <w:rPr>
          <w:rFonts w:hint="cs"/>
          <w:rtl/>
          <w:lang w:eastAsia="he-IL"/>
        </w:rPr>
        <w:t xml:space="preserve">זמני והמעבר מהיתר זמני לקבוע דורש, לפי הדרישות של </w:t>
      </w:r>
      <w:bookmarkStart w:id="7365" w:name="_ETM_Q17_720941"/>
      <w:bookmarkEnd w:id="7365"/>
      <w:r>
        <w:rPr>
          <w:rFonts w:hint="cs"/>
          <w:rtl/>
          <w:lang w:eastAsia="he-IL"/>
        </w:rPr>
        <w:t xml:space="preserve">משרד הבריאות, שנת ניסיון. </w:t>
      </w:r>
      <w:bookmarkStart w:id="7366" w:name="_ETM_Q17_681676"/>
      <w:bookmarkStart w:id="7367" w:name="_ETM_Q17_681770"/>
      <w:bookmarkEnd w:id="7366"/>
      <w:bookmarkEnd w:id="7367"/>
      <w:r>
        <w:rPr>
          <w:rFonts w:hint="cs"/>
          <w:rtl/>
          <w:lang w:eastAsia="he-IL"/>
        </w:rPr>
        <w:t xml:space="preserve">כאן מתחיל המסע של בוגרי חו"ל שמגיעים, עוברים את הבחינה ומקבלים את ההיתר הזמני. </w:t>
      </w:r>
    </w:p>
    <w:p w:rsidR="000273D5" w:rsidRDefault="000273D5" w:rsidP="0062645E">
      <w:pPr>
        <w:rPr>
          <w:rtl/>
          <w:lang w:eastAsia="he-IL"/>
        </w:rPr>
      </w:pPr>
    </w:p>
    <w:p w:rsidR="006A3254" w:rsidRDefault="006A3254" w:rsidP="0062645E">
      <w:pPr>
        <w:rPr>
          <w:rtl/>
          <w:lang w:eastAsia="he-IL"/>
        </w:rPr>
      </w:pPr>
      <w:bookmarkStart w:id="7368" w:name="TOR_Q18"/>
      <w:bookmarkEnd w:id="7368"/>
      <w:r>
        <w:rPr>
          <w:rFonts w:hint="cs"/>
          <w:rtl/>
          <w:lang w:eastAsia="he-IL"/>
        </w:rPr>
        <w:t xml:space="preserve">אחר כך, כדי לקבל את ההיתר הקבוע, הם צריכים להשתלב במקום עבודה, ואז </w:t>
      </w:r>
      <w:bookmarkStart w:id="7369" w:name="_ETM_Q18_137000"/>
      <w:bookmarkEnd w:id="7369"/>
      <w:r>
        <w:rPr>
          <w:rFonts w:hint="cs"/>
          <w:rtl/>
          <w:lang w:eastAsia="he-IL"/>
        </w:rPr>
        <w:t xml:space="preserve">הם פונים לבתי החולים ולמרפאות, ובדרך כלל הם נענים: מצטערים; כי הטענה היא שאין להם היתר קבוע. </w:t>
      </w:r>
      <w:bookmarkStart w:id="7370" w:name="_ETM_Q18_148000"/>
      <w:bookmarkEnd w:id="7370"/>
      <w:r>
        <w:rPr>
          <w:rFonts w:hint="cs"/>
          <w:rtl/>
          <w:lang w:eastAsia="he-IL"/>
        </w:rPr>
        <w:t xml:space="preserve">לכן המשמעות כאן </w:t>
      </w:r>
      <w:bookmarkStart w:id="7371" w:name="_ETM_Q18_150000"/>
      <w:bookmarkEnd w:id="7371"/>
      <w:r>
        <w:rPr>
          <w:rFonts w:hint="cs"/>
          <w:rtl/>
          <w:lang w:eastAsia="he-IL"/>
        </w:rPr>
        <w:t xml:space="preserve">היא שלבוגר חו"ל בתחום הסיעוד, במקצוע הסיעוד, יהיה קשה לקבל היתר קבוע כדי להשתלב בעבודה בהמשך. האופציה היחידה שנשארת לאותם בוגרי חו"ל שיש להם תואר ראשון בסיעוד </w:t>
      </w:r>
      <w:bookmarkStart w:id="7372" w:name="_ETM_Q18_166000"/>
      <w:bookmarkEnd w:id="7372"/>
      <w:r>
        <w:rPr>
          <w:rFonts w:hint="cs"/>
          <w:rtl/>
          <w:lang w:eastAsia="he-IL"/>
        </w:rPr>
        <w:t>היא לעבוד דרך חברות כוח אדם שמשלמות להם 35 שקל לשעה, כשמדובר באנשים שהשקיעו שלוש או ארבע שנים ויש</w:t>
      </w:r>
      <w:bookmarkStart w:id="7373" w:name="_ETM_Q18_176000"/>
      <w:bookmarkEnd w:id="7373"/>
      <w:r>
        <w:rPr>
          <w:rFonts w:hint="cs"/>
          <w:rtl/>
          <w:lang w:eastAsia="he-IL"/>
        </w:rPr>
        <w:t xml:space="preserve"> להם תואר ראשון. במילים אחרות, עבדות.</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p>
    <w:p w:rsidR="006A3254" w:rsidRDefault="006A3254" w:rsidP="0062645E">
      <w:pPr>
        <w:rPr>
          <w:rtl/>
          <w:lang w:eastAsia="he-IL"/>
        </w:rPr>
      </w:pPr>
    </w:p>
    <w:p w:rsidR="006A3254" w:rsidRDefault="006A3254" w:rsidP="0062645E">
      <w:pPr>
        <w:rPr>
          <w:rtl/>
          <w:lang w:eastAsia="he-IL"/>
        </w:rPr>
      </w:pPr>
      <w:r>
        <w:rPr>
          <w:rFonts w:hint="cs"/>
          <w:rtl/>
          <w:lang w:eastAsia="he-IL"/>
        </w:rPr>
        <w:t xml:space="preserve">נא לסיים. </w:t>
      </w:r>
    </w:p>
    <w:p w:rsidR="006A3254" w:rsidRPr="00E77A62" w:rsidRDefault="006A3254" w:rsidP="0062645E">
      <w:pPr>
        <w:rPr>
          <w:rtl/>
          <w:lang w:eastAsia="he-IL"/>
        </w:rPr>
      </w:pPr>
    </w:p>
    <w:p w:rsidR="006A3254" w:rsidRDefault="006A3254" w:rsidP="0062645E">
      <w:pPr>
        <w:pStyle w:val="-"/>
        <w:keepNext/>
        <w:rPr>
          <w:rtl/>
        </w:rPr>
      </w:pPr>
      <w:bookmarkStart w:id="7374" w:name="ET_speakercontinue_6350_3"/>
      <w:r w:rsidRPr="00E77A62">
        <w:rPr>
          <w:rStyle w:val="TagStyle"/>
          <w:rtl/>
        </w:rPr>
        <w:t xml:space="preserve"> &lt;&lt; דובר_המשך &gt;&gt; </w:t>
      </w:r>
      <w:r>
        <w:rPr>
          <w:rtl/>
        </w:rPr>
        <w:t>יאסר חוג'יראת (רע"מ – הרשימה הערבית המאוחדת):</w:t>
      </w:r>
      <w:r w:rsidRPr="00E77A62">
        <w:rPr>
          <w:rStyle w:val="TagStyle"/>
          <w:rtl/>
        </w:rPr>
        <w:t xml:space="preserve"> &lt;&lt; דובר_המשך &gt;&gt;</w:t>
      </w:r>
      <w:r>
        <w:rPr>
          <w:rtl/>
        </w:rPr>
        <w:t xml:space="preserve">  </w:t>
      </w:r>
      <w:bookmarkEnd w:id="7374"/>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אני אצטט הודעה שקיבלתי - - -</w:t>
      </w:r>
    </w:p>
    <w:p w:rsidR="006A3254" w:rsidRDefault="006A3254" w:rsidP="0062645E">
      <w:pPr>
        <w:rPr>
          <w:rtl/>
          <w:lang w:eastAsia="he-IL"/>
        </w:rPr>
      </w:pPr>
    </w:p>
    <w:p w:rsidR="006A3254" w:rsidRDefault="006A3254" w:rsidP="0062645E">
      <w:pPr>
        <w:pStyle w:val="af6"/>
        <w:keepNext/>
        <w:rPr>
          <w:rtl/>
        </w:rPr>
      </w:pPr>
      <w:r w:rsidRPr="00072717">
        <w:rPr>
          <w:rStyle w:val="TagStyle"/>
          <w:rtl/>
        </w:rPr>
        <w:t xml:space="preserve"> &lt;&lt; יור &gt;&gt; </w:t>
      </w:r>
      <w:r>
        <w:rPr>
          <w:rtl/>
        </w:rPr>
        <w:t>היו"ר אוריאל בוסו:</w:t>
      </w:r>
      <w:r w:rsidRPr="00072717">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משפט לסיכום.</w:t>
      </w:r>
    </w:p>
    <w:p w:rsidR="006A3254" w:rsidRDefault="006A3254" w:rsidP="0062645E">
      <w:pPr>
        <w:rPr>
          <w:rtl/>
          <w:lang w:eastAsia="he-IL"/>
        </w:rPr>
      </w:pPr>
    </w:p>
    <w:p w:rsidR="006A3254" w:rsidRDefault="006A3254" w:rsidP="0062645E">
      <w:pPr>
        <w:pStyle w:val="-"/>
        <w:keepNext/>
        <w:rPr>
          <w:rtl/>
        </w:rPr>
      </w:pPr>
      <w:r w:rsidRPr="00E77A62">
        <w:rPr>
          <w:rStyle w:val="TagStyle"/>
          <w:rtl/>
        </w:rPr>
        <w:t xml:space="preserve">&lt;&lt; דובר_המשך &gt;&gt; </w:t>
      </w:r>
      <w:r>
        <w:rPr>
          <w:rtl/>
        </w:rPr>
        <w:t>יאסר חוג'יראת (רע"מ – הרשימה הערבית המאוחדת):</w:t>
      </w:r>
      <w:r w:rsidRPr="00E77A62">
        <w:rPr>
          <w:rStyle w:val="TagStyle"/>
          <w:rtl/>
        </w:rPr>
        <w:t xml:space="preserve"> &lt;&lt; דובר_המשך &gt;&gt;</w:t>
      </w:r>
      <w:r>
        <w:rPr>
          <w:rtl/>
        </w:rPr>
        <w:t xml:space="preserve">  </w:t>
      </w:r>
    </w:p>
    <w:p w:rsidR="006A3254" w:rsidRPr="00072717" w:rsidRDefault="006A3254" w:rsidP="0062645E">
      <w:pPr>
        <w:rPr>
          <w:rtl/>
          <w:lang w:eastAsia="he-IL"/>
        </w:rPr>
      </w:pPr>
    </w:p>
    <w:p w:rsidR="006A3254" w:rsidRDefault="006A3254" w:rsidP="0062645E">
      <w:pPr>
        <w:rPr>
          <w:rtl/>
          <w:lang w:eastAsia="he-IL"/>
        </w:rPr>
      </w:pPr>
      <w:r>
        <w:rPr>
          <w:rFonts w:hint="cs"/>
          <w:rtl/>
          <w:lang w:eastAsia="he-IL"/>
        </w:rPr>
        <w:t>אני מצטט את המשפט, ואני מסיים. כתבו כך: אנחנו נעבוד כאחים ואחיות לכל</w:t>
      </w:r>
      <w:bookmarkStart w:id="7375" w:name="_ETM_Q18_190000"/>
      <w:bookmarkEnd w:id="7375"/>
      <w:r>
        <w:rPr>
          <w:rFonts w:hint="cs"/>
          <w:rtl/>
          <w:lang w:eastAsia="he-IL"/>
        </w:rPr>
        <w:t xml:space="preserve"> דבר, אז למה לנו לעבוד בשכר כזה? אנחנו במקצוע שהוא מכובד; אנחנו לא מתוגמלים מספיק ולא מוערכים דרך </w:t>
      </w:r>
      <w:bookmarkStart w:id="7376" w:name="_ETM_Q18_199000"/>
      <w:bookmarkEnd w:id="7376"/>
      <w:r>
        <w:rPr>
          <w:rFonts w:hint="cs"/>
          <w:rtl/>
          <w:lang w:eastAsia="he-IL"/>
        </w:rPr>
        <w:t>חברת כוח אדם. אנו פונים אליכם ומבקשים את עזרתכם ואת המשך טיפולכם. למדנו, השקענו, עברנו דרך ארוכה, וסוף כל סוף עברנו מבחן ממשלתי. אנו רוצים היתר קבוע כמו כל בוגר אחר בארץ. תודה.</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תודה רבה. הדבר הבא, חבר הכנסת גלעד קריב. בבקשה.</w:t>
      </w:r>
    </w:p>
    <w:p w:rsidR="006A3254" w:rsidRDefault="006A3254" w:rsidP="0062645E">
      <w:pPr>
        <w:rPr>
          <w:rtl/>
          <w:lang w:eastAsia="he-IL"/>
        </w:rPr>
      </w:pPr>
    </w:p>
    <w:p w:rsidR="006A3254" w:rsidRDefault="006A3254" w:rsidP="0062645E">
      <w:pPr>
        <w:pStyle w:val="a4"/>
        <w:keepNext/>
        <w:rPr>
          <w:rtl/>
        </w:rPr>
      </w:pPr>
      <w:bookmarkStart w:id="7377" w:name="ET_speaker_6156_6"/>
      <w:r w:rsidRPr="00E77A62">
        <w:rPr>
          <w:rStyle w:val="TagStyle"/>
          <w:rtl/>
        </w:rPr>
        <w:t xml:space="preserve"> &lt;&lt; דובר &gt;&gt; </w:t>
      </w:r>
      <w:bookmarkStart w:id="7378" w:name="_Toc124961907"/>
      <w:bookmarkStart w:id="7379" w:name="_Toc124961996"/>
      <w:r>
        <w:rPr>
          <w:rtl/>
        </w:rPr>
        <w:t>גלעד קריב (העבודה):</w:t>
      </w:r>
      <w:bookmarkEnd w:id="7378"/>
      <w:bookmarkEnd w:id="7379"/>
      <w:r w:rsidRPr="00E77A62">
        <w:rPr>
          <w:rStyle w:val="TagStyle"/>
          <w:rtl/>
        </w:rPr>
        <w:t xml:space="preserve"> &lt;&lt; דובר &gt;&gt;</w:t>
      </w:r>
      <w:bookmarkEnd w:id="7377"/>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אדוני היושב-ראש, כנסת נכבדה, אני שמח לעלות לדוכן אחרי דבריו של חבר הכנסת יאסר חוג'יראת, כי גם אני רציתי לפתוח את דבריי בהתייחסות לעובדה שלמרות שכבר חלפו חודשיים ממועד השבעתה </w:t>
      </w:r>
      <w:bookmarkStart w:id="7380" w:name="_ETM_Q18_253000"/>
      <w:bookmarkEnd w:id="7380"/>
      <w:r>
        <w:rPr>
          <w:rFonts w:hint="cs"/>
          <w:rtl/>
          <w:lang w:eastAsia="he-IL"/>
        </w:rPr>
        <w:t>של הכנסת, אנחנו נדרשים להחלפת סגני יושב-ראש זמניים רק מכיוון שהקואליציה אינה מוכנה לשאת את המחשבה שחבר כנסת שהוא אזרח ישראלי ערבי ישמש כסגן יושב-ראש הבית הזה.</w:t>
      </w:r>
    </w:p>
    <w:p w:rsidR="006A3254" w:rsidRDefault="006A3254" w:rsidP="0062645E">
      <w:pPr>
        <w:rPr>
          <w:rtl/>
          <w:lang w:eastAsia="he-IL"/>
        </w:rPr>
      </w:pPr>
    </w:p>
    <w:p w:rsidR="006A3254" w:rsidRDefault="006A3254" w:rsidP="0062645E">
      <w:pPr>
        <w:pStyle w:val="af5"/>
        <w:keepNext/>
        <w:rPr>
          <w:rtl/>
        </w:rPr>
      </w:pPr>
      <w:bookmarkStart w:id="7381" w:name="ET_interruption_6345_18"/>
      <w:r w:rsidRPr="001B01E5">
        <w:rPr>
          <w:rStyle w:val="TagStyle"/>
          <w:rtl/>
        </w:rPr>
        <w:t xml:space="preserve"> &lt;&lt; קריאה &gt;&gt; </w:t>
      </w:r>
      <w:r>
        <w:rPr>
          <w:rtl/>
        </w:rPr>
        <w:t>טלי גוטליב (הליכוד):</w:t>
      </w:r>
      <w:r w:rsidRPr="001B01E5">
        <w:rPr>
          <w:rStyle w:val="TagStyle"/>
          <w:rtl/>
        </w:rPr>
        <w:t xml:space="preserve"> &lt;&lt; קריאה &gt;&gt;</w:t>
      </w:r>
      <w:r>
        <w:rPr>
          <w:rtl/>
        </w:rPr>
        <w:t xml:space="preserve">  </w:t>
      </w:r>
      <w:bookmarkEnd w:id="7381"/>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Pr="001B01E5" w:rsidRDefault="006A3254" w:rsidP="0062645E">
      <w:pPr>
        <w:rPr>
          <w:rtl/>
          <w:lang w:eastAsia="he-IL"/>
        </w:rPr>
      </w:pPr>
      <w:bookmarkStart w:id="7382" w:name="_ETM_Q18_274000"/>
      <w:bookmarkEnd w:id="7382"/>
    </w:p>
    <w:p w:rsidR="006A3254" w:rsidRDefault="006A3254" w:rsidP="0062645E">
      <w:pPr>
        <w:pStyle w:val="-"/>
        <w:keepNext/>
        <w:rPr>
          <w:rtl/>
        </w:rPr>
      </w:pPr>
      <w:bookmarkStart w:id="7383" w:name="ET_speakercontinue_6156_7"/>
      <w:r w:rsidRPr="00E77A62">
        <w:rPr>
          <w:rStyle w:val="TagStyle"/>
          <w:rtl/>
        </w:rPr>
        <w:t xml:space="preserve"> &lt;&lt; דובר_המשך &gt;&gt; </w:t>
      </w:r>
      <w:r>
        <w:rPr>
          <w:rtl/>
        </w:rPr>
        <w:t>גלעד קריב (העבודה):</w:t>
      </w:r>
      <w:r w:rsidRPr="00E77A62">
        <w:rPr>
          <w:rStyle w:val="TagStyle"/>
          <w:rtl/>
        </w:rPr>
        <w:t xml:space="preserve"> &lt;&lt; דובר_המשך &gt;&gt;</w:t>
      </w:r>
      <w:r>
        <w:rPr>
          <w:rtl/>
        </w:rPr>
        <w:t xml:space="preserve">  </w:t>
      </w:r>
      <w:bookmarkEnd w:id="7383"/>
    </w:p>
    <w:p w:rsidR="006A3254" w:rsidRDefault="006A3254" w:rsidP="0062645E">
      <w:pPr>
        <w:rPr>
          <w:rtl/>
          <w:lang w:eastAsia="he-IL"/>
        </w:rPr>
      </w:pPr>
    </w:p>
    <w:p w:rsidR="006A3254" w:rsidRDefault="006A3254" w:rsidP="0062645E">
      <w:pPr>
        <w:rPr>
          <w:rtl/>
          <w:lang w:eastAsia="he-IL"/>
        </w:rPr>
      </w:pPr>
      <w:r>
        <w:rPr>
          <w:rFonts w:hint="cs"/>
          <w:rtl/>
          <w:lang w:eastAsia="he-IL"/>
        </w:rPr>
        <w:t xml:space="preserve">כנראה שבקואליציה הנוכחית חושבים שממשלות ימין בעבר - - </w:t>
      </w:r>
    </w:p>
    <w:p w:rsidR="006A3254" w:rsidRDefault="006A3254" w:rsidP="0062645E">
      <w:pPr>
        <w:rPr>
          <w:rtl/>
          <w:lang w:eastAsia="he-IL"/>
        </w:rPr>
      </w:pPr>
    </w:p>
    <w:p w:rsidR="006A3254" w:rsidRDefault="006A3254" w:rsidP="0062645E">
      <w:pPr>
        <w:pStyle w:val="af5"/>
        <w:keepNext/>
        <w:rPr>
          <w:rtl/>
        </w:rPr>
      </w:pPr>
      <w:bookmarkStart w:id="7384" w:name="ET_interruption_6345_19"/>
      <w:r w:rsidRPr="001B01E5">
        <w:rPr>
          <w:rStyle w:val="TagStyle"/>
          <w:rtl/>
        </w:rPr>
        <w:t xml:space="preserve"> &lt;&lt; קריאה &gt;&gt; </w:t>
      </w:r>
      <w:r>
        <w:rPr>
          <w:rtl/>
        </w:rPr>
        <w:t>טלי גוטליב (הליכוד):</w:t>
      </w:r>
      <w:r w:rsidRPr="001B01E5">
        <w:rPr>
          <w:rStyle w:val="TagStyle"/>
          <w:rtl/>
        </w:rPr>
        <w:t xml:space="preserve"> &lt;&lt; קריאה &gt;&gt;</w:t>
      </w:r>
      <w:r>
        <w:rPr>
          <w:rtl/>
        </w:rPr>
        <w:t xml:space="preserve">  </w:t>
      </w:r>
      <w:bookmarkEnd w:id="7384"/>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 שלילת אזרחות למחבל - - -</w:t>
      </w:r>
    </w:p>
    <w:p w:rsidR="006A3254" w:rsidRDefault="006A3254" w:rsidP="0062645E">
      <w:pPr>
        <w:rPr>
          <w:rtl/>
          <w:lang w:eastAsia="he-IL"/>
        </w:rPr>
      </w:pPr>
      <w:bookmarkStart w:id="7385" w:name="_ETM_Q18_281000"/>
      <w:bookmarkEnd w:id="7385"/>
    </w:p>
    <w:p w:rsidR="006A3254" w:rsidRDefault="006A3254" w:rsidP="0062645E">
      <w:pPr>
        <w:pStyle w:val="af6"/>
        <w:keepNext/>
        <w:rPr>
          <w:rtl/>
        </w:rPr>
      </w:pPr>
      <w:r w:rsidRPr="001B01E5">
        <w:rPr>
          <w:rStyle w:val="TagStyle"/>
          <w:rtl/>
        </w:rPr>
        <w:t xml:space="preserve"> &lt;&lt; יור &gt;&gt; </w:t>
      </w:r>
      <w:r>
        <w:rPr>
          <w:rtl/>
        </w:rPr>
        <w:t>היו"ר אוריאל בוסו:</w:t>
      </w:r>
      <w:r w:rsidRPr="001B01E5">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חברת הכנסת גוטליב.</w:t>
      </w:r>
    </w:p>
    <w:p w:rsidR="006A3254" w:rsidRDefault="006A3254" w:rsidP="0062645E">
      <w:pPr>
        <w:rPr>
          <w:rtl/>
          <w:lang w:eastAsia="he-IL"/>
        </w:rPr>
      </w:pPr>
    </w:p>
    <w:p w:rsidR="006A3254" w:rsidRDefault="006A3254" w:rsidP="0062645E">
      <w:pPr>
        <w:pStyle w:val="-"/>
        <w:keepNext/>
        <w:rPr>
          <w:rtl/>
        </w:rPr>
      </w:pPr>
      <w:bookmarkStart w:id="7386" w:name="_ETM_Q18_279000"/>
      <w:bookmarkEnd w:id="7386"/>
      <w:r w:rsidRPr="00E77A62">
        <w:rPr>
          <w:rStyle w:val="TagStyle"/>
          <w:rtl/>
        </w:rPr>
        <w:t xml:space="preserve">&lt;&lt; דובר_המשך &gt;&gt; </w:t>
      </w:r>
      <w:r>
        <w:rPr>
          <w:rtl/>
        </w:rPr>
        <w:t>גלעד קריב (העבודה):</w:t>
      </w:r>
      <w:r w:rsidRPr="00E77A62">
        <w:rPr>
          <w:rStyle w:val="TagStyle"/>
          <w:rtl/>
        </w:rPr>
        <w:t xml:space="preserve"> &lt;&lt; דובר_המשך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וקואליציות בעבר - -</w:t>
      </w:r>
    </w:p>
    <w:p w:rsidR="006A3254" w:rsidRDefault="006A3254" w:rsidP="0062645E">
      <w:pPr>
        <w:rPr>
          <w:rtl/>
          <w:lang w:eastAsia="he-IL"/>
        </w:rPr>
      </w:pPr>
    </w:p>
    <w:p w:rsidR="006A3254" w:rsidRDefault="006A3254" w:rsidP="0062645E">
      <w:pPr>
        <w:pStyle w:val="af5"/>
        <w:keepNext/>
        <w:rPr>
          <w:rtl/>
        </w:rPr>
      </w:pPr>
      <w:bookmarkStart w:id="7387" w:name="ET_interruption_6345_21"/>
      <w:r w:rsidRPr="001B01E5">
        <w:rPr>
          <w:rStyle w:val="TagStyle"/>
          <w:rtl/>
        </w:rPr>
        <w:t xml:space="preserve"> &lt;&lt; קריאה &gt;&gt; </w:t>
      </w:r>
      <w:r>
        <w:rPr>
          <w:rtl/>
        </w:rPr>
        <w:t>טלי גוטליב (הליכוד):</w:t>
      </w:r>
      <w:r w:rsidRPr="001B01E5">
        <w:rPr>
          <w:rStyle w:val="TagStyle"/>
          <w:rtl/>
        </w:rPr>
        <w:t xml:space="preserve"> &lt;&lt; קריאה &gt;&gt;</w:t>
      </w:r>
      <w:r>
        <w:rPr>
          <w:rtl/>
        </w:rPr>
        <w:t xml:space="preserve">  </w:t>
      </w:r>
      <w:bookmarkEnd w:id="7387"/>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תתבייש לך.</w:t>
      </w:r>
    </w:p>
    <w:p w:rsidR="006A3254" w:rsidRDefault="006A3254" w:rsidP="0062645E">
      <w:pPr>
        <w:rPr>
          <w:rtl/>
          <w:lang w:eastAsia="he-IL"/>
        </w:rPr>
      </w:pPr>
    </w:p>
    <w:p w:rsidR="006A3254" w:rsidRDefault="006A3254" w:rsidP="0062645E">
      <w:pPr>
        <w:pStyle w:val="-"/>
        <w:keepNext/>
        <w:rPr>
          <w:rtl/>
        </w:rPr>
      </w:pPr>
      <w:bookmarkStart w:id="7388" w:name="ET_speakercontinue_6156_8"/>
      <w:r w:rsidRPr="00E77A62">
        <w:rPr>
          <w:rStyle w:val="TagStyle"/>
          <w:rtl/>
        </w:rPr>
        <w:t xml:space="preserve"> &lt;&lt; דובר_המשך &gt;&gt; </w:t>
      </w:r>
      <w:r>
        <w:rPr>
          <w:rtl/>
        </w:rPr>
        <w:t>גלעד קריב (העבודה):</w:t>
      </w:r>
      <w:r w:rsidRPr="00E77A62">
        <w:rPr>
          <w:rStyle w:val="TagStyle"/>
          <w:rtl/>
        </w:rPr>
        <w:t xml:space="preserve"> &lt;&lt; דובר_המשך &gt;&gt;</w:t>
      </w:r>
      <w:r>
        <w:rPr>
          <w:rtl/>
        </w:rPr>
        <w:t xml:space="preserve">  </w:t>
      </w:r>
      <w:bookmarkEnd w:id="7388"/>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שהובלו על ידי</w:t>
      </w:r>
      <w:bookmarkStart w:id="7389" w:name="_ETM_Q18_284000"/>
      <w:bookmarkEnd w:id="7389"/>
      <w:r>
        <w:rPr>
          <w:rFonts w:hint="cs"/>
          <w:rtl/>
          <w:lang w:eastAsia="he-IL"/>
        </w:rPr>
        <w:t xml:space="preserve"> מפלגות הימין ואפשרו את הדבר הזה - -</w:t>
      </w:r>
    </w:p>
    <w:p w:rsidR="006A3254" w:rsidRDefault="006A3254" w:rsidP="0062645E">
      <w:pPr>
        <w:rPr>
          <w:rtl/>
          <w:lang w:eastAsia="he-IL"/>
        </w:rPr>
      </w:pPr>
    </w:p>
    <w:p w:rsidR="006A3254" w:rsidRDefault="006A3254" w:rsidP="0062645E">
      <w:pPr>
        <w:pStyle w:val="af5"/>
        <w:keepNext/>
        <w:rPr>
          <w:rtl/>
        </w:rPr>
      </w:pPr>
      <w:bookmarkStart w:id="7390" w:name="ET_interruption_6345_22"/>
      <w:r w:rsidRPr="001B01E5">
        <w:rPr>
          <w:rStyle w:val="TagStyle"/>
          <w:rtl/>
        </w:rPr>
        <w:t xml:space="preserve"> &lt;&lt; קריאה &gt;&gt; </w:t>
      </w:r>
      <w:r>
        <w:rPr>
          <w:rtl/>
        </w:rPr>
        <w:t>טלי גוטליב (הליכוד):</w:t>
      </w:r>
      <w:r w:rsidRPr="001B01E5">
        <w:rPr>
          <w:rStyle w:val="TagStyle"/>
          <w:rtl/>
        </w:rPr>
        <w:t xml:space="preserve"> &lt;&lt; קריאה &gt;&gt;</w:t>
      </w:r>
      <w:r>
        <w:rPr>
          <w:rtl/>
        </w:rPr>
        <w:t xml:space="preserve">  </w:t>
      </w:r>
      <w:bookmarkEnd w:id="7390"/>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Default="006A3254" w:rsidP="0062645E">
      <w:pPr>
        <w:rPr>
          <w:rtl/>
          <w:lang w:eastAsia="he-IL"/>
        </w:rPr>
      </w:pPr>
    </w:p>
    <w:p w:rsidR="006A3254" w:rsidRDefault="006A3254" w:rsidP="0062645E">
      <w:pPr>
        <w:pStyle w:val="af6"/>
        <w:keepNext/>
        <w:rPr>
          <w:rtl/>
        </w:rPr>
      </w:pPr>
      <w:r w:rsidRPr="001B01E5">
        <w:rPr>
          <w:rStyle w:val="TagStyle"/>
          <w:rtl/>
        </w:rPr>
        <w:t xml:space="preserve"> &lt;&lt; יור &gt;&gt; </w:t>
      </w:r>
      <w:r>
        <w:rPr>
          <w:rtl/>
        </w:rPr>
        <w:t>היו"ר אוריאל בוסו:</w:t>
      </w:r>
      <w:r w:rsidRPr="001B01E5">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חברת הכנסת גוטליב.</w:t>
      </w:r>
    </w:p>
    <w:p w:rsidR="006A3254" w:rsidRDefault="006A3254" w:rsidP="0062645E">
      <w:pPr>
        <w:rPr>
          <w:rtl/>
          <w:lang w:eastAsia="he-IL"/>
        </w:rPr>
      </w:pPr>
      <w:bookmarkStart w:id="7391" w:name="_ETM_Q18_288000"/>
      <w:bookmarkEnd w:id="7391"/>
    </w:p>
    <w:p w:rsidR="006A3254" w:rsidRDefault="006A3254" w:rsidP="0062645E">
      <w:pPr>
        <w:pStyle w:val="-"/>
        <w:keepNext/>
        <w:rPr>
          <w:rtl/>
        </w:rPr>
      </w:pPr>
      <w:r w:rsidRPr="00E77A62">
        <w:rPr>
          <w:rStyle w:val="TagStyle"/>
          <w:rtl/>
        </w:rPr>
        <w:t xml:space="preserve">&lt;&lt; דובר_המשך &gt;&gt; </w:t>
      </w:r>
      <w:r>
        <w:rPr>
          <w:rtl/>
        </w:rPr>
        <w:t>גלעד קריב (העבודה):</w:t>
      </w:r>
      <w:r w:rsidRPr="00E77A62">
        <w:rPr>
          <w:rStyle w:val="TagStyle"/>
          <w:rtl/>
        </w:rPr>
        <w:t xml:space="preserve"> &lt;&lt; דובר_המשך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 - </w:t>
      </w:r>
      <w:bookmarkStart w:id="7392" w:name="_ETM_Q18_290000"/>
      <w:bookmarkEnd w:id="7392"/>
      <w:r>
        <w:rPr>
          <w:rFonts w:hint="cs"/>
          <w:rtl/>
          <w:lang w:eastAsia="he-IL"/>
        </w:rPr>
        <w:t>כנראה שהן פחות לאומיות, פחות ציוניות, מהקואליציה הנוכחית.</w:t>
      </w:r>
    </w:p>
    <w:p w:rsidR="006A3254" w:rsidRDefault="006A3254" w:rsidP="0062645E">
      <w:pPr>
        <w:rPr>
          <w:rtl/>
          <w:lang w:eastAsia="he-IL"/>
        </w:rPr>
      </w:pPr>
    </w:p>
    <w:p w:rsidR="006A3254" w:rsidRDefault="006A3254" w:rsidP="0062645E">
      <w:pPr>
        <w:pStyle w:val="af5"/>
        <w:keepNext/>
        <w:rPr>
          <w:rtl/>
        </w:rPr>
      </w:pPr>
      <w:r w:rsidRPr="00E77A62">
        <w:rPr>
          <w:rStyle w:val="TagStyle"/>
          <w:rtl/>
        </w:rPr>
        <w:t xml:space="preserve"> &lt;&lt; קריאה &gt;&gt; </w:t>
      </w:r>
      <w:r>
        <w:rPr>
          <w:rtl/>
        </w:rPr>
        <w:t>טלי גוטליב (הליכוד):</w:t>
      </w:r>
      <w:r w:rsidRPr="00E77A62">
        <w:rPr>
          <w:rStyle w:val="TagStyle"/>
          <w:rtl/>
        </w:rPr>
        <w:t xml:space="preserve"> &lt;&lt; קריאה &gt;&gt;</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Default="006A3254" w:rsidP="0062645E">
      <w:pPr>
        <w:rPr>
          <w:rtl/>
          <w:lang w:eastAsia="he-IL"/>
        </w:rPr>
      </w:pPr>
    </w:p>
    <w:p w:rsidR="006A3254" w:rsidRDefault="006A3254" w:rsidP="0062645E">
      <w:pPr>
        <w:pStyle w:val="-"/>
        <w:keepNext/>
        <w:rPr>
          <w:rtl/>
        </w:rPr>
      </w:pPr>
      <w:bookmarkStart w:id="7393" w:name="ET_speakercontinue_6156_10"/>
      <w:r w:rsidRPr="00E77A62">
        <w:rPr>
          <w:rStyle w:val="TagStyle"/>
          <w:rtl/>
        </w:rPr>
        <w:t xml:space="preserve"> &lt;&lt; דובר_המשך &gt;&gt; </w:t>
      </w:r>
      <w:r>
        <w:rPr>
          <w:rtl/>
        </w:rPr>
        <w:t>גלעד קריב (העבודה):</w:t>
      </w:r>
      <w:r w:rsidRPr="00E77A62">
        <w:rPr>
          <w:rStyle w:val="TagStyle"/>
          <w:rtl/>
        </w:rPr>
        <w:t xml:space="preserve"> &lt;&lt; דובר_המשך &gt;&gt;</w:t>
      </w:r>
      <w:r>
        <w:rPr>
          <w:rtl/>
        </w:rPr>
        <w:t xml:space="preserve">  </w:t>
      </w:r>
      <w:bookmarkEnd w:id="7393"/>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אני לחלוטין לא מתרשם מקריאות הביניים של חברת הכנסת גוטליב, כי הרי כולנו יודעים את האמת </w:t>
      </w:r>
      <w:r>
        <w:rPr>
          <w:rtl/>
          <w:lang w:eastAsia="he-IL"/>
        </w:rPr>
        <w:t>–</w:t>
      </w:r>
      <w:r>
        <w:rPr>
          <w:rFonts w:hint="cs"/>
          <w:rtl/>
          <w:lang w:eastAsia="he-IL"/>
        </w:rPr>
        <w:t xml:space="preserve"> זו</w:t>
      </w:r>
      <w:bookmarkStart w:id="7394" w:name="_ETM_Q18_306000"/>
      <w:bookmarkEnd w:id="7394"/>
      <w:r>
        <w:rPr>
          <w:rFonts w:hint="cs"/>
          <w:rtl/>
          <w:lang w:eastAsia="he-IL"/>
        </w:rPr>
        <w:t xml:space="preserve"> לא ההתנגדות של חברת הכנסת גוטליב שכופה את המצב הזה, אלא לפיתת החנק של מפלגת הציונות הלאומנית את מפלגת השלטון, הליכוד. </w:t>
      </w:r>
      <w:bookmarkStart w:id="7395" w:name="_ETM_Q18_316000"/>
      <w:bookmarkEnd w:id="7395"/>
      <w:r>
        <w:rPr>
          <w:rFonts w:hint="cs"/>
          <w:rtl/>
          <w:lang w:eastAsia="he-IL"/>
        </w:rPr>
        <w:t>הרי לכולם ברור שפעם נוספת</w:t>
      </w:r>
      <w:bookmarkStart w:id="7396" w:name="_ETM_Q18_320000"/>
      <w:bookmarkEnd w:id="7396"/>
      <w:r>
        <w:rPr>
          <w:rFonts w:hint="cs"/>
          <w:rtl/>
          <w:lang w:eastAsia="he-IL"/>
        </w:rPr>
        <w:t>, בדיוק כמו בהסכמים הקואליציוניים, מפלגת השלטון, הליכוד, נכנעת פה לסיעות הלאומניות, הגזעניות, השוביניסטיות</w:t>
      </w:r>
      <w:bookmarkStart w:id="7397" w:name="_ETM_Q18_331000"/>
      <w:bookmarkEnd w:id="7397"/>
      <w:r>
        <w:rPr>
          <w:rFonts w:hint="cs"/>
          <w:rtl/>
          <w:lang w:eastAsia="he-IL"/>
        </w:rPr>
        <w:t>, שמנהלות את הקואליציה. אין לי ספק שאם הדבר היה תלוי בסיעת ש"ס, בסיעת יהדות התורה, לא היינו במצב הזה שחבר כנסת נפסל מלכהן כסגן</w:t>
      </w:r>
      <w:bookmarkStart w:id="7398" w:name="_ETM_Q18_345000"/>
      <w:bookmarkEnd w:id="7398"/>
      <w:r>
        <w:rPr>
          <w:rFonts w:hint="cs"/>
          <w:rtl/>
          <w:lang w:eastAsia="he-IL"/>
        </w:rPr>
        <w:t xml:space="preserve"> יושב-ראש הבית רק בהיותו ישראלי ערבי. זו התוצאה הישירה של הכנסת סיעות גזעניות ולאומניות לתוך הקואליציה. </w:t>
      </w:r>
    </w:p>
    <w:p w:rsidR="006A3254" w:rsidRDefault="006A3254" w:rsidP="0062645E">
      <w:pPr>
        <w:rPr>
          <w:rtl/>
          <w:lang w:eastAsia="he-IL"/>
        </w:rPr>
      </w:pPr>
    </w:p>
    <w:p w:rsidR="006A3254" w:rsidRDefault="006A3254" w:rsidP="0062645E">
      <w:pPr>
        <w:rPr>
          <w:rtl/>
          <w:lang w:eastAsia="he-IL"/>
        </w:rPr>
      </w:pPr>
      <w:bookmarkStart w:id="7399" w:name="_ETM_Q18_357000"/>
      <w:bookmarkEnd w:id="7399"/>
      <w:r>
        <w:rPr>
          <w:rFonts w:hint="cs"/>
          <w:rtl/>
          <w:lang w:eastAsia="he-IL"/>
        </w:rPr>
        <w:t>הדבר הזה איננו מנותק מכל מה שאנחנו רואים לנגד עינינו. תמיד הדהימה אותי</w:t>
      </w:r>
      <w:bookmarkStart w:id="7400" w:name="_ETM_Q18_363000"/>
      <w:bookmarkEnd w:id="7400"/>
      <w:r>
        <w:rPr>
          <w:rFonts w:hint="cs"/>
          <w:rtl/>
          <w:lang w:eastAsia="he-IL"/>
        </w:rPr>
        <w:t xml:space="preserve"> העובדה שב-1948, בעיצומה של מלחמת העצמאות, מנסחי מגילת העצמאות כותבים </w:t>
      </w:r>
      <w:bookmarkStart w:id="7401" w:name="_ETM_Q18_374000"/>
      <w:bookmarkEnd w:id="7401"/>
      <w:r>
        <w:rPr>
          <w:rtl/>
          <w:lang w:eastAsia="he-IL"/>
        </w:rPr>
        <w:t>–</w:t>
      </w:r>
      <w:r>
        <w:rPr>
          <w:rFonts w:hint="cs"/>
          <w:rtl/>
          <w:lang w:eastAsia="he-IL"/>
        </w:rPr>
        <w:t xml:space="preserve"> ממש כאשר שפיכות הדמים היא ברחובות </w:t>
      </w:r>
      <w:r>
        <w:rPr>
          <w:rtl/>
          <w:lang w:eastAsia="he-IL"/>
        </w:rPr>
        <w:t>–</w:t>
      </w:r>
      <w:r>
        <w:rPr>
          <w:rFonts w:hint="cs"/>
          <w:rtl/>
          <w:lang w:eastAsia="he-IL"/>
        </w:rPr>
        <w:t xml:space="preserve"> הם קוראים לציבור האזרחים</w:t>
      </w:r>
      <w:bookmarkStart w:id="7402" w:name="_ETM_Q18_377000"/>
      <w:bookmarkEnd w:id="7402"/>
      <w:r>
        <w:rPr>
          <w:rFonts w:hint="cs"/>
          <w:rtl/>
          <w:lang w:eastAsia="he-IL"/>
        </w:rPr>
        <w:t xml:space="preserve"> הערבי העתידי ליטול חלק בבניין המדינה על יסוד אזרחות מלאה ושווה, ועל יסוד נציגות מתאימה בכל מוסדותיה. והאמת צריכה להיאמר, שאם היום היו מבקשים </w:t>
      </w:r>
      <w:bookmarkStart w:id="7403" w:name="_ETM_Q18_393000"/>
      <w:bookmarkEnd w:id="7403"/>
      <w:r>
        <w:rPr>
          <w:rFonts w:hint="cs"/>
          <w:rtl/>
          <w:lang w:eastAsia="he-IL"/>
        </w:rPr>
        <w:t xml:space="preserve">מחברי הקואליציה לחתום על מגילת העצמאות, חצי </w:t>
      </w:r>
      <w:r>
        <w:rPr>
          <w:rtl/>
          <w:lang w:eastAsia="he-IL"/>
        </w:rPr>
        <w:t>–</w:t>
      </w:r>
      <w:r>
        <w:rPr>
          <w:rFonts w:hint="cs"/>
          <w:rtl/>
          <w:lang w:eastAsia="he-IL"/>
        </w:rPr>
        <w:t xml:space="preserve"> אם לא יותר</w:t>
      </w:r>
      <w:bookmarkStart w:id="7404" w:name="_ETM_Q18_396000"/>
      <w:bookmarkEnd w:id="7404"/>
      <w:r>
        <w:rPr>
          <w:rFonts w:hint="cs"/>
          <w:rtl/>
          <w:lang w:eastAsia="he-IL"/>
        </w:rPr>
        <w:t xml:space="preserve"> </w:t>
      </w:r>
      <w:r>
        <w:rPr>
          <w:rFonts w:hint="eastAsia"/>
          <w:rtl/>
          <w:lang w:eastAsia="he-IL"/>
        </w:rPr>
        <w:t>–</w:t>
      </w:r>
      <w:r>
        <w:rPr>
          <w:rFonts w:hint="cs"/>
          <w:rtl/>
          <w:lang w:eastAsia="he-IL"/>
        </w:rPr>
        <w:t xml:space="preserve"> לא היו מוכנים לחתום על מגילת העצמאות כפי שהיא. ולכן התנגדתם להזכיר את מגילת העצמאות בחוק הלאום, בניגוד לחוק-יסוד: כבוד האדם וחירותו</w:t>
      </w:r>
      <w:bookmarkStart w:id="7405" w:name="_ETM_Q18_410000"/>
      <w:bookmarkEnd w:id="7405"/>
      <w:r>
        <w:rPr>
          <w:rFonts w:hint="cs"/>
          <w:rtl/>
          <w:lang w:eastAsia="he-IL"/>
        </w:rPr>
        <w:t xml:space="preserve">. ולכן אתם גם מובילים </w:t>
      </w:r>
      <w:r>
        <w:rPr>
          <w:rtl/>
          <w:lang w:eastAsia="he-IL"/>
        </w:rPr>
        <w:t>–</w:t>
      </w:r>
      <w:r>
        <w:rPr>
          <w:rFonts w:hint="cs"/>
          <w:rtl/>
          <w:lang w:eastAsia="he-IL"/>
        </w:rPr>
        <w:t xml:space="preserve"> "רפורמות" אתם קוראים לזה </w:t>
      </w:r>
      <w:r>
        <w:rPr>
          <w:rtl/>
          <w:lang w:eastAsia="he-IL"/>
        </w:rPr>
        <w:t>–</w:t>
      </w:r>
      <w:bookmarkStart w:id="7406" w:name="_ETM_Q18_414000"/>
      <w:bookmarkEnd w:id="7406"/>
      <w:r>
        <w:rPr>
          <w:rFonts w:hint="cs"/>
          <w:rtl/>
          <w:lang w:eastAsia="he-IL"/>
        </w:rPr>
        <w:t xml:space="preserve"> תוכניות לריסוק ההגנה החוקתית על זכויות האדם - - </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נא לסיים.</w:t>
      </w:r>
    </w:p>
    <w:p w:rsidR="006A3254" w:rsidRDefault="006A3254" w:rsidP="0062645E">
      <w:pPr>
        <w:rPr>
          <w:rtl/>
          <w:lang w:eastAsia="he-IL"/>
        </w:rPr>
      </w:pPr>
    </w:p>
    <w:p w:rsidR="006A3254" w:rsidRDefault="006A3254" w:rsidP="0062645E">
      <w:pPr>
        <w:pStyle w:val="-"/>
        <w:keepNext/>
        <w:rPr>
          <w:rtl/>
        </w:rPr>
      </w:pPr>
      <w:bookmarkStart w:id="7407" w:name="ET_speakercontinue_6156_12"/>
      <w:r w:rsidRPr="00E77A62">
        <w:rPr>
          <w:rStyle w:val="TagStyle"/>
          <w:rtl/>
        </w:rPr>
        <w:t xml:space="preserve"> &lt;&lt; דובר_המשך &gt;&gt; </w:t>
      </w:r>
      <w:r>
        <w:rPr>
          <w:rtl/>
        </w:rPr>
        <w:t>גלעד קריב (העבודה):</w:t>
      </w:r>
      <w:r w:rsidRPr="00E77A62">
        <w:rPr>
          <w:rStyle w:val="TagStyle"/>
          <w:rtl/>
        </w:rPr>
        <w:t xml:space="preserve"> &lt;&lt; דובר_המשך &gt;&gt;</w:t>
      </w:r>
      <w:r>
        <w:rPr>
          <w:rtl/>
        </w:rPr>
        <w:t xml:space="preserve">  </w:t>
      </w:r>
      <w:bookmarkEnd w:id="7407"/>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 </w:t>
      </w:r>
      <w:bookmarkStart w:id="7408" w:name="_ETM_Q18_418000"/>
      <w:bookmarkEnd w:id="7408"/>
      <w:r>
        <w:rPr>
          <w:rFonts w:hint="cs"/>
          <w:rtl/>
          <w:lang w:eastAsia="he-IL"/>
        </w:rPr>
        <w:t>- אחד מהיסודות החשובים של מגילת העצמאות. אני מסיים, אדוני. כפי שאמרתי מעל הדוכן הזה כבר כמה פעמים: אין בכם גרם של ציונות, אלא של משיחיות לאומנית וקיצונית.</w:t>
      </w:r>
      <w:bookmarkStart w:id="7409" w:name="_ETM_Q18_432000"/>
      <w:bookmarkEnd w:id="7409"/>
      <w:r>
        <w:rPr>
          <w:rFonts w:hint="cs"/>
          <w:rtl/>
          <w:lang w:eastAsia="he-IL"/>
        </w:rPr>
        <w:t xml:space="preserve"> תודה.</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תודה רבה. חבר הכנסת איימן עודה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אימאן ח'טיב יאסין </w:t>
      </w:r>
      <w:r>
        <w:rPr>
          <w:rtl/>
          <w:lang w:eastAsia="he-IL"/>
        </w:rPr>
        <w:t>–</w:t>
      </w:r>
      <w:r>
        <w:rPr>
          <w:rFonts w:hint="cs"/>
          <w:rtl/>
          <w:lang w:eastAsia="he-IL"/>
        </w:rPr>
        <w:t xml:space="preserve"> אינה נוכחת. חבר </w:t>
      </w:r>
      <w:bookmarkStart w:id="7410" w:name="_ETM_Q18_447000"/>
      <w:bookmarkEnd w:id="7410"/>
      <w:r>
        <w:rPr>
          <w:rFonts w:hint="cs"/>
          <w:rtl/>
          <w:lang w:eastAsia="he-IL"/>
        </w:rPr>
        <w:t xml:space="preserve">הכנסת השר מאיר פרוש </w:t>
      </w:r>
      <w:r>
        <w:rPr>
          <w:rtl/>
          <w:lang w:eastAsia="he-IL"/>
        </w:rPr>
        <w:t>–</w:t>
      </w:r>
      <w:r>
        <w:rPr>
          <w:rFonts w:hint="cs"/>
          <w:rtl/>
          <w:lang w:eastAsia="he-IL"/>
        </w:rPr>
        <w:t xml:space="preserve"> אינו נוכח. חבר הכנסת</w:t>
      </w:r>
      <w:bookmarkStart w:id="7411" w:name="_ETM_Q18_451000"/>
      <w:bookmarkEnd w:id="7411"/>
      <w:r>
        <w:rPr>
          <w:rFonts w:hint="cs"/>
          <w:rtl/>
          <w:lang w:eastAsia="he-IL"/>
        </w:rPr>
        <w:t xml:space="preserve"> יוסף עטאונה, בבקשה.</w:t>
      </w:r>
    </w:p>
    <w:p w:rsidR="006A3254" w:rsidRDefault="006A3254" w:rsidP="0062645E">
      <w:pPr>
        <w:rPr>
          <w:rtl/>
          <w:lang w:eastAsia="he-IL"/>
        </w:rPr>
      </w:pPr>
    </w:p>
    <w:p w:rsidR="006A3254" w:rsidRDefault="006A3254" w:rsidP="0062645E">
      <w:pPr>
        <w:pStyle w:val="a4"/>
        <w:keepNext/>
        <w:rPr>
          <w:rtl/>
        </w:rPr>
      </w:pPr>
      <w:bookmarkStart w:id="7412" w:name="ET_speaker_5696_14"/>
      <w:r w:rsidRPr="00E77A62">
        <w:rPr>
          <w:rStyle w:val="TagStyle"/>
          <w:rtl/>
        </w:rPr>
        <w:t xml:space="preserve"> &lt;&lt; דובר &gt;&gt; </w:t>
      </w:r>
      <w:bookmarkStart w:id="7413" w:name="_Toc124961908"/>
      <w:bookmarkStart w:id="7414" w:name="_Toc124961997"/>
      <w:r>
        <w:rPr>
          <w:rtl/>
        </w:rPr>
        <w:t>יוסף עטאונה (חד"ש-תע"ל):</w:t>
      </w:r>
      <w:bookmarkEnd w:id="7413"/>
      <w:bookmarkEnd w:id="7414"/>
      <w:r w:rsidRPr="00E77A62">
        <w:rPr>
          <w:rStyle w:val="TagStyle"/>
          <w:rtl/>
        </w:rPr>
        <w:t xml:space="preserve"> &lt;&lt; דובר &gt;&gt;</w:t>
      </w:r>
      <w:r>
        <w:rPr>
          <w:rtl/>
        </w:rPr>
        <w:t xml:space="preserve">  </w:t>
      </w:r>
      <w:bookmarkEnd w:id="7412"/>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כבוד היושב-ראש, כנסת נכבדה, לפני חמש דקות בדיוק - - -</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אם אפשר קצת שקט באולם.</w:t>
      </w:r>
    </w:p>
    <w:p w:rsidR="006A3254" w:rsidRDefault="006A3254" w:rsidP="0062645E">
      <w:pPr>
        <w:rPr>
          <w:rtl/>
          <w:lang w:eastAsia="he-IL"/>
        </w:rPr>
      </w:pPr>
    </w:p>
    <w:p w:rsidR="006A3254" w:rsidRDefault="006A3254" w:rsidP="0062645E">
      <w:pPr>
        <w:pStyle w:val="-"/>
        <w:keepNext/>
        <w:rPr>
          <w:rtl/>
        </w:rPr>
      </w:pPr>
      <w:bookmarkStart w:id="7415" w:name="ET_speakercontinue_5696_16"/>
      <w:r w:rsidRPr="00E77A62">
        <w:rPr>
          <w:rStyle w:val="TagStyle"/>
          <w:rtl/>
        </w:rPr>
        <w:t xml:space="preserve"> &lt;&lt; דובר_המשך &gt;&gt; </w:t>
      </w:r>
      <w:r>
        <w:rPr>
          <w:rtl/>
        </w:rPr>
        <w:t>יוסף עטאונה (חד"ש-תע"ל):</w:t>
      </w:r>
      <w:r w:rsidRPr="00E77A62">
        <w:rPr>
          <w:rStyle w:val="TagStyle"/>
          <w:rtl/>
        </w:rPr>
        <w:t xml:space="preserve"> &lt;&lt; דובר_המשך &gt;&gt;</w:t>
      </w:r>
      <w:r>
        <w:rPr>
          <w:rtl/>
        </w:rPr>
        <w:t xml:space="preserve">  </w:t>
      </w:r>
      <w:bookmarkEnd w:id="7415"/>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כבוד היושב-ראש, כנסת נכבדה, לפני</w:t>
      </w:r>
      <w:bookmarkStart w:id="7416" w:name="_ETM_Q18_488000"/>
      <w:bookmarkEnd w:id="7416"/>
      <w:r>
        <w:rPr>
          <w:rFonts w:hint="cs"/>
          <w:rtl/>
          <w:lang w:eastAsia="he-IL"/>
        </w:rPr>
        <w:t xml:space="preserve"> חמש דקות בדיוק </w:t>
      </w:r>
      <w:r>
        <w:rPr>
          <w:rtl/>
          <w:lang w:eastAsia="he-IL"/>
        </w:rPr>
        <w:t>–</w:t>
      </w:r>
      <w:r>
        <w:rPr>
          <w:rFonts w:hint="cs"/>
          <w:rtl/>
          <w:lang w:eastAsia="he-IL"/>
        </w:rPr>
        <w:t xml:space="preserve"> ואני עדיין בהתרגשות </w:t>
      </w:r>
      <w:r>
        <w:rPr>
          <w:rFonts w:hint="eastAsia"/>
          <w:rtl/>
          <w:lang w:eastAsia="he-IL"/>
        </w:rPr>
        <w:t>–</w:t>
      </w:r>
      <w:r>
        <w:rPr>
          <w:rFonts w:hint="cs"/>
          <w:rtl/>
          <w:lang w:eastAsia="he-IL"/>
        </w:rPr>
        <w:t xml:space="preserve"> דיברתי עם אל-חג'ה שרה אבו אל-קיעאן, האימא של אל-מרחום יעקוב אבו אל-קיעאן, שנהרג לפני שש שנים ביום הזה, 18 בינואר </w:t>
      </w:r>
      <w:bookmarkStart w:id="7417" w:name="_ETM_Q18_510000"/>
      <w:bookmarkEnd w:id="7417"/>
      <w:r>
        <w:rPr>
          <w:rFonts w:hint="cs"/>
          <w:rtl/>
          <w:lang w:eastAsia="he-IL"/>
        </w:rPr>
        <w:t xml:space="preserve">2017. באותו בוקר התעוררנו לעוד יום שחור בנגב, ואני, גם כמי שמכיר את יעקוב כמורה, כמחנך, גם כחבר וגם כשכן </w:t>
      </w:r>
      <w:r>
        <w:rPr>
          <w:rFonts w:hint="eastAsia"/>
          <w:rtl/>
          <w:lang w:eastAsia="he-IL"/>
        </w:rPr>
        <w:t>–</w:t>
      </w:r>
      <w:r>
        <w:rPr>
          <w:rFonts w:hint="cs"/>
          <w:rtl/>
          <w:lang w:eastAsia="he-IL"/>
        </w:rPr>
        <w:t xml:space="preserve"> הוא נהרג בדם קר. ולא מספיק שהרגו אותו </w:t>
      </w:r>
      <w:r>
        <w:rPr>
          <w:rtl/>
          <w:lang w:eastAsia="he-IL"/>
        </w:rPr>
        <w:t>–</w:t>
      </w:r>
      <w:r>
        <w:rPr>
          <w:rFonts w:hint="cs"/>
          <w:rtl/>
          <w:lang w:eastAsia="he-IL"/>
        </w:rPr>
        <w:t xml:space="preserve"> העלילו עליו עלילות. ואנחנו והמשפחה אמרנו</w:t>
      </w:r>
      <w:r w:rsidRPr="00367F8D">
        <w:rPr>
          <w:rFonts w:hint="cs"/>
          <w:rtl/>
          <w:lang w:eastAsia="he-IL"/>
        </w:rPr>
        <w:t xml:space="preserve"> </w:t>
      </w:r>
      <w:r>
        <w:rPr>
          <w:rFonts w:hint="cs"/>
          <w:rtl/>
          <w:lang w:eastAsia="he-IL"/>
        </w:rPr>
        <w:t xml:space="preserve">מהיום הראשון שהדברים שנאמרו אז על ידי המפכ"ל והפיקוד הבכיר במשטרה אינם נכונים. ועם השנים התגלו הדברים, וגם במח"ש </w:t>
      </w:r>
      <w:r>
        <w:rPr>
          <w:rtl/>
          <w:lang w:eastAsia="he-IL"/>
        </w:rPr>
        <w:t>–</w:t>
      </w:r>
      <w:r>
        <w:rPr>
          <w:rFonts w:hint="cs"/>
          <w:rtl/>
          <w:lang w:eastAsia="he-IL"/>
        </w:rPr>
        <w:t xml:space="preserve"> יושב חבר כנסת היום, שהיה במח"ש, </w:t>
      </w:r>
      <w:bookmarkStart w:id="7418" w:name="_ETM_Q18_577000"/>
      <w:bookmarkEnd w:id="7418"/>
      <w:r>
        <w:rPr>
          <w:rFonts w:hint="cs"/>
          <w:rtl/>
          <w:lang w:eastAsia="he-IL"/>
        </w:rPr>
        <w:t>ודיבר על זה בכמה מקומות, שהיה טיוח וזיוף בחקירה. גם ראש הממשלה ביבי נתניהו התנצל בפני המשפחה.</w:t>
      </w:r>
    </w:p>
    <w:p w:rsidR="006A3254" w:rsidRDefault="006A3254" w:rsidP="0062645E">
      <w:pPr>
        <w:rPr>
          <w:rtl/>
          <w:lang w:eastAsia="he-IL"/>
        </w:rPr>
      </w:pPr>
    </w:p>
    <w:p w:rsidR="006A3254" w:rsidRDefault="006A3254" w:rsidP="0062645E">
      <w:pPr>
        <w:rPr>
          <w:rtl/>
          <w:lang w:eastAsia="he-IL"/>
        </w:rPr>
      </w:pPr>
      <w:bookmarkStart w:id="7419" w:name="_ETM_Q18_588000"/>
      <w:bookmarkEnd w:id="7419"/>
      <w:r>
        <w:rPr>
          <w:rFonts w:hint="cs"/>
          <w:rtl/>
          <w:lang w:eastAsia="he-IL"/>
        </w:rPr>
        <w:t xml:space="preserve">אבל אני אומר כאן שכל מה שנעשה זה עוול, ועוול צריך לתקן. צריך להקים ועדת חקירה ממלכתית שתבדוק את התנהלות המשטרה בהרג של יעקוב אבו אל-קיעאן. צריך לעשות צדק עם הבנים שלו </w:t>
      </w:r>
      <w:r>
        <w:rPr>
          <w:rFonts w:hint="eastAsia"/>
          <w:rtl/>
          <w:lang w:eastAsia="he-IL"/>
        </w:rPr>
        <w:t>–</w:t>
      </w:r>
      <w:r>
        <w:rPr>
          <w:rFonts w:hint="cs"/>
          <w:rtl/>
          <w:lang w:eastAsia="he-IL"/>
        </w:rPr>
        <w:t xml:space="preserve"> הרסו להם את הבית, ועד היום אין להם בית. אנחנו קוראים גם לתת פיצוי למשפחה, </w:t>
      </w:r>
      <w:bookmarkStart w:id="7420" w:name="_ETM_Q18_628000"/>
      <w:bookmarkEnd w:id="7420"/>
      <w:r>
        <w:rPr>
          <w:rFonts w:hint="cs"/>
          <w:rtl/>
          <w:lang w:eastAsia="he-IL"/>
        </w:rPr>
        <w:t>אבל הדרישה העיקרית והמיידית והמתבקשת היא להקים ועדת חקירה ממלכתית, ומייד. תודה.</w:t>
      </w:r>
    </w:p>
    <w:p w:rsidR="006A3254" w:rsidRDefault="006A3254" w:rsidP="0062645E">
      <w:pPr>
        <w:rPr>
          <w:rtl/>
          <w:lang w:eastAsia="he-IL"/>
        </w:rPr>
      </w:pPr>
    </w:p>
    <w:p w:rsidR="006A3254" w:rsidRDefault="006A3254" w:rsidP="0062645E">
      <w:pPr>
        <w:pStyle w:val="af5"/>
        <w:keepNext/>
        <w:rPr>
          <w:rtl/>
        </w:rPr>
      </w:pPr>
      <w:bookmarkStart w:id="7421" w:name="ET_interruption_6353_24"/>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21"/>
    </w:p>
    <w:p w:rsidR="006A3254" w:rsidRDefault="006A3254" w:rsidP="0062645E">
      <w:pPr>
        <w:pStyle w:val="KeepWithNext"/>
        <w:rPr>
          <w:rtl/>
          <w:lang w:eastAsia="he-IL"/>
        </w:rPr>
      </w:pPr>
    </w:p>
    <w:p w:rsidR="006A3254" w:rsidRDefault="006A3254" w:rsidP="0062645E">
      <w:pPr>
        <w:rPr>
          <w:rtl/>
          <w:lang w:eastAsia="he-IL"/>
        </w:rPr>
      </w:pPr>
      <w:bookmarkStart w:id="7422" w:name="_ETM_Q18_641000"/>
      <w:bookmarkEnd w:id="7422"/>
      <w:r>
        <w:rPr>
          <w:rFonts w:hint="cs"/>
          <w:rtl/>
          <w:lang w:eastAsia="he-IL"/>
        </w:rPr>
        <w:t xml:space="preserve">למה אתם לא מגנים את הרוצחים הפלסטינים? </w:t>
      </w:r>
    </w:p>
    <w:p w:rsidR="006A3254" w:rsidRDefault="006A3254" w:rsidP="0062645E">
      <w:pPr>
        <w:rPr>
          <w:rtl/>
          <w:lang w:eastAsia="he-IL"/>
        </w:rPr>
      </w:pPr>
    </w:p>
    <w:p w:rsidR="006A3254" w:rsidRDefault="006A3254" w:rsidP="0062645E">
      <w:pPr>
        <w:pStyle w:val="af6"/>
        <w:keepNext/>
        <w:rPr>
          <w:rtl/>
        </w:rPr>
      </w:pPr>
      <w:r w:rsidRPr="00965164">
        <w:rPr>
          <w:rStyle w:val="TagStyle"/>
          <w:rtl/>
        </w:rPr>
        <w:t xml:space="preserve"> &lt;&lt; יור &gt;&gt; </w:t>
      </w:r>
      <w:r>
        <w:rPr>
          <w:rtl/>
        </w:rPr>
        <w:t>היו"ר אוריאל בוסו:</w:t>
      </w:r>
      <w:r w:rsidRPr="00965164">
        <w:rPr>
          <w:rStyle w:val="TagStyle"/>
          <w:rtl/>
        </w:rPr>
        <w:t xml:space="preserve"> &lt;&lt; יור &gt;&gt;</w:t>
      </w:r>
      <w:r>
        <w:rPr>
          <w:rtl/>
        </w:rPr>
        <w:t xml:space="preserve">  </w:t>
      </w:r>
    </w:p>
    <w:p w:rsidR="006A3254" w:rsidRDefault="006A3254" w:rsidP="0062645E">
      <w:pPr>
        <w:rPr>
          <w:rtl/>
          <w:lang w:eastAsia="he-IL"/>
        </w:rPr>
      </w:pPr>
    </w:p>
    <w:p w:rsidR="006A3254" w:rsidRDefault="006A3254" w:rsidP="0062645E">
      <w:pPr>
        <w:rPr>
          <w:rtl/>
          <w:lang w:eastAsia="he-IL"/>
        </w:rPr>
      </w:pPr>
      <w:r>
        <w:rPr>
          <w:rFonts w:hint="cs"/>
          <w:rtl/>
          <w:lang w:eastAsia="he-IL"/>
        </w:rPr>
        <w:t>תודה רבה.</w:t>
      </w:r>
    </w:p>
    <w:p w:rsidR="006A3254" w:rsidRDefault="006A3254" w:rsidP="0062645E">
      <w:pPr>
        <w:rPr>
          <w:rtl/>
          <w:lang w:eastAsia="he-IL"/>
        </w:rPr>
      </w:pPr>
    </w:p>
    <w:p w:rsidR="006A3254" w:rsidRDefault="006A3254" w:rsidP="0062645E">
      <w:pPr>
        <w:pStyle w:val="af5"/>
        <w:keepNext/>
        <w:rPr>
          <w:rtl/>
        </w:rPr>
      </w:pPr>
      <w:bookmarkStart w:id="7423" w:name="ET_interruption_5696_26"/>
      <w:r w:rsidRPr="00965164">
        <w:rPr>
          <w:rStyle w:val="TagStyle"/>
          <w:rtl/>
        </w:rPr>
        <w:t xml:space="preserve"> &lt;&lt; קריאה &gt;&gt; </w:t>
      </w:r>
      <w:r>
        <w:rPr>
          <w:rtl/>
        </w:rPr>
        <w:t>יוסף עטאונה (חד"ש-תע"ל):</w:t>
      </w:r>
      <w:r w:rsidRPr="00965164">
        <w:rPr>
          <w:rStyle w:val="TagStyle"/>
          <w:rtl/>
        </w:rPr>
        <w:t xml:space="preserve"> &lt;&lt; קריאה &gt;&gt;</w:t>
      </w:r>
      <w:r>
        <w:rPr>
          <w:rtl/>
        </w:rPr>
        <w:t xml:space="preserve">  </w:t>
      </w:r>
      <w:bookmarkEnd w:id="7423"/>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תפסיק אתה, תפסיק.</w:t>
      </w:r>
    </w:p>
    <w:p w:rsidR="006A3254" w:rsidRDefault="006A3254" w:rsidP="0062645E">
      <w:pPr>
        <w:rPr>
          <w:rtl/>
          <w:lang w:eastAsia="he-IL"/>
        </w:rPr>
      </w:pPr>
    </w:p>
    <w:p w:rsidR="006A3254" w:rsidRDefault="006A3254" w:rsidP="0062645E">
      <w:pPr>
        <w:pStyle w:val="af5"/>
        <w:keepNext/>
        <w:rPr>
          <w:rtl/>
        </w:rPr>
      </w:pPr>
      <w:bookmarkStart w:id="7424" w:name="ET_interruption_6353_27"/>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24"/>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למה אתם לא מגנים את הרוצחים הפלסטינים? </w:t>
      </w:r>
      <w:bookmarkStart w:id="7425" w:name="_ETM_Q18_644000"/>
      <w:bookmarkEnd w:id="7425"/>
      <w:r>
        <w:rPr>
          <w:rFonts w:hint="cs"/>
          <w:rtl/>
          <w:lang w:eastAsia="he-IL"/>
        </w:rPr>
        <w:t>למה אתה לא מגנה את הרוצחים הערבים?</w:t>
      </w:r>
    </w:p>
    <w:p w:rsidR="006A3254" w:rsidRDefault="006A3254" w:rsidP="0062645E">
      <w:pPr>
        <w:rPr>
          <w:rtl/>
          <w:lang w:eastAsia="he-IL"/>
        </w:rPr>
      </w:pPr>
    </w:p>
    <w:p w:rsidR="006A3254" w:rsidRDefault="006A3254" w:rsidP="0062645E">
      <w:pPr>
        <w:pStyle w:val="af6"/>
        <w:keepNext/>
        <w:rPr>
          <w:rtl/>
        </w:rPr>
      </w:pPr>
      <w:r w:rsidRPr="00965164">
        <w:rPr>
          <w:rStyle w:val="TagStyle"/>
          <w:rtl/>
        </w:rPr>
        <w:t xml:space="preserve"> &lt;&lt; יור &gt;&gt; </w:t>
      </w:r>
      <w:r>
        <w:rPr>
          <w:rtl/>
        </w:rPr>
        <w:t>היו"ר אוריאל בוסו:</w:t>
      </w:r>
      <w:r w:rsidRPr="00965164">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bookmarkStart w:id="7426" w:name="_ETM_Q18_648000"/>
      <w:bookmarkEnd w:id="7426"/>
      <w:r>
        <w:rPr>
          <w:rFonts w:hint="cs"/>
          <w:rtl/>
          <w:lang w:eastAsia="he-IL"/>
        </w:rPr>
        <w:t>חבר הכנסת חנוך מליבצקי.</w:t>
      </w:r>
    </w:p>
    <w:p w:rsidR="006A3254" w:rsidRDefault="006A3254" w:rsidP="0062645E">
      <w:pPr>
        <w:rPr>
          <w:rtl/>
          <w:lang w:eastAsia="he-IL"/>
        </w:rPr>
      </w:pPr>
    </w:p>
    <w:p w:rsidR="006A3254" w:rsidRDefault="006A3254" w:rsidP="0062645E">
      <w:pPr>
        <w:pStyle w:val="af5"/>
        <w:keepNext/>
        <w:rPr>
          <w:rtl/>
        </w:rPr>
      </w:pPr>
      <w:bookmarkStart w:id="7427" w:name="ET_interruption_5696_29"/>
      <w:r w:rsidRPr="00965164">
        <w:rPr>
          <w:rStyle w:val="TagStyle"/>
          <w:rtl/>
        </w:rPr>
        <w:t xml:space="preserve"> &lt;&lt; קריאה &gt;&gt; </w:t>
      </w:r>
      <w:r>
        <w:rPr>
          <w:rtl/>
        </w:rPr>
        <w:t>יוסף עטאונה (חד"ש-תע"ל):</w:t>
      </w:r>
      <w:r w:rsidRPr="00965164">
        <w:rPr>
          <w:rStyle w:val="TagStyle"/>
          <w:rtl/>
        </w:rPr>
        <w:t xml:space="preserve"> &lt;&lt; קריאה &gt;&gt;</w:t>
      </w:r>
      <w:r>
        <w:rPr>
          <w:rtl/>
        </w:rPr>
        <w:t xml:space="preserve">  </w:t>
      </w:r>
      <w:bookmarkEnd w:id="7427"/>
    </w:p>
    <w:p w:rsidR="006A3254" w:rsidRDefault="006A3254" w:rsidP="0062645E">
      <w:pPr>
        <w:pStyle w:val="KeepWithNext"/>
        <w:rPr>
          <w:rtl/>
          <w:lang w:eastAsia="he-IL"/>
        </w:rPr>
      </w:pPr>
    </w:p>
    <w:p w:rsidR="006A3254" w:rsidRDefault="006A3254" w:rsidP="0062645E">
      <w:pPr>
        <w:rPr>
          <w:rtl/>
          <w:lang w:eastAsia="he-IL"/>
        </w:rPr>
      </w:pPr>
      <w:bookmarkStart w:id="7428" w:name="_ETM_Q18_645000"/>
      <w:bookmarkEnd w:id="7428"/>
      <w:r>
        <w:rPr>
          <w:rFonts w:hint="cs"/>
          <w:rtl/>
          <w:lang w:eastAsia="he-IL"/>
        </w:rPr>
        <w:t xml:space="preserve">תשאל את חבר שלך, סעדה. </w:t>
      </w:r>
    </w:p>
    <w:p w:rsidR="006A3254" w:rsidRDefault="006A3254" w:rsidP="0062645E">
      <w:pPr>
        <w:rPr>
          <w:rtl/>
          <w:lang w:eastAsia="he-IL"/>
        </w:rPr>
      </w:pPr>
      <w:bookmarkStart w:id="7429" w:name="_ETM_Q18_647000"/>
      <w:bookmarkEnd w:id="7429"/>
    </w:p>
    <w:p w:rsidR="006A3254" w:rsidRDefault="006A3254" w:rsidP="0062645E">
      <w:pPr>
        <w:pStyle w:val="af5"/>
        <w:keepNext/>
        <w:rPr>
          <w:rtl/>
        </w:rPr>
      </w:pPr>
      <w:bookmarkStart w:id="7430" w:name="ET_interruption_6353_30"/>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30"/>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Default="006A3254" w:rsidP="0062645E">
      <w:pPr>
        <w:rPr>
          <w:rtl/>
          <w:lang w:eastAsia="he-IL"/>
        </w:rPr>
      </w:pPr>
      <w:bookmarkStart w:id="7431" w:name="_ETM_Q18_655000"/>
      <w:bookmarkEnd w:id="7431"/>
    </w:p>
    <w:p w:rsidR="006A3254" w:rsidRDefault="006A3254" w:rsidP="0062645E">
      <w:pPr>
        <w:pStyle w:val="af6"/>
        <w:keepNext/>
        <w:rPr>
          <w:rtl/>
        </w:rPr>
      </w:pPr>
      <w:r w:rsidRPr="00965164">
        <w:rPr>
          <w:rStyle w:val="TagStyle"/>
          <w:rtl/>
        </w:rPr>
        <w:t xml:space="preserve"> &lt;&lt; יור &gt;&gt; </w:t>
      </w:r>
      <w:r>
        <w:rPr>
          <w:rtl/>
        </w:rPr>
        <w:t>היו"ר אוריאל בוסו:</w:t>
      </w:r>
      <w:r w:rsidRPr="00965164">
        <w:rPr>
          <w:rStyle w:val="TagStyle"/>
          <w:rtl/>
        </w:rPr>
        <w:t xml:space="preserve"> &lt;&lt; יור &gt;&gt;</w:t>
      </w:r>
      <w:r>
        <w:rPr>
          <w:rtl/>
        </w:rPr>
        <w:t xml:space="preserve">  </w:t>
      </w:r>
    </w:p>
    <w:p w:rsidR="006A3254" w:rsidRDefault="006A3254" w:rsidP="0062645E">
      <w:pPr>
        <w:pStyle w:val="KeepWithNext"/>
        <w:rPr>
          <w:rtl/>
          <w:lang w:eastAsia="he-IL"/>
        </w:rPr>
      </w:pPr>
    </w:p>
    <w:p w:rsidR="006A3254" w:rsidRPr="00965164" w:rsidRDefault="006A3254" w:rsidP="0062645E">
      <w:pPr>
        <w:rPr>
          <w:rtl/>
          <w:lang w:eastAsia="he-IL"/>
        </w:rPr>
      </w:pPr>
      <w:bookmarkStart w:id="7432" w:name="_ETM_Q18_656000"/>
      <w:bookmarkEnd w:id="7432"/>
      <w:r>
        <w:rPr>
          <w:rFonts w:hint="cs"/>
          <w:rtl/>
          <w:lang w:eastAsia="he-IL"/>
        </w:rPr>
        <w:t>חברי הכנסת.</w:t>
      </w:r>
    </w:p>
    <w:p w:rsidR="006A3254" w:rsidRDefault="006A3254" w:rsidP="0062645E">
      <w:pPr>
        <w:rPr>
          <w:rtl/>
          <w:lang w:eastAsia="he-IL"/>
        </w:rPr>
      </w:pPr>
    </w:p>
    <w:p w:rsidR="006A3254" w:rsidRDefault="006A3254" w:rsidP="0062645E">
      <w:pPr>
        <w:pStyle w:val="af5"/>
        <w:keepNext/>
        <w:rPr>
          <w:rtl/>
        </w:rPr>
      </w:pPr>
      <w:bookmarkStart w:id="7433" w:name="ET_interruption_5696_32"/>
      <w:r w:rsidRPr="00965164">
        <w:rPr>
          <w:rStyle w:val="TagStyle"/>
          <w:rtl/>
        </w:rPr>
        <w:t xml:space="preserve"> &lt;&lt; קריאה &gt;&gt; </w:t>
      </w:r>
      <w:r>
        <w:rPr>
          <w:rtl/>
        </w:rPr>
        <w:t>יוסף עטאונה (חד"ש-תע"ל):</w:t>
      </w:r>
      <w:r w:rsidRPr="00965164">
        <w:rPr>
          <w:rStyle w:val="TagStyle"/>
          <w:rtl/>
        </w:rPr>
        <w:t xml:space="preserve"> &lt;&lt; קריאה &gt;&gt;</w:t>
      </w:r>
      <w:r>
        <w:rPr>
          <w:rtl/>
        </w:rPr>
        <w:t xml:space="preserve">  </w:t>
      </w:r>
      <w:bookmarkEnd w:id="7433"/>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 </w:t>
      </w:r>
      <w:bookmarkStart w:id="7434" w:name="_ETM_Q18_653000"/>
      <w:bookmarkEnd w:id="7434"/>
      <w:r>
        <w:rPr>
          <w:rFonts w:hint="cs"/>
          <w:rtl/>
          <w:lang w:eastAsia="he-IL"/>
        </w:rPr>
        <w:t>- - הרגתם אותו בדם קר. תתבייש לך.</w:t>
      </w:r>
    </w:p>
    <w:p w:rsidR="006A3254" w:rsidRDefault="006A3254" w:rsidP="0062645E">
      <w:pPr>
        <w:rPr>
          <w:rtl/>
          <w:lang w:eastAsia="he-IL"/>
        </w:rPr>
      </w:pPr>
      <w:bookmarkStart w:id="7435" w:name="_ETM_Q18_658000"/>
      <w:bookmarkEnd w:id="7435"/>
    </w:p>
    <w:p w:rsidR="006A3254" w:rsidRDefault="006A3254" w:rsidP="0062645E">
      <w:pPr>
        <w:pStyle w:val="af5"/>
        <w:keepNext/>
        <w:rPr>
          <w:rtl/>
        </w:rPr>
      </w:pPr>
      <w:bookmarkStart w:id="7436" w:name="ET_interruption_6353_33"/>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36"/>
    </w:p>
    <w:p w:rsidR="006A3254" w:rsidRDefault="006A3254" w:rsidP="0062645E">
      <w:pPr>
        <w:pStyle w:val="KeepWithNext"/>
        <w:rPr>
          <w:rtl/>
          <w:lang w:eastAsia="he-IL"/>
        </w:rPr>
      </w:pPr>
    </w:p>
    <w:p w:rsidR="006A3254" w:rsidRDefault="006A3254" w:rsidP="0062645E">
      <w:pPr>
        <w:rPr>
          <w:rtl/>
          <w:lang w:eastAsia="he-IL"/>
        </w:rPr>
      </w:pPr>
      <w:bookmarkStart w:id="7437" w:name="_ETM_Q18_660000"/>
      <w:bookmarkEnd w:id="7437"/>
      <w:r>
        <w:rPr>
          <w:rFonts w:hint="cs"/>
          <w:rtl/>
          <w:lang w:eastAsia="he-IL"/>
        </w:rPr>
        <w:t>- - - אני בחיים לא אתבייש. אני לא אתבייש בעצמי.</w:t>
      </w:r>
    </w:p>
    <w:p w:rsidR="006A3254" w:rsidRDefault="006A3254" w:rsidP="0062645E">
      <w:pPr>
        <w:rPr>
          <w:rtl/>
          <w:lang w:eastAsia="he-IL"/>
        </w:rPr>
      </w:pPr>
      <w:bookmarkStart w:id="7438" w:name="_ETM_Q18_662000"/>
      <w:bookmarkEnd w:id="7438"/>
    </w:p>
    <w:p w:rsidR="006A3254" w:rsidRDefault="006A3254" w:rsidP="0062645E">
      <w:pPr>
        <w:pStyle w:val="af6"/>
        <w:keepNext/>
        <w:rPr>
          <w:rtl/>
        </w:rPr>
      </w:pPr>
      <w:r w:rsidRPr="00965164">
        <w:rPr>
          <w:rStyle w:val="TagStyle"/>
          <w:rtl/>
        </w:rPr>
        <w:t xml:space="preserve"> &lt;&lt; יור &gt;&gt; </w:t>
      </w:r>
      <w:r>
        <w:rPr>
          <w:rtl/>
        </w:rPr>
        <w:t>היו"ר אוריאל בוסו:</w:t>
      </w:r>
      <w:r w:rsidRPr="00965164">
        <w:rPr>
          <w:rStyle w:val="TagStyle"/>
          <w:rtl/>
        </w:rPr>
        <w:t xml:space="preserve"> &lt;&lt; יור &gt;&gt;</w:t>
      </w:r>
      <w:r>
        <w:rPr>
          <w:rtl/>
        </w:rPr>
        <w:t xml:space="preserve">  </w:t>
      </w:r>
    </w:p>
    <w:p w:rsidR="006A3254" w:rsidRDefault="006A3254" w:rsidP="0062645E">
      <w:pPr>
        <w:rPr>
          <w:rtl/>
          <w:lang w:eastAsia="he-IL"/>
        </w:rPr>
      </w:pPr>
    </w:p>
    <w:p w:rsidR="006A3254" w:rsidRDefault="006A3254" w:rsidP="0062645E">
      <w:pPr>
        <w:rPr>
          <w:rtl/>
          <w:lang w:eastAsia="he-IL"/>
        </w:rPr>
      </w:pPr>
      <w:bookmarkStart w:id="7439" w:name="_ETM_Q18_663000"/>
      <w:bookmarkEnd w:id="7439"/>
      <w:r>
        <w:rPr>
          <w:rFonts w:hint="cs"/>
          <w:rtl/>
          <w:lang w:eastAsia="he-IL"/>
        </w:rPr>
        <w:t xml:space="preserve">הדוברת הבאה, חברת הכנסת טטיאנה מזרסקי </w:t>
      </w:r>
      <w:r>
        <w:rPr>
          <w:rtl/>
          <w:lang w:eastAsia="he-IL"/>
        </w:rPr>
        <w:t>–</w:t>
      </w:r>
      <w:r>
        <w:rPr>
          <w:rFonts w:hint="cs"/>
          <w:rtl/>
          <w:lang w:eastAsia="he-IL"/>
        </w:rPr>
        <w:t xml:space="preserve"> אינה נוכחת.</w:t>
      </w:r>
    </w:p>
    <w:p w:rsidR="006A3254" w:rsidRDefault="006A3254" w:rsidP="0062645E">
      <w:pPr>
        <w:rPr>
          <w:rtl/>
          <w:lang w:eastAsia="he-IL"/>
        </w:rPr>
      </w:pPr>
      <w:bookmarkStart w:id="7440" w:name="_ETM_Q18_665000"/>
      <w:bookmarkEnd w:id="7440"/>
    </w:p>
    <w:p w:rsidR="006A3254" w:rsidRDefault="006A3254" w:rsidP="0062645E">
      <w:pPr>
        <w:pStyle w:val="af5"/>
        <w:keepNext/>
        <w:rPr>
          <w:rtl/>
        </w:rPr>
      </w:pPr>
      <w:bookmarkStart w:id="7441" w:name="ET_interruption_5696_35"/>
      <w:r w:rsidRPr="00965164">
        <w:rPr>
          <w:rStyle w:val="TagStyle"/>
          <w:rtl/>
        </w:rPr>
        <w:t xml:space="preserve"> &lt;&lt; קריאה &gt;&gt; </w:t>
      </w:r>
      <w:r>
        <w:rPr>
          <w:rtl/>
        </w:rPr>
        <w:t>יוסף עטאונה (חד"ש-תע"ל):</w:t>
      </w:r>
      <w:r w:rsidRPr="00965164">
        <w:rPr>
          <w:rStyle w:val="TagStyle"/>
          <w:rtl/>
        </w:rPr>
        <w:t xml:space="preserve"> &lt;&lt; קריאה &gt;&gt;</w:t>
      </w:r>
      <w:r>
        <w:rPr>
          <w:rtl/>
        </w:rPr>
        <w:t xml:space="preserve">  </w:t>
      </w:r>
      <w:bookmarkEnd w:id="7441"/>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Default="006A3254" w:rsidP="0062645E">
      <w:pPr>
        <w:rPr>
          <w:rtl/>
          <w:lang w:eastAsia="he-IL"/>
        </w:rPr>
      </w:pPr>
      <w:bookmarkStart w:id="7442" w:name="_ETM_Q18_664000"/>
      <w:bookmarkEnd w:id="7442"/>
    </w:p>
    <w:p w:rsidR="006A3254" w:rsidRDefault="006A3254" w:rsidP="0062645E">
      <w:pPr>
        <w:pStyle w:val="af5"/>
        <w:keepNext/>
        <w:rPr>
          <w:rtl/>
        </w:rPr>
      </w:pPr>
      <w:bookmarkStart w:id="7443" w:name="ET_interruption_6353_36"/>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43"/>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אתה תומך ברוצחים. אתה תומך ברוצחים. אתה תומך ברוצחים.</w:t>
      </w:r>
    </w:p>
    <w:p w:rsidR="006A3254" w:rsidRDefault="006A3254" w:rsidP="0062645E">
      <w:pPr>
        <w:rPr>
          <w:rtl/>
          <w:lang w:eastAsia="he-IL"/>
        </w:rPr>
      </w:pPr>
    </w:p>
    <w:p w:rsidR="006A3254" w:rsidRDefault="006A3254" w:rsidP="0062645E">
      <w:pPr>
        <w:pStyle w:val="af6"/>
        <w:keepNext/>
        <w:rPr>
          <w:rtl/>
        </w:rPr>
      </w:pPr>
      <w:bookmarkStart w:id="7444" w:name="ET_yor_6488_37"/>
      <w:r w:rsidRPr="00965164">
        <w:rPr>
          <w:rStyle w:val="TagStyle"/>
          <w:rtl/>
        </w:rPr>
        <w:t xml:space="preserve"> &lt;&lt; יור &gt;&gt; </w:t>
      </w:r>
      <w:r>
        <w:rPr>
          <w:rtl/>
        </w:rPr>
        <w:t>היו"ר אוריאל בוסו:</w:t>
      </w:r>
      <w:r w:rsidRPr="00965164">
        <w:rPr>
          <w:rStyle w:val="TagStyle"/>
          <w:rtl/>
        </w:rPr>
        <w:t xml:space="preserve"> &lt;&lt; יור &gt;&gt;</w:t>
      </w:r>
      <w:r>
        <w:rPr>
          <w:rtl/>
        </w:rPr>
        <w:t xml:space="preserve">  </w:t>
      </w:r>
      <w:bookmarkEnd w:id="7444"/>
    </w:p>
    <w:p w:rsidR="006A3254" w:rsidRDefault="006A3254" w:rsidP="0062645E">
      <w:pPr>
        <w:pStyle w:val="KeepWithNext"/>
        <w:rPr>
          <w:rtl/>
          <w:lang w:eastAsia="he-IL"/>
        </w:rPr>
      </w:pPr>
    </w:p>
    <w:p w:rsidR="006A3254" w:rsidRDefault="006A3254" w:rsidP="0062645E">
      <w:pPr>
        <w:rPr>
          <w:rtl/>
          <w:lang w:eastAsia="he-IL"/>
        </w:rPr>
      </w:pPr>
      <w:bookmarkStart w:id="7445" w:name="_ETM_Q18_669000"/>
      <w:bookmarkEnd w:id="7445"/>
      <w:r>
        <w:rPr>
          <w:rFonts w:hint="cs"/>
          <w:rtl/>
          <w:lang w:eastAsia="he-IL"/>
        </w:rPr>
        <w:t>חברת הכנסת טלי גוטליב, אחרונת הדוברים.</w:t>
      </w:r>
    </w:p>
    <w:p w:rsidR="006A3254" w:rsidRDefault="006A3254" w:rsidP="0062645E">
      <w:pPr>
        <w:rPr>
          <w:rtl/>
          <w:lang w:eastAsia="he-IL"/>
        </w:rPr>
      </w:pPr>
      <w:bookmarkStart w:id="7446" w:name="_ETM_Q18_673000"/>
      <w:bookmarkEnd w:id="7446"/>
    </w:p>
    <w:p w:rsidR="006A3254" w:rsidRDefault="006A3254" w:rsidP="0062645E">
      <w:pPr>
        <w:pStyle w:val="af5"/>
        <w:keepNext/>
        <w:rPr>
          <w:rtl/>
        </w:rPr>
      </w:pPr>
      <w:bookmarkStart w:id="7447" w:name="ET_interruption_5696_38"/>
      <w:r w:rsidRPr="00965164">
        <w:rPr>
          <w:rStyle w:val="TagStyle"/>
          <w:rtl/>
        </w:rPr>
        <w:t xml:space="preserve"> &lt;&lt; קריאה &gt;&gt; </w:t>
      </w:r>
      <w:r>
        <w:rPr>
          <w:rtl/>
        </w:rPr>
        <w:t>יוסף עטאונה (חד"ש-תע"ל):</w:t>
      </w:r>
      <w:r w:rsidRPr="00965164">
        <w:rPr>
          <w:rStyle w:val="TagStyle"/>
          <w:rtl/>
        </w:rPr>
        <w:t xml:space="preserve"> &lt;&lt; קריאה &gt;&gt;</w:t>
      </w:r>
      <w:r>
        <w:rPr>
          <w:rtl/>
        </w:rPr>
        <w:t xml:space="preserve">  </w:t>
      </w:r>
      <w:bookmarkEnd w:id="7447"/>
    </w:p>
    <w:p w:rsidR="006A3254" w:rsidRDefault="006A3254" w:rsidP="0062645E">
      <w:pPr>
        <w:pStyle w:val="KeepWithNext"/>
        <w:rPr>
          <w:rtl/>
          <w:lang w:eastAsia="he-IL"/>
        </w:rPr>
      </w:pPr>
    </w:p>
    <w:p w:rsidR="006A3254" w:rsidRDefault="006A3254" w:rsidP="0062645E">
      <w:pPr>
        <w:rPr>
          <w:rtl/>
          <w:lang w:eastAsia="he-IL"/>
        </w:rPr>
      </w:pPr>
      <w:bookmarkStart w:id="7448" w:name="_ETM_Q18_668000"/>
      <w:bookmarkEnd w:id="7448"/>
      <w:r>
        <w:rPr>
          <w:rFonts w:hint="cs"/>
          <w:rtl/>
          <w:lang w:eastAsia="he-IL"/>
        </w:rPr>
        <w:t xml:space="preserve">- - - </w:t>
      </w:r>
    </w:p>
    <w:p w:rsidR="006A3254" w:rsidRDefault="006A3254" w:rsidP="0062645E">
      <w:pPr>
        <w:rPr>
          <w:rtl/>
          <w:lang w:eastAsia="he-IL"/>
        </w:rPr>
      </w:pPr>
    </w:p>
    <w:p w:rsidR="006A3254" w:rsidRDefault="006A3254" w:rsidP="0062645E">
      <w:pPr>
        <w:pStyle w:val="af5"/>
        <w:keepNext/>
        <w:rPr>
          <w:rtl/>
        </w:rPr>
      </w:pPr>
      <w:bookmarkStart w:id="7449" w:name="ET_interruption_6353_39"/>
      <w:r w:rsidRPr="00965164">
        <w:rPr>
          <w:rStyle w:val="TagStyle"/>
          <w:rtl/>
        </w:rPr>
        <w:t xml:space="preserve"> &lt;&lt; קריאה &gt;&gt; </w:t>
      </w:r>
      <w:r>
        <w:rPr>
          <w:rtl/>
        </w:rPr>
        <w:t>חנוך דב מלביצקי (הליכוד):</w:t>
      </w:r>
      <w:r w:rsidRPr="00965164">
        <w:rPr>
          <w:rStyle w:val="TagStyle"/>
          <w:rtl/>
        </w:rPr>
        <w:t xml:space="preserve"> &lt;&lt; קריאה &gt;&gt;</w:t>
      </w:r>
      <w:r>
        <w:rPr>
          <w:rtl/>
        </w:rPr>
        <w:t xml:space="preserve">  </w:t>
      </w:r>
      <w:bookmarkEnd w:id="7449"/>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אתה תומך ברוצחים. אתה תומך ברוצחים</w:t>
      </w:r>
      <w:bookmarkStart w:id="7450" w:name="_ETM_Q18_672000"/>
      <w:bookmarkEnd w:id="7450"/>
      <w:r>
        <w:rPr>
          <w:rFonts w:hint="cs"/>
          <w:rtl/>
          <w:lang w:eastAsia="he-IL"/>
        </w:rPr>
        <w:t>. תתבייש לך - - -</w:t>
      </w:r>
    </w:p>
    <w:p w:rsidR="006A3254" w:rsidRDefault="006A3254" w:rsidP="0062645E">
      <w:pPr>
        <w:rPr>
          <w:rtl/>
          <w:lang w:eastAsia="he-IL"/>
        </w:rPr>
      </w:pPr>
    </w:p>
    <w:p w:rsidR="006A3254" w:rsidRDefault="006A3254" w:rsidP="0062645E">
      <w:pPr>
        <w:pStyle w:val="af5"/>
        <w:keepNext/>
        <w:rPr>
          <w:rtl/>
        </w:rPr>
      </w:pPr>
      <w:bookmarkStart w:id="7451" w:name="ET_interruption_5696_40"/>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51"/>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Default="006A3254" w:rsidP="0062645E">
      <w:pPr>
        <w:rPr>
          <w:rtl/>
          <w:lang w:eastAsia="he-IL"/>
        </w:rPr>
      </w:pPr>
    </w:p>
    <w:p w:rsidR="006A3254" w:rsidRDefault="006A3254" w:rsidP="0062645E">
      <w:pPr>
        <w:pStyle w:val="af5"/>
        <w:keepNext/>
        <w:rPr>
          <w:rtl/>
        </w:rPr>
      </w:pPr>
      <w:bookmarkStart w:id="7452" w:name="ET_interruption_6353_41"/>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52"/>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אתה תומך ברוצחים.</w:t>
      </w:r>
    </w:p>
    <w:p w:rsidR="006A3254" w:rsidRDefault="006A3254" w:rsidP="0062645E">
      <w:pPr>
        <w:rPr>
          <w:rtl/>
          <w:lang w:eastAsia="he-IL"/>
        </w:rPr>
      </w:pPr>
    </w:p>
    <w:p w:rsidR="006A3254" w:rsidRDefault="006A3254" w:rsidP="0062645E">
      <w:pPr>
        <w:pStyle w:val="af6"/>
        <w:keepNext/>
        <w:rPr>
          <w:rtl/>
        </w:rPr>
      </w:pPr>
      <w:r w:rsidRPr="009C24A5">
        <w:rPr>
          <w:rStyle w:val="TagStyle"/>
          <w:rtl/>
        </w:rPr>
        <w:t xml:space="preserve"> &lt;&lt; יור &gt;&gt; </w:t>
      </w:r>
      <w:r>
        <w:rPr>
          <w:rtl/>
        </w:rPr>
        <w:t>היו"ר אוריאל בוסו:</w:t>
      </w:r>
      <w:r w:rsidRPr="009C24A5">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bookmarkStart w:id="7453" w:name="_ETM_Q18_675000"/>
      <w:bookmarkEnd w:id="7453"/>
      <w:r>
        <w:rPr>
          <w:rFonts w:hint="cs"/>
          <w:rtl/>
          <w:lang w:eastAsia="he-IL"/>
        </w:rPr>
        <w:t xml:space="preserve">חברי הכנסת. חברי </w:t>
      </w:r>
      <w:bookmarkStart w:id="7454" w:name="_ETM_Q18_678000"/>
      <w:bookmarkEnd w:id="7454"/>
      <w:r>
        <w:rPr>
          <w:rFonts w:hint="cs"/>
          <w:rtl/>
          <w:lang w:eastAsia="he-IL"/>
        </w:rPr>
        <w:t>הכנסת.</w:t>
      </w:r>
    </w:p>
    <w:p w:rsidR="006A3254" w:rsidRDefault="006A3254" w:rsidP="0062645E">
      <w:pPr>
        <w:rPr>
          <w:rtl/>
          <w:lang w:eastAsia="he-IL"/>
        </w:rPr>
      </w:pPr>
    </w:p>
    <w:p w:rsidR="006A3254" w:rsidRDefault="006A3254" w:rsidP="0062645E">
      <w:pPr>
        <w:pStyle w:val="af5"/>
        <w:keepNext/>
        <w:rPr>
          <w:rtl/>
        </w:rPr>
      </w:pPr>
      <w:bookmarkStart w:id="7455" w:name="ET_interruption_5696_44"/>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55"/>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 -</w:t>
      </w:r>
    </w:p>
    <w:p w:rsidR="006A3254" w:rsidRPr="009C24A5" w:rsidRDefault="006A3254" w:rsidP="0062645E">
      <w:pPr>
        <w:rPr>
          <w:rtl/>
          <w:lang w:eastAsia="he-IL"/>
        </w:rPr>
      </w:pPr>
      <w:bookmarkStart w:id="7456" w:name="_ETM_Q18_676000"/>
      <w:bookmarkEnd w:id="7456"/>
    </w:p>
    <w:p w:rsidR="006A3254" w:rsidRDefault="006A3254" w:rsidP="0062645E">
      <w:pPr>
        <w:pStyle w:val="af5"/>
        <w:keepNext/>
        <w:rPr>
          <w:rtl/>
        </w:rPr>
      </w:pPr>
      <w:bookmarkStart w:id="7457" w:name="ET_interruption_6353_43"/>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57"/>
    </w:p>
    <w:p w:rsidR="006A3254" w:rsidRDefault="006A3254" w:rsidP="0062645E">
      <w:pPr>
        <w:pStyle w:val="KeepWithNext"/>
        <w:rPr>
          <w:rtl/>
          <w:lang w:eastAsia="he-IL"/>
        </w:rPr>
      </w:pPr>
    </w:p>
    <w:p w:rsidR="006A3254" w:rsidRPr="009C24A5" w:rsidRDefault="006A3254" w:rsidP="0062645E">
      <w:pPr>
        <w:rPr>
          <w:rtl/>
          <w:lang w:eastAsia="he-IL"/>
        </w:rPr>
      </w:pPr>
      <w:r>
        <w:rPr>
          <w:rFonts w:hint="cs"/>
          <w:rtl/>
          <w:lang w:eastAsia="he-IL"/>
        </w:rPr>
        <w:t>אתה תומך ברוצחים.</w:t>
      </w:r>
      <w:r w:rsidRPr="009C24A5">
        <w:rPr>
          <w:rFonts w:hint="cs"/>
          <w:rtl/>
          <w:lang w:eastAsia="he-IL"/>
        </w:rPr>
        <w:t xml:space="preserve"> </w:t>
      </w:r>
      <w:r>
        <w:rPr>
          <w:rFonts w:hint="cs"/>
          <w:rtl/>
          <w:lang w:eastAsia="he-IL"/>
        </w:rPr>
        <w:t>אתה תומך ברוצחים.</w:t>
      </w:r>
    </w:p>
    <w:p w:rsidR="006A3254" w:rsidRDefault="006A3254" w:rsidP="0062645E">
      <w:pPr>
        <w:rPr>
          <w:rtl/>
          <w:lang w:eastAsia="he-IL"/>
        </w:rPr>
      </w:pPr>
    </w:p>
    <w:p w:rsidR="006A3254" w:rsidRDefault="006A3254" w:rsidP="0062645E">
      <w:pPr>
        <w:pStyle w:val="af5"/>
        <w:keepNext/>
        <w:rPr>
          <w:rtl/>
        </w:rPr>
      </w:pPr>
      <w:bookmarkStart w:id="7458" w:name="ET_interruption_5696_45"/>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58"/>
    </w:p>
    <w:p w:rsidR="006A3254" w:rsidRDefault="006A3254" w:rsidP="0062645E">
      <w:pPr>
        <w:pStyle w:val="KeepWithNext"/>
        <w:rPr>
          <w:rtl/>
          <w:lang w:eastAsia="he-IL"/>
        </w:rPr>
      </w:pPr>
    </w:p>
    <w:p w:rsidR="006A3254" w:rsidRDefault="006A3254" w:rsidP="0062645E">
      <w:pPr>
        <w:rPr>
          <w:rtl/>
          <w:lang w:eastAsia="he-IL"/>
        </w:rPr>
      </w:pPr>
      <w:bookmarkStart w:id="7459" w:name="_ETM_Q18_679000"/>
      <w:bookmarkEnd w:id="7459"/>
      <w:r>
        <w:rPr>
          <w:rFonts w:hint="cs"/>
          <w:rtl/>
          <w:lang w:eastAsia="he-IL"/>
        </w:rPr>
        <w:t>הוא נמצא - - -</w:t>
      </w:r>
    </w:p>
    <w:p w:rsidR="006A3254" w:rsidRDefault="006A3254" w:rsidP="0062645E">
      <w:pPr>
        <w:rPr>
          <w:rtl/>
          <w:lang w:eastAsia="he-IL"/>
        </w:rPr>
      </w:pPr>
      <w:bookmarkStart w:id="7460" w:name="_ETM_Q18_682000"/>
      <w:bookmarkEnd w:id="7460"/>
    </w:p>
    <w:p w:rsidR="006A3254" w:rsidRDefault="006A3254" w:rsidP="0062645E">
      <w:pPr>
        <w:pStyle w:val="af5"/>
        <w:keepNext/>
        <w:rPr>
          <w:rtl/>
        </w:rPr>
      </w:pPr>
      <w:bookmarkStart w:id="7461" w:name="ET_interruption_6353_46"/>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61"/>
    </w:p>
    <w:p w:rsidR="006A3254" w:rsidRDefault="006A3254" w:rsidP="0062645E">
      <w:pPr>
        <w:pStyle w:val="KeepWithNext"/>
        <w:rPr>
          <w:rtl/>
          <w:lang w:eastAsia="he-IL"/>
        </w:rPr>
      </w:pPr>
    </w:p>
    <w:p w:rsidR="006A3254" w:rsidRDefault="006A3254" w:rsidP="0062645E">
      <w:pPr>
        <w:rPr>
          <w:rtl/>
          <w:lang w:eastAsia="he-IL"/>
        </w:rPr>
      </w:pPr>
      <w:bookmarkStart w:id="7462" w:name="_ETM_Q18_684000"/>
      <w:bookmarkEnd w:id="7462"/>
      <w:r>
        <w:rPr>
          <w:rFonts w:hint="cs"/>
          <w:rtl/>
          <w:lang w:eastAsia="he-IL"/>
        </w:rPr>
        <w:t xml:space="preserve">אתה תומך ברוצחים. אתה תומך ברוצחים. אתה תומך ברוצחים. </w:t>
      </w:r>
    </w:p>
    <w:p w:rsidR="006A3254" w:rsidRDefault="006A3254" w:rsidP="0062645E">
      <w:pPr>
        <w:rPr>
          <w:rtl/>
          <w:lang w:eastAsia="he-IL"/>
        </w:rPr>
      </w:pPr>
    </w:p>
    <w:p w:rsidR="006A3254" w:rsidRDefault="006A3254" w:rsidP="0062645E">
      <w:pPr>
        <w:pStyle w:val="af6"/>
        <w:keepNext/>
        <w:rPr>
          <w:rtl/>
        </w:rPr>
      </w:pPr>
      <w:r w:rsidRPr="00E77A62">
        <w:rPr>
          <w:rStyle w:val="TagStyle"/>
          <w:rtl/>
        </w:rPr>
        <w:t xml:space="preserve"> &lt;&lt; יור &gt;&gt; </w:t>
      </w:r>
      <w:r>
        <w:rPr>
          <w:rtl/>
        </w:rPr>
        <w:t>היו"ר אוריאל בוסו:</w:t>
      </w:r>
      <w:r w:rsidRPr="00E77A62">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חבר הכנסת חנוך מלביצקי. חבר הכנסת </w:t>
      </w:r>
      <w:bookmarkStart w:id="7463" w:name="_ETM_Q18_688000"/>
      <w:bookmarkEnd w:id="7463"/>
      <w:r>
        <w:rPr>
          <w:rFonts w:hint="cs"/>
          <w:rtl/>
          <w:lang w:eastAsia="he-IL"/>
        </w:rPr>
        <w:t>עטאונה.</w:t>
      </w:r>
    </w:p>
    <w:p w:rsidR="006A3254" w:rsidRDefault="006A3254" w:rsidP="0062645E">
      <w:pPr>
        <w:rPr>
          <w:rtl/>
          <w:lang w:eastAsia="he-IL"/>
        </w:rPr>
      </w:pPr>
      <w:bookmarkStart w:id="7464" w:name="_ETM_Q18_691000"/>
      <w:bookmarkEnd w:id="7464"/>
    </w:p>
    <w:p w:rsidR="006A3254" w:rsidRDefault="006A3254" w:rsidP="0062645E">
      <w:pPr>
        <w:pStyle w:val="af5"/>
        <w:keepNext/>
        <w:rPr>
          <w:rtl/>
        </w:rPr>
      </w:pPr>
      <w:bookmarkStart w:id="7465" w:name="ET_interruption_6353_47"/>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65"/>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אתה תומך ברוצחים.</w:t>
      </w:r>
    </w:p>
    <w:p w:rsidR="006A3254" w:rsidRDefault="006A3254" w:rsidP="0062645E">
      <w:pPr>
        <w:rPr>
          <w:rtl/>
          <w:lang w:eastAsia="he-IL"/>
        </w:rPr>
      </w:pPr>
      <w:bookmarkStart w:id="7466" w:name="_ETM_Q18_692000"/>
      <w:bookmarkEnd w:id="7466"/>
    </w:p>
    <w:p w:rsidR="006A3254" w:rsidRDefault="006A3254" w:rsidP="0062645E">
      <w:pPr>
        <w:pStyle w:val="af5"/>
        <w:keepNext/>
        <w:rPr>
          <w:rtl/>
        </w:rPr>
      </w:pPr>
      <w:bookmarkStart w:id="7467" w:name="ET_interruption_5696_48"/>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67"/>
    </w:p>
    <w:p w:rsidR="006A3254" w:rsidRDefault="006A3254" w:rsidP="0062645E">
      <w:pPr>
        <w:pStyle w:val="KeepWithNext"/>
        <w:rPr>
          <w:rtl/>
          <w:lang w:eastAsia="he-IL"/>
        </w:rPr>
      </w:pPr>
    </w:p>
    <w:p w:rsidR="006A3254" w:rsidRDefault="006A3254" w:rsidP="0062645E">
      <w:pPr>
        <w:rPr>
          <w:rtl/>
          <w:lang w:eastAsia="he-IL"/>
        </w:rPr>
      </w:pPr>
      <w:bookmarkStart w:id="7468" w:name="_ETM_Q18_695000"/>
      <w:bookmarkEnd w:id="7468"/>
      <w:r>
        <w:rPr>
          <w:rFonts w:hint="cs"/>
          <w:rtl/>
          <w:lang w:eastAsia="he-IL"/>
        </w:rPr>
        <w:t>- - -</w:t>
      </w:r>
    </w:p>
    <w:p w:rsidR="006A3254" w:rsidRDefault="006A3254" w:rsidP="0062645E">
      <w:pPr>
        <w:rPr>
          <w:rtl/>
          <w:lang w:eastAsia="he-IL"/>
        </w:rPr>
      </w:pPr>
      <w:bookmarkStart w:id="7469" w:name="_ETM_Q18_696000"/>
      <w:bookmarkEnd w:id="7469"/>
    </w:p>
    <w:p w:rsidR="006A3254" w:rsidRDefault="006A3254" w:rsidP="0062645E">
      <w:pPr>
        <w:pStyle w:val="af6"/>
        <w:keepNext/>
        <w:rPr>
          <w:rtl/>
        </w:rPr>
      </w:pPr>
      <w:r w:rsidRPr="009C24A5">
        <w:rPr>
          <w:rStyle w:val="TagStyle"/>
          <w:rtl/>
        </w:rPr>
        <w:t xml:space="preserve"> &lt;&lt; יור &gt;&gt; </w:t>
      </w:r>
      <w:r>
        <w:rPr>
          <w:rtl/>
        </w:rPr>
        <w:t>היו"ר אוריאל בוסו:</w:t>
      </w:r>
      <w:r w:rsidRPr="009C24A5">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bookmarkStart w:id="7470" w:name="_ETM_Q18_698000"/>
      <w:bookmarkEnd w:id="7470"/>
      <w:r>
        <w:rPr>
          <w:rFonts w:hint="cs"/>
          <w:rtl/>
          <w:lang w:eastAsia="he-IL"/>
        </w:rPr>
        <w:t>חבר הכנסת עטאונה, אני מבקש לשבת. חבר</w:t>
      </w:r>
      <w:bookmarkStart w:id="7471" w:name="_ETM_Q18_700000"/>
      <w:bookmarkEnd w:id="7471"/>
      <w:r>
        <w:rPr>
          <w:rFonts w:hint="cs"/>
          <w:rtl/>
          <w:lang w:eastAsia="he-IL"/>
        </w:rPr>
        <w:t xml:space="preserve"> הכנסת חנוך מלביצקי, אני מבקש להירגע.</w:t>
      </w:r>
    </w:p>
    <w:p w:rsidR="006A3254" w:rsidRDefault="006A3254" w:rsidP="0062645E">
      <w:pPr>
        <w:rPr>
          <w:rtl/>
          <w:lang w:eastAsia="he-IL"/>
        </w:rPr>
      </w:pPr>
      <w:bookmarkStart w:id="7472" w:name="_ETM_Q18_707000"/>
      <w:bookmarkStart w:id="7473" w:name="_ETM_Q18_698071"/>
      <w:bookmarkStart w:id="7474" w:name="_ETM_Q18_698133"/>
      <w:bookmarkEnd w:id="7472"/>
      <w:bookmarkEnd w:id="7473"/>
      <w:bookmarkEnd w:id="7474"/>
    </w:p>
    <w:p w:rsidR="006A3254" w:rsidRDefault="006A3254" w:rsidP="0062645E">
      <w:pPr>
        <w:pStyle w:val="af5"/>
        <w:keepNext/>
        <w:rPr>
          <w:rtl/>
        </w:rPr>
      </w:pPr>
      <w:r w:rsidRPr="00912C06">
        <w:rPr>
          <w:rStyle w:val="TagStyle"/>
          <w:rtl/>
        </w:rPr>
        <w:t xml:space="preserve"> &lt;&lt; קריאה &gt;&gt; </w:t>
      </w:r>
      <w:r>
        <w:rPr>
          <w:rtl/>
        </w:rPr>
        <w:t>קריאה:</w:t>
      </w:r>
      <w:r w:rsidRPr="00912C06">
        <w:rPr>
          <w:rStyle w:val="TagStyle"/>
          <w:rtl/>
        </w:rPr>
        <w:t xml:space="preserve"> &lt;&lt; קריאה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bookmarkStart w:id="7475" w:name="_ETM_Q18_699570"/>
      <w:bookmarkEnd w:id="7475"/>
      <w:r>
        <w:rPr>
          <w:rFonts w:hint="cs"/>
          <w:rtl/>
          <w:lang w:eastAsia="he-IL"/>
        </w:rPr>
        <w:t>י</w:t>
      </w:r>
      <w:bookmarkStart w:id="7476" w:name="_ETM_Q18_699834"/>
      <w:bookmarkStart w:id="7477" w:name="_ETM_Q18_699908"/>
      <w:bookmarkEnd w:id="7476"/>
      <w:bookmarkEnd w:id="7477"/>
      <w:r>
        <w:rPr>
          <w:rFonts w:hint="cs"/>
          <w:rtl/>
          <w:lang w:eastAsia="he-IL"/>
        </w:rPr>
        <w:t>אללה בלגן, מכות.</w:t>
      </w:r>
      <w:bookmarkStart w:id="7478" w:name="_ETM_Q18_698839"/>
      <w:bookmarkEnd w:id="7478"/>
    </w:p>
    <w:p w:rsidR="006A3254" w:rsidRPr="00912C06" w:rsidRDefault="006A3254" w:rsidP="0062645E">
      <w:pPr>
        <w:rPr>
          <w:rtl/>
          <w:lang w:eastAsia="he-IL"/>
        </w:rPr>
      </w:pPr>
      <w:bookmarkStart w:id="7479" w:name="_ETM_Q18_698926"/>
      <w:bookmarkEnd w:id="7479"/>
    </w:p>
    <w:p w:rsidR="006A3254" w:rsidRDefault="006A3254" w:rsidP="0062645E">
      <w:pPr>
        <w:pStyle w:val="af5"/>
        <w:keepNext/>
        <w:rPr>
          <w:rtl/>
        </w:rPr>
      </w:pPr>
      <w:bookmarkStart w:id="7480" w:name="ET_interruption_5696_50"/>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80"/>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ת</w:t>
      </w:r>
      <w:bookmarkStart w:id="7481" w:name="_ETM_Q18_706000"/>
      <w:bookmarkEnd w:id="7481"/>
      <w:r>
        <w:rPr>
          <w:rFonts w:hint="cs"/>
          <w:rtl/>
          <w:lang w:eastAsia="he-IL"/>
        </w:rPr>
        <w:t>תבייש לך.</w:t>
      </w:r>
    </w:p>
    <w:p w:rsidR="006A3254" w:rsidRDefault="006A3254" w:rsidP="0062645E">
      <w:pPr>
        <w:rPr>
          <w:rtl/>
          <w:lang w:eastAsia="he-IL"/>
        </w:rPr>
      </w:pPr>
      <w:bookmarkStart w:id="7482" w:name="_ETM_Q18_709000"/>
      <w:bookmarkEnd w:id="7482"/>
    </w:p>
    <w:p w:rsidR="006A3254" w:rsidRDefault="006A3254" w:rsidP="0062645E">
      <w:pPr>
        <w:pStyle w:val="af5"/>
        <w:keepNext/>
        <w:rPr>
          <w:rtl/>
        </w:rPr>
      </w:pPr>
      <w:bookmarkStart w:id="7483" w:name="ET_interruption_6353_51"/>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83"/>
    </w:p>
    <w:p w:rsidR="006A3254" w:rsidRDefault="006A3254" w:rsidP="0062645E">
      <w:pPr>
        <w:pStyle w:val="KeepWithNext"/>
        <w:rPr>
          <w:rtl/>
          <w:lang w:eastAsia="he-IL"/>
        </w:rPr>
      </w:pPr>
    </w:p>
    <w:p w:rsidR="006A3254" w:rsidRDefault="006A3254" w:rsidP="0062645E">
      <w:pPr>
        <w:rPr>
          <w:rtl/>
          <w:lang w:eastAsia="he-IL"/>
        </w:rPr>
      </w:pPr>
      <w:bookmarkStart w:id="7484" w:name="_ETM_Q18_711000"/>
      <w:bookmarkEnd w:id="7484"/>
      <w:r>
        <w:rPr>
          <w:rFonts w:hint="cs"/>
          <w:rtl/>
          <w:lang w:eastAsia="he-IL"/>
        </w:rPr>
        <w:t>תתבייש.</w:t>
      </w:r>
    </w:p>
    <w:p w:rsidR="006A3254" w:rsidRDefault="006A3254" w:rsidP="0062645E">
      <w:pPr>
        <w:rPr>
          <w:rtl/>
          <w:lang w:eastAsia="he-IL"/>
        </w:rPr>
      </w:pPr>
    </w:p>
    <w:p w:rsidR="006A3254" w:rsidRDefault="006A3254" w:rsidP="0062645E">
      <w:pPr>
        <w:pStyle w:val="af5"/>
        <w:keepNext/>
        <w:rPr>
          <w:rtl/>
        </w:rPr>
      </w:pPr>
      <w:bookmarkStart w:id="7485" w:name="ET_interruption_5696_52"/>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85"/>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 xml:space="preserve">אני מתבייש בהתנהגות </w:t>
      </w:r>
      <w:bookmarkStart w:id="7486" w:name="_ETM_Q18_710000"/>
      <w:bookmarkEnd w:id="7486"/>
      <w:r>
        <w:rPr>
          <w:rFonts w:hint="cs"/>
          <w:rtl/>
          <w:lang w:eastAsia="he-IL"/>
        </w:rPr>
        <w:t>שלך, הבזויה. אני מתבייש בהתנהגות שלך, הבזויה.</w:t>
      </w:r>
    </w:p>
    <w:p w:rsidR="006A3254" w:rsidRDefault="006A3254" w:rsidP="0062645E">
      <w:pPr>
        <w:rPr>
          <w:rtl/>
          <w:lang w:eastAsia="he-IL"/>
        </w:rPr>
      </w:pPr>
      <w:bookmarkStart w:id="7487" w:name="_ETM_Q18_717000"/>
      <w:bookmarkEnd w:id="7487"/>
    </w:p>
    <w:p w:rsidR="006A3254" w:rsidRDefault="006A3254" w:rsidP="0062645E">
      <w:pPr>
        <w:pStyle w:val="af6"/>
        <w:keepNext/>
        <w:rPr>
          <w:rtl/>
        </w:rPr>
      </w:pPr>
      <w:bookmarkStart w:id="7488" w:name="ET_yor_6488_53"/>
      <w:r w:rsidRPr="009C24A5">
        <w:rPr>
          <w:rStyle w:val="TagStyle"/>
          <w:rtl/>
        </w:rPr>
        <w:t xml:space="preserve"> &lt;&lt; יור &gt;&gt; </w:t>
      </w:r>
      <w:r>
        <w:rPr>
          <w:rtl/>
        </w:rPr>
        <w:t>היו"ר אוריאל בוסו:</w:t>
      </w:r>
      <w:r w:rsidRPr="009C24A5">
        <w:rPr>
          <w:rStyle w:val="TagStyle"/>
          <w:rtl/>
        </w:rPr>
        <w:t xml:space="preserve"> &lt;&lt; יור &gt;&gt;</w:t>
      </w:r>
      <w:r>
        <w:rPr>
          <w:rtl/>
        </w:rPr>
        <w:t xml:space="preserve">  </w:t>
      </w:r>
      <w:bookmarkEnd w:id="7488"/>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חבר הכנסת חנוך מלביצקי. חבר הכנסת מלביצקי.</w:t>
      </w:r>
    </w:p>
    <w:p w:rsidR="006A3254" w:rsidRDefault="006A3254" w:rsidP="0062645E">
      <w:pPr>
        <w:rPr>
          <w:rtl/>
          <w:lang w:eastAsia="he-IL"/>
        </w:rPr>
      </w:pPr>
      <w:bookmarkStart w:id="7489" w:name="_ETM_Q18_718000"/>
      <w:bookmarkEnd w:id="7489"/>
    </w:p>
    <w:p w:rsidR="006A3254" w:rsidRDefault="006A3254" w:rsidP="0062645E">
      <w:pPr>
        <w:pStyle w:val="af5"/>
        <w:keepNext/>
        <w:rPr>
          <w:rtl/>
        </w:rPr>
      </w:pPr>
      <w:bookmarkStart w:id="7490" w:name="ET_interruption_6353_55"/>
      <w:r w:rsidRPr="009C24A5">
        <w:rPr>
          <w:rStyle w:val="TagStyle"/>
          <w:rtl/>
        </w:rPr>
        <w:t xml:space="preserve"> &lt;&lt; קריאה &gt;&gt; </w:t>
      </w:r>
      <w:r>
        <w:rPr>
          <w:rtl/>
        </w:rPr>
        <w:t>חנוך דב מלביצקי (הליכוד):</w:t>
      </w:r>
      <w:r w:rsidRPr="009C24A5">
        <w:rPr>
          <w:rStyle w:val="TagStyle"/>
          <w:rtl/>
        </w:rPr>
        <w:t xml:space="preserve"> &lt;&lt; קריאה &gt;&gt;</w:t>
      </w:r>
      <w:r>
        <w:rPr>
          <w:rtl/>
        </w:rPr>
        <w:t xml:space="preserve">  </w:t>
      </w:r>
      <w:bookmarkEnd w:id="7490"/>
    </w:p>
    <w:p w:rsidR="006A3254" w:rsidRDefault="006A3254" w:rsidP="0062645E">
      <w:pPr>
        <w:pStyle w:val="KeepWithNext"/>
        <w:rPr>
          <w:rtl/>
          <w:lang w:eastAsia="he-IL"/>
        </w:rPr>
      </w:pPr>
    </w:p>
    <w:p w:rsidR="006A3254" w:rsidRDefault="006A3254" w:rsidP="0062645E">
      <w:pPr>
        <w:rPr>
          <w:rtl/>
          <w:lang w:eastAsia="he-IL"/>
        </w:rPr>
      </w:pPr>
      <w:bookmarkStart w:id="7491" w:name="_ETM_Q18_712000"/>
      <w:bookmarkEnd w:id="7491"/>
      <w:r>
        <w:rPr>
          <w:rFonts w:hint="cs"/>
          <w:rtl/>
          <w:lang w:eastAsia="he-IL"/>
        </w:rPr>
        <w:t>- - -</w:t>
      </w:r>
    </w:p>
    <w:p w:rsidR="006A3254" w:rsidRPr="009C24A5" w:rsidRDefault="006A3254" w:rsidP="0062645E">
      <w:pPr>
        <w:rPr>
          <w:rtl/>
          <w:lang w:eastAsia="he-IL"/>
        </w:rPr>
      </w:pPr>
      <w:bookmarkStart w:id="7492" w:name="_ETM_Q18_713000"/>
      <w:bookmarkEnd w:id="7492"/>
    </w:p>
    <w:p w:rsidR="006A3254" w:rsidRDefault="006A3254" w:rsidP="0062645E">
      <w:pPr>
        <w:pStyle w:val="af5"/>
        <w:keepNext/>
        <w:rPr>
          <w:rtl/>
        </w:rPr>
      </w:pPr>
      <w:bookmarkStart w:id="7493" w:name="ET_interruption_5696_54"/>
      <w:r w:rsidRPr="009C24A5">
        <w:rPr>
          <w:rStyle w:val="TagStyle"/>
          <w:rtl/>
        </w:rPr>
        <w:t xml:space="preserve"> &lt;&lt; קריאה &gt;&gt; </w:t>
      </w:r>
      <w:r>
        <w:rPr>
          <w:rtl/>
        </w:rPr>
        <w:t>יוסף עטאונה (חד"ש-תע"ל):</w:t>
      </w:r>
      <w:r w:rsidRPr="009C24A5">
        <w:rPr>
          <w:rStyle w:val="TagStyle"/>
          <w:rtl/>
        </w:rPr>
        <w:t xml:space="preserve"> &lt;&lt; קריאה &gt;&gt;</w:t>
      </w:r>
      <w:r>
        <w:rPr>
          <w:rtl/>
        </w:rPr>
        <w:t xml:space="preserve">  </w:t>
      </w:r>
      <w:bookmarkEnd w:id="7493"/>
    </w:p>
    <w:p w:rsidR="006A3254" w:rsidRDefault="006A3254" w:rsidP="0062645E">
      <w:pPr>
        <w:pStyle w:val="KeepWithNext"/>
        <w:rPr>
          <w:rtl/>
          <w:lang w:eastAsia="he-IL"/>
        </w:rPr>
      </w:pPr>
    </w:p>
    <w:p w:rsidR="006A3254" w:rsidRDefault="006A3254" w:rsidP="0062645E">
      <w:pPr>
        <w:rPr>
          <w:rtl/>
          <w:lang w:eastAsia="he-IL"/>
        </w:rPr>
      </w:pPr>
      <w:bookmarkStart w:id="7494" w:name="_ETM_Q18_715000"/>
      <w:bookmarkEnd w:id="7494"/>
      <w:r>
        <w:rPr>
          <w:rFonts w:hint="cs"/>
          <w:rtl/>
          <w:lang w:eastAsia="he-IL"/>
        </w:rPr>
        <w:t xml:space="preserve">תשאל </w:t>
      </w:r>
      <w:bookmarkStart w:id="7495" w:name="_ETM_Q18_719000"/>
      <w:bookmarkEnd w:id="7495"/>
      <w:r>
        <w:rPr>
          <w:rFonts w:hint="cs"/>
          <w:rtl/>
          <w:lang w:eastAsia="he-IL"/>
        </w:rPr>
        <w:t xml:space="preserve">את החבר שלך. תשאל את החבר שלך. </w:t>
      </w:r>
    </w:p>
    <w:p w:rsidR="006A3254" w:rsidRDefault="006A3254" w:rsidP="0062645E">
      <w:pPr>
        <w:rPr>
          <w:rtl/>
          <w:lang w:eastAsia="he-IL"/>
        </w:rPr>
      </w:pPr>
      <w:bookmarkStart w:id="7496" w:name="_ETM_Q18_721000"/>
      <w:bookmarkEnd w:id="7496"/>
    </w:p>
    <w:p w:rsidR="006A3254" w:rsidRDefault="006A3254" w:rsidP="0062645E">
      <w:pPr>
        <w:pStyle w:val="af6"/>
        <w:keepNext/>
        <w:rPr>
          <w:rtl/>
        </w:rPr>
      </w:pPr>
      <w:bookmarkStart w:id="7497" w:name="_ETM_Q18_723000"/>
      <w:bookmarkEnd w:id="7497"/>
      <w:r w:rsidRPr="009C24A5">
        <w:rPr>
          <w:rStyle w:val="TagStyle"/>
          <w:rtl/>
        </w:rPr>
        <w:t xml:space="preserve">&lt;&lt; יור &gt;&gt; </w:t>
      </w:r>
      <w:r>
        <w:rPr>
          <w:rtl/>
        </w:rPr>
        <w:t>היו"ר אוריאל בוסו:</w:t>
      </w:r>
      <w:r w:rsidRPr="009C24A5">
        <w:rPr>
          <w:rStyle w:val="TagStyle"/>
          <w:rtl/>
        </w:rPr>
        <w:t xml:space="preserve"> &lt;&lt; יור &gt;&gt;</w:t>
      </w:r>
      <w:r>
        <w:rPr>
          <w:rtl/>
        </w:rPr>
        <w:t xml:space="preserve">  </w:t>
      </w:r>
    </w:p>
    <w:p w:rsidR="006A3254" w:rsidRDefault="006A3254" w:rsidP="0062645E">
      <w:pPr>
        <w:pStyle w:val="KeepWithNext"/>
        <w:rPr>
          <w:rtl/>
          <w:lang w:eastAsia="he-IL"/>
        </w:rPr>
      </w:pPr>
    </w:p>
    <w:p w:rsidR="006A3254" w:rsidRDefault="006A3254" w:rsidP="0062645E">
      <w:pPr>
        <w:rPr>
          <w:rtl/>
          <w:lang w:eastAsia="he-IL"/>
        </w:rPr>
      </w:pPr>
      <w:r>
        <w:rPr>
          <w:rFonts w:hint="cs"/>
          <w:rtl/>
          <w:lang w:eastAsia="he-IL"/>
        </w:rPr>
        <w:t>חבר הכנסת חנוך מלביצקי. חבר הכנסת יוסף עטאונה. בבקשה.</w:t>
      </w:r>
    </w:p>
    <w:p w:rsidR="006A3254" w:rsidRDefault="006A3254" w:rsidP="0062645E">
      <w:pPr>
        <w:rPr>
          <w:rtl/>
          <w:lang w:eastAsia="he-IL"/>
        </w:rPr>
      </w:pPr>
    </w:p>
    <w:p w:rsidR="007209EE" w:rsidRDefault="007209EE" w:rsidP="0062645E">
      <w:pPr>
        <w:pStyle w:val="a4"/>
        <w:keepNext/>
        <w:rPr>
          <w:rtl/>
        </w:rPr>
      </w:pPr>
      <w:bookmarkStart w:id="7498" w:name="ET_speaker_6345_1"/>
      <w:r w:rsidRPr="001D7DEE">
        <w:rPr>
          <w:rStyle w:val="TagStyle"/>
          <w:rtl/>
        </w:rPr>
        <w:t>&lt;&lt; דובר &gt;&gt;</w:t>
      </w:r>
      <w:r w:rsidRPr="00D53287">
        <w:rPr>
          <w:rStyle w:val="TagStyle"/>
          <w:rtl/>
        </w:rPr>
        <w:t xml:space="preserve"> </w:t>
      </w:r>
      <w:bookmarkStart w:id="7499" w:name="_Toc124961909"/>
      <w:bookmarkStart w:id="7500" w:name="_Toc124961998"/>
      <w:r>
        <w:rPr>
          <w:rtl/>
        </w:rPr>
        <w:t>טלי גוטליב (הליכוד):</w:t>
      </w:r>
      <w:bookmarkEnd w:id="7499"/>
      <w:bookmarkEnd w:id="7500"/>
      <w:r w:rsidRPr="00D53287">
        <w:rPr>
          <w:rStyle w:val="TagStyle"/>
          <w:rtl/>
        </w:rPr>
        <w:t xml:space="preserve"> </w:t>
      </w:r>
      <w:r w:rsidRPr="001D7DEE">
        <w:rPr>
          <w:rStyle w:val="TagStyle"/>
          <w:rtl/>
        </w:rPr>
        <w:t>&lt;&lt; דובר &gt;&gt;</w:t>
      </w:r>
      <w:r>
        <w:rPr>
          <w:rtl/>
        </w:rPr>
        <w:t xml:space="preserve">  </w:t>
      </w:r>
      <w:bookmarkEnd w:id="7498"/>
    </w:p>
    <w:p w:rsidR="007209EE" w:rsidRDefault="007209EE" w:rsidP="0062645E">
      <w:pPr>
        <w:pStyle w:val="KeepWithNext"/>
        <w:rPr>
          <w:rtl/>
          <w:lang w:eastAsia="he-IL"/>
        </w:rPr>
      </w:pPr>
    </w:p>
    <w:p w:rsidR="007209EE" w:rsidRDefault="007209EE" w:rsidP="0062645E">
      <w:pPr>
        <w:rPr>
          <w:rtl/>
          <w:lang w:eastAsia="he-IL"/>
        </w:rPr>
      </w:pPr>
      <w:r>
        <w:rPr>
          <w:rFonts w:hint="cs"/>
          <w:rtl/>
          <w:lang w:eastAsia="he-IL"/>
        </w:rPr>
        <w:t xml:space="preserve">אני </w:t>
      </w:r>
      <w:bookmarkStart w:id="7501" w:name="_ETM_Q19_137412"/>
      <w:bookmarkEnd w:id="7501"/>
      <w:r>
        <w:rPr>
          <w:rFonts w:hint="cs"/>
          <w:rtl/>
          <w:lang w:eastAsia="he-IL"/>
        </w:rPr>
        <w:t xml:space="preserve">רוצה לעשות סדר, ואני מדברת פה בעיקר לצד הזה </w:t>
      </w:r>
      <w:bookmarkStart w:id="7502" w:name="_ETM_Q19_138640"/>
      <w:bookmarkEnd w:id="7502"/>
      <w:r>
        <w:rPr>
          <w:rFonts w:hint="cs"/>
          <w:rtl/>
          <w:lang w:eastAsia="he-IL"/>
        </w:rPr>
        <w:t>של המפה הפוליטית, כי זה לא באמת משנה. אבל</w:t>
      </w:r>
      <w:bookmarkStart w:id="7503" w:name="_ETM_Q19_138362"/>
      <w:bookmarkEnd w:id="7503"/>
      <w:r>
        <w:rPr>
          <w:rFonts w:hint="cs"/>
          <w:rtl/>
          <w:lang w:eastAsia="he-IL"/>
        </w:rPr>
        <w:t xml:space="preserve"> בואו, קבלו עובדות. העובדה שאחמד טיבי ערבי</w:t>
      </w:r>
      <w:bookmarkStart w:id="7504" w:name="_ETM_Q19_142524"/>
      <w:bookmarkEnd w:id="7504"/>
      <w:r>
        <w:rPr>
          <w:rFonts w:hint="cs"/>
          <w:rtl/>
          <w:lang w:eastAsia="he-IL"/>
        </w:rPr>
        <w:t xml:space="preserve"> לא מעלה ולא מורידה. ואל תתבלבלו, כי קריב ניסה לקחת</w:t>
      </w:r>
      <w:bookmarkStart w:id="7505" w:name="_ETM_Q19_147034"/>
      <w:bookmarkEnd w:id="7505"/>
      <w:r>
        <w:rPr>
          <w:rFonts w:hint="cs"/>
          <w:rtl/>
          <w:lang w:eastAsia="he-IL"/>
        </w:rPr>
        <w:t xml:space="preserve"> את זה לשיח הזה שאנחנו</w:t>
      </w:r>
      <w:bookmarkStart w:id="7506" w:name="_ETM_Q19_149849"/>
      <w:bookmarkEnd w:id="7506"/>
      <w:r>
        <w:rPr>
          <w:rFonts w:hint="cs"/>
          <w:rtl/>
          <w:lang w:eastAsia="he-IL"/>
        </w:rPr>
        <w:t xml:space="preserve"> לא רוצים אותו כי הוא ערבי. אז יש לי חדשות</w:t>
      </w:r>
      <w:bookmarkStart w:id="7507" w:name="_ETM_Q19_156089"/>
      <w:bookmarkEnd w:id="7507"/>
      <w:r>
        <w:rPr>
          <w:rFonts w:hint="cs"/>
          <w:rtl/>
          <w:lang w:eastAsia="he-IL"/>
        </w:rPr>
        <w:t xml:space="preserve"> כאן לקריב, שזה לא מעניין אותו כי הוא לועס</w:t>
      </w:r>
      <w:bookmarkStart w:id="7508" w:name="_ETM_Q19_157728"/>
      <w:bookmarkEnd w:id="7508"/>
      <w:r>
        <w:rPr>
          <w:rFonts w:hint="cs"/>
          <w:rtl/>
          <w:lang w:eastAsia="he-IL"/>
        </w:rPr>
        <w:t xml:space="preserve"> את אותן סיסמאות והוא לא נמצא פה. </w:t>
      </w:r>
    </w:p>
    <w:p w:rsidR="007209EE" w:rsidRDefault="007209EE" w:rsidP="0062645E">
      <w:pPr>
        <w:ind w:firstLine="0"/>
        <w:rPr>
          <w:rtl/>
          <w:lang w:eastAsia="he-IL"/>
        </w:rPr>
      </w:pPr>
    </w:p>
    <w:p w:rsidR="007209EE" w:rsidRDefault="007209EE" w:rsidP="0062645E">
      <w:pPr>
        <w:pStyle w:val="af5"/>
        <w:keepNext/>
        <w:rPr>
          <w:rtl/>
        </w:rPr>
      </w:pPr>
      <w:bookmarkStart w:id="7509" w:name="ET_interruption_5696_12"/>
      <w:r w:rsidRPr="001D7DEE">
        <w:rPr>
          <w:rStyle w:val="TagStyle"/>
          <w:rtl/>
        </w:rPr>
        <w:t xml:space="preserve"> &lt;&lt; קריאה &gt;&gt;</w:t>
      </w:r>
      <w:r w:rsidRPr="001571C8">
        <w:rPr>
          <w:rStyle w:val="TagStyle"/>
          <w:rtl/>
        </w:rPr>
        <w:t xml:space="preserve"> </w:t>
      </w:r>
      <w:r>
        <w:rPr>
          <w:rtl/>
        </w:rPr>
        <w:t>יוסף עטאונה (חד"ש-תע"ל):</w:t>
      </w:r>
      <w:r w:rsidRPr="001571C8">
        <w:rPr>
          <w:rStyle w:val="TagStyle"/>
          <w:rtl/>
        </w:rPr>
        <w:t xml:space="preserve"> </w:t>
      </w:r>
      <w:r w:rsidRPr="001D7DEE">
        <w:rPr>
          <w:rStyle w:val="TagStyle"/>
          <w:rtl/>
        </w:rPr>
        <w:t>&lt;&lt; קריאה &gt;&gt;</w:t>
      </w:r>
      <w:r>
        <w:rPr>
          <w:rtl/>
        </w:rPr>
        <w:t xml:space="preserve">  </w:t>
      </w:r>
      <w:bookmarkEnd w:id="7509"/>
    </w:p>
    <w:p w:rsidR="007209EE" w:rsidRDefault="007209EE" w:rsidP="0062645E">
      <w:pPr>
        <w:pStyle w:val="KeepWithNext"/>
        <w:rPr>
          <w:rtl/>
          <w:lang w:eastAsia="he-IL"/>
        </w:rPr>
      </w:pPr>
    </w:p>
    <w:p w:rsidR="007209EE" w:rsidRPr="001571C8" w:rsidRDefault="007209EE" w:rsidP="0062645E">
      <w:pPr>
        <w:rPr>
          <w:rtl/>
          <w:lang w:eastAsia="he-IL"/>
        </w:rPr>
      </w:pPr>
      <w:bookmarkStart w:id="7510" w:name="_ETM_Q19_159845"/>
      <w:bookmarkEnd w:id="7510"/>
      <w:r>
        <w:rPr>
          <w:rFonts w:hint="cs"/>
          <w:rtl/>
          <w:lang w:eastAsia="he-IL"/>
        </w:rPr>
        <w:t xml:space="preserve">מה את רוצה, ערבי כבקשתך? מה את רוצה, ערבי כבקשתך - - - </w:t>
      </w:r>
    </w:p>
    <w:p w:rsidR="007209EE" w:rsidRPr="001D7DEE" w:rsidRDefault="007209EE" w:rsidP="0062645E">
      <w:pPr>
        <w:rPr>
          <w:rtl/>
        </w:rPr>
      </w:pPr>
      <w:bookmarkStart w:id="7511" w:name="_ETM_Q19_161540"/>
      <w:bookmarkStart w:id="7512" w:name="_ETM_Q19_161616"/>
      <w:bookmarkEnd w:id="7511"/>
      <w:bookmarkEnd w:id="7512"/>
    </w:p>
    <w:p w:rsidR="007209EE" w:rsidRDefault="007209EE" w:rsidP="0062645E">
      <w:pPr>
        <w:pStyle w:val="-"/>
        <w:keepNext/>
        <w:rPr>
          <w:rtl/>
        </w:rPr>
      </w:pPr>
      <w:bookmarkStart w:id="7513" w:name="ET_speakercontinue_6345_14"/>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13"/>
    </w:p>
    <w:p w:rsidR="007209EE" w:rsidRDefault="007209EE" w:rsidP="0062645E">
      <w:pPr>
        <w:pStyle w:val="KeepWithNext"/>
        <w:rPr>
          <w:rtl/>
          <w:lang w:eastAsia="he-IL"/>
        </w:rPr>
      </w:pPr>
    </w:p>
    <w:p w:rsidR="007209EE" w:rsidRPr="001571C8" w:rsidRDefault="007209EE" w:rsidP="0062645E">
      <w:pPr>
        <w:rPr>
          <w:rtl/>
          <w:lang w:eastAsia="he-IL"/>
        </w:rPr>
      </w:pPr>
      <w:bookmarkStart w:id="7514" w:name="_ETM_Q19_159902"/>
      <w:bookmarkEnd w:id="7514"/>
      <w:r>
        <w:rPr>
          <w:rFonts w:hint="cs"/>
          <w:rtl/>
          <w:lang w:eastAsia="he-IL"/>
        </w:rPr>
        <w:t>לא מעניין אותי שאחמד טיבי</w:t>
      </w:r>
      <w:bookmarkStart w:id="7515" w:name="_ETM_Q19_161887"/>
      <w:bookmarkEnd w:id="7515"/>
      <w:r>
        <w:rPr>
          <w:rFonts w:hint="cs"/>
          <w:rtl/>
          <w:lang w:eastAsia="he-IL"/>
        </w:rPr>
        <w:t xml:space="preserve"> ערבי. אחמד טיבי תומך טרור, אחמד טיבי מהלל שהידים.</w:t>
      </w:r>
      <w:bookmarkStart w:id="7516" w:name="_ETM_Q19_169846"/>
      <w:bookmarkEnd w:id="7516"/>
      <w:r>
        <w:rPr>
          <w:rFonts w:hint="cs"/>
          <w:rtl/>
          <w:lang w:eastAsia="he-IL"/>
        </w:rPr>
        <w:t xml:space="preserve"> זה למה הוא לא יהיה סגן יו"ר הכנסת, זה למה</w:t>
      </w:r>
      <w:bookmarkStart w:id="7517" w:name="_ETM_Q19_174725"/>
      <w:bookmarkEnd w:id="7517"/>
      <w:r>
        <w:rPr>
          <w:rFonts w:hint="cs"/>
          <w:rtl/>
          <w:lang w:eastAsia="he-IL"/>
        </w:rPr>
        <w:t xml:space="preserve"> אני לא אפסיק לנשוך אתכם בצוואר ולהזכיר לכם שאני לא</w:t>
      </w:r>
      <w:bookmarkStart w:id="7518" w:name="_ETM_Q19_179368"/>
      <w:bookmarkEnd w:id="7518"/>
      <w:r>
        <w:rPr>
          <w:rFonts w:hint="cs"/>
          <w:rtl/>
          <w:lang w:eastAsia="he-IL"/>
        </w:rPr>
        <w:t xml:space="preserve"> אתן כאן יד, אדוני, לכך שתומך טרור ישב </w:t>
      </w:r>
      <w:bookmarkStart w:id="7519" w:name="_ETM_Q19_180515"/>
      <w:bookmarkEnd w:id="7519"/>
      <w:r>
        <w:rPr>
          <w:rFonts w:hint="cs"/>
          <w:rtl/>
          <w:lang w:eastAsia="he-IL"/>
        </w:rPr>
        <w:t xml:space="preserve">כאן. </w:t>
      </w:r>
    </w:p>
    <w:p w:rsidR="007209EE" w:rsidRDefault="007209EE" w:rsidP="0062645E">
      <w:pPr>
        <w:rPr>
          <w:rtl/>
          <w:lang w:eastAsia="he-IL"/>
        </w:rPr>
      </w:pPr>
      <w:bookmarkStart w:id="7520" w:name="_ETM_Q19_183601"/>
      <w:bookmarkEnd w:id="7520"/>
    </w:p>
    <w:p w:rsidR="007209EE" w:rsidRDefault="007209EE" w:rsidP="0062645E">
      <w:pPr>
        <w:pStyle w:val="af5"/>
        <w:keepNext/>
        <w:rPr>
          <w:rtl/>
        </w:rPr>
      </w:pPr>
      <w:bookmarkStart w:id="7521" w:name="_ETM_Q19_183662"/>
      <w:bookmarkStart w:id="7522" w:name="ET_interruption_5696_41"/>
      <w:bookmarkEnd w:id="7521"/>
      <w:r w:rsidRPr="001D7DEE">
        <w:rPr>
          <w:rStyle w:val="TagStyle"/>
          <w:rtl/>
        </w:rPr>
        <w:t>&lt;&lt; קריאה &gt;&gt;</w:t>
      </w:r>
      <w:r w:rsidRPr="001571C8">
        <w:rPr>
          <w:rStyle w:val="TagStyle"/>
          <w:rtl/>
        </w:rPr>
        <w:t xml:space="preserve"> </w:t>
      </w:r>
      <w:r>
        <w:rPr>
          <w:rtl/>
        </w:rPr>
        <w:t>יוסף עטאונה (חד"ש-תע"ל):</w:t>
      </w:r>
      <w:r w:rsidRPr="001571C8">
        <w:rPr>
          <w:rStyle w:val="TagStyle"/>
          <w:rtl/>
        </w:rPr>
        <w:t xml:space="preserve"> </w:t>
      </w:r>
      <w:r w:rsidRPr="001D7DEE">
        <w:rPr>
          <w:rStyle w:val="TagStyle"/>
          <w:rtl/>
        </w:rPr>
        <w:t>&lt;&lt; קריאה &gt;&gt;</w:t>
      </w:r>
      <w:bookmarkEnd w:id="7522"/>
      <w:r>
        <w:rPr>
          <w:rtl/>
        </w:rPr>
        <w:t xml:space="preserve">  </w:t>
      </w:r>
    </w:p>
    <w:p w:rsidR="007209EE" w:rsidRDefault="007209EE" w:rsidP="0062645E">
      <w:pPr>
        <w:pStyle w:val="KeepWithNext"/>
        <w:rPr>
          <w:rtl/>
          <w:lang w:eastAsia="he-IL"/>
        </w:rPr>
      </w:pPr>
    </w:p>
    <w:p w:rsidR="007209EE" w:rsidRDefault="007209EE" w:rsidP="0062645E">
      <w:pPr>
        <w:rPr>
          <w:lang w:eastAsia="he-IL"/>
        </w:rPr>
      </w:pPr>
      <w:r>
        <w:rPr>
          <w:rFonts w:hint="cs"/>
          <w:rtl/>
          <w:lang w:eastAsia="he-IL"/>
        </w:rPr>
        <w:t xml:space="preserve">יש רק - - - אחד. בושה - - - </w:t>
      </w:r>
    </w:p>
    <w:p w:rsidR="007209EE" w:rsidRDefault="007209EE" w:rsidP="0062645E">
      <w:pPr>
        <w:rPr>
          <w:rtl/>
          <w:lang w:eastAsia="he-IL"/>
        </w:rPr>
      </w:pPr>
      <w:bookmarkStart w:id="7523" w:name="_ETM_Q19_185650"/>
      <w:bookmarkStart w:id="7524" w:name="_ETM_Q19_185732"/>
      <w:bookmarkStart w:id="7525" w:name="_ETM_Q19_185758"/>
      <w:bookmarkStart w:id="7526" w:name="_ETM_Q19_185803"/>
      <w:bookmarkEnd w:id="7523"/>
      <w:bookmarkEnd w:id="7524"/>
      <w:bookmarkEnd w:id="7525"/>
      <w:bookmarkEnd w:id="7526"/>
    </w:p>
    <w:p w:rsidR="007209EE" w:rsidRDefault="007209EE" w:rsidP="0062645E">
      <w:pPr>
        <w:pStyle w:val="-"/>
        <w:keepNext/>
        <w:rPr>
          <w:rtl/>
        </w:rPr>
      </w:pPr>
      <w:bookmarkStart w:id="7527" w:name="ET_speakercontinue_6345_15"/>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27"/>
    </w:p>
    <w:p w:rsidR="007209EE" w:rsidRDefault="007209EE" w:rsidP="0062645E">
      <w:pPr>
        <w:pStyle w:val="KeepWithNext"/>
        <w:rPr>
          <w:rtl/>
          <w:lang w:eastAsia="he-IL"/>
        </w:rPr>
      </w:pPr>
    </w:p>
    <w:p w:rsidR="007209EE" w:rsidRDefault="007209EE" w:rsidP="0062645E">
      <w:pPr>
        <w:rPr>
          <w:rtl/>
          <w:lang w:eastAsia="he-IL"/>
        </w:rPr>
      </w:pPr>
      <w:bookmarkStart w:id="7528" w:name="_ETM_Q19_186884"/>
      <w:bookmarkEnd w:id="7528"/>
      <w:r>
        <w:rPr>
          <w:rFonts w:hint="cs"/>
          <w:rtl/>
          <w:lang w:eastAsia="he-IL"/>
        </w:rPr>
        <w:t>אני, ואף אחד כאן, לא צריכים</w:t>
      </w:r>
      <w:bookmarkStart w:id="7529" w:name="_ETM_Q19_186188"/>
      <w:bookmarkEnd w:id="7529"/>
      <w:r>
        <w:rPr>
          <w:rFonts w:hint="cs"/>
          <w:rtl/>
          <w:lang w:eastAsia="he-IL"/>
        </w:rPr>
        <w:t xml:space="preserve"> לקרוא לאחמד טיבי</w:t>
      </w:r>
      <w:bookmarkStart w:id="7530" w:name="_ETM_Q19_193865"/>
      <w:bookmarkStart w:id="7531" w:name="_ETM_Q19_193923"/>
      <w:bookmarkEnd w:id="7530"/>
      <w:bookmarkEnd w:id="7531"/>
      <w:r>
        <w:rPr>
          <w:rFonts w:hint="cs"/>
          <w:rtl/>
          <w:lang w:eastAsia="he-IL"/>
        </w:rPr>
        <w:t xml:space="preserve"> "אדוני".</w:t>
      </w:r>
      <w:bookmarkStart w:id="7532" w:name="_ETM_Q19_188472"/>
      <w:bookmarkEnd w:id="7532"/>
    </w:p>
    <w:p w:rsidR="007209EE" w:rsidRDefault="007209EE" w:rsidP="0062645E">
      <w:pPr>
        <w:ind w:firstLine="0"/>
        <w:rPr>
          <w:rtl/>
          <w:lang w:eastAsia="he-IL"/>
        </w:rPr>
      </w:pPr>
      <w:bookmarkStart w:id="7533" w:name="_ETM_Q19_188534"/>
      <w:bookmarkStart w:id="7534" w:name="_ETM_Q19_188567"/>
      <w:bookmarkStart w:id="7535" w:name="_ETM_Q19_188642"/>
      <w:bookmarkEnd w:id="7533"/>
      <w:bookmarkEnd w:id="7534"/>
      <w:bookmarkEnd w:id="7535"/>
    </w:p>
    <w:p w:rsidR="007209EE" w:rsidRDefault="007209EE" w:rsidP="0062645E">
      <w:pPr>
        <w:pStyle w:val="af5"/>
        <w:keepNext/>
        <w:rPr>
          <w:rtl/>
        </w:rPr>
      </w:pPr>
      <w:bookmarkStart w:id="7536" w:name="ET_interruption_קריאות_16"/>
      <w:r w:rsidRPr="001D7DEE">
        <w:rPr>
          <w:rStyle w:val="TagStyle"/>
          <w:rtl/>
        </w:rPr>
        <w:t xml:space="preserve"> &lt;&lt; קריאה &gt;&gt;</w:t>
      </w:r>
      <w:r w:rsidRPr="001571C8">
        <w:rPr>
          <w:rStyle w:val="TagStyle"/>
          <w:rtl/>
        </w:rPr>
        <w:t xml:space="preserve"> </w:t>
      </w:r>
      <w:r>
        <w:rPr>
          <w:rtl/>
        </w:rPr>
        <w:t>קריאות:</w:t>
      </w:r>
      <w:r w:rsidRPr="001571C8">
        <w:rPr>
          <w:rStyle w:val="TagStyle"/>
          <w:rtl/>
        </w:rPr>
        <w:t xml:space="preserve"> </w:t>
      </w:r>
      <w:r w:rsidRPr="001D7DEE">
        <w:rPr>
          <w:rStyle w:val="TagStyle"/>
          <w:rtl/>
        </w:rPr>
        <w:t>&lt;&lt; קריאה &gt;&gt;</w:t>
      </w:r>
      <w:r>
        <w:rPr>
          <w:rtl/>
        </w:rPr>
        <w:t xml:space="preserve">  </w:t>
      </w:r>
      <w:bookmarkEnd w:id="7536"/>
    </w:p>
    <w:p w:rsidR="007209EE" w:rsidRDefault="007209EE" w:rsidP="0062645E">
      <w:pPr>
        <w:pStyle w:val="KeepWithNext"/>
        <w:rPr>
          <w:rtl/>
          <w:lang w:eastAsia="he-IL"/>
        </w:rPr>
      </w:pPr>
    </w:p>
    <w:p w:rsidR="007209EE" w:rsidRDefault="007209EE" w:rsidP="0062645E">
      <w:pPr>
        <w:rPr>
          <w:lang w:eastAsia="he-IL"/>
        </w:rPr>
      </w:pPr>
      <w:bookmarkStart w:id="7537" w:name="_ETM_Q19_191026"/>
      <w:bookmarkStart w:id="7538" w:name="_ETM_Q19_191295"/>
      <w:bookmarkStart w:id="7539" w:name="_ETM_Q19_191355"/>
      <w:bookmarkStart w:id="7540" w:name="_ETM_Q19_192023"/>
      <w:bookmarkEnd w:id="7537"/>
      <w:bookmarkEnd w:id="7538"/>
      <w:bookmarkEnd w:id="7539"/>
      <w:bookmarkEnd w:id="7540"/>
      <w:r>
        <w:rPr>
          <w:rFonts w:hint="cs"/>
          <w:rtl/>
          <w:lang w:eastAsia="he-IL"/>
        </w:rPr>
        <w:t>- -</w:t>
      </w:r>
      <w:bookmarkStart w:id="7541" w:name="_ETM_Q19_192439"/>
      <w:bookmarkEnd w:id="7541"/>
      <w:r>
        <w:rPr>
          <w:rFonts w:hint="cs"/>
          <w:rtl/>
          <w:lang w:eastAsia="he-IL"/>
        </w:rPr>
        <w:t xml:space="preserve"> -</w:t>
      </w:r>
    </w:p>
    <w:p w:rsidR="007209EE" w:rsidRDefault="007209EE" w:rsidP="0062645E">
      <w:pPr>
        <w:rPr>
          <w:rtl/>
          <w:lang w:eastAsia="he-IL"/>
        </w:rPr>
      </w:pPr>
      <w:bookmarkStart w:id="7542" w:name="_ETM_Q19_192504"/>
      <w:bookmarkStart w:id="7543" w:name="_ETM_Q19_192524"/>
      <w:bookmarkStart w:id="7544" w:name="_ETM_Q19_192586"/>
      <w:bookmarkEnd w:id="7542"/>
      <w:bookmarkEnd w:id="7543"/>
      <w:bookmarkEnd w:id="7544"/>
    </w:p>
    <w:p w:rsidR="007209EE" w:rsidRDefault="007209EE" w:rsidP="0062645E">
      <w:pPr>
        <w:pStyle w:val="af6"/>
        <w:keepNext/>
        <w:rPr>
          <w:rtl/>
        </w:rPr>
      </w:pPr>
      <w:r w:rsidRPr="001D7DEE">
        <w:rPr>
          <w:rStyle w:val="TagStyle"/>
          <w:rtl/>
        </w:rPr>
        <w:t xml:space="preserve"> &lt;&lt; יור &gt;&gt;</w:t>
      </w:r>
      <w:r w:rsidRPr="001571C8">
        <w:rPr>
          <w:rStyle w:val="TagStyle"/>
          <w:rtl/>
        </w:rPr>
        <w:t xml:space="preserve"> </w:t>
      </w:r>
      <w:r>
        <w:rPr>
          <w:rtl/>
        </w:rPr>
        <w:t>היו"ר אוריאל בוסו:</w:t>
      </w:r>
      <w:r w:rsidRPr="001571C8">
        <w:rPr>
          <w:rStyle w:val="TagStyle"/>
          <w:rtl/>
        </w:rPr>
        <w:t xml:space="preserve"> </w:t>
      </w:r>
      <w:r w:rsidRPr="001D7DEE">
        <w:rPr>
          <w:rStyle w:val="TagStyle"/>
          <w:rtl/>
        </w:rPr>
        <w:t>&lt;&lt; יור &gt;&gt;</w:t>
      </w:r>
      <w:r>
        <w:rPr>
          <w:rtl/>
        </w:rPr>
        <w:t xml:space="preserve">  </w:t>
      </w:r>
    </w:p>
    <w:p w:rsidR="007209EE" w:rsidRDefault="007209EE" w:rsidP="0062645E">
      <w:pPr>
        <w:pStyle w:val="KeepWithNext"/>
        <w:rPr>
          <w:rtl/>
          <w:lang w:eastAsia="he-IL"/>
        </w:rPr>
      </w:pPr>
    </w:p>
    <w:p w:rsidR="007209EE" w:rsidRDefault="007209EE" w:rsidP="0062645E">
      <w:pPr>
        <w:rPr>
          <w:rtl/>
          <w:lang w:eastAsia="he-IL"/>
        </w:rPr>
      </w:pPr>
      <w:bookmarkStart w:id="7545" w:name="_ETM_Q19_193853"/>
      <w:bookmarkEnd w:id="7545"/>
      <w:r>
        <w:rPr>
          <w:rFonts w:hint="cs"/>
          <w:rtl/>
          <w:lang w:eastAsia="he-IL"/>
        </w:rPr>
        <w:t xml:space="preserve">חברי הכנסת. </w:t>
      </w:r>
    </w:p>
    <w:p w:rsidR="007209EE" w:rsidRDefault="007209EE" w:rsidP="0062645E">
      <w:pPr>
        <w:rPr>
          <w:rtl/>
          <w:lang w:eastAsia="he-IL"/>
        </w:rPr>
      </w:pPr>
    </w:p>
    <w:p w:rsidR="007209EE" w:rsidRDefault="007209EE" w:rsidP="0062645E">
      <w:pPr>
        <w:pStyle w:val="-"/>
        <w:keepNext/>
        <w:rPr>
          <w:rtl/>
        </w:rPr>
      </w:pPr>
      <w:bookmarkStart w:id="7546" w:name="_ETM_Q19_192930"/>
      <w:bookmarkStart w:id="7547" w:name="ET_speakercontinue_6345_18"/>
      <w:bookmarkEnd w:id="7546"/>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47"/>
    </w:p>
    <w:p w:rsidR="007209EE" w:rsidRDefault="007209EE" w:rsidP="0062645E">
      <w:pPr>
        <w:pStyle w:val="KeepWithNext"/>
        <w:rPr>
          <w:rtl/>
          <w:lang w:eastAsia="he-IL"/>
        </w:rPr>
      </w:pPr>
    </w:p>
    <w:p w:rsidR="007209EE" w:rsidRDefault="007209EE" w:rsidP="0062645E">
      <w:pPr>
        <w:rPr>
          <w:rtl/>
          <w:lang w:eastAsia="he-IL"/>
        </w:rPr>
      </w:pPr>
      <w:bookmarkStart w:id="7548" w:name="_ETM_Q19_193931"/>
      <w:bookmarkEnd w:id="7548"/>
      <w:r>
        <w:rPr>
          <w:rFonts w:hint="cs"/>
          <w:rtl/>
          <w:lang w:eastAsia="he-IL"/>
        </w:rPr>
        <w:t>פורר, תקשיב. חבר הכנסת פורר, חברת</w:t>
      </w:r>
      <w:bookmarkStart w:id="7549" w:name="_ETM_Q19_194190"/>
      <w:bookmarkEnd w:id="7549"/>
      <w:r>
        <w:rPr>
          <w:rFonts w:hint="cs"/>
          <w:rtl/>
          <w:lang w:eastAsia="he-IL"/>
        </w:rPr>
        <w:t xml:space="preserve"> הכנסת ניר, תקשיבו טוב. אני</w:t>
      </w:r>
      <w:bookmarkStart w:id="7550" w:name="_ETM_Q19_198657"/>
      <w:bookmarkEnd w:id="7550"/>
      <w:r>
        <w:rPr>
          <w:rFonts w:hint="cs"/>
          <w:rtl/>
          <w:lang w:eastAsia="he-IL"/>
        </w:rPr>
        <w:t xml:space="preserve"> עליתי כאן - - -</w:t>
      </w:r>
    </w:p>
    <w:p w:rsidR="007209EE" w:rsidRDefault="007209EE" w:rsidP="0062645E">
      <w:pPr>
        <w:rPr>
          <w:rtl/>
          <w:lang w:eastAsia="he-IL"/>
        </w:rPr>
      </w:pPr>
      <w:bookmarkStart w:id="7551" w:name="_ETM_Q19_197044"/>
      <w:bookmarkStart w:id="7552" w:name="_ETM_Q19_198692"/>
      <w:bookmarkStart w:id="7553" w:name="_ETM_Q19_198767"/>
      <w:bookmarkEnd w:id="7551"/>
      <w:bookmarkEnd w:id="7552"/>
      <w:bookmarkEnd w:id="7553"/>
    </w:p>
    <w:p w:rsidR="007209EE" w:rsidRDefault="007209EE" w:rsidP="0062645E">
      <w:pPr>
        <w:pStyle w:val="af5"/>
        <w:keepNext/>
        <w:rPr>
          <w:rtl/>
        </w:rPr>
      </w:pPr>
      <w:bookmarkStart w:id="7554" w:name="ET_interruption_5520_19"/>
      <w:r w:rsidRPr="001D7DEE">
        <w:rPr>
          <w:rStyle w:val="TagStyle"/>
          <w:rtl/>
        </w:rPr>
        <w:t xml:space="preserve"> &lt;&lt; קריאה &gt;&gt;</w:t>
      </w:r>
      <w:r w:rsidRPr="001571C8">
        <w:rPr>
          <w:rStyle w:val="TagStyle"/>
          <w:rtl/>
        </w:rPr>
        <w:t xml:space="preserve"> </w:t>
      </w:r>
      <w:r>
        <w:rPr>
          <w:rFonts w:hint="cs"/>
          <w:rtl/>
        </w:rPr>
        <w:t>קריאות</w:t>
      </w:r>
      <w:r>
        <w:rPr>
          <w:rtl/>
        </w:rPr>
        <w:t>:</w:t>
      </w:r>
      <w:r w:rsidRPr="001571C8">
        <w:rPr>
          <w:rStyle w:val="TagStyle"/>
          <w:rtl/>
        </w:rPr>
        <w:t xml:space="preserve"> </w:t>
      </w:r>
      <w:r w:rsidRPr="001D7DEE">
        <w:rPr>
          <w:rStyle w:val="TagStyle"/>
          <w:rtl/>
        </w:rPr>
        <w:t>&lt;&lt; קריאה &gt;&gt;</w:t>
      </w:r>
      <w:r>
        <w:rPr>
          <w:rtl/>
        </w:rPr>
        <w:t xml:space="preserve">  </w:t>
      </w:r>
      <w:bookmarkEnd w:id="7554"/>
    </w:p>
    <w:p w:rsidR="007209EE" w:rsidRDefault="007209EE" w:rsidP="0062645E">
      <w:pPr>
        <w:pStyle w:val="KeepWithNext"/>
        <w:rPr>
          <w:rtl/>
          <w:lang w:eastAsia="he-IL"/>
        </w:rPr>
      </w:pPr>
    </w:p>
    <w:p w:rsidR="007209EE" w:rsidRDefault="007209EE" w:rsidP="0062645E">
      <w:pPr>
        <w:rPr>
          <w:lang w:eastAsia="he-IL"/>
        </w:rPr>
      </w:pPr>
      <w:bookmarkStart w:id="7555" w:name="_ETM_Q19_201457"/>
      <w:bookmarkEnd w:id="7555"/>
      <w:r>
        <w:rPr>
          <w:rFonts w:hint="cs"/>
          <w:rtl/>
          <w:lang w:eastAsia="he-IL"/>
        </w:rPr>
        <w:t>- -</w:t>
      </w:r>
      <w:bookmarkStart w:id="7556" w:name="_ETM_Q19_202741"/>
      <w:bookmarkEnd w:id="7556"/>
      <w:r>
        <w:rPr>
          <w:rFonts w:hint="cs"/>
          <w:rtl/>
          <w:lang w:eastAsia="he-IL"/>
        </w:rPr>
        <w:t xml:space="preserve"> -</w:t>
      </w:r>
    </w:p>
    <w:p w:rsidR="007209EE" w:rsidRDefault="007209EE" w:rsidP="0062645E">
      <w:pPr>
        <w:ind w:firstLine="0"/>
        <w:rPr>
          <w:rtl/>
          <w:lang w:eastAsia="he-IL"/>
        </w:rPr>
      </w:pPr>
      <w:bookmarkStart w:id="7557" w:name="_ETM_Q19_202827"/>
      <w:bookmarkStart w:id="7558" w:name="_ETM_Q19_199348"/>
      <w:bookmarkStart w:id="7559" w:name="_ETM_Q19_199363"/>
      <w:bookmarkEnd w:id="7557"/>
      <w:bookmarkEnd w:id="7558"/>
      <w:bookmarkEnd w:id="7559"/>
    </w:p>
    <w:p w:rsidR="007209EE" w:rsidRDefault="007209EE" w:rsidP="0062645E">
      <w:pPr>
        <w:pStyle w:val="-"/>
        <w:keepNext/>
        <w:rPr>
          <w:rtl/>
        </w:rPr>
      </w:pPr>
      <w:bookmarkStart w:id="7560" w:name="_ETM_Q19_197807"/>
      <w:bookmarkStart w:id="7561" w:name="_ETM_Q19_197848"/>
      <w:bookmarkStart w:id="7562" w:name="_ETM_Q19_197874"/>
      <w:bookmarkStart w:id="7563" w:name="_ETM_Q19_197936"/>
      <w:bookmarkStart w:id="7564" w:name="ET_speakercontinue_6345_21"/>
      <w:bookmarkEnd w:id="7560"/>
      <w:bookmarkEnd w:id="7561"/>
      <w:bookmarkEnd w:id="7562"/>
      <w:bookmarkEnd w:id="7563"/>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64"/>
    </w:p>
    <w:p w:rsidR="007209EE" w:rsidRDefault="007209EE" w:rsidP="0062645E">
      <w:pPr>
        <w:pStyle w:val="KeepWithNext"/>
        <w:rPr>
          <w:rtl/>
          <w:lang w:eastAsia="he-IL"/>
        </w:rPr>
      </w:pPr>
    </w:p>
    <w:p w:rsidR="007209EE" w:rsidRDefault="007209EE" w:rsidP="0062645E">
      <w:pPr>
        <w:rPr>
          <w:rtl/>
          <w:lang w:eastAsia="he-IL"/>
        </w:rPr>
      </w:pPr>
      <w:bookmarkStart w:id="7565" w:name="_ETM_Q19_199159"/>
      <w:bookmarkEnd w:id="7565"/>
      <w:r>
        <w:rPr>
          <w:rFonts w:hint="cs"/>
          <w:rtl/>
          <w:lang w:eastAsia="he-IL"/>
        </w:rPr>
        <w:t>יבגני, הרי זה לא</w:t>
      </w:r>
      <w:bookmarkStart w:id="7566" w:name="_ETM_Q19_200690"/>
      <w:bookmarkEnd w:id="7566"/>
      <w:r>
        <w:rPr>
          <w:rFonts w:hint="cs"/>
          <w:rtl/>
          <w:lang w:eastAsia="he-IL"/>
        </w:rPr>
        <w:t xml:space="preserve"> מעניין אותך. היית צריך לנאום ולא היית כאן</w:t>
      </w:r>
      <w:bookmarkStart w:id="7567" w:name="_ETM_Q19_202325"/>
      <w:bookmarkEnd w:id="7567"/>
      <w:r>
        <w:rPr>
          <w:rFonts w:hint="cs"/>
          <w:rtl/>
          <w:lang w:eastAsia="he-IL"/>
        </w:rPr>
        <w:t xml:space="preserve">, כי זה לא באמת חשוב. </w:t>
      </w:r>
    </w:p>
    <w:p w:rsidR="007209EE" w:rsidRDefault="007209EE" w:rsidP="0062645E">
      <w:pPr>
        <w:ind w:firstLine="0"/>
        <w:rPr>
          <w:rtl/>
          <w:lang w:eastAsia="he-IL"/>
        </w:rPr>
      </w:pPr>
    </w:p>
    <w:p w:rsidR="007209EE" w:rsidRDefault="007209EE" w:rsidP="0062645E">
      <w:pPr>
        <w:pStyle w:val="af5"/>
        <w:keepNext/>
        <w:rPr>
          <w:rtl/>
        </w:rPr>
      </w:pPr>
      <w:bookmarkStart w:id="7568" w:name="ET_interruption_5792_22"/>
      <w:r w:rsidRPr="001D7DEE">
        <w:rPr>
          <w:rStyle w:val="TagStyle"/>
          <w:rtl/>
        </w:rPr>
        <w:t xml:space="preserve"> &lt;&lt; קריאה &gt;&gt;</w:t>
      </w:r>
      <w:r w:rsidRPr="001571C8">
        <w:rPr>
          <w:rStyle w:val="TagStyle"/>
          <w:rtl/>
        </w:rPr>
        <w:t xml:space="preserve"> </w:t>
      </w:r>
      <w:r>
        <w:rPr>
          <w:rtl/>
        </w:rPr>
        <w:t>יבגני סובה (ישראל ביתנו):</w:t>
      </w:r>
      <w:r w:rsidRPr="001571C8">
        <w:rPr>
          <w:rStyle w:val="TagStyle"/>
          <w:rtl/>
        </w:rPr>
        <w:t xml:space="preserve"> </w:t>
      </w:r>
      <w:r w:rsidRPr="001D7DEE">
        <w:rPr>
          <w:rStyle w:val="TagStyle"/>
          <w:rtl/>
        </w:rPr>
        <w:t>&lt;&lt; קריאה &gt;&gt;</w:t>
      </w:r>
      <w:r>
        <w:rPr>
          <w:rtl/>
        </w:rPr>
        <w:t xml:space="preserve">  </w:t>
      </w:r>
      <w:bookmarkEnd w:id="7568"/>
    </w:p>
    <w:p w:rsidR="007209EE" w:rsidRDefault="007209EE" w:rsidP="0062645E">
      <w:pPr>
        <w:pStyle w:val="KeepWithNext"/>
        <w:rPr>
          <w:rtl/>
          <w:lang w:eastAsia="he-IL"/>
        </w:rPr>
      </w:pPr>
    </w:p>
    <w:p w:rsidR="007209EE" w:rsidRDefault="007209EE" w:rsidP="0062645E">
      <w:pPr>
        <w:rPr>
          <w:rtl/>
          <w:lang w:eastAsia="he-IL"/>
        </w:rPr>
      </w:pPr>
      <w:bookmarkStart w:id="7569" w:name="_ETM_Q19_206642"/>
      <w:bookmarkEnd w:id="7569"/>
      <w:r>
        <w:rPr>
          <w:rFonts w:hint="cs"/>
          <w:rtl/>
          <w:lang w:eastAsia="he-IL"/>
        </w:rPr>
        <w:t>לא, לא רציתי - - - בניגוד</w:t>
      </w:r>
      <w:bookmarkStart w:id="7570" w:name="_ETM_Q19_211706"/>
      <w:bookmarkEnd w:id="7570"/>
      <w:r>
        <w:rPr>
          <w:rFonts w:hint="cs"/>
          <w:rtl/>
          <w:lang w:eastAsia="he-IL"/>
        </w:rPr>
        <w:t xml:space="preserve"> עניינים. </w:t>
      </w:r>
      <w:bookmarkStart w:id="7571" w:name="_ETM_Q19_207451"/>
      <w:bookmarkEnd w:id="7571"/>
    </w:p>
    <w:p w:rsidR="007209EE" w:rsidRDefault="007209EE" w:rsidP="0062645E">
      <w:pPr>
        <w:ind w:firstLine="0"/>
        <w:rPr>
          <w:rtl/>
          <w:lang w:eastAsia="he-IL"/>
        </w:rPr>
      </w:pPr>
      <w:bookmarkStart w:id="7572" w:name="_ETM_Q19_207520"/>
      <w:bookmarkStart w:id="7573" w:name="_ETM_Q19_207569"/>
      <w:bookmarkStart w:id="7574" w:name="_ETM_Q19_207617"/>
      <w:bookmarkEnd w:id="7572"/>
      <w:bookmarkEnd w:id="7573"/>
      <w:bookmarkEnd w:id="7574"/>
    </w:p>
    <w:p w:rsidR="007209EE" w:rsidRDefault="007209EE" w:rsidP="0062645E">
      <w:pPr>
        <w:pStyle w:val="-"/>
        <w:keepNext/>
        <w:rPr>
          <w:rtl/>
        </w:rPr>
      </w:pPr>
      <w:bookmarkStart w:id="7575" w:name="ET_speakercontinue_6345_23"/>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75"/>
    </w:p>
    <w:p w:rsidR="007209EE" w:rsidRPr="001571C8" w:rsidRDefault="007209EE" w:rsidP="0062645E">
      <w:pPr>
        <w:pStyle w:val="KeepWithNext"/>
        <w:rPr>
          <w:rtl/>
          <w:lang w:eastAsia="he-IL"/>
        </w:rPr>
      </w:pPr>
      <w:bookmarkStart w:id="7576" w:name="_ETM_Q19_208800"/>
      <w:bookmarkEnd w:id="7576"/>
    </w:p>
    <w:p w:rsidR="007209EE" w:rsidRDefault="007209EE" w:rsidP="0062645E">
      <w:pPr>
        <w:rPr>
          <w:rtl/>
          <w:lang w:eastAsia="he-IL"/>
        </w:rPr>
      </w:pPr>
      <w:r>
        <w:rPr>
          <w:rFonts w:hint="cs"/>
          <w:rtl/>
          <w:lang w:eastAsia="he-IL"/>
        </w:rPr>
        <w:t>אז אני רוצה לומר לך</w:t>
      </w:r>
      <w:bookmarkStart w:id="7577" w:name="_ETM_Q19_206522"/>
      <w:bookmarkEnd w:id="7577"/>
      <w:r>
        <w:rPr>
          <w:rFonts w:hint="cs"/>
          <w:rtl/>
          <w:lang w:eastAsia="he-IL"/>
        </w:rPr>
        <w:t xml:space="preserve"> כאן, אני רוצה לומר לכם: אתם שלחתי אותי.</w:t>
      </w:r>
      <w:bookmarkStart w:id="7578" w:name="_ETM_Q19_212414"/>
      <w:bookmarkEnd w:id="7578"/>
      <w:r>
        <w:rPr>
          <w:rFonts w:hint="cs"/>
          <w:rtl/>
          <w:lang w:eastAsia="he-IL"/>
        </w:rPr>
        <w:t xml:space="preserve"> ניגשתי לכל אחד מחברי האופוזיציה. אמרתם לי: זה הקואליציה. </w:t>
      </w:r>
      <w:bookmarkStart w:id="7579" w:name="_ETM_Q19_214975"/>
      <w:bookmarkEnd w:id="7579"/>
    </w:p>
    <w:p w:rsidR="007209EE" w:rsidRDefault="007209EE" w:rsidP="0062645E">
      <w:pPr>
        <w:ind w:firstLine="0"/>
        <w:rPr>
          <w:rtl/>
          <w:lang w:eastAsia="he-IL"/>
        </w:rPr>
      </w:pPr>
      <w:bookmarkStart w:id="7580" w:name="_ETM_Q19_215035"/>
      <w:bookmarkStart w:id="7581" w:name="_ETM_Q19_215071"/>
      <w:bookmarkStart w:id="7582" w:name="_ETM_Q19_215126"/>
      <w:bookmarkEnd w:id="7580"/>
      <w:bookmarkEnd w:id="7581"/>
      <w:bookmarkEnd w:id="7582"/>
    </w:p>
    <w:p w:rsidR="007209EE" w:rsidRDefault="007209EE" w:rsidP="0062645E">
      <w:pPr>
        <w:pStyle w:val="af5"/>
        <w:keepNext/>
        <w:rPr>
          <w:rtl/>
        </w:rPr>
      </w:pPr>
      <w:bookmarkStart w:id="7583" w:name="ET_interruption_6367_24"/>
      <w:r w:rsidRPr="001D7DEE">
        <w:rPr>
          <w:rStyle w:val="TagStyle"/>
          <w:rtl/>
        </w:rPr>
        <w:t xml:space="preserve"> &lt;&lt; קריאה &gt;&gt;</w:t>
      </w:r>
      <w:r w:rsidRPr="001571C8">
        <w:rPr>
          <w:rStyle w:val="TagStyle"/>
          <w:rtl/>
        </w:rPr>
        <w:t xml:space="preserve"> </w:t>
      </w:r>
      <w:r>
        <w:rPr>
          <w:rtl/>
        </w:rPr>
        <w:t>שרון ניר (ישראל ביתנו):</w:t>
      </w:r>
      <w:r w:rsidRPr="001571C8">
        <w:rPr>
          <w:rStyle w:val="TagStyle"/>
          <w:rtl/>
        </w:rPr>
        <w:t xml:space="preserve"> </w:t>
      </w:r>
      <w:r w:rsidRPr="001D7DEE">
        <w:rPr>
          <w:rStyle w:val="TagStyle"/>
          <w:rtl/>
        </w:rPr>
        <w:t>&lt;&lt; קריאה &gt;&gt;</w:t>
      </w:r>
      <w:r>
        <w:rPr>
          <w:rtl/>
        </w:rPr>
        <w:t xml:space="preserve">  </w:t>
      </w:r>
      <w:bookmarkEnd w:id="7583"/>
    </w:p>
    <w:p w:rsidR="007209EE" w:rsidRDefault="007209EE" w:rsidP="0062645E">
      <w:pPr>
        <w:pStyle w:val="KeepWithNext"/>
        <w:rPr>
          <w:rtl/>
          <w:lang w:eastAsia="he-IL"/>
        </w:rPr>
      </w:pPr>
    </w:p>
    <w:p w:rsidR="007209EE" w:rsidRDefault="007209EE" w:rsidP="0062645E">
      <w:pPr>
        <w:rPr>
          <w:lang w:eastAsia="he-IL"/>
        </w:rPr>
      </w:pPr>
      <w:bookmarkStart w:id="7584" w:name="_ETM_Q19_213062"/>
      <w:bookmarkEnd w:id="7584"/>
      <w:r>
        <w:rPr>
          <w:rFonts w:hint="cs"/>
          <w:rtl/>
          <w:lang w:eastAsia="he-IL"/>
        </w:rPr>
        <w:t>- -</w:t>
      </w:r>
      <w:bookmarkStart w:id="7585" w:name="_ETM_Q19_213510"/>
      <w:bookmarkEnd w:id="7585"/>
      <w:r>
        <w:rPr>
          <w:rFonts w:hint="cs"/>
          <w:rtl/>
          <w:lang w:eastAsia="he-IL"/>
        </w:rPr>
        <w:t xml:space="preserve"> -</w:t>
      </w:r>
    </w:p>
    <w:p w:rsidR="007209EE" w:rsidRDefault="007209EE" w:rsidP="0062645E">
      <w:pPr>
        <w:rPr>
          <w:rtl/>
          <w:lang w:eastAsia="he-IL"/>
        </w:rPr>
      </w:pPr>
      <w:bookmarkStart w:id="7586" w:name="_ETM_Q19_213567"/>
      <w:bookmarkStart w:id="7587" w:name="_ETM_Q19_213606"/>
      <w:bookmarkStart w:id="7588" w:name="_ETM_Q19_213672"/>
      <w:bookmarkEnd w:id="7586"/>
      <w:bookmarkEnd w:id="7587"/>
      <w:bookmarkEnd w:id="7588"/>
    </w:p>
    <w:p w:rsidR="007209EE" w:rsidRDefault="007209EE" w:rsidP="0062645E">
      <w:pPr>
        <w:pStyle w:val="-"/>
        <w:keepNext/>
        <w:rPr>
          <w:rtl/>
        </w:rPr>
      </w:pPr>
      <w:bookmarkStart w:id="7589" w:name="ET_speakercontinue_6345_25"/>
      <w:r w:rsidRPr="001D7DEE">
        <w:rPr>
          <w:rStyle w:val="TagStyle"/>
          <w:rtl/>
        </w:rPr>
        <w:t xml:space="preserve"> &lt;&lt; דובר_המשך &gt;&gt;</w:t>
      </w:r>
      <w:r w:rsidRPr="001571C8">
        <w:rPr>
          <w:rStyle w:val="TagStyle"/>
          <w:rtl/>
        </w:rPr>
        <w:t xml:space="preserve"> </w:t>
      </w:r>
      <w:r>
        <w:rPr>
          <w:rtl/>
        </w:rPr>
        <w:t>טלי גוטליב (הליכוד):</w:t>
      </w:r>
      <w:r w:rsidRPr="001571C8">
        <w:rPr>
          <w:rStyle w:val="TagStyle"/>
          <w:rtl/>
        </w:rPr>
        <w:t xml:space="preserve"> </w:t>
      </w:r>
      <w:r w:rsidRPr="001D7DEE">
        <w:rPr>
          <w:rStyle w:val="TagStyle"/>
          <w:rtl/>
        </w:rPr>
        <w:t>&lt;&lt; דובר_המשך &gt;&gt;</w:t>
      </w:r>
      <w:r>
        <w:rPr>
          <w:rtl/>
        </w:rPr>
        <w:t xml:space="preserve">  </w:t>
      </w:r>
      <w:bookmarkEnd w:id="7589"/>
    </w:p>
    <w:p w:rsidR="007209EE" w:rsidRDefault="007209EE" w:rsidP="0062645E">
      <w:pPr>
        <w:pStyle w:val="KeepWithNext"/>
        <w:rPr>
          <w:rtl/>
          <w:lang w:eastAsia="he-IL"/>
        </w:rPr>
      </w:pPr>
    </w:p>
    <w:p w:rsidR="007209EE" w:rsidRDefault="007209EE" w:rsidP="0062645E">
      <w:pPr>
        <w:rPr>
          <w:rtl/>
          <w:lang w:eastAsia="he-IL"/>
        </w:rPr>
      </w:pPr>
      <w:bookmarkStart w:id="7590" w:name="_ETM_Q19_215393"/>
      <w:bookmarkEnd w:id="7590"/>
      <w:r>
        <w:rPr>
          <w:rFonts w:hint="cs"/>
          <w:rtl/>
          <w:lang w:eastAsia="he-IL"/>
        </w:rPr>
        <w:t>קבלו את האמת והעובדות לפנים של כולנו. אנחנו נצביע</w:t>
      </w:r>
      <w:bookmarkStart w:id="7591" w:name="_ETM_Q19_224854"/>
      <w:bookmarkEnd w:id="7591"/>
      <w:r>
        <w:rPr>
          <w:rFonts w:hint="cs"/>
          <w:rtl/>
          <w:lang w:eastAsia="he-IL"/>
        </w:rPr>
        <w:t xml:space="preserve"> קטגורית לכל ארבעה נציגים של האופוזיציה, ובלבד שתומכי טרור לא</w:t>
      </w:r>
      <w:bookmarkStart w:id="7592" w:name="_ETM_Q19_229985"/>
      <w:bookmarkEnd w:id="7592"/>
      <w:r>
        <w:rPr>
          <w:rFonts w:hint="cs"/>
          <w:rtl/>
          <w:lang w:eastAsia="he-IL"/>
        </w:rPr>
        <w:t xml:space="preserve"> יהיו רשומים ברשימה. אין אחד כאן שיכול להסתכל לעצמו בפנים</w:t>
      </w:r>
      <w:bookmarkStart w:id="7593" w:name="_ETM_Q19_231348"/>
      <w:bookmarkEnd w:id="7593"/>
      <w:r>
        <w:rPr>
          <w:rFonts w:hint="cs"/>
          <w:rtl/>
          <w:lang w:eastAsia="he-IL"/>
        </w:rPr>
        <w:t xml:space="preserve"> ולומר - - - </w:t>
      </w:r>
    </w:p>
    <w:p w:rsidR="007209EE" w:rsidRDefault="007209EE" w:rsidP="0062645E">
      <w:pPr>
        <w:ind w:firstLine="0"/>
        <w:rPr>
          <w:rtl/>
          <w:lang w:eastAsia="he-IL"/>
        </w:rPr>
      </w:pPr>
      <w:bookmarkStart w:id="7594" w:name="_ETM_Q19_234828"/>
      <w:bookmarkStart w:id="7595" w:name="_ETM_Q19_234901"/>
      <w:bookmarkStart w:id="7596" w:name="_ETM_Q19_234955"/>
      <w:bookmarkStart w:id="7597" w:name="_ETM_Q19_235008"/>
      <w:bookmarkEnd w:id="7594"/>
      <w:bookmarkEnd w:id="7595"/>
      <w:bookmarkEnd w:id="7596"/>
      <w:bookmarkEnd w:id="7597"/>
    </w:p>
    <w:p w:rsidR="007209EE" w:rsidRDefault="007209EE" w:rsidP="0062645E">
      <w:pPr>
        <w:pStyle w:val="af5"/>
        <w:keepNext/>
        <w:rPr>
          <w:rtl/>
        </w:rPr>
      </w:pPr>
      <w:bookmarkStart w:id="7598" w:name="ET_interruption_5520_26"/>
      <w:r w:rsidRPr="001D7DEE">
        <w:rPr>
          <w:rStyle w:val="TagStyle"/>
          <w:rtl/>
        </w:rPr>
        <w:t xml:space="preserve"> &lt;&lt; קריאה &gt;&gt;</w:t>
      </w:r>
      <w:r w:rsidRPr="006E419E">
        <w:rPr>
          <w:rStyle w:val="TagStyle"/>
          <w:rtl/>
        </w:rPr>
        <w:t xml:space="preserve"> </w:t>
      </w:r>
      <w:r>
        <w:rPr>
          <w:rtl/>
        </w:rPr>
        <w:t>עודד פורר (ישראל ביתנו):</w:t>
      </w:r>
      <w:r w:rsidRPr="006E419E">
        <w:rPr>
          <w:rStyle w:val="TagStyle"/>
          <w:rtl/>
        </w:rPr>
        <w:t xml:space="preserve"> </w:t>
      </w:r>
      <w:r w:rsidRPr="001D7DEE">
        <w:rPr>
          <w:rStyle w:val="TagStyle"/>
          <w:rtl/>
        </w:rPr>
        <w:t>&lt;&lt; קריאה &gt;&gt;</w:t>
      </w:r>
      <w:r>
        <w:rPr>
          <w:rtl/>
        </w:rPr>
        <w:t xml:space="preserve">  </w:t>
      </w:r>
      <w:bookmarkEnd w:id="7598"/>
    </w:p>
    <w:p w:rsidR="007209EE" w:rsidRPr="006E419E" w:rsidRDefault="007209EE" w:rsidP="0062645E">
      <w:pPr>
        <w:pStyle w:val="KeepWithNext"/>
        <w:rPr>
          <w:rtl/>
          <w:lang w:eastAsia="he-IL"/>
        </w:rPr>
      </w:pPr>
      <w:bookmarkStart w:id="7599" w:name="_ETM_Q19_237459"/>
      <w:bookmarkEnd w:id="7599"/>
    </w:p>
    <w:p w:rsidR="007209EE" w:rsidRDefault="007209EE" w:rsidP="0062645E">
      <w:pPr>
        <w:rPr>
          <w:rtl/>
          <w:lang w:eastAsia="he-IL"/>
        </w:rPr>
      </w:pPr>
      <w:bookmarkStart w:id="7600" w:name="_ETM_Q19_202257"/>
      <w:bookmarkEnd w:id="7600"/>
      <w:r>
        <w:rPr>
          <w:rFonts w:hint="cs"/>
          <w:rtl/>
          <w:lang w:eastAsia="he-IL"/>
        </w:rPr>
        <w:t>- - -</w:t>
      </w:r>
      <w:bookmarkStart w:id="7601" w:name="_ETM_Q19_241276"/>
      <w:bookmarkEnd w:id="7601"/>
      <w:r>
        <w:rPr>
          <w:rFonts w:hint="cs"/>
          <w:rtl/>
          <w:lang w:eastAsia="he-IL"/>
        </w:rPr>
        <w:t xml:space="preserve"> הרשימה זה אתם - - - </w:t>
      </w:r>
      <w:bookmarkStart w:id="7602" w:name="_ETM_Q19_238333"/>
      <w:bookmarkEnd w:id="7602"/>
      <w:r>
        <w:rPr>
          <w:rFonts w:hint="cs"/>
          <w:rtl/>
          <w:lang w:eastAsia="he-IL"/>
        </w:rPr>
        <w:t xml:space="preserve">אתם - - - שימו ברשימה. </w:t>
      </w:r>
    </w:p>
    <w:p w:rsidR="007209EE" w:rsidRDefault="007209EE" w:rsidP="0062645E">
      <w:pPr>
        <w:ind w:firstLine="0"/>
        <w:rPr>
          <w:rtl/>
          <w:lang w:eastAsia="he-IL"/>
        </w:rPr>
      </w:pPr>
      <w:bookmarkStart w:id="7603" w:name="_ETM_Q19_241362"/>
      <w:bookmarkStart w:id="7604" w:name="_ETM_Q19_241388"/>
      <w:bookmarkStart w:id="7605" w:name="_ETM_Q19_241474"/>
      <w:bookmarkEnd w:id="7603"/>
      <w:bookmarkEnd w:id="7604"/>
      <w:bookmarkEnd w:id="7605"/>
    </w:p>
    <w:p w:rsidR="007209EE" w:rsidRDefault="007209EE" w:rsidP="0062645E">
      <w:pPr>
        <w:pStyle w:val="-"/>
        <w:keepNext/>
        <w:rPr>
          <w:rtl/>
        </w:rPr>
      </w:pPr>
      <w:bookmarkStart w:id="7606" w:name="ET_speakercontinue_6345_27"/>
      <w:r w:rsidRPr="001D7DEE">
        <w:rPr>
          <w:rStyle w:val="TagStyle"/>
          <w:rtl/>
        </w:rPr>
        <w:t xml:space="preserve"> &lt;&lt; דובר_המשך &gt;&gt;</w:t>
      </w:r>
      <w:r w:rsidRPr="006E419E">
        <w:rPr>
          <w:rStyle w:val="TagStyle"/>
          <w:rtl/>
        </w:rPr>
        <w:t xml:space="preserve"> </w:t>
      </w:r>
      <w:r>
        <w:rPr>
          <w:rtl/>
        </w:rPr>
        <w:t>טלי גוטליב (הליכוד):</w:t>
      </w:r>
      <w:r w:rsidRPr="006E419E">
        <w:rPr>
          <w:rStyle w:val="TagStyle"/>
          <w:rtl/>
        </w:rPr>
        <w:t xml:space="preserve"> </w:t>
      </w:r>
      <w:r w:rsidRPr="001D7DEE">
        <w:rPr>
          <w:rStyle w:val="TagStyle"/>
          <w:rtl/>
        </w:rPr>
        <w:t>&lt;&lt; דובר_המשך &gt;&gt;</w:t>
      </w:r>
      <w:r>
        <w:rPr>
          <w:rtl/>
        </w:rPr>
        <w:t xml:space="preserve">  </w:t>
      </w:r>
      <w:bookmarkEnd w:id="7606"/>
    </w:p>
    <w:p w:rsidR="007209EE" w:rsidRDefault="007209EE" w:rsidP="0062645E">
      <w:pPr>
        <w:pStyle w:val="KeepWithNext"/>
        <w:rPr>
          <w:rtl/>
          <w:lang w:eastAsia="he-IL"/>
        </w:rPr>
      </w:pPr>
    </w:p>
    <w:p w:rsidR="007209EE" w:rsidRDefault="007209EE" w:rsidP="0062645E">
      <w:pPr>
        <w:rPr>
          <w:rtl/>
          <w:lang w:eastAsia="he-IL"/>
        </w:rPr>
      </w:pPr>
      <w:bookmarkStart w:id="7607" w:name="_ETM_Q19_232384"/>
      <w:bookmarkEnd w:id="7607"/>
      <w:r>
        <w:rPr>
          <w:rFonts w:hint="cs"/>
          <w:rtl/>
          <w:lang w:eastAsia="he-IL"/>
        </w:rPr>
        <w:t>במשמרת שלי אחמד טיבי</w:t>
      </w:r>
      <w:bookmarkStart w:id="7608" w:name="_ETM_Q19_234797"/>
      <w:bookmarkEnd w:id="7608"/>
      <w:r>
        <w:rPr>
          <w:rFonts w:hint="cs"/>
          <w:rtl/>
          <w:lang w:eastAsia="he-IL"/>
        </w:rPr>
        <w:t xml:space="preserve"> לא יהיה סיו"ר. פורר, תקשיב. עמדת כאן </w:t>
      </w:r>
      <w:bookmarkStart w:id="7609" w:name="_ETM_Q19_236112"/>
      <w:bookmarkEnd w:id="7609"/>
      <w:r>
        <w:rPr>
          <w:rFonts w:hint="cs"/>
          <w:rtl/>
          <w:lang w:eastAsia="he-IL"/>
        </w:rPr>
        <w:t xml:space="preserve">ואמרת </w:t>
      </w:r>
      <w:bookmarkStart w:id="7610" w:name="_ETM_Q19_248416"/>
      <w:bookmarkEnd w:id="7610"/>
      <w:r>
        <w:rPr>
          <w:rFonts w:hint="cs"/>
          <w:rtl/>
          <w:lang w:eastAsia="he-IL"/>
        </w:rPr>
        <w:t xml:space="preserve">שיש לנו סיו"רים זמניים. אוי אוי אוי, העובדה שסגן יו"ר </w:t>
      </w:r>
      <w:bookmarkStart w:id="7611" w:name="_ETM_Q19_250527"/>
      <w:bookmarkEnd w:id="7611"/>
      <w:r>
        <w:rPr>
          <w:rFonts w:hint="cs"/>
          <w:rtl/>
          <w:lang w:eastAsia="he-IL"/>
        </w:rPr>
        <w:t>הכנסת הוא זמני ממש מפריעה לעבודת הכנסת. אני רואה שהסיו"רים עושים</w:t>
      </w:r>
      <w:bookmarkStart w:id="7612" w:name="_ETM_Q19_254353"/>
      <w:bookmarkEnd w:id="7612"/>
      <w:r>
        <w:rPr>
          <w:rFonts w:hint="cs"/>
          <w:rtl/>
          <w:lang w:eastAsia="he-IL"/>
        </w:rPr>
        <w:t xml:space="preserve"> עבודה מעולה. אז תפסיק ללעוג לאינטליגנציה שלי, בבקשה.</w:t>
      </w:r>
      <w:bookmarkStart w:id="7613" w:name="_ETM_Q19_253226"/>
      <w:bookmarkEnd w:id="7613"/>
    </w:p>
    <w:p w:rsidR="007209EE" w:rsidRDefault="007209EE" w:rsidP="0062645E">
      <w:pPr>
        <w:rPr>
          <w:rtl/>
          <w:lang w:eastAsia="he-IL"/>
        </w:rPr>
      </w:pPr>
      <w:bookmarkStart w:id="7614" w:name="_ETM_Q19_253315"/>
      <w:bookmarkEnd w:id="7614"/>
    </w:p>
    <w:p w:rsidR="007209EE" w:rsidRDefault="007209EE" w:rsidP="0062645E">
      <w:pPr>
        <w:pStyle w:val="af5"/>
        <w:rPr>
          <w:rtl/>
        </w:rPr>
      </w:pPr>
      <w:r w:rsidRPr="007A458F">
        <w:rPr>
          <w:rStyle w:val="TagStyle"/>
          <w:rtl/>
        </w:rPr>
        <w:t xml:space="preserve"> &lt;&lt; קריאה &gt;&gt;</w:t>
      </w:r>
      <w:r w:rsidRPr="001571C8">
        <w:rPr>
          <w:rStyle w:val="TagStyle"/>
          <w:rtl/>
        </w:rPr>
        <w:t xml:space="preserve"> </w:t>
      </w:r>
      <w:r>
        <w:rPr>
          <w:rtl/>
        </w:rPr>
        <w:t>יוסף עטאונה (חד"ש-תע"ל):</w:t>
      </w:r>
      <w:r w:rsidRPr="001571C8">
        <w:rPr>
          <w:rStyle w:val="TagStyle"/>
          <w:rtl/>
        </w:rPr>
        <w:t xml:space="preserve"> </w:t>
      </w:r>
      <w:r w:rsidRPr="007A458F">
        <w:rPr>
          <w:rStyle w:val="TagStyle"/>
          <w:rtl/>
        </w:rPr>
        <w:t xml:space="preserve">&lt;&lt; קריאה &gt;&gt; </w:t>
      </w:r>
      <w:r>
        <w:rPr>
          <w:rtl/>
        </w:rPr>
        <w:t xml:space="preserve">  </w:t>
      </w:r>
    </w:p>
    <w:p w:rsidR="007209EE" w:rsidRDefault="007209EE" w:rsidP="0062645E">
      <w:pPr>
        <w:rPr>
          <w:rtl/>
          <w:lang w:eastAsia="he-IL"/>
        </w:rPr>
      </w:pPr>
    </w:p>
    <w:p w:rsidR="007209EE" w:rsidRDefault="007209EE" w:rsidP="0062645E">
      <w:pPr>
        <w:rPr>
          <w:rtl/>
          <w:lang w:eastAsia="he-IL"/>
        </w:rPr>
      </w:pPr>
      <w:r>
        <w:rPr>
          <w:rFonts w:hint="cs"/>
          <w:rtl/>
          <w:lang w:eastAsia="he-IL"/>
        </w:rPr>
        <w:t>- - -</w:t>
      </w:r>
    </w:p>
    <w:p w:rsidR="007209EE" w:rsidRPr="007A458F" w:rsidRDefault="007209EE" w:rsidP="0062645E">
      <w:pPr>
        <w:rPr>
          <w:rtl/>
          <w:lang w:eastAsia="he-IL"/>
        </w:rPr>
      </w:pPr>
    </w:p>
    <w:p w:rsidR="007209EE" w:rsidRDefault="007209EE" w:rsidP="0062645E">
      <w:pPr>
        <w:pStyle w:val="af5"/>
        <w:keepNext/>
        <w:rPr>
          <w:rtl/>
        </w:rPr>
      </w:pPr>
      <w:bookmarkStart w:id="7615" w:name="_ETM_Q19_236199"/>
      <w:bookmarkStart w:id="7616" w:name="ET_interruption_5520_42"/>
      <w:bookmarkEnd w:id="7615"/>
      <w:r w:rsidRPr="001D7DEE">
        <w:rPr>
          <w:rStyle w:val="TagStyle"/>
          <w:rtl/>
        </w:rPr>
        <w:t>&lt;&lt; קריאה &gt;&gt;</w:t>
      </w:r>
      <w:r w:rsidRPr="006E419E">
        <w:rPr>
          <w:rStyle w:val="TagStyle"/>
          <w:rtl/>
        </w:rPr>
        <w:t xml:space="preserve"> </w:t>
      </w:r>
      <w:r>
        <w:rPr>
          <w:rtl/>
        </w:rPr>
        <w:t>עודד פורר (ישראל ביתנו):</w:t>
      </w:r>
      <w:r w:rsidRPr="006E419E">
        <w:rPr>
          <w:rStyle w:val="TagStyle"/>
          <w:rtl/>
        </w:rPr>
        <w:t xml:space="preserve"> </w:t>
      </w:r>
      <w:r w:rsidRPr="001D7DEE">
        <w:rPr>
          <w:rStyle w:val="TagStyle"/>
          <w:rtl/>
        </w:rPr>
        <w:t>&lt;&lt; קריאה &gt;&gt;</w:t>
      </w:r>
      <w:bookmarkEnd w:id="7616"/>
      <w:r>
        <w:rPr>
          <w:rtl/>
        </w:rPr>
        <w:t xml:space="preserve">  </w:t>
      </w:r>
    </w:p>
    <w:p w:rsidR="007209EE" w:rsidRPr="006E419E" w:rsidRDefault="007209EE" w:rsidP="0062645E">
      <w:pPr>
        <w:pStyle w:val="KeepWithNext"/>
        <w:rPr>
          <w:rtl/>
          <w:lang w:eastAsia="he-IL"/>
        </w:rPr>
      </w:pPr>
    </w:p>
    <w:p w:rsidR="007209EE" w:rsidRDefault="007209EE" w:rsidP="0062645E">
      <w:pPr>
        <w:rPr>
          <w:rtl/>
          <w:lang w:eastAsia="he-IL"/>
        </w:rPr>
      </w:pPr>
      <w:r>
        <w:rPr>
          <w:rFonts w:hint="cs"/>
          <w:rtl/>
          <w:lang w:eastAsia="he-IL"/>
        </w:rPr>
        <w:t xml:space="preserve">- - - </w:t>
      </w:r>
      <w:bookmarkStart w:id="7617" w:name="_ETM_Q19_251666"/>
      <w:bookmarkEnd w:id="7617"/>
      <w:r>
        <w:rPr>
          <w:rFonts w:hint="cs"/>
          <w:rtl/>
          <w:lang w:eastAsia="he-IL"/>
        </w:rPr>
        <w:t xml:space="preserve">את לא מבינה מה זה אומר - - - </w:t>
      </w:r>
    </w:p>
    <w:p w:rsidR="007209EE" w:rsidRDefault="007209EE" w:rsidP="0062645E">
      <w:pPr>
        <w:ind w:firstLine="0"/>
        <w:rPr>
          <w:rtl/>
          <w:lang w:eastAsia="he-IL"/>
        </w:rPr>
      </w:pPr>
    </w:p>
    <w:p w:rsidR="007209EE" w:rsidRDefault="007209EE" w:rsidP="0062645E">
      <w:pPr>
        <w:pStyle w:val="-"/>
        <w:keepNext/>
        <w:rPr>
          <w:rtl/>
        </w:rPr>
      </w:pPr>
      <w:bookmarkStart w:id="7618" w:name="ET_speakercontinue_6345_6"/>
      <w:r w:rsidRPr="001D7DEE">
        <w:rPr>
          <w:rStyle w:val="TagStyle"/>
          <w:rtl/>
        </w:rPr>
        <w:t xml:space="preserve"> &lt;&lt; דובר_המשך &gt;&gt;</w:t>
      </w:r>
      <w:r w:rsidRPr="00D53287">
        <w:rPr>
          <w:rStyle w:val="TagStyle"/>
          <w:rtl/>
        </w:rPr>
        <w:t xml:space="preserve"> </w:t>
      </w:r>
      <w:r>
        <w:rPr>
          <w:rtl/>
        </w:rPr>
        <w:t>טלי גוטליב (הליכוד):</w:t>
      </w:r>
      <w:r w:rsidRPr="00D53287">
        <w:rPr>
          <w:rStyle w:val="TagStyle"/>
          <w:rtl/>
        </w:rPr>
        <w:t xml:space="preserve"> </w:t>
      </w:r>
      <w:r w:rsidRPr="001D7DEE">
        <w:rPr>
          <w:rStyle w:val="TagStyle"/>
          <w:rtl/>
        </w:rPr>
        <w:t>&lt;&lt; דובר_המשך &gt;&gt;</w:t>
      </w:r>
      <w:r>
        <w:rPr>
          <w:rtl/>
        </w:rPr>
        <w:t xml:space="preserve">  </w:t>
      </w:r>
      <w:bookmarkEnd w:id="7618"/>
    </w:p>
    <w:p w:rsidR="007209EE" w:rsidRDefault="007209EE" w:rsidP="0062645E">
      <w:pPr>
        <w:pStyle w:val="KeepWithNext"/>
        <w:rPr>
          <w:rtl/>
          <w:lang w:eastAsia="he-IL"/>
        </w:rPr>
      </w:pPr>
      <w:bookmarkStart w:id="7619" w:name="_ETM_Q19_263922"/>
      <w:bookmarkEnd w:id="7619"/>
    </w:p>
    <w:p w:rsidR="007209EE" w:rsidRDefault="007209EE" w:rsidP="0062645E">
      <w:pPr>
        <w:rPr>
          <w:rtl/>
          <w:lang w:eastAsia="he-IL"/>
        </w:rPr>
      </w:pPr>
      <w:bookmarkStart w:id="7620" w:name="_ETM_Q19_263988"/>
      <w:bookmarkEnd w:id="7620"/>
      <w:r>
        <w:rPr>
          <w:rFonts w:hint="cs"/>
          <w:rtl/>
          <w:lang w:eastAsia="he-IL"/>
        </w:rPr>
        <w:t xml:space="preserve">ושיהיה כאן </w:t>
      </w:r>
      <w:bookmarkStart w:id="7621" w:name="_ETM_Q19_255545"/>
      <w:bookmarkEnd w:id="7621"/>
      <w:r>
        <w:rPr>
          <w:rFonts w:hint="cs"/>
          <w:rtl/>
          <w:lang w:eastAsia="he-IL"/>
        </w:rPr>
        <w:t>ברור: אני לא אצא מהמליאה עד שאתם תבינו שאנחנו</w:t>
      </w:r>
      <w:bookmarkStart w:id="7622" w:name="_ETM_Q19_269368"/>
      <w:bookmarkEnd w:id="7622"/>
      <w:r>
        <w:rPr>
          <w:rFonts w:hint="cs"/>
          <w:rtl/>
          <w:lang w:eastAsia="he-IL"/>
        </w:rPr>
        <w:t xml:space="preserve"> לא נסתכל להיסטוריה בפנים כשאחמד טיבי, תומך טרור, יהיה</w:t>
      </w:r>
      <w:bookmarkStart w:id="7623" w:name="_ETM_Q19_273011"/>
      <w:bookmarkEnd w:id="7623"/>
      <w:r>
        <w:rPr>
          <w:rFonts w:hint="cs"/>
          <w:rtl/>
          <w:lang w:eastAsia="he-IL"/>
        </w:rPr>
        <w:t xml:space="preserve"> כאן סגן יו"ר הכנסת. ולסיום אני רק </w:t>
      </w:r>
      <w:bookmarkStart w:id="7624" w:name="_ETM_Q19_274762"/>
      <w:bookmarkEnd w:id="7624"/>
      <w:r>
        <w:rPr>
          <w:rFonts w:hint="cs"/>
          <w:rtl/>
          <w:lang w:eastAsia="he-IL"/>
        </w:rPr>
        <w:t xml:space="preserve">אומר </w:t>
      </w:r>
      <w:bookmarkStart w:id="7625" w:name="_ETM_Q19_278766"/>
      <w:bookmarkEnd w:id="7625"/>
      <w:r>
        <w:rPr>
          <w:rFonts w:hint="cs"/>
          <w:rtl/>
          <w:lang w:eastAsia="he-IL"/>
        </w:rPr>
        <w:t>לכם - - -</w:t>
      </w:r>
    </w:p>
    <w:p w:rsidR="007209EE" w:rsidRDefault="007209EE" w:rsidP="0062645E">
      <w:pPr>
        <w:ind w:firstLine="0"/>
        <w:rPr>
          <w:rtl/>
          <w:lang w:eastAsia="he-IL"/>
        </w:rPr>
      </w:pPr>
      <w:bookmarkStart w:id="7626" w:name="_ETM_Q19_275371"/>
      <w:bookmarkStart w:id="7627" w:name="_ETM_Q19_275442"/>
      <w:bookmarkStart w:id="7628" w:name="_ETM_Q19_275480"/>
      <w:bookmarkStart w:id="7629" w:name="_ETM_Q19_275534"/>
      <w:bookmarkEnd w:id="7626"/>
      <w:bookmarkEnd w:id="7627"/>
      <w:bookmarkEnd w:id="7628"/>
      <w:bookmarkEnd w:id="7629"/>
    </w:p>
    <w:p w:rsidR="007209EE" w:rsidRDefault="007209EE" w:rsidP="0062645E">
      <w:pPr>
        <w:pStyle w:val="af5"/>
        <w:keepNext/>
        <w:rPr>
          <w:rtl/>
        </w:rPr>
      </w:pPr>
      <w:bookmarkStart w:id="7630" w:name="ET_interruption_קריאות_28"/>
      <w:r w:rsidRPr="001D7DEE">
        <w:rPr>
          <w:rStyle w:val="TagStyle"/>
          <w:rtl/>
        </w:rPr>
        <w:t xml:space="preserve"> &lt;&lt; קריאה &gt;&gt;</w:t>
      </w:r>
      <w:r w:rsidRPr="006E419E">
        <w:rPr>
          <w:rStyle w:val="TagStyle"/>
          <w:rtl/>
        </w:rPr>
        <w:t xml:space="preserve"> </w:t>
      </w:r>
      <w:r>
        <w:rPr>
          <w:rtl/>
        </w:rPr>
        <w:t>קריא</w:t>
      </w:r>
      <w:r>
        <w:rPr>
          <w:rFonts w:hint="cs"/>
          <w:rtl/>
        </w:rPr>
        <w:t>ה</w:t>
      </w:r>
      <w:r>
        <w:rPr>
          <w:rtl/>
        </w:rPr>
        <w:t>:</w:t>
      </w:r>
      <w:r w:rsidRPr="006E419E">
        <w:rPr>
          <w:rStyle w:val="TagStyle"/>
          <w:rtl/>
        </w:rPr>
        <w:t xml:space="preserve"> </w:t>
      </w:r>
      <w:r w:rsidRPr="001D7DEE">
        <w:rPr>
          <w:rStyle w:val="TagStyle"/>
          <w:rtl/>
        </w:rPr>
        <w:t>&lt;&lt; קריאה &gt;&gt;</w:t>
      </w:r>
      <w:r>
        <w:rPr>
          <w:rtl/>
        </w:rPr>
        <w:t xml:space="preserve">  </w:t>
      </w:r>
      <w:bookmarkEnd w:id="7630"/>
    </w:p>
    <w:p w:rsidR="007209EE" w:rsidRDefault="007209EE" w:rsidP="0062645E">
      <w:pPr>
        <w:pStyle w:val="KeepWithNext"/>
        <w:rPr>
          <w:rtl/>
          <w:lang w:eastAsia="he-IL"/>
        </w:rPr>
      </w:pPr>
    </w:p>
    <w:p w:rsidR="007209EE" w:rsidRDefault="007209EE" w:rsidP="0062645E">
      <w:pPr>
        <w:rPr>
          <w:lang w:eastAsia="he-IL"/>
        </w:rPr>
      </w:pPr>
      <w:bookmarkStart w:id="7631" w:name="_ETM_Q19_272143"/>
      <w:bookmarkStart w:id="7632" w:name="_ETM_Q19_272404"/>
      <w:bookmarkStart w:id="7633" w:name="_ETM_Q19_272463"/>
      <w:bookmarkEnd w:id="7631"/>
      <w:bookmarkEnd w:id="7632"/>
      <w:bookmarkEnd w:id="7633"/>
      <w:r>
        <w:rPr>
          <w:rFonts w:hint="cs"/>
          <w:rtl/>
          <w:lang w:eastAsia="he-IL"/>
        </w:rPr>
        <w:t xml:space="preserve">תצביעי נגד, טלי, תצביעי נגד. </w:t>
      </w:r>
    </w:p>
    <w:p w:rsidR="007209EE" w:rsidRDefault="007209EE" w:rsidP="0062645E">
      <w:pPr>
        <w:rPr>
          <w:rtl/>
          <w:lang w:eastAsia="he-IL"/>
        </w:rPr>
      </w:pPr>
      <w:bookmarkStart w:id="7634" w:name="_ETM_Q19_273261"/>
      <w:bookmarkStart w:id="7635" w:name="_ETM_Q19_273341"/>
      <w:bookmarkStart w:id="7636" w:name="_ETM_Q19_273369"/>
      <w:bookmarkStart w:id="7637" w:name="_ETM_Q19_273418"/>
      <w:bookmarkEnd w:id="7634"/>
      <w:bookmarkEnd w:id="7635"/>
      <w:bookmarkEnd w:id="7636"/>
      <w:bookmarkEnd w:id="7637"/>
    </w:p>
    <w:p w:rsidR="007209EE" w:rsidRDefault="007209EE" w:rsidP="0062645E">
      <w:pPr>
        <w:pStyle w:val="af6"/>
        <w:keepNext/>
        <w:rPr>
          <w:rtl/>
        </w:rPr>
      </w:pPr>
      <w:r w:rsidRPr="001D7DEE">
        <w:rPr>
          <w:rStyle w:val="TagStyle"/>
          <w:rtl/>
        </w:rPr>
        <w:t xml:space="preserve"> &lt;&lt; יור &gt;&gt;</w:t>
      </w:r>
      <w:r w:rsidRPr="006E419E">
        <w:rPr>
          <w:rStyle w:val="TagStyle"/>
          <w:rtl/>
        </w:rPr>
        <w:t xml:space="preserve"> </w:t>
      </w:r>
      <w:r>
        <w:rPr>
          <w:rtl/>
        </w:rPr>
        <w:t>היו"ר אוריאל בוסו:</w:t>
      </w:r>
      <w:r w:rsidRPr="006E419E">
        <w:rPr>
          <w:rStyle w:val="TagStyle"/>
          <w:rtl/>
        </w:rPr>
        <w:t xml:space="preserve"> </w:t>
      </w:r>
      <w:r w:rsidRPr="001D7DEE">
        <w:rPr>
          <w:rStyle w:val="TagStyle"/>
          <w:rtl/>
        </w:rPr>
        <w:t>&lt;&lt; יור &gt;&gt;</w:t>
      </w:r>
      <w:r>
        <w:rPr>
          <w:rtl/>
        </w:rPr>
        <w:t xml:space="preserve">  </w:t>
      </w:r>
    </w:p>
    <w:p w:rsidR="007209EE" w:rsidRDefault="007209EE" w:rsidP="0062645E">
      <w:pPr>
        <w:pStyle w:val="KeepWithNext"/>
        <w:rPr>
          <w:rtl/>
          <w:lang w:eastAsia="he-IL"/>
        </w:rPr>
      </w:pPr>
    </w:p>
    <w:p w:rsidR="007209EE" w:rsidRDefault="007209EE" w:rsidP="0062645E">
      <w:pPr>
        <w:rPr>
          <w:rtl/>
          <w:lang w:eastAsia="he-IL"/>
        </w:rPr>
      </w:pPr>
      <w:r>
        <w:rPr>
          <w:rFonts w:hint="cs"/>
          <w:rtl/>
          <w:lang w:eastAsia="he-IL"/>
        </w:rPr>
        <w:t>נ</w:t>
      </w:r>
      <w:bookmarkStart w:id="7638" w:name="_ETM_Q19_274429"/>
      <w:bookmarkEnd w:id="7638"/>
      <w:r>
        <w:rPr>
          <w:rFonts w:hint="cs"/>
          <w:rtl/>
          <w:lang w:eastAsia="he-IL"/>
        </w:rPr>
        <w:t>א לסיים.</w:t>
      </w:r>
      <w:bookmarkStart w:id="7639" w:name="_ETM_Q19_275453"/>
      <w:bookmarkEnd w:id="7639"/>
    </w:p>
    <w:p w:rsidR="007209EE" w:rsidRDefault="007209EE" w:rsidP="0062645E">
      <w:pPr>
        <w:ind w:firstLine="0"/>
        <w:rPr>
          <w:rtl/>
          <w:lang w:eastAsia="he-IL"/>
        </w:rPr>
      </w:pPr>
      <w:bookmarkStart w:id="7640" w:name="_ETM_Q19_275524"/>
      <w:bookmarkStart w:id="7641" w:name="_ETM_Q19_275549"/>
      <w:bookmarkStart w:id="7642" w:name="_ETM_Q19_269181"/>
      <w:bookmarkStart w:id="7643" w:name="_ETM_Q19_269254"/>
      <w:bookmarkEnd w:id="7640"/>
      <w:bookmarkEnd w:id="7641"/>
      <w:bookmarkEnd w:id="7642"/>
      <w:bookmarkEnd w:id="7643"/>
    </w:p>
    <w:p w:rsidR="007209EE" w:rsidRDefault="007209EE" w:rsidP="0062645E">
      <w:pPr>
        <w:pStyle w:val="af5"/>
        <w:keepNext/>
        <w:rPr>
          <w:rtl/>
        </w:rPr>
      </w:pPr>
      <w:bookmarkStart w:id="7644" w:name="ET_interruption_5792_31"/>
      <w:r w:rsidRPr="001D7DEE">
        <w:rPr>
          <w:rStyle w:val="TagStyle"/>
          <w:rtl/>
        </w:rPr>
        <w:t xml:space="preserve"> &lt;&lt; קריאה &gt;&gt;</w:t>
      </w:r>
      <w:r w:rsidRPr="006E419E">
        <w:rPr>
          <w:rStyle w:val="TagStyle"/>
          <w:rtl/>
        </w:rPr>
        <w:t xml:space="preserve"> </w:t>
      </w:r>
      <w:r>
        <w:rPr>
          <w:rtl/>
        </w:rPr>
        <w:t>יבגני סובה (ישראל ביתנו):</w:t>
      </w:r>
      <w:r w:rsidRPr="006E419E">
        <w:rPr>
          <w:rStyle w:val="TagStyle"/>
          <w:rtl/>
        </w:rPr>
        <w:t xml:space="preserve"> </w:t>
      </w:r>
      <w:r w:rsidRPr="001D7DEE">
        <w:rPr>
          <w:rStyle w:val="TagStyle"/>
          <w:rtl/>
        </w:rPr>
        <w:t>&lt;&lt; קריאה &gt;&gt;</w:t>
      </w:r>
      <w:r>
        <w:rPr>
          <w:rtl/>
        </w:rPr>
        <w:t xml:space="preserve">  </w:t>
      </w:r>
      <w:bookmarkEnd w:id="7644"/>
    </w:p>
    <w:p w:rsidR="007209EE" w:rsidRDefault="007209EE" w:rsidP="0062645E">
      <w:pPr>
        <w:pStyle w:val="KeepWithNext"/>
        <w:rPr>
          <w:rtl/>
          <w:lang w:eastAsia="he-IL"/>
        </w:rPr>
      </w:pPr>
    </w:p>
    <w:p w:rsidR="007209EE" w:rsidRPr="006E419E" w:rsidRDefault="007209EE" w:rsidP="0062645E">
      <w:pPr>
        <w:rPr>
          <w:rtl/>
          <w:lang w:eastAsia="he-IL"/>
        </w:rPr>
      </w:pPr>
      <w:bookmarkStart w:id="7645" w:name="_ETM_Q19_274384"/>
      <w:bookmarkEnd w:id="7645"/>
      <w:r>
        <w:rPr>
          <w:rFonts w:hint="cs"/>
          <w:rtl/>
          <w:lang w:eastAsia="he-IL"/>
        </w:rPr>
        <w:t xml:space="preserve">תצביעו איתנו עכשיו - - - </w:t>
      </w:r>
    </w:p>
    <w:p w:rsidR="007209EE" w:rsidRDefault="007209EE" w:rsidP="0062645E">
      <w:pPr>
        <w:rPr>
          <w:rtl/>
          <w:lang w:eastAsia="he-IL"/>
        </w:rPr>
      </w:pPr>
      <w:bookmarkStart w:id="7646" w:name="_ETM_Q19_275638"/>
      <w:bookmarkEnd w:id="7646"/>
    </w:p>
    <w:p w:rsidR="007209EE" w:rsidRDefault="007209EE" w:rsidP="0062645E">
      <w:pPr>
        <w:pStyle w:val="-"/>
        <w:keepNext/>
        <w:rPr>
          <w:rtl/>
        </w:rPr>
      </w:pPr>
      <w:bookmarkStart w:id="7647" w:name="ET_speakercontinue_6345_30"/>
      <w:r w:rsidRPr="001D7DEE">
        <w:rPr>
          <w:rStyle w:val="TagStyle"/>
          <w:rtl/>
        </w:rPr>
        <w:t xml:space="preserve"> &lt;&lt; דובר_המשך &gt;&gt;</w:t>
      </w:r>
      <w:r w:rsidRPr="006E419E">
        <w:rPr>
          <w:rStyle w:val="TagStyle"/>
          <w:rtl/>
        </w:rPr>
        <w:t xml:space="preserve"> </w:t>
      </w:r>
      <w:r>
        <w:rPr>
          <w:rtl/>
        </w:rPr>
        <w:t>טלי גוטליב (הליכוד):</w:t>
      </w:r>
      <w:r w:rsidRPr="006E419E">
        <w:rPr>
          <w:rStyle w:val="TagStyle"/>
          <w:rtl/>
        </w:rPr>
        <w:t xml:space="preserve"> </w:t>
      </w:r>
      <w:r w:rsidRPr="001D7DEE">
        <w:rPr>
          <w:rStyle w:val="TagStyle"/>
          <w:rtl/>
        </w:rPr>
        <w:t>&lt;&lt; דובר_המשך &gt;&gt;</w:t>
      </w:r>
      <w:r>
        <w:rPr>
          <w:rtl/>
        </w:rPr>
        <w:t xml:space="preserve">  </w:t>
      </w:r>
      <w:bookmarkEnd w:id="7647"/>
    </w:p>
    <w:p w:rsidR="007209EE" w:rsidRDefault="007209EE" w:rsidP="0062645E">
      <w:pPr>
        <w:pStyle w:val="KeepWithNext"/>
        <w:rPr>
          <w:rtl/>
          <w:lang w:eastAsia="he-IL"/>
        </w:rPr>
      </w:pPr>
    </w:p>
    <w:p w:rsidR="007209EE" w:rsidRDefault="007209EE" w:rsidP="0062645E">
      <w:pPr>
        <w:rPr>
          <w:rtl/>
          <w:lang w:eastAsia="he-IL"/>
        </w:rPr>
      </w:pPr>
      <w:r>
        <w:rPr>
          <w:rFonts w:hint="cs"/>
          <w:rtl/>
          <w:lang w:eastAsia="he-IL"/>
        </w:rPr>
        <w:t>ה</w:t>
      </w:r>
      <w:bookmarkStart w:id="7648" w:name="_ETM_Q19_277050"/>
      <w:bookmarkEnd w:id="7648"/>
      <w:r>
        <w:rPr>
          <w:rFonts w:hint="cs"/>
          <w:rtl/>
          <w:lang w:eastAsia="he-IL"/>
        </w:rPr>
        <w:t>ינה, יש לי בדיוק חצי דקה.</w:t>
      </w:r>
      <w:bookmarkStart w:id="7649" w:name="_ETM_Q19_272992"/>
      <w:bookmarkStart w:id="7650" w:name="_ETM_Q19_273058"/>
      <w:bookmarkEnd w:id="7649"/>
      <w:bookmarkEnd w:id="7650"/>
      <w:r>
        <w:rPr>
          <w:rFonts w:hint="cs"/>
          <w:rtl/>
          <w:lang w:eastAsia="he-IL"/>
        </w:rPr>
        <w:t xml:space="preserve"> אדוני היו"ר, פשוט מפריעים לי, אבל חצי</w:t>
      </w:r>
      <w:bookmarkStart w:id="7651" w:name="_ETM_Q19_278728"/>
      <w:bookmarkEnd w:id="7651"/>
      <w:r>
        <w:rPr>
          <w:rFonts w:hint="cs"/>
          <w:rtl/>
          <w:lang w:eastAsia="he-IL"/>
        </w:rPr>
        <w:t xml:space="preserve"> דקה תספיק לי. חשבתי שתעמדו כאן בדוכן ותגידו: איך יכול להיות שעיתונאי בישראל, רביב דרוקר, מעז לומר שיישפכו דמים, ולא רק מטפורית </w:t>
      </w:r>
      <w:r>
        <w:rPr>
          <w:rFonts w:hint="eastAsia"/>
          <w:rtl/>
          <w:lang w:eastAsia="he-IL"/>
        </w:rPr>
        <w:t>–</w:t>
      </w:r>
      <w:r>
        <w:rPr>
          <w:rFonts w:hint="cs"/>
          <w:rtl/>
          <w:lang w:eastAsia="he-IL"/>
        </w:rPr>
        <w:t xml:space="preserve"> יישפך הרבה דם </w:t>
      </w:r>
      <w:bookmarkStart w:id="7652" w:name="_ETM_Q19_302656"/>
      <w:bookmarkEnd w:id="7652"/>
      <w:r>
        <w:rPr>
          <w:rFonts w:hint="cs"/>
          <w:rtl/>
          <w:lang w:eastAsia="he-IL"/>
        </w:rPr>
        <w:t>פיזי, הוא אומר, במילותיו שלו, כדי לעצור רפורמה</w:t>
      </w:r>
      <w:bookmarkStart w:id="7653" w:name="_ETM_Q19_297496"/>
      <w:bookmarkStart w:id="7654" w:name="_ETM_Q19_297576"/>
      <w:bookmarkStart w:id="7655" w:name="_ETM_Q19_297609"/>
      <w:bookmarkStart w:id="7656" w:name="_ETM_Q19_297677"/>
      <w:bookmarkEnd w:id="7653"/>
      <w:bookmarkEnd w:id="7654"/>
      <w:bookmarkEnd w:id="7655"/>
      <w:bookmarkEnd w:id="7656"/>
      <w:r>
        <w:rPr>
          <w:rFonts w:hint="cs"/>
          <w:rtl/>
          <w:lang w:eastAsia="he-IL"/>
        </w:rPr>
        <w:t>. אז יש לי חדשות בשבילכם.</w:t>
      </w:r>
      <w:bookmarkStart w:id="7657" w:name="_ETM_Q19_304803"/>
      <w:bookmarkEnd w:id="7657"/>
    </w:p>
    <w:p w:rsidR="007209EE" w:rsidRDefault="007209EE" w:rsidP="0062645E">
      <w:pPr>
        <w:ind w:firstLine="0"/>
        <w:rPr>
          <w:rtl/>
          <w:lang w:eastAsia="he-IL"/>
        </w:rPr>
      </w:pPr>
      <w:bookmarkStart w:id="7658" w:name="_ETM_Q19_304872"/>
      <w:bookmarkStart w:id="7659" w:name="_ETM_Q19_304899"/>
      <w:bookmarkStart w:id="7660" w:name="_ETM_Q19_305347"/>
      <w:bookmarkStart w:id="7661" w:name="_ETM_Q19_305418"/>
      <w:bookmarkEnd w:id="7658"/>
      <w:bookmarkEnd w:id="7659"/>
      <w:bookmarkEnd w:id="7660"/>
      <w:bookmarkEnd w:id="7661"/>
    </w:p>
    <w:p w:rsidR="007209EE" w:rsidRDefault="007209EE" w:rsidP="0062645E">
      <w:pPr>
        <w:pStyle w:val="af6"/>
        <w:keepNext/>
        <w:rPr>
          <w:rtl/>
        </w:rPr>
      </w:pPr>
      <w:r w:rsidRPr="001D7DEE">
        <w:rPr>
          <w:rStyle w:val="TagStyle"/>
          <w:rtl/>
        </w:rPr>
        <w:t xml:space="preserve"> &lt;&lt; יור &gt;&gt;</w:t>
      </w:r>
      <w:r w:rsidRPr="006E419E">
        <w:rPr>
          <w:rStyle w:val="TagStyle"/>
          <w:rtl/>
        </w:rPr>
        <w:t xml:space="preserve"> </w:t>
      </w:r>
      <w:r>
        <w:rPr>
          <w:rtl/>
        </w:rPr>
        <w:t>היו"ר אוריאל בוסו:</w:t>
      </w:r>
      <w:r w:rsidRPr="006E419E">
        <w:rPr>
          <w:rStyle w:val="TagStyle"/>
          <w:rtl/>
        </w:rPr>
        <w:t xml:space="preserve"> </w:t>
      </w:r>
      <w:r w:rsidRPr="001D7DEE">
        <w:rPr>
          <w:rStyle w:val="TagStyle"/>
          <w:rtl/>
        </w:rPr>
        <w:t>&lt;&lt; יור &gt;&gt;</w:t>
      </w:r>
      <w:r>
        <w:rPr>
          <w:rtl/>
        </w:rPr>
        <w:t xml:space="preserve">  </w:t>
      </w:r>
    </w:p>
    <w:p w:rsidR="007209EE" w:rsidRDefault="007209EE" w:rsidP="0062645E">
      <w:pPr>
        <w:pStyle w:val="KeepWithNext"/>
        <w:rPr>
          <w:rtl/>
          <w:lang w:eastAsia="he-IL"/>
        </w:rPr>
      </w:pPr>
    </w:p>
    <w:p w:rsidR="007209EE" w:rsidRDefault="007209EE" w:rsidP="0062645E">
      <w:pPr>
        <w:rPr>
          <w:rtl/>
          <w:lang w:eastAsia="he-IL"/>
        </w:rPr>
      </w:pPr>
      <w:bookmarkStart w:id="7662" w:name="_ETM_Q19_306445"/>
      <w:bookmarkEnd w:id="7662"/>
      <w:r>
        <w:rPr>
          <w:rFonts w:hint="cs"/>
          <w:rtl/>
          <w:lang w:eastAsia="he-IL"/>
        </w:rPr>
        <w:t>תודה רבה.</w:t>
      </w:r>
      <w:bookmarkStart w:id="7663" w:name="_ETM_Q19_307363"/>
      <w:bookmarkStart w:id="7664" w:name="_ETM_Q19_307435"/>
      <w:bookmarkStart w:id="7665" w:name="_ETM_Q19_307507"/>
      <w:bookmarkStart w:id="7666" w:name="_ETM_Q19_307556"/>
      <w:bookmarkEnd w:id="7663"/>
      <w:bookmarkEnd w:id="7664"/>
      <w:bookmarkEnd w:id="7665"/>
      <w:bookmarkEnd w:id="7666"/>
    </w:p>
    <w:p w:rsidR="007209EE" w:rsidRDefault="007209EE" w:rsidP="0062645E">
      <w:pPr>
        <w:rPr>
          <w:rtl/>
          <w:lang w:eastAsia="he-IL"/>
        </w:rPr>
      </w:pPr>
      <w:bookmarkStart w:id="7667" w:name="_ETM_Q19_312145"/>
      <w:bookmarkStart w:id="7668" w:name="_ETM_Q19_312220"/>
      <w:bookmarkEnd w:id="7667"/>
      <w:bookmarkEnd w:id="7668"/>
    </w:p>
    <w:p w:rsidR="007209EE" w:rsidRDefault="007209EE" w:rsidP="0062645E">
      <w:pPr>
        <w:pStyle w:val="-"/>
        <w:keepNext/>
        <w:rPr>
          <w:rtl/>
        </w:rPr>
      </w:pPr>
      <w:bookmarkStart w:id="7669" w:name="ET_speakercontinue_6345_33"/>
      <w:r w:rsidRPr="001D7DEE">
        <w:rPr>
          <w:rStyle w:val="TagStyle"/>
          <w:rtl/>
        </w:rPr>
        <w:t xml:space="preserve"> &lt;&lt; דו</w:t>
      </w:r>
      <w:r w:rsidRPr="001D7DEE">
        <w:rPr>
          <w:rStyle w:val="TagStyle"/>
          <w:rFonts w:hint="cs"/>
          <w:rtl/>
        </w:rPr>
        <w:t>ב</w:t>
      </w:r>
      <w:r w:rsidRPr="001D7DEE">
        <w:rPr>
          <w:rStyle w:val="TagStyle"/>
          <w:rtl/>
        </w:rPr>
        <w:t>ר_המשך &gt;&gt;</w:t>
      </w:r>
      <w:r w:rsidRPr="006E419E">
        <w:rPr>
          <w:rStyle w:val="TagStyle"/>
          <w:rtl/>
        </w:rPr>
        <w:t xml:space="preserve"> </w:t>
      </w:r>
      <w:r>
        <w:rPr>
          <w:rtl/>
        </w:rPr>
        <w:t>טלי גוטליב (הליכוד):</w:t>
      </w:r>
      <w:r w:rsidRPr="006E419E">
        <w:rPr>
          <w:rStyle w:val="TagStyle"/>
          <w:rtl/>
        </w:rPr>
        <w:t xml:space="preserve"> </w:t>
      </w:r>
      <w:r w:rsidRPr="001D7DEE">
        <w:rPr>
          <w:rStyle w:val="TagStyle"/>
          <w:rtl/>
        </w:rPr>
        <w:t>&lt;&lt; דובר_המשך &gt;&gt;</w:t>
      </w:r>
      <w:r>
        <w:rPr>
          <w:rtl/>
        </w:rPr>
        <w:t xml:space="preserve">  </w:t>
      </w:r>
      <w:bookmarkEnd w:id="7669"/>
    </w:p>
    <w:p w:rsidR="007209EE" w:rsidRDefault="007209EE" w:rsidP="0062645E">
      <w:pPr>
        <w:pStyle w:val="KeepWithNext"/>
        <w:rPr>
          <w:rtl/>
          <w:lang w:eastAsia="he-IL"/>
        </w:rPr>
      </w:pPr>
    </w:p>
    <w:p w:rsidR="007209EE" w:rsidRDefault="007209EE" w:rsidP="0062645E">
      <w:pPr>
        <w:rPr>
          <w:rtl/>
          <w:lang w:eastAsia="he-IL"/>
        </w:rPr>
      </w:pPr>
      <w:bookmarkStart w:id="7670" w:name="_ETM_Q19_308353"/>
      <w:bookmarkEnd w:id="7670"/>
      <w:r>
        <w:rPr>
          <w:rFonts w:hint="cs"/>
          <w:rtl/>
          <w:lang w:eastAsia="he-IL"/>
        </w:rPr>
        <w:t>רגע, אדוני. לקחו לי מהזמן</w:t>
      </w:r>
      <w:bookmarkStart w:id="7671" w:name="_ETM_Q19_310675"/>
      <w:bookmarkEnd w:id="7671"/>
      <w:r>
        <w:rPr>
          <w:rFonts w:hint="cs"/>
          <w:rtl/>
          <w:lang w:eastAsia="he-IL"/>
        </w:rPr>
        <w:t xml:space="preserve">, תן לי רק עוד שבע שניות. </w:t>
      </w:r>
      <w:bookmarkStart w:id="7672" w:name="_ETM_Q19_308529"/>
      <w:bookmarkEnd w:id="7672"/>
      <w:r>
        <w:rPr>
          <w:rFonts w:hint="cs"/>
          <w:rtl/>
          <w:lang w:eastAsia="he-IL"/>
        </w:rPr>
        <w:t>אנחנו נחוקק כפי זכותנו</w:t>
      </w:r>
      <w:bookmarkStart w:id="7673" w:name="_ETM_Q19_312127"/>
      <w:bookmarkEnd w:id="7673"/>
      <w:r>
        <w:rPr>
          <w:rFonts w:hint="cs"/>
          <w:rtl/>
          <w:lang w:eastAsia="he-IL"/>
        </w:rPr>
        <w:t xml:space="preserve"> וחובתנו. אתם תתנגדו כאוות נפשכם. בכנסת הזו </w:t>
      </w:r>
      <w:bookmarkStart w:id="7674" w:name="_ETM_Q19_318204"/>
      <w:bookmarkEnd w:id="7674"/>
      <w:r>
        <w:rPr>
          <w:rFonts w:hint="cs"/>
          <w:rtl/>
          <w:lang w:eastAsia="he-IL"/>
        </w:rPr>
        <w:t>נחקקים חוקים בהתאם לדין, בהתאם לחובתנו.</w:t>
      </w:r>
      <w:bookmarkStart w:id="7675" w:name="_ETM_Q19_308607"/>
      <w:bookmarkStart w:id="7676" w:name="_ETM_Q19_304988"/>
      <w:bookmarkEnd w:id="7675"/>
      <w:bookmarkEnd w:id="7676"/>
      <w:r>
        <w:rPr>
          <w:rFonts w:hint="cs"/>
          <w:rtl/>
          <w:lang w:eastAsia="he-IL"/>
        </w:rPr>
        <w:t xml:space="preserve"> ומי שקורא כאן למלחמה, להקזת דם או לשפיכות דמים, אנחנו נצטרך לפעול לא לאפשר את התופעה המגונה הזו.</w:t>
      </w:r>
    </w:p>
    <w:p w:rsidR="007209EE" w:rsidRDefault="007209EE" w:rsidP="0062645E">
      <w:pPr>
        <w:rPr>
          <w:rtl/>
          <w:lang w:eastAsia="he-IL"/>
        </w:rPr>
      </w:pPr>
    </w:p>
    <w:p w:rsidR="007209EE" w:rsidRDefault="007209EE" w:rsidP="0062645E">
      <w:pPr>
        <w:pStyle w:val="af5"/>
        <w:keepNext/>
        <w:rPr>
          <w:rtl/>
        </w:rPr>
      </w:pPr>
      <w:bookmarkStart w:id="7677" w:name="ET_interruption_5519_11"/>
      <w:r w:rsidRPr="001D7DEE">
        <w:rPr>
          <w:rStyle w:val="TagStyle"/>
          <w:rtl/>
        </w:rPr>
        <w:t>&lt;&lt; קריאה &gt;&gt;</w:t>
      </w:r>
      <w:r w:rsidRPr="001571C8">
        <w:rPr>
          <w:rStyle w:val="TagStyle"/>
          <w:rtl/>
        </w:rPr>
        <w:t xml:space="preserve"> </w:t>
      </w:r>
      <w:r>
        <w:rPr>
          <w:rtl/>
        </w:rPr>
        <w:t>שרן מרים השכל (המחנה הממלכתי):</w:t>
      </w:r>
      <w:r w:rsidRPr="001571C8">
        <w:rPr>
          <w:rStyle w:val="TagStyle"/>
          <w:rtl/>
        </w:rPr>
        <w:t xml:space="preserve"> </w:t>
      </w:r>
      <w:r w:rsidRPr="001D7DEE">
        <w:rPr>
          <w:rStyle w:val="TagStyle"/>
          <w:rtl/>
        </w:rPr>
        <w:t>&lt;&lt; קריאה &gt;&gt;</w:t>
      </w:r>
      <w:r>
        <w:rPr>
          <w:rtl/>
        </w:rPr>
        <w:t xml:space="preserve">  </w:t>
      </w:r>
      <w:bookmarkEnd w:id="7677"/>
    </w:p>
    <w:p w:rsidR="007209EE" w:rsidRDefault="007209EE" w:rsidP="0062645E">
      <w:pPr>
        <w:pStyle w:val="KeepWithNext"/>
        <w:rPr>
          <w:rtl/>
          <w:lang w:eastAsia="he-IL"/>
        </w:rPr>
      </w:pPr>
    </w:p>
    <w:p w:rsidR="007209EE" w:rsidRPr="001571C8" w:rsidRDefault="007209EE" w:rsidP="0062645E">
      <w:pPr>
        <w:rPr>
          <w:rtl/>
          <w:lang w:eastAsia="he-IL"/>
        </w:rPr>
      </w:pPr>
      <w:bookmarkStart w:id="7678" w:name="_ETM_Q19_127040"/>
      <w:bookmarkEnd w:id="7678"/>
      <w:r>
        <w:rPr>
          <w:rFonts w:hint="cs"/>
          <w:rtl/>
          <w:lang w:eastAsia="he-IL"/>
        </w:rPr>
        <w:t>כמו כדור בראש למערכת המשפט?</w:t>
      </w:r>
    </w:p>
    <w:p w:rsidR="007209EE" w:rsidRDefault="007209EE" w:rsidP="0062645E">
      <w:pPr>
        <w:ind w:firstLine="0"/>
        <w:rPr>
          <w:rtl/>
          <w:lang w:eastAsia="he-IL"/>
        </w:rPr>
      </w:pPr>
    </w:p>
    <w:p w:rsidR="007209EE" w:rsidRDefault="007209EE" w:rsidP="0062645E">
      <w:pPr>
        <w:pStyle w:val="af6"/>
        <w:keepNext/>
        <w:rPr>
          <w:rtl/>
        </w:rPr>
      </w:pPr>
      <w:bookmarkStart w:id="7679" w:name="ET_yor_6488_35"/>
      <w:r w:rsidRPr="001D7DEE">
        <w:rPr>
          <w:rStyle w:val="TagStyle"/>
          <w:rtl/>
        </w:rPr>
        <w:t xml:space="preserve"> &lt;&lt; יור &gt;&gt;</w:t>
      </w:r>
      <w:r w:rsidRPr="006E419E">
        <w:rPr>
          <w:rStyle w:val="TagStyle"/>
          <w:rtl/>
        </w:rPr>
        <w:t xml:space="preserve"> </w:t>
      </w:r>
      <w:r>
        <w:rPr>
          <w:rtl/>
        </w:rPr>
        <w:t>היו"ר אוריאל בוסו:</w:t>
      </w:r>
      <w:r w:rsidRPr="006E419E">
        <w:rPr>
          <w:rStyle w:val="TagStyle"/>
          <w:rtl/>
        </w:rPr>
        <w:t xml:space="preserve"> </w:t>
      </w:r>
      <w:r w:rsidRPr="001D7DEE">
        <w:rPr>
          <w:rStyle w:val="TagStyle"/>
          <w:rtl/>
        </w:rPr>
        <w:t>&lt;&lt; יור &gt;&gt;</w:t>
      </w:r>
      <w:r>
        <w:rPr>
          <w:rtl/>
        </w:rPr>
        <w:t xml:space="preserve">  </w:t>
      </w:r>
      <w:bookmarkEnd w:id="7679"/>
    </w:p>
    <w:p w:rsidR="007209EE" w:rsidRDefault="007209EE" w:rsidP="0062645E">
      <w:pPr>
        <w:pStyle w:val="KeepWithNext"/>
        <w:rPr>
          <w:rtl/>
          <w:lang w:eastAsia="he-IL"/>
        </w:rPr>
      </w:pPr>
    </w:p>
    <w:p w:rsidR="007209EE" w:rsidRDefault="007209EE" w:rsidP="0062645E">
      <w:pPr>
        <w:rPr>
          <w:rtl/>
          <w:lang w:eastAsia="he-IL"/>
        </w:rPr>
      </w:pPr>
      <w:bookmarkStart w:id="7680" w:name="_ETM_Q19_333253"/>
      <w:bookmarkEnd w:id="7680"/>
      <w:r>
        <w:rPr>
          <w:rFonts w:hint="cs"/>
          <w:rtl/>
          <w:lang w:eastAsia="he-IL"/>
        </w:rPr>
        <w:t xml:space="preserve">תודה רבה לחברת הכנסת טלי גוטליב. יעלה לסיכום חבר הכנסת יושב-ראש </w:t>
      </w:r>
      <w:bookmarkStart w:id="7681" w:name="_ETM_Q19_335743"/>
      <w:bookmarkEnd w:id="7681"/>
      <w:r>
        <w:rPr>
          <w:rFonts w:hint="cs"/>
          <w:rtl/>
          <w:lang w:eastAsia="he-IL"/>
        </w:rPr>
        <w:t xml:space="preserve">ועדת הכנסת </w:t>
      </w:r>
      <w:r>
        <w:rPr>
          <w:rFonts w:hint="eastAsia"/>
          <w:rtl/>
          <w:lang w:eastAsia="he-IL"/>
        </w:rPr>
        <w:t>–</w:t>
      </w:r>
      <w:r>
        <w:rPr>
          <w:rFonts w:hint="cs"/>
          <w:rtl/>
          <w:lang w:eastAsia="he-IL"/>
        </w:rPr>
        <w:t xml:space="preserve"> </w:t>
      </w:r>
      <w:bookmarkStart w:id="7682" w:name="_ETM_Q19_337736"/>
      <w:bookmarkEnd w:id="7682"/>
      <w:r>
        <w:rPr>
          <w:rFonts w:hint="cs"/>
          <w:rtl/>
          <w:lang w:eastAsia="he-IL"/>
        </w:rPr>
        <w:t xml:space="preserve"> מוותר.</w:t>
      </w:r>
      <w:bookmarkStart w:id="7683" w:name="_ETM_Q19_338191"/>
      <w:bookmarkStart w:id="7684" w:name="_ETM_Q19_338281"/>
      <w:bookmarkEnd w:id="7683"/>
      <w:bookmarkEnd w:id="7684"/>
      <w:r>
        <w:rPr>
          <w:rFonts w:hint="cs"/>
          <w:rtl/>
          <w:lang w:eastAsia="he-IL"/>
        </w:rPr>
        <w:t xml:space="preserve"> הינה, אז היא לקחה את הדקות כדי </w:t>
      </w:r>
      <w:bookmarkStart w:id="7685" w:name="_ETM_Q19_340610"/>
      <w:bookmarkEnd w:id="7685"/>
      <w:r>
        <w:rPr>
          <w:rFonts w:hint="cs"/>
          <w:rtl/>
          <w:lang w:eastAsia="he-IL"/>
        </w:rPr>
        <w:t xml:space="preserve">לסכם. </w:t>
      </w:r>
      <w:bookmarkStart w:id="7686" w:name="_ETM_Q19_343759"/>
      <w:bookmarkStart w:id="7687" w:name="_ETM_Q19_343809"/>
      <w:bookmarkStart w:id="7688" w:name="_ETM_Q19_343899"/>
      <w:bookmarkStart w:id="7689" w:name="_ETM_Q19_343974"/>
      <w:bookmarkEnd w:id="7686"/>
      <w:bookmarkEnd w:id="7687"/>
      <w:bookmarkEnd w:id="7688"/>
      <w:bookmarkEnd w:id="7689"/>
      <w:r>
        <w:rPr>
          <w:rFonts w:hint="cs"/>
          <w:rtl/>
          <w:lang w:eastAsia="he-IL"/>
        </w:rPr>
        <w:t xml:space="preserve">אנחנו עוברים להצבעה. </w:t>
      </w:r>
      <w:bookmarkStart w:id="7690" w:name="_ETM_Q19_350420"/>
      <w:bookmarkEnd w:id="7690"/>
    </w:p>
    <w:p w:rsidR="007209EE" w:rsidRDefault="007209EE" w:rsidP="0062645E">
      <w:pPr>
        <w:rPr>
          <w:rtl/>
          <w:lang w:eastAsia="he-IL"/>
        </w:rPr>
      </w:pPr>
    </w:p>
    <w:p w:rsidR="007209EE" w:rsidRDefault="007209EE" w:rsidP="0062645E">
      <w:pPr>
        <w:pStyle w:val="af5"/>
        <w:rPr>
          <w:rtl/>
        </w:rPr>
      </w:pPr>
      <w:bookmarkStart w:id="7691" w:name="ET_interruption_קר_אה_36"/>
      <w:r w:rsidRPr="00627ED6">
        <w:rPr>
          <w:rStyle w:val="TagStyle"/>
          <w:rtl/>
        </w:rPr>
        <w:t xml:space="preserve"> &lt;&lt; קריאה &gt;&gt;</w:t>
      </w:r>
      <w:r w:rsidRPr="00BD1C87">
        <w:rPr>
          <w:rStyle w:val="TagStyle"/>
          <w:rtl/>
        </w:rPr>
        <w:t xml:space="preserve"> </w:t>
      </w:r>
      <w:r>
        <w:rPr>
          <w:rtl/>
        </w:rPr>
        <w:t>קריא</w:t>
      </w:r>
      <w:r>
        <w:rPr>
          <w:rFonts w:hint="cs"/>
          <w:rtl/>
        </w:rPr>
        <w:t>ות</w:t>
      </w:r>
      <w:r>
        <w:rPr>
          <w:rtl/>
        </w:rPr>
        <w:t>:</w:t>
      </w:r>
      <w:r w:rsidRPr="00BD1C87">
        <w:rPr>
          <w:rStyle w:val="TagStyle"/>
          <w:rtl/>
        </w:rPr>
        <w:t xml:space="preserve"> </w:t>
      </w:r>
      <w:r w:rsidRPr="00627ED6">
        <w:rPr>
          <w:rStyle w:val="TagStyle"/>
          <w:rtl/>
        </w:rPr>
        <w:t>&lt;&lt; קריאה &gt;&gt;</w:t>
      </w:r>
      <w:bookmarkEnd w:id="7691"/>
      <w:r w:rsidRPr="00627ED6">
        <w:rPr>
          <w:rStyle w:val="TagStyle"/>
          <w:rtl/>
        </w:rPr>
        <w:t xml:space="preserve"> </w:t>
      </w:r>
      <w:r>
        <w:rPr>
          <w:rtl/>
        </w:rPr>
        <w:t xml:space="preserve">  </w:t>
      </w:r>
    </w:p>
    <w:p w:rsidR="007209EE" w:rsidRDefault="007209EE" w:rsidP="0062645E">
      <w:pPr>
        <w:rPr>
          <w:rtl/>
          <w:lang w:eastAsia="he-IL"/>
        </w:rPr>
      </w:pPr>
    </w:p>
    <w:p w:rsidR="007209EE" w:rsidRDefault="007209EE" w:rsidP="0062645E">
      <w:pPr>
        <w:rPr>
          <w:rtl/>
          <w:lang w:eastAsia="he-IL"/>
        </w:rPr>
      </w:pPr>
      <w:r>
        <w:rPr>
          <w:rtl/>
          <w:lang w:eastAsia="he-IL"/>
        </w:rPr>
        <w:t>- - -</w:t>
      </w:r>
    </w:p>
    <w:p w:rsidR="007209EE" w:rsidRDefault="007209EE" w:rsidP="0062645E">
      <w:pPr>
        <w:rPr>
          <w:rtl/>
          <w:lang w:eastAsia="he-IL"/>
        </w:rPr>
      </w:pPr>
      <w:bookmarkStart w:id="7692" w:name="_ETM_Q19_350503"/>
      <w:bookmarkStart w:id="7693" w:name="_ETM_Q19_350580"/>
      <w:bookmarkEnd w:id="7692"/>
      <w:bookmarkEnd w:id="7693"/>
    </w:p>
    <w:p w:rsidR="007209EE" w:rsidRDefault="007209EE" w:rsidP="0062645E">
      <w:pPr>
        <w:pStyle w:val="af6"/>
        <w:rPr>
          <w:rtl/>
        </w:rPr>
      </w:pPr>
      <w:r w:rsidRPr="00627ED6">
        <w:rPr>
          <w:rStyle w:val="TagStyle"/>
          <w:rtl/>
        </w:rPr>
        <w:t xml:space="preserve"> &lt;&lt; יור &gt;&gt;</w:t>
      </w:r>
      <w:r w:rsidRPr="006E419E">
        <w:rPr>
          <w:rStyle w:val="TagStyle"/>
          <w:rtl/>
        </w:rPr>
        <w:t xml:space="preserve"> </w:t>
      </w:r>
      <w:r>
        <w:rPr>
          <w:rtl/>
        </w:rPr>
        <w:t>היו"ר אוריאל בוסו:</w:t>
      </w:r>
      <w:r w:rsidRPr="006E419E">
        <w:rPr>
          <w:rStyle w:val="TagStyle"/>
          <w:rtl/>
        </w:rPr>
        <w:t xml:space="preserve"> </w:t>
      </w:r>
      <w:r w:rsidRPr="00627ED6">
        <w:rPr>
          <w:rStyle w:val="TagStyle"/>
          <w:rtl/>
        </w:rPr>
        <w:t xml:space="preserve">&lt;&lt; יור &gt;&gt; </w:t>
      </w:r>
      <w:r>
        <w:rPr>
          <w:rtl/>
        </w:rPr>
        <w:t xml:space="preserve">  </w:t>
      </w:r>
    </w:p>
    <w:p w:rsidR="007209EE" w:rsidRDefault="007209EE" w:rsidP="0062645E">
      <w:pPr>
        <w:rPr>
          <w:rtl/>
          <w:lang w:eastAsia="he-IL"/>
        </w:rPr>
      </w:pPr>
    </w:p>
    <w:p w:rsidR="007209EE" w:rsidRDefault="007209EE" w:rsidP="0062645E">
      <w:pPr>
        <w:rPr>
          <w:rtl/>
          <w:lang w:eastAsia="he-IL"/>
        </w:rPr>
      </w:pPr>
      <w:bookmarkStart w:id="7694" w:name="_ETM_Q19_350679"/>
      <w:bookmarkEnd w:id="7694"/>
      <w:r>
        <w:rPr>
          <w:rFonts w:hint="cs"/>
          <w:rtl/>
          <w:lang w:eastAsia="he-IL"/>
        </w:rPr>
        <w:t>חברי הכנסת, חברת הכנסת גוטליב, חברת הכנסת שרן השכל, אנחנו עוברים להצבעה. חברת</w:t>
      </w:r>
      <w:bookmarkStart w:id="7695" w:name="_ETM_Q19_353159"/>
      <w:bookmarkEnd w:id="7695"/>
      <w:r>
        <w:rPr>
          <w:rFonts w:hint="cs"/>
          <w:rtl/>
          <w:lang w:eastAsia="he-IL"/>
        </w:rPr>
        <w:t xml:space="preserve"> הכנסת גוטליב, אנחנו עוברים להצבעה.</w:t>
      </w:r>
      <w:bookmarkStart w:id="7696" w:name="_ETM_Q19_354293"/>
      <w:bookmarkEnd w:id="7696"/>
    </w:p>
    <w:p w:rsidR="007209EE" w:rsidRDefault="007209EE" w:rsidP="0062645E">
      <w:pPr>
        <w:ind w:firstLine="0"/>
        <w:rPr>
          <w:rtl/>
          <w:lang w:eastAsia="he-IL"/>
        </w:rPr>
      </w:pPr>
      <w:bookmarkStart w:id="7697" w:name="_ETM_Q19_354369"/>
      <w:bookmarkStart w:id="7698" w:name="_ETM_Q19_354917"/>
      <w:bookmarkStart w:id="7699" w:name="_ETM_Q19_354985"/>
      <w:bookmarkEnd w:id="7697"/>
      <w:bookmarkEnd w:id="7698"/>
      <w:bookmarkEnd w:id="7699"/>
    </w:p>
    <w:p w:rsidR="007209EE" w:rsidRDefault="007209EE" w:rsidP="0062645E">
      <w:pPr>
        <w:pStyle w:val="af5"/>
        <w:keepNext/>
        <w:rPr>
          <w:rtl/>
        </w:rPr>
      </w:pPr>
      <w:r w:rsidRPr="001D7DEE">
        <w:rPr>
          <w:rStyle w:val="TagStyle"/>
          <w:rtl/>
        </w:rPr>
        <w:t xml:space="preserve"> &lt;&lt; קריאה &gt;&gt;</w:t>
      </w:r>
      <w:r w:rsidRPr="00BD1C87">
        <w:rPr>
          <w:rStyle w:val="TagStyle"/>
          <w:rtl/>
        </w:rPr>
        <w:t xml:space="preserve"> </w:t>
      </w:r>
      <w:r>
        <w:rPr>
          <w:rFonts w:hint="cs"/>
          <w:rtl/>
        </w:rPr>
        <w:t>טלי גוטליב (הליכוד)</w:t>
      </w:r>
      <w:r>
        <w:rPr>
          <w:rtl/>
        </w:rPr>
        <w:t>:</w:t>
      </w:r>
      <w:r w:rsidRPr="00BD1C87">
        <w:rPr>
          <w:rStyle w:val="TagStyle"/>
          <w:rtl/>
        </w:rPr>
        <w:t xml:space="preserve"> </w:t>
      </w:r>
      <w:r w:rsidRPr="001D7DEE">
        <w:rPr>
          <w:rStyle w:val="TagStyle"/>
          <w:rtl/>
        </w:rPr>
        <w:t>&lt;&lt; קריאה &gt;&gt;</w:t>
      </w:r>
      <w:r>
        <w:rPr>
          <w:rtl/>
        </w:rPr>
        <w:t xml:space="preserve">  </w:t>
      </w:r>
    </w:p>
    <w:p w:rsidR="007209EE" w:rsidRDefault="007209EE" w:rsidP="0062645E">
      <w:pPr>
        <w:pStyle w:val="KeepWithNext"/>
        <w:rPr>
          <w:rtl/>
          <w:lang w:eastAsia="he-IL"/>
        </w:rPr>
      </w:pPr>
    </w:p>
    <w:p w:rsidR="007209EE" w:rsidRDefault="007209EE" w:rsidP="0062645E">
      <w:pPr>
        <w:rPr>
          <w:rtl/>
          <w:lang w:eastAsia="he-IL"/>
        </w:rPr>
      </w:pPr>
      <w:bookmarkStart w:id="7700" w:name="_ETM_Q19_356779"/>
      <w:bookmarkEnd w:id="7700"/>
      <w:r>
        <w:rPr>
          <w:rFonts w:hint="cs"/>
          <w:rtl/>
          <w:lang w:eastAsia="he-IL"/>
        </w:rPr>
        <w:t>אחר כבוד.</w:t>
      </w:r>
      <w:bookmarkStart w:id="7701" w:name="_ETM_Q19_347711"/>
      <w:bookmarkEnd w:id="7701"/>
    </w:p>
    <w:p w:rsidR="007209EE" w:rsidRDefault="007209EE" w:rsidP="0062645E">
      <w:pPr>
        <w:ind w:firstLine="0"/>
        <w:rPr>
          <w:rtl/>
          <w:lang w:eastAsia="he-IL"/>
        </w:rPr>
      </w:pPr>
      <w:bookmarkStart w:id="7702" w:name="_ETM_Q19_347784"/>
      <w:bookmarkStart w:id="7703" w:name="_ETM_Q19_350335"/>
      <w:bookmarkStart w:id="7704" w:name="_ETM_Q19_350406"/>
      <w:bookmarkEnd w:id="7702"/>
      <w:bookmarkEnd w:id="7703"/>
      <w:bookmarkEnd w:id="7704"/>
    </w:p>
    <w:p w:rsidR="007209EE" w:rsidRDefault="007209EE" w:rsidP="0062645E">
      <w:pPr>
        <w:pStyle w:val="af6"/>
        <w:keepNext/>
        <w:rPr>
          <w:rtl/>
        </w:rPr>
      </w:pPr>
      <w:r w:rsidRPr="001D7DEE">
        <w:rPr>
          <w:rStyle w:val="TagStyle"/>
          <w:rtl/>
        </w:rPr>
        <w:t xml:space="preserve"> &lt;&lt; יור &gt;&gt;</w:t>
      </w:r>
      <w:r w:rsidRPr="00BD1C87">
        <w:rPr>
          <w:rStyle w:val="TagStyle"/>
          <w:rtl/>
        </w:rPr>
        <w:t xml:space="preserve"> </w:t>
      </w:r>
      <w:r>
        <w:rPr>
          <w:rtl/>
        </w:rPr>
        <w:t>היו"ר אוריאל בוסו:</w:t>
      </w:r>
      <w:r w:rsidRPr="00BD1C87">
        <w:rPr>
          <w:rStyle w:val="TagStyle"/>
          <w:rtl/>
        </w:rPr>
        <w:t xml:space="preserve"> </w:t>
      </w:r>
      <w:r w:rsidRPr="001D7DEE">
        <w:rPr>
          <w:rStyle w:val="TagStyle"/>
          <w:rtl/>
        </w:rPr>
        <w:t>&lt;&lt; יור &gt;&gt;</w:t>
      </w:r>
      <w:r>
        <w:rPr>
          <w:rtl/>
        </w:rPr>
        <w:t xml:space="preserve">  </w:t>
      </w:r>
    </w:p>
    <w:p w:rsidR="007209EE" w:rsidRDefault="007209EE" w:rsidP="0062645E">
      <w:pPr>
        <w:pStyle w:val="KeepWithNext"/>
        <w:rPr>
          <w:rtl/>
          <w:lang w:eastAsia="he-IL"/>
        </w:rPr>
      </w:pPr>
    </w:p>
    <w:p w:rsidR="007209EE" w:rsidRDefault="007209EE" w:rsidP="0062645E">
      <w:pPr>
        <w:rPr>
          <w:rtl/>
          <w:lang w:eastAsia="he-IL"/>
        </w:rPr>
      </w:pPr>
      <w:bookmarkStart w:id="7705" w:name="_ETM_Q19_351340"/>
      <w:bookmarkEnd w:id="7705"/>
      <w:r>
        <w:rPr>
          <w:rFonts w:hint="cs"/>
          <w:rtl/>
          <w:lang w:eastAsia="he-IL"/>
        </w:rPr>
        <w:t>ההצבעה תהיה אלקטרונית.</w:t>
      </w:r>
      <w:bookmarkStart w:id="7706" w:name="_ETM_Q19_354390"/>
      <w:bookmarkStart w:id="7707" w:name="_ETM_Q19_354455"/>
      <w:bookmarkEnd w:id="7706"/>
      <w:bookmarkEnd w:id="7707"/>
      <w:r>
        <w:rPr>
          <w:rFonts w:hint="cs"/>
          <w:rtl/>
          <w:lang w:eastAsia="he-IL"/>
        </w:rPr>
        <w:t xml:space="preserve"> אנחנו עוברים להצבעה </w:t>
      </w:r>
      <w:bookmarkStart w:id="7708" w:name="_ETM_Q19_359666"/>
      <w:bookmarkEnd w:id="7708"/>
      <w:r>
        <w:rPr>
          <w:rFonts w:hint="cs"/>
          <w:rtl/>
          <w:lang w:eastAsia="he-IL"/>
        </w:rPr>
        <w:t>על בחירת סגנים זמניים ליושב-ראש הכנסת על פי החלטת ועדת הכנסת. מי בעד? מי נגד? הצבעה. ירוק</w:t>
      </w:r>
      <w:bookmarkStart w:id="7709" w:name="_ETM_Q19_369572"/>
      <w:bookmarkEnd w:id="7709"/>
      <w:r>
        <w:rPr>
          <w:rFonts w:hint="cs"/>
          <w:rtl/>
          <w:lang w:eastAsia="he-IL"/>
        </w:rPr>
        <w:t xml:space="preserve"> </w:t>
      </w:r>
      <w:r>
        <w:rPr>
          <w:rtl/>
          <w:lang w:eastAsia="he-IL"/>
        </w:rPr>
        <w:t>–</w:t>
      </w:r>
      <w:r>
        <w:rPr>
          <w:rFonts w:hint="cs"/>
          <w:rtl/>
          <w:lang w:eastAsia="he-IL"/>
        </w:rPr>
        <w:t xml:space="preserve"> בעד, אדום </w:t>
      </w:r>
      <w:r>
        <w:rPr>
          <w:rtl/>
          <w:lang w:eastAsia="he-IL"/>
        </w:rPr>
        <w:t>–</w:t>
      </w:r>
      <w:r>
        <w:rPr>
          <w:rFonts w:hint="cs"/>
          <w:rtl/>
          <w:lang w:eastAsia="he-IL"/>
        </w:rPr>
        <w:t xml:space="preserve"> נגד. </w:t>
      </w:r>
    </w:p>
    <w:p w:rsidR="007209EE" w:rsidRDefault="007209EE" w:rsidP="0062645E">
      <w:pPr>
        <w:rPr>
          <w:rtl/>
          <w:lang w:eastAsia="he-IL"/>
        </w:rPr>
      </w:pPr>
    </w:p>
    <w:p w:rsidR="007209EE" w:rsidRDefault="007209EE" w:rsidP="0062645E">
      <w:pPr>
        <w:pStyle w:val="af1"/>
        <w:keepNext/>
        <w:rPr>
          <w:rtl/>
          <w:lang w:eastAsia="he-IL"/>
        </w:rPr>
      </w:pPr>
      <w:r>
        <w:rPr>
          <w:rtl/>
          <w:lang w:eastAsia="he-IL"/>
        </w:rPr>
        <w:t>הצבעה מס'</w:t>
      </w:r>
      <w:r>
        <w:rPr>
          <w:rFonts w:hint="cs"/>
          <w:rtl/>
          <w:lang w:eastAsia="he-IL"/>
        </w:rPr>
        <w:t xml:space="preserve"> 3</w:t>
      </w:r>
    </w:p>
    <w:p w:rsidR="007209EE" w:rsidRDefault="007209EE" w:rsidP="0062645E">
      <w:pPr>
        <w:pStyle w:val="--"/>
        <w:keepNext/>
        <w:rPr>
          <w:rtl/>
          <w:lang w:eastAsia="he-IL"/>
        </w:rPr>
      </w:pPr>
    </w:p>
    <w:p w:rsidR="007209EE" w:rsidRDefault="007209EE" w:rsidP="0062645E">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31</w:t>
      </w:r>
    </w:p>
    <w:p w:rsidR="007209EE" w:rsidRDefault="007209EE" w:rsidP="0062645E">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7209EE" w:rsidRDefault="007209EE" w:rsidP="0062645E">
      <w:pPr>
        <w:pStyle w:val="--"/>
        <w:keepNext/>
        <w:rPr>
          <w:rtl/>
          <w:lang w:eastAsia="he-IL"/>
        </w:rPr>
      </w:pPr>
      <w:r>
        <w:rPr>
          <w:rtl/>
          <w:lang w:eastAsia="he-IL"/>
        </w:rPr>
        <w:t xml:space="preserve">נמנעים – </w:t>
      </w:r>
      <w:r>
        <w:rPr>
          <w:rFonts w:hint="cs"/>
          <w:rtl/>
          <w:lang w:eastAsia="he-IL"/>
        </w:rPr>
        <w:t>אין</w:t>
      </w:r>
    </w:p>
    <w:p w:rsidR="007209EE" w:rsidRDefault="007209EE" w:rsidP="0062645E">
      <w:pPr>
        <w:pStyle w:val="af2"/>
        <w:rPr>
          <w:rtl/>
          <w:lang w:eastAsia="he-IL"/>
        </w:rPr>
      </w:pPr>
      <w:r>
        <w:rPr>
          <w:rtl/>
          <w:lang w:eastAsia="he-IL"/>
        </w:rPr>
        <w:t xml:space="preserve">הצעת ועדת הכנסת לבחור את </w:t>
      </w:r>
      <w:r>
        <w:rPr>
          <w:rFonts w:hint="cs"/>
          <w:rtl/>
          <w:lang w:eastAsia="he-IL"/>
        </w:rPr>
        <w:t>חבר הכנסת</w:t>
      </w:r>
      <w:bookmarkStart w:id="7710" w:name="_ETM_Q19_420461"/>
      <w:bookmarkEnd w:id="7710"/>
      <w:r>
        <w:rPr>
          <w:rFonts w:hint="cs"/>
          <w:rtl/>
          <w:lang w:eastAsia="he-IL"/>
        </w:rPr>
        <w:t xml:space="preserve"> ניסים ואטורי וחברת הכנסת יפעת שאשא ביטון לסגנים זמניים </w:t>
      </w:r>
      <w:bookmarkStart w:id="7711" w:name="_ETM_Q19_417285"/>
      <w:bookmarkEnd w:id="7711"/>
      <w:r>
        <w:rPr>
          <w:rFonts w:hint="cs"/>
          <w:rtl/>
          <w:lang w:eastAsia="he-IL"/>
        </w:rPr>
        <w:t>ליושב-ראש הכנסת</w:t>
      </w:r>
      <w:r>
        <w:rPr>
          <w:rtl/>
          <w:lang w:eastAsia="he-IL"/>
        </w:rPr>
        <w:t xml:space="preserve"> נתקבלה</w:t>
      </w:r>
      <w:r>
        <w:rPr>
          <w:rFonts w:hint="cs"/>
          <w:rtl/>
          <w:lang w:eastAsia="he-IL"/>
        </w:rPr>
        <w:t>.</w:t>
      </w:r>
    </w:p>
    <w:p w:rsidR="007209EE" w:rsidRDefault="007209EE" w:rsidP="00575819">
      <w:pPr>
        <w:rPr>
          <w:rtl/>
          <w:lang w:eastAsia="he-IL"/>
        </w:rPr>
      </w:pPr>
      <w:bookmarkStart w:id="7712" w:name="_ETM_Q19_377290"/>
      <w:bookmarkStart w:id="7713" w:name="_ETM_Q19_377383"/>
      <w:bookmarkStart w:id="7714" w:name="_ETM_Q19_377581"/>
      <w:bookmarkStart w:id="7715" w:name="_ETM_Q19_377644"/>
      <w:bookmarkEnd w:id="7712"/>
      <w:bookmarkEnd w:id="7713"/>
      <w:bookmarkEnd w:id="7714"/>
      <w:bookmarkEnd w:id="7715"/>
    </w:p>
    <w:p w:rsidR="007209EE" w:rsidRDefault="007209EE" w:rsidP="0062645E">
      <w:pPr>
        <w:pStyle w:val="af6"/>
        <w:keepNext/>
        <w:rPr>
          <w:rtl/>
        </w:rPr>
      </w:pPr>
      <w:bookmarkStart w:id="7716" w:name="_ETM_Q19_381628"/>
      <w:bookmarkStart w:id="7717" w:name="_ETM_Q19_381713"/>
      <w:bookmarkStart w:id="7718" w:name="_ETM_Q19_377851"/>
      <w:bookmarkStart w:id="7719" w:name="_ETM_Q19_378099"/>
      <w:bookmarkStart w:id="7720" w:name="_ETM_Q19_378175"/>
      <w:bookmarkStart w:id="7721" w:name="_ETM_Q19_378196"/>
      <w:bookmarkStart w:id="7722" w:name="_ETM_Q19_378244"/>
      <w:bookmarkEnd w:id="7716"/>
      <w:bookmarkEnd w:id="7717"/>
      <w:bookmarkEnd w:id="7718"/>
      <w:bookmarkEnd w:id="7719"/>
      <w:bookmarkEnd w:id="7720"/>
      <w:bookmarkEnd w:id="7721"/>
      <w:bookmarkEnd w:id="7722"/>
      <w:r w:rsidRPr="001D7DEE">
        <w:rPr>
          <w:rStyle w:val="TagStyle"/>
          <w:rtl/>
        </w:rPr>
        <w:t xml:space="preserve"> &lt;&lt; יור &gt;&gt;</w:t>
      </w:r>
      <w:r w:rsidRPr="00D53287">
        <w:rPr>
          <w:rStyle w:val="TagStyle"/>
          <w:rtl/>
        </w:rPr>
        <w:t xml:space="preserve"> </w:t>
      </w:r>
      <w:r>
        <w:rPr>
          <w:rtl/>
        </w:rPr>
        <w:t>היו"ר אוריאל בוסו:</w:t>
      </w:r>
      <w:r w:rsidRPr="00D53287">
        <w:rPr>
          <w:rStyle w:val="TagStyle"/>
          <w:rtl/>
        </w:rPr>
        <w:t xml:space="preserve"> </w:t>
      </w:r>
      <w:r w:rsidRPr="001D7DEE">
        <w:rPr>
          <w:rStyle w:val="TagStyle"/>
          <w:rtl/>
        </w:rPr>
        <w:t>&lt;&lt; יור &gt;&gt;</w:t>
      </w:r>
      <w:r>
        <w:rPr>
          <w:rtl/>
        </w:rPr>
        <w:t xml:space="preserve">  </w:t>
      </w:r>
    </w:p>
    <w:p w:rsidR="007209EE" w:rsidRDefault="007209EE" w:rsidP="0062645E">
      <w:pPr>
        <w:pStyle w:val="KeepWithNext"/>
        <w:rPr>
          <w:rtl/>
          <w:lang w:eastAsia="he-IL"/>
        </w:rPr>
      </w:pPr>
      <w:bookmarkStart w:id="7723" w:name="_ETM_Q19_382203"/>
      <w:bookmarkEnd w:id="7723"/>
    </w:p>
    <w:p w:rsidR="007209EE" w:rsidRDefault="007209EE" w:rsidP="0062645E">
      <w:pPr>
        <w:rPr>
          <w:rtl/>
          <w:lang w:eastAsia="he-IL"/>
        </w:rPr>
      </w:pPr>
      <w:bookmarkStart w:id="7724" w:name="_ETM_Q19_382325"/>
      <w:bookmarkEnd w:id="7724"/>
      <w:r>
        <w:rPr>
          <w:rFonts w:hint="cs"/>
          <w:rtl/>
          <w:lang w:eastAsia="he-IL"/>
        </w:rPr>
        <w:t>ובכן, חברי הכנסת: 31 בעד,</w:t>
      </w:r>
      <w:bookmarkStart w:id="7725" w:name="_ETM_Q19_384753"/>
      <w:bookmarkEnd w:id="7725"/>
      <w:r>
        <w:rPr>
          <w:rFonts w:hint="cs"/>
          <w:rtl/>
          <w:lang w:eastAsia="he-IL"/>
        </w:rPr>
        <w:t xml:space="preserve"> ארבעה נגד, אין נמנעים.</w:t>
      </w:r>
    </w:p>
    <w:p w:rsidR="007209EE" w:rsidRDefault="007209EE" w:rsidP="0062645E">
      <w:pPr>
        <w:ind w:firstLine="0"/>
        <w:rPr>
          <w:rtl/>
          <w:lang w:eastAsia="he-IL"/>
        </w:rPr>
      </w:pPr>
      <w:bookmarkStart w:id="7726" w:name="_ETM_Q19_392639"/>
      <w:bookmarkStart w:id="7727" w:name="_ETM_Q19_392739"/>
      <w:bookmarkStart w:id="7728" w:name="_ETM_Q19_392780"/>
      <w:bookmarkStart w:id="7729" w:name="_ETM_Q19_392852"/>
      <w:bookmarkEnd w:id="7726"/>
      <w:bookmarkEnd w:id="7727"/>
      <w:bookmarkEnd w:id="7728"/>
      <w:bookmarkEnd w:id="7729"/>
    </w:p>
    <w:p w:rsidR="007209EE" w:rsidRDefault="007209EE" w:rsidP="0062645E">
      <w:pPr>
        <w:pStyle w:val="af5"/>
        <w:keepNext/>
        <w:rPr>
          <w:rtl/>
        </w:rPr>
      </w:pPr>
      <w:bookmarkStart w:id="7730" w:name="_ETM_Q19_386358"/>
      <w:bookmarkStart w:id="7731" w:name="_ETM_Q19_386390"/>
      <w:bookmarkStart w:id="7732" w:name="_ETM_Q19_386451"/>
      <w:bookmarkStart w:id="7733" w:name="ET_interruption_קריאה_37"/>
      <w:bookmarkEnd w:id="7730"/>
      <w:bookmarkEnd w:id="7731"/>
      <w:bookmarkEnd w:id="7732"/>
      <w:r w:rsidRPr="00E32D4C">
        <w:rPr>
          <w:rStyle w:val="TagStyle"/>
          <w:rtl/>
        </w:rPr>
        <w:t xml:space="preserve"> &lt;&lt; קריאה &gt;&gt; </w:t>
      </w:r>
      <w:r>
        <w:rPr>
          <w:rtl/>
        </w:rPr>
        <w:t>קריאה:</w:t>
      </w:r>
      <w:r w:rsidRPr="00E32D4C">
        <w:rPr>
          <w:rStyle w:val="TagStyle"/>
          <w:rtl/>
        </w:rPr>
        <w:t xml:space="preserve"> &lt;&lt; קריאה &gt;&gt;</w:t>
      </w:r>
      <w:r>
        <w:rPr>
          <w:rtl/>
        </w:rPr>
        <w:t xml:space="preserve">   </w:t>
      </w:r>
      <w:bookmarkEnd w:id="7733"/>
    </w:p>
    <w:p w:rsidR="007209EE" w:rsidRDefault="007209EE" w:rsidP="0062645E">
      <w:pPr>
        <w:pStyle w:val="KeepWithNext"/>
        <w:rPr>
          <w:rtl/>
          <w:lang w:eastAsia="he-IL"/>
        </w:rPr>
      </w:pPr>
    </w:p>
    <w:p w:rsidR="007209EE" w:rsidRDefault="007209EE" w:rsidP="0062645E">
      <w:pPr>
        <w:rPr>
          <w:rtl/>
          <w:lang w:eastAsia="he-IL"/>
        </w:rPr>
      </w:pPr>
      <w:bookmarkStart w:id="7734" w:name="_ETM_Q19_391263"/>
      <w:bookmarkStart w:id="7735" w:name="_ETM_Q19_391496"/>
      <w:bookmarkStart w:id="7736" w:name="_ETM_Q19_391591"/>
      <w:bookmarkEnd w:id="7734"/>
      <w:bookmarkEnd w:id="7735"/>
      <w:bookmarkEnd w:id="7736"/>
      <w:r>
        <w:rPr>
          <w:rFonts w:hint="cs"/>
          <w:rtl/>
          <w:lang w:eastAsia="he-IL"/>
        </w:rPr>
        <w:t xml:space="preserve">לא מצביע. </w:t>
      </w:r>
      <w:bookmarkStart w:id="7737" w:name="_ETM_Q19_392737"/>
      <w:bookmarkEnd w:id="7737"/>
      <w:r>
        <w:rPr>
          <w:rFonts w:hint="cs"/>
          <w:rtl/>
          <w:lang w:eastAsia="he-IL"/>
        </w:rPr>
        <w:t>מה קורה?</w:t>
      </w:r>
    </w:p>
    <w:p w:rsidR="007209EE" w:rsidRPr="00E32D4C" w:rsidRDefault="007209EE" w:rsidP="0062645E">
      <w:pPr>
        <w:rPr>
          <w:rtl/>
          <w:lang w:eastAsia="he-IL"/>
        </w:rPr>
      </w:pPr>
      <w:bookmarkStart w:id="7738" w:name="_ETM_Q19_393394"/>
      <w:bookmarkStart w:id="7739" w:name="_ETM_Q19_393468"/>
      <w:bookmarkEnd w:id="7738"/>
      <w:bookmarkEnd w:id="7739"/>
    </w:p>
    <w:p w:rsidR="007209EE" w:rsidRDefault="007209EE" w:rsidP="0062645E">
      <w:pPr>
        <w:pStyle w:val="af6"/>
        <w:keepNext/>
        <w:rPr>
          <w:rtl/>
        </w:rPr>
      </w:pPr>
      <w:bookmarkStart w:id="7740" w:name="ET_yor_6488_39"/>
      <w:r w:rsidRPr="001D7DEE">
        <w:rPr>
          <w:rStyle w:val="TagStyle"/>
          <w:rtl/>
        </w:rPr>
        <w:t xml:space="preserve"> &lt;&lt; יור &gt;&gt;</w:t>
      </w:r>
      <w:r w:rsidRPr="00BD1C87">
        <w:rPr>
          <w:rStyle w:val="TagStyle"/>
          <w:rtl/>
        </w:rPr>
        <w:t xml:space="preserve"> </w:t>
      </w:r>
      <w:r>
        <w:rPr>
          <w:rtl/>
        </w:rPr>
        <w:t>היו"ר אוריאל בוסו:</w:t>
      </w:r>
      <w:r w:rsidRPr="00BD1C87">
        <w:rPr>
          <w:rStyle w:val="TagStyle"/>
          <w:rtl/>
        </w:rPr>
        <w:t xml:space="preserve"> </w:t>
      </w:r>
      <w:r w:rsidRPr="001D7DEE">
        <w:rPr>
          <w:rStyle w:val="TagStyle"/>
          <w:rtl/>
        </w:rPr>
        <w:t>&lt;&lt; יור &gt;&gt;</w:t>
      </w:r>
      <w:r>
        <w:rPr>
          <w:rtl/>
        </w:rPr>
        <w:t xml:space="preserve">  </w:t>
      </w:r>
      <w:bookmarkEnd w:id="7740"/>
    </w:p>
    <w:p w:rsidR="007209EE" w:rsidRDefault="007209EE" w:rsidP="0062645E">
      <w:pPr>
        <w:pStyle w:val="KeepWithNext"/>
        <w:rPr>
          <w:rtl/>
          <w:lang w:eastAsia="he-IL"/>
        </w:rPr>
      </w:pPr>
    </w:p>
    <w:p w:rsidR="007209EE" w:rsidRDefault="007209EE" w:rsidP="0062645E">
      <w:pPr>
        <w:rPr>
          <w:rtl/>
          <w:lang w:eastAsia="he-IL"/>
        </w:rPr>
      </w:pPr>
      <w:bookmarkStart w:id="7741" w:name="_ETM_Q19_387456"/>
      <w:bookmarkEnd w:id="7741"/>
      <w:r>
        <w:rPr>
          <w:rFonts w:hint="cs"/>
          <w:rtl/>
          <w:lang w:eastAsia="he-IL"/>
        </w:rPr>
        <w:t>השאלה היא</w:t>
      </w:r>
      <w:bookmarkStart w:id="7742" w:name="_ETM_Q19_390454"/>
      <w:bookmarkEnd w:id="7742"/>
      <w:r>
        <w:rPr>
          <w:rFonts w:hint="cs"/>
          <w:rtl/>
          <w:lang w:eastAsia="he-IL"/>
        </w:rPr>
        <w:t xml:space="preserve"> אם הייתם. לא שזה משנה. הם לא היו פה. נכנסתם אחרי</w:t>
      </w:r>
      <w:bookmarkStart w:id="7743" w:name="_ETM_Q19_397208"/>
      <w:bookmarkEnd w:id="7743"/>
      <w:r>
        <w:rPr>
          <w:rFonts w:hint="cs"/>
          <w:rtl/>
          <w:lang w:eastAsia="he-IL"/>
        </w:rPr>
        <w:t xml:space="preserve"> ההצבעה. אולי תרצו לפרוטוקול להוסיף – לא</w:t>
      </w:r>
      <w:bookmarkStart w:id="7744" w:name="_ETM_Q19_398486"/>
      <w:bookmarkEnd w:id="7744"/>
      <w:r>
        <w:rPr>
          <w:rFonts w:hint="cs"/>
          <w:rtl/>
          <w:lang w:eastAsia="he-IL"/>
        </w:rPr>
        <w:t xml:space="preserve"> למספר. זה גם כך לא משנה את התוצאה. לכן אני קובע שחברי הכנסת ניסים ואטורי וחברת הכנסת יפעת שאשא ביטון מונו לסגנים זמניים ליושב-ראש הכנסת. ברכות, בהצלחה.</w:t>
      </w:r>
    </w:p>
    <w:p w:rsidR="007209EE" w:rsidRDefault="007209EE" w:rsidP="0062645E">
      <w:pPr>
        <w:rPr>
          <w:rtl/>
          <w:lang w:eastAsia="he-IL"/>
        </w:rPr>
      </w:pPr>
    </w:p>
    <w:p w:rsidR="007209EE" w:rsidRDefault="007209EE" w:rsidP="0062645E">
      <w:pPr>
        <w:rPr>
          <w:rtl/>
          <w:lang w:eastAsia="he-IL"/>
        </w:rPr>
      </w:pPr>
      <w:r>
        <w:rPr>
          <w:rFonts w:hint="cs"/>
          <w:rtl/>
          <w:lang w:eastAsia="he-IL"/>
        </w:rPr>
        <w:t xml:space="preserve">אם כן, רבותיי חברי </w:t>
      </w:r>
      <w:bookmarkStart w:id="7745" w:name="_ETM_Q19_401910"/>
      <w:bookmarkEnd w:id="7745"/>
      <w:r>
        <w:rPr>
          <w:rFonts w:hint="cs"/>
          <w:rtl/>
          <w:lang w:eastAsia="he-IL"/>
        </w:rPr>
        <w:t>הכנסת, תם סדר-היום. הישיבה הבאה תתקיים,</w:t>
      </w:r>
      <w:bookmarkStart w:id="7746" w:name="_ETM_Q19_423550"/>
      <w:bookmarkEnd w:id="7746"/>
      <w:r>
        <w:rPr>
          <w:rFonts w:hint="cs"/>
          <w:rtl/>
          <w:lang w:eastAsia="he-IL"/>
        </w:rPr>
        <w:t xml:space="preserve"> אם ירצה השם, ביום שני א' בשבט התשפ"ג, 23 בינואר</w:t>
      </w:r>
      <w:bookmarkStart w:id="7747" w:name="_ETM_Q19_428444"/>
      <w:bookmarkEnd w:id="7747"/>
      <w:r>
        <w:rPr>
          <w:rFonts w:hint="cs"/>
          <w:rtl/>
          <w:lang w:eastAsia="he-IL"/>
        </w:rPr>
        <w:t xml:space="preserve"> 2023, בשעה 16:00. </w:t>
      </w:r>
      <w:bookmarkStart w:id="7748" w:name="_ETM_Q19_416032"/>
      <w:bookmarkStart w:id="7749" w:name="_ETM_Q19_416091"/>
      <w:bookmarkStart w:id="7750" w:name="_ETM_Q19_416162"/>
      <w:bookmarkStart w:id="7751" w:name="_ETM_Q19_416251"/>
      <w:bookmarkEnd w:id="7748"/>
      <w:bookmarkEnd w:id="7749"/>
      <w:bookmarkEnd w:id="7750"/>
      <w:bookmarkEnd w:id="7751"/>
      <w:r>
        <w:rPr>
          <w:rFonts w:hint="cs"/>
          <w:rtl/>
          <w:lang w:eastAsia="he-IL"/>
        </w:rPr>
        <w:t>ישיבה זו נעולה.</w:t>
      </w:r>
    </w:p>
    <w:p w:rsidR="007209EE" w:rsidRDefault="007209EE" w:rsidP="0062645E">
      <w:pPr>
        <w:ind w:firstLine="0"/>
        <w:rPr>
          <w:rtl/>
          <w:lang w:eastAsia="he-IL"/>
        </w:rPr>
      </w:pPr>
    </w:p>
    <w:p w:rsidR="007209EE" w:rsidRPr="00D53287" w:rsidRDefault="007209EE" w:rsidP="0062645E">
      <w:pPr>
        <w:pStyle w:val="afa"/>
        <w:keepNext/>
        <w:rPr>
          <w:rtl/>
          <w:lang w:eastAsia="he-IL"/>
        </w:rPr>
      </w:pPr>
      <w:bookmarkStart w:id="7752" w:name="ET_meetingend_10"/>
      <w:r w:rsidRPr="001D7DEE">
        <w:rPr>
          <w:rStyle w:val="TagStyle"/>
          <w:rtl/>
        </w:rPr>
        <w:t xml:space="preserve"> &lt;&lt; סיום &gt;&gt;</w:t>
      </w:r>
      <w:r w:rsidRPr="00D53287">
        <w:rPr>
          <w:rStyle w:val="TagStyle"/>
          <w:rtl/>
        </w:rPr>
        <w:t xml:space="preserve"> </w:t>
      </w:r>
      <w:r>
        <w:rPr>
          <w:rtl/>
          <w:lang w:eastAsia="he-IL"/>
        </w:rPr>
        <w:t>הישיבה ננעלה בשעה 14:04.</w:t>
      </w:r>
      <w:r w:rsidRPr="00D53287">
        <w:rPr>
          <w:rStyle w:val="TagStyle"/>
          <w:rtl/>
        </w:rPr>
        <w:t xml:space="preserve"> </w:t>
      </w:r>
      <w:r w:rsidRPr="001D7DEE">
        <w:rPr>
          <w:rStyle w:val="TagStyle"/>
          <w:rtl/>
        </w:rPr>
        <w:t>&lt;&lt; סיום &gt;&gt;</w:t>
      </w:r>
      <w:bookmarkEnd w:id="7752"/>
    </w:p>
    <w:p w:rsidR="007209EE" w:rsidRPr="007209EE" w:rsidRDefault="007209EE" w:rsidP="00030AEC">
      <w:pPr>
        <w:rPr>
          <w:rtl/>
        </w:rPr>
      </w:pPr>
    </w:p>
    <w:sectPr w:rsidR="007209EE" w:rsidRPr="007209EE" w:rsidSect="00DC60B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45E" w:rsidRDefault="0062645E">
      <w:r>
        <w:separator/>
      </w:r>
    </w:p>
  </w:endnote>
  <w:endnote w:type="continuationSeparator" w:id="0">
    <w:p w:rsidR="0062645E" w:rsidRDefault="0062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804" w:rsidRDefault="0022580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804" w:rsidRDefault="0022580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804" w:rsidRDefault="0022580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45E" w:rsidRDefault="0062645E">
      <w:r>
        <w:separator/>
      </w:r>
    </w:p>
  </w:footnote>
  <w:footnote w:type="continuationSeparator" w:id="0">
    <w:p w:rsidR="0062645E" w:rsidRDefault="00626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45E" w:rsidRDefault="0062645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645E" w:rsidRDefault="006264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45E" w:rsidRDefault="0062645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2580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2645E">
      <w:trPr>
        <w:cantSplit/>
        <w:trHeight w:val="421"/>
      </w:trPr>
      <w:tc>
        <w:tcPr>
          <w:tcW w:w="2880" w:type="dxa"/>
        </w:tcPr>
        <w:p w:rsidR="0062645E" w:rsidRDefault="00225804" w:rsidP="00BE0137">
          <w:pPr>
            <w:ind w:right="360" w:firstLine="0"/>
            <w:jc w:val="left"/>
          </w:pPr>
          <w:r>
            <w:rPr>
              <w:rtl/>
            </w:rPr>
            <w:t>דברי הכנסת</w:t>
          </w:r>
        </w:p>
      </w:tc>
      <w:tc>
        <w:tcPr>
          <w:tcW w:w="2520" w:type="dxa"/>
        </w:tcPr>
        <w:p w:rsidR="0062645E" w:rsidRDefault="00225804" w:rsidP="00BE0137">
          <w:pPr>
            <w:ind w:firstLine="0"/>
            <w:jc w:val="left"/>
          </w:pPr>
          <w:r>
            <w:rPr>
              <w:rtl/>
            </w:rPr>
            <w:t>ישיבה מס' 30</w:t>
          </w:r>
        </w:p>
      </w:tc>
      <w:tc>
        <w:tcPr>
          <w:tcW w:w="2700" w:type="dxa"/>
        </w:tcPr>
        <w:p w:rsidR="0062645E" w:rsidRDefault="00225804" w:rsidP="00BE0137">
          <w:pPr>
            <w:ind w:firstLine="0"/>
            <w:jc w:val="left"/>
            <w:rPr>
              <w:rtl/>
            </w:rPr>
          </w:pPr>
          <w:r>
            <w:rPr>
              <w:rtl/>
            </w:rPr>
            <w:t>18/01/2023</w:t>
          </w:r>
        </w:p>
      </w:tc>
    </w:tr>
  </w:tbl>
  <w:p w:rsidR="0062645E" w:rsidRPr="000F00C1" w:rsidRDefault="0062645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804" w:rsidRDefault="002258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C3EB7"/>
    <w:multiLevelType w:val="hybridMultilevel"/>
    <w:tmpl w:val="6B9A7858"/>
    <w:lvl w:ilvl="0" w:tplc="029C8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E1A"/>
    <w:rsid w:val="000273D5"/>
    <w:rsid w:val="00030AEC"/>
    <w:rsid w:val="00036B10"/>
    <w:rsid w:val="00044386"/>
    <w:rsid w:val="00050737"/>
    <w:rsid w:val="000559DC"/>
    <w:rsid w:val="00060BA5"/>
    <w:rsid w:val="00060E55"/>
    <w:rsid w:val="00062EF7"/>
    <w:rsid w:val="000678FD"/>
    <w:rsid w:val="00067F42"/>
    <w:rsid w:val="000700D0"/>
    <w:rsid w:val="0007015F"/>
    <w:rsid w:val="00081700"/>
    <w:rsid w:val="0008322C"/>
    <w:rsid w:val="0008749D"/>
    <w:rsid w:val="0008771D"/>
    <w:rsid w:val="00092197"/>
    <w:rsid w:val="00093026"/>
    <w:rsid w:val="0009681E"/>
    <w:rsid w:val="00097AD7"/>
    <w:rsid w:val="000B0C68"/>
    <w:rsid w:val="000B2EE6"/>
    <w:rsid w:val="000C5348"/>
    <w:rsid w:val="000C7A99"/>
    <w:rsid w:val="000D1955"/>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C5A19"/>
    <w:rsid w:val="001D150E"/>
    <w:rsid w:val="001D440C"/>
    <w:rsid w:val="001E52E9"/>
    <w:rsid w:val="001F663D"/>
    <w:rsid w:val="00206DA6"/>
    <w:rsid w:val="00211C92"/>
    <w:rsid w:val="002158D1"/>
    <w:rsid w:val="002237B1"/>
    <w:rsid w:val="00225804"/>
    <w:rsid w:val="00240EE3"/>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115F8"/>
    <w:rsid w:val="0033612E"/>
    <w:rsid w:val="00337396"/>
    <w:rsid w:val="00341660"/>
    <w:rsid w:val="0034277D"/>
    <w:rsid w:val="00344A0E"/>
    <w:rsid w:val="003475E7"/>
    <w:rsid w:val="00364C04"/>
    <w:rsid w:val="00365A84"/>
    <w:rsid w:val="00371162"/>
    <w:rsid w:val="003854EE"/>
    <w:rsid w:val="00390D1D"/>
    <w:rsid w:val="003B23B0"/>
    <w:rsid w:val="003B431C"/>
    <w:rsid w:val="003C0AB0"/>
    <w:rsid w:val="003C279D"/>
    <w:rsid w:val="003D275C"/>
    <w:rsid w:val="003D31F1"/>
    <w:rsid w:val="003D6D0C"/>
    <w:rsid w:val="003E1A78"/>
    <w:rsid w:val="003E5420"/>
    <w:rsid w:val="003F0A5F"/>
    <w:rsid w:val="00424C94"/>
    <w:rsid w:val="0043243C"/>
    <w:rsid w:val="00440D3D"/>
    <w:rsid w:val="00447F3C"/>
    <w:rsid w:val="00451B3A"/>
    <w:rsid w:val="0047220B"/>
    <w:rsid w:val="00477E1F"/>
    <w:rsid w:val="004B0A65"/>
    <w:rsid w:val="004B1BE9"/>
    <w:rsid w:val="004B23DC"/>
    <w:rsid w:val="004B3111"/>
    <w:rsid w:val="004D2026"/>
    <w:rsid w:val="004D76F4"/>
    <w:rsid w:val="00500C0C"/>
    <w:rsid w:val="00504760"/>
    <w:rsid w:val="00515A49"/>
    <w:rsid w:val="005278E4"/>
    <w:rsid w:val="00532C3C"/>
    <w:rsid w:val="00551AFF"/>
    <w:rsid w:val="00557DA9"/>
    <w:rsid w:val="00565409"/>
    <w:rsid w:val="00565A49"/>
    <w:rsid w:val="00575819"/>
    <w:rsid w:val="00583638"/>
    <w:rsid w:val="005911B3"/>
    <w:rsid w:val="00591FE2"/>
    <w:rsid w:val="005A342D"/>
    <w:rsid w:val="005C363E"/>
    <w:rsid w:val="005C6B03"/>
    <w:rsid w:val="005D61F3"/>
    <w:rsid w:val="005E3ADA"/>
    <w:rsid w:val="00615F7E"/>
    <w:rsid w:val="0062645E"/>
    <w:rsid w:val="00665DD8"/>
    <w:rsid w:val="00674431"/>
    <w:rsid w:val="00675874"/>
    <w:rsid w:val="0068656E"/>
    <w:rsid w:val="006A035F"/>
    <w:rsid w:val="006A0CB7"/>
    <w:rsid w:val="006A3254"/>
    <w:rsid w:val="006A6CF5"/>
    <w:rsid w:val="006D268B"/>
    <w:rsid w:val="006D4997"/>
    <w:rsid w:val="006D6386"/>
    <w:rsid w:val="006E4E4D"/>
    <w:rsid w:val="00702755"/>
    <w:rsid w:val="007209EE"/>
    <w:rsid w:val="007237A0"/>
    <w:rsid w:val="00726D8F"/>
    <w:rsid w:val="007408C3"/>
    <w:rsid w:val="007E130B"/>
    <w:rsid w:val="007E5FE1"/>
    <w:rsid w:val="008306A7"/>
    <w:rsid w:val="00836B57"/>
    <w:rsid w:val="00841223"/>
    <w:rsid w:val="00846BE9"/>
    <w:rsid w:val="00850498"/>
    <w:rsid w:val="00853CEC"/>
    <w:rsid w:val="0085514C"/>
    <w:rsid w:val="0086178C"/>
    <w:rsid w:val="00872F66"/>
    <w:rsid w:val="00874F54"/>
    <w:rsid w:val="008B1423"/>
    <w:rsid w:val="008B38BE"/>
    <w:rsid w:val="008C315C"/>
    <w:rsid w:val="008C341C"/>
    <w:rsid w:val="008D1DFB"/>
    <w:rsid w:val="008F4F63"/>
    <w:rsid w:val="00914904"/>
    <w:rsid w:val="0092207C"/>
    <w:rsid w:val="00942D26"/>
    <w:rsid w:val="00945E6A"/>
    <w:rsid w:val="00946460"/>
    <w:rsid w:val="009476A5"/>
    <w:rsid w:val="009515F0"/>
    <w:rsid w:val="0095443E"/>
    <w:rsid w:val="00960796"/>
    <w:rsid w:val="009635F5"/>
    <w:rsid w:val="00970775"/>
    <w:rsid w:val="00970CE0"/>
    <w:rsid w:val="00981515"/>
    <w:rsid w:val="009900BB"/>
    <w:rsid w:val="00993DA1"/>
    <w:rsid w:val="009A0E0A"/>
    <w:rsid w:val="009B1834"/>
    <w:rsid w:val="009B275C"/>
    <w:rsid w:val="009B50C0"/>
    <w:rsid w:val="009C35BE"/>
    <w:rsid w:val="009F1518"/>
    <w:rsid w:val="009F7CBC"/>
    <w:rsid w:val="00A11A5C"/>
    <w:rsid w:val="00A13BA8"/>
    <w:rsid w:val="00A15971"/>
    <w:rsid w:val="00A16437"/>
    <w:rsid w:val="00A20FF3"/>
    <w:rsid w:val="00A30441"/>
    <w:rsid w:val="00A35551"/>
    <w:rsid w:val="00A3564F"/>
    <w:rsid w:val="00A42DFE"/>
    <w:rsid w:val="00A54B63"/>
    <w:rsid w:val="00A66020"/>
    <w:rsid w:val="00A719DD"/>
    <w:rsid w:val="00A83507"/>
    <w:rsid w:val="00AB02EE"/>
    <w:rsid w:val="00AB1070"/>
    <w:rsid w:val="00AC41C0"/>
    <w:rsid w:val="00AD2F00"/>
    <w:rsid w:val="00AE688E"/>
    <w:rsid w:val="00AF4E2C"/>
    <w:rsid w:val="00B04B9C"/>
    <w:rsid w:val="00B06631"/>
    <w:rsid w:val="00B179E5"/>
    <w:rsid w:val="00B35145"/>
    <w:rsid w:val="00B36F42"/>
    <w:rsid w:val="00B37B49"/>
    <w:rsid w:val="00B43239"/>
    <w:rsid w:val="00B579B3"/>
    <w:rsid w:val="00B63F8D"/>
    <w:rsid w:val="00B7240E"/>
    <w:rsid w:val="00B73E87"/>
    <w:rsid w:val="00B751FF"/>
    <w:rsid w:val="00BA48D8"/>
    <w:rsid w:val="00BA7C5F"/>
    <w:rsid w:val="00BB2F43"/>
    <w:rsid w:val="00BC5680"/>
    <w:rsid w:val="00BD47B7"/>
    <w:rsid w:val="00BD7D35"/>
    <w:rsid w:val="00BE0137"/>
    <w:rsid w:val="00BF06E4"/>
    <w:rsid w:val="00C15E15"/>
    <w:rsid w:val="00C169FB"/>
    <w:rsid w:val="00C16F92"/>
    <w:rsid w:val="00C3598A"/>
    <w:rsid w:val="00C36A1D"/>
    <w:rsid w:val="00C41962"/>
    <w:rsid w:val="00C5322E"/>
    <w:rsid w:val="00C545B9"/>
    <w:rsid w:val="00C6066A"/>
    <w:rsid w:val="00C740F3"/>
    <w:rsid w:val="00C80434"/>
    <w:rsid w:val="00C8624A"/>
    <w:rsid w:val="00C92A23"/>
    <w:rsid w:val="00CA5363"/>
    <w:rsid w:val="00CB6D60"/>
    <w:rsid w:val="00CC6848"/>
    <w:rsid w:val="00CE5849"/>
    <w:rsid w:val="00CE5F2F"/>
    <w:rsid w:val="00D0004F"/>
    <w:rsid w:val="00D21B31"/>
    <w:rsid w:val="00D55E2B"/>
    <w:rsid w:val="00D60CC9"/>
    <w:rsid w:val="00D64F6D"/>
    <w:rsid w:val="00D7575A"/>
    <w:rsid w:val="00D9141F"/>
    <w:rsid w:val="00DC60B3"/>
    <w:rsid w:val="00DE496E"/>
    <w:rsid w:val="00DF131C"/>
    <w:rsid w:val="00E02AE4"/>
    <w:rsid w:val="00E035CE"/>
    <w:rsid w:val="00E23F44"/>
    <w:rsid w:val="00E25E6C"/>
    <w:rsid w:val="00E53A84"/>
    <w:rsid w:val="00E550D6"/>
    <w:rsid w:val="00E56AC8"/>
    <w:rsid w:val="00E6097E"/>
    <w:rsid w:val="00E60981"/>
    <w:rsid w:val="00E70603"/>
    <w:rsid w:val="00E71EA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54024"/>
    <w:rsid w:val="00F54044"/>
    <w:rsid w:val="00F63084"/>
    <w:rsid w:val="00F82A89"/>
    <w:rsid w:val="00F84EE2"/>
    <w:rsid w:val="00FC46CB"/>
    <w:rsid w:val="00FD1BF2"/>
    <w:rsid w:val="00FD225E"/>
    <w:rsid w:val="00FE3474"/>
    <w:rsid w:val="00FE53BE"/>
    <w:rsid w:val="00FF2E1E"/>
    <w:rsid w:val="00FF5B5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B9E255-DDAE-46E0-94DB-A3890AF4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C60B3"/>
    <w:rPr>
      <w:rFonts w:cs="Arial"/>
      <w:bCs w:val="0"/>
      <w:vanish/>
      <w:color w:val="010000"/>
      <w:bdr w:val="single" w:sz="4" w:space="0" w:color="FF66FF"/>
    </w:rPr>
  </w:style>
  <w:style w:type="paragraph" w:styleId="afe">
    <w:name w:val="List Paragraph"/>
    <w:basedOn w:val="a"/>
    <w:uiPriority w:val="34"/>
    <w:qFormat/>
    <w:rsid w:val="00E71EA3"/>
    <w:pPr>
      <w:ind w:left="720"/>
      <w:contextualSpacing/>
    </w:pPr>
  </w:style>
  <w:style w:type="character" w:customStyle="1" w:styleId="KeepWithNext0">
    <w:name w:val="KeepWithNext תו"/>
    <w:basedOn w:val="a0"/>
    <w:link w:val="KeepWithNext"/>
    <w:rsid w:val="00E02AE4"/>
    <w:rPr>
      <w:rFonts w:ascii="Arial" w:hAnsi="Arial" w:cs="Arial"/>
      <w:sz w:val="22"/>
      <w:szCs w:val="22"/>
    </w:rPr>
  </w:style>
  <w:style w:type="paragraph" w:styleId="TOC1">
    <w:name w:val="toc 1"/>
    <w:basedOn w:val="a"/>
    <w:next w:val="a"/>
    <w:autoRedefine/>
    <w:uiPriority w:val="39"/>
    <w:unhideWhenUsed/>
    <w:rsid w:val="00575819"/>
    <w:pPr>
      <w:spacing w:after="100"/>
    </w:pPr>
  </w:style>
  <w:style w:type="paragraph" w:styleId="TOC2">
    <w:name w:val="toc 2"/>
    <w:basedOn w:val="a"/>
    <w:next w:val="a"/>
    <w:autoRedefine/>
    <w:uiPriority w:val="39"/>
    <w:unhideWhenUsed/>
    <w:rsid w:val="00575819"/>
    <w:pPr>
      <w:spacing w:after="100"/>
      <w:ind w:left="220"/>
    </w:pPr>
  </w:style>
  <w:style w:type="character" w:styleId="Hyperlink">
    <w:name w:val="Hyperlink"/>
    <w:basedOn w:val="a0"/>
    <w:uiPriority w:val="99"/>
    <w:unhideWhenUsed/>
    <w:rsid w:val="00575819"/>
    <w:rPr>
      <w:color w:val="0000FF" w:themeColor="hyperlink"/>
      <w:u w:val="single"/>
    </w:rPr>
  </w:style>
  <w:style w:type="paragraph" w:styleId="TOC3">
    <w:name w:val="toc 3"/>
    <w:basedOn w:val="a"/>
    <w:next w:val="a"/>
    <w:autoRedefine/>
    <w:semiHidden/>
    <w:unhideWhenUsed/>
    <w:rsid w:val="00575819"/>
    <w:pPr>
      <w:spacing w:after="100"/>
      <w:ind w:left="440"/>
    </w:pPr>
  </w:style>
  <w:style w:type="paragraph" w:styleId="TOC4">
    <w:name w:val="toc 4"/>
    <w:basedOn w:val="a"/>
    <w:next w:val="a"/>
    <w:autoRedefine/>
    <w:semiHidden/>
    <w:unhideWhenUsed/>
    <w:rsid w:val="00575819"/>
    <w:pPr>
      <w:spacing w:after="100"/>
      <w:ind w:left="660"/>
    </w:pPr>
  </w:style>
  <w:style w:type="paragraph" w:styleId="TOC5">
    <w:name w:val="toc 5"/>
    <w:basedOn w:val="a"/>
    <w:next w:val="a"/>
    <w:autoRedefine/>
    <w:semiHidden/>
    <w:unhideWhenUsed/>
    <w:rsid w:val="00575819"/>
    <w:pPr>
      <w:spacing w:after="100"/>
      <w:ind w:left="880"/>
    </w:pPr>
  </w:style>
  <w:style w:type="paragraph" w:styleId="TOC6">
    <w:name w:val="toc 6"/>
    <w:basedOn w:val="a"/>
    <w:next w:val="a"/>
    <w:autoRedefine/>
    <w:semiHidden/>
    <w:unhideWhenUsed/>
    <w:rsid w:val="00575819"/>
    <w:pPr>
      <w:spacing w:after="100"/>
      <w:ind w:left="1100"/>
    </w:pPr>
  </w:style>
  <w:style w:type="paragraph" w:styleId="TOC7">
    <w:name w:val="toc 7"/>
    <w:basedOn w:val="a"/>
    <w:next w:val="a"/>
    <w:autoRedefine/>
    <w:semiHidden/>
    <w:unhideWhenUsed/>
    <w:rsid w:val="00575819"/>
    <w:pPr>
      <w:spacing w:after="100"/>
      <w:ind w:left="1320"/>
    </w:pPr>
  </w:style>
  <w:style w:type="paragraph" w:styleId="TOC8">
    <w:name w:val="toc 8"/>
    <w:basedOn w:val="a"/>
    <w:next w:val="a"/>
    <w:autoRedefine/>
    <w:semiHidden/>
    <w:unhideWhenUsed/>
    <w:rsid w:val="00575819"/>
    <w:pPr>
      <w:spacing w:after="100"/>
      <w:ind w:left="1540"/>
    </w:pPr>
  </w:style>
  <w:style w:type="paragraph" w:styleId="TOC9">
    <w:name w:val="toc 9"/>
    <w:basedOn w:val="a"/>
    <w:next w:val="a"/>
    <w:autoRedefine/>
    <w:semiHidden/>
    <w:unhideWhenUsed/>
    <w:rsid w:val="0057581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6</Pages>
  <Words>20162</Words>
  <Characters>114925</Characters>
  <Application>Microsoft Office Word</Application>
  <DocSecurity>0</DocSecurity>
  <Lines>957</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83</cp:revision>
  <cp:lastPrinted>1899-12-31T22:00:00Z</cp:lastPrinted>
  <dcterms:created xsi:type="dcterms:W3CDTF">2018-05-03T11:21:00Z</dcterms:created>
  <dcterms:modified xsi:type="dcterms:W3CDTF">2023-01-18T17:23:00Z</dcterms:modified>
</cp:coreProperties>
</file>