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8E6382" w14:textId="77777777" w:rsidR="00997B86" w:rsidRPr="00830F9A" w:rsidRDefault="00997B86" w:rsidP="00830F9A">
      <w:pPr>
        <w:rPr>
          <w:rFonts w:hint="cs"/>
          <w:rtl/>
        </w:rPr>
      </w:pPr>
    </w:p>
    <w:p w14:paraId="6CD27F6E" w14:textId="77777777" w:rsidR="00547B35" w:rsidRPr="00830F9A" w:rsidRDefault="00547B35" w:rsidP="00830F9A">
      <w:r w:rsidRPr="00830F9A">
        <w:rPr>
          <w:rFonts w:hint="cs"/>
          <w:rtl/>
        </w:rPr>
        <w:t>דברי הכנסת</w:t>
      </w:r>
    </w:p>
    <w:p w14:paraId="626F94BF" w14:textId="6D7CDFFB" w:rsidR="00547B35" w:rsidRPr="00830F9A" w:rsidRDefault="00547B35" w:rsidP="00830F9A">
      <w:r w:rsidRPr="00830F9A">
        <w:rPr>
          <w:rFonts w:hint="cs"/>
          <w:rtl/>
        </w:rPr>
        <w:t>חוברת כ"א</w:t>
      </w:r>
    </w:p>
    <w:p w14:paraId="6DAA51E7" w14:textId="208C4C4E" w:rsidR="00547B35" w:rsidRPr="00830F9A" w:rsidRDefault="00547B35" w:rsidP="00830F9A">
      <w:pPr>
        <w:rPr>
          <w:rtl/>
        </w:rPr>
      </w:pPr>
      <w:r w:rsidRPr="00830F9A">
        <w:rPr>
          <w:rFonts w:hint="cs"/>
          <w:rtl/>
        </w:rPr>
        <w:t>ישיבה שע"ט</w:t>
      </w:r>
    </w:p>
    <w:p w14:paraId="378C5B6D" w14:textId="77777777" w:rsidR="00997B86" w:rsidRPr="00830F9A" w:rsidRDefault="00997B86" w:rsidP="00830F9A">
      <w:pPr>
        <w:rPr>
          <w:rtl/>
        </w:rPr>
      </w:pPr>
    </w:p>
    <w:p w14:paraId="1E9C3F57" w14:textId="77777777" w:rsidR="00997B86" w:rsidRPr="00830F9A" w:rsidRDefault="00997B86" w:rsidP="00830F9A"/>
    <w:p w14:paraId="6B369ECE" w14:textId="77777777" w:rsidR="00997B86" w:rsidRPr="00830F9A" w:rsidRDefault="00997B86" w:rsidP="00830F9A"/>
    <w:p w14:paraId="29773980" w14:textId="77777777" w:rsidR="00997B86" w:rsidRPr="00830F9A" w:rsidRDefault="00997B86" w:rsidP="00830F9A"/>
    <w:p w14:paraId="5DE5B64B" w14:textId="77777777" w:rsidR="00997B86" w:rsidRPr="00830F9A" w:rsidRDefault="00997B86" w:rsidP="00830F9A"/>
    <w:p w14:paraId="508F506F" w14:textId="77777777" w:rsidR="00997B86" w:rsidRPr="00830F9A" w:rsidRDefault="00997B86" w:rsidP="00830F9A"/>
    <w:p w14:paraId="250D8F76" w14:textId="77777777" w:rsidR="00997B86" w:rsidRPr="00830F9A" w:rsidRDefault="00997B86" w:rsidP="00830F9A"/>
    <w:p w14:paraId="1445733E" w14:textId="77777777" w:rsidR="00997B86" w:rsidRPr="00830F9A" w:rsidRDefault="00997B86" w:rsidP="00830F9A"/>
    <w:p w14:paraId="4762CF0A" w14:textId="77777777" w:rsidR="00997B86" w:rsidRPr="00830F9A" w:rsidRDefault="00997B86" w:rsidP="00830F9A"/>
    <w:p w14:paraId="34AD9158" w14:textId="77777777" w:rsidR="00997B86" w:rsidRPr="00830F9A" w:rsidRDefault="00997B86" w:rsidP="00830F9A"/>
    <w:p w14:paraId="01ADA73A" w14:textId="77777777" w:rsidR="00997B86" w:rsidRPr="00830F9A" w:rsidRDefault="00997B86" w:rsidP="00830F9A"/>
    <w:p w14:paraId="7DF50FC4" w14:textId="77777777" w:rsidR="00997B86" w:rsidRPr="00830F9A" w:rsidRDefault="00997B86" w:rsidP="00830F9A"/>
    <w:p w14:paraId="3D6ADF25" w14:textId="77777777" w:rsidR="00997B86" w:rsidRPr="00830F9A" w:rsidRDefault="00997B86" w:rsidP="00830F9A"/>
    <w:p w14:paraId="47FF7278" w14:textId="77777777" w:rsidR="00997B86" w:rsidRPr="00830F9A" w:rsidRDefault="00997B86" w:rsidP="00830F9A"/>
    <w:p w14:paraId="34A7EAF0" w14:textId="77777777" w:rsidR="00997B86" w:rsidRPr="00830F9A" w:rsidRDefault="00997B86" w:rsidP="00830F9A"/>
    <w:p w14:paraId="28ECCC49" w14:textId="77777777" w:rsidR="00997B86" w:rsidRPr="00830F9A" w:rsidRDefault="00997B86" w:rsidP="00830F9A"/>
    <w:p w14:paraId="1F65D0DB" w14:textId="77777777" w:rsidR="00997B86" w:rsidRPr="00830F9A" w:rsidRDefault="00997B86" w:rsidP="00830F9A"/>
    <w:p w14:paraId="200A2E36" w14:textId="41E05DF9" w:rsidR="00997B86" w:rsidRPr="00830F9A" w:rsidRDefault="00997B86" w:rsidP="00830F9A">
      <w:pPr>
        <w:pStyle w:val="ab"/>
        <w:rPr>
          <w:rtl/>
        </w:rPr>
      </w:pPr>
      <w:bookmarkStart w:id="0" w:name="_Toc224667373"/>
      <w:r w:rsidRPr="00830F9A">
        <w:rPr>
          <w:rtl/>
        </w:rPr>
        <w:t>הישיבה השלוש-מאות-</w:t>
      </w:r>
      <w:r w:rsidR="00547B35" w:rsidRPr="00830F9A">
        <w:rPr>
          <w:rFonts w:hint="cs"/>
          <w:rtl/>
        </w:rPr>
        <w:t>ו</w:t>
      </w:r>
      <w:r w:rsidRPr="00830F9A">
        <w:rPr>
          <w:rtl/>
        </w:rPr>
        <w:t>שבעים-ו</w:t>
      </w:r>
      <w:r w:rsidRPr="00830F9A">
        <w:rPr>
          <w:rFonts w:hint="cs"/>
          <w:rtl/>
        </w:rPr>
        <w:t>תשע</w:t>
      </w:r>
      <w:r w:rsidRPr="00830F9A">
        <w:rPr>
          <w:rtl/>
        </w:rPr>
        <w:t xml:space="preserve"> של הכנסת העשרים-וחמש</w:t>
      </w:r>
      <w:bookmarkEnd w:id="0"/>
    </w:p>
    <w:p w14:paraId="419BA07D" w14:textId="77777777" w:rsidR="00997B86" w:rsidRPr="00830F9A" w:rsidRDefault="00997B86" w:rsidP="00830F9A">
      <w:pPr>
        <w:pStyle w:val="ac"/>
        <w:rPr>
          <w:rtl/>
        </w:rPr>
      </w:pPr>
      <w:bookmarkStart w:id="1" w:name="_Toc224667374"/>
      <w:r w:rsidRPr="00830F9A">
        <w:rPr>
          <w:rtl/>
        </w:rPr>
        <w:t>יום שלישי, כ"ח באדר התשפ"ו (17 במרץ 2026)</w:t>
      </w:r>
      <w:bookmarkEnd w:id="1"/>
    </w:p>
    <w:p w14:paraId="0A68B135" w14:textId="77777777" w:rsidR="00997B86" w:rsidRPr="00830F9A" w:rsidRDefault="00997B86" w:rsidP="00830F9A">
      <w:pPr>
        <w:pStyle w:val="ad"/>
        <w:rPr>
          <w:rtl/>
        </w:rPr>
      </w:pPr>
      <w:r w:rsidRPr="00830F9A">
        <w:rPr>
          <w:rtl/>
        </w:rPr>
        <w:t>ירושלים, הכנסת, שעה 16:00</w:t>
      </w:r>
    </w:p>
    <w:p w14:paraId="066D3A66" w14:textId="77777777" w:rsidR="00547B35" w:rsidRDefault="00547B35" w:rsidP="00830F9A">
      <w:pPr>
        <w:rPr>
          <w:rtl/>
        </w:rPr>
      </w:pPr>
      <w:r w:rsidRPr="00830F9A">
        <w:rPr>
          <w:rtl/>
        </w:rPr>
        <w:br w:type="page"/>
      </w:r>
    </w:p>
    <w:p w14:paraId="3C1A8ACC" w14:textId="181E93F9" w:rsidR="00547B35" w:rsidRDefault="00547B35" w:rsidP="00547B35">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14:paraId="2BBF475F" w14:textId="46A491C1" w:rsidR="00547B35" w:rsidRDefault="00B421E0" w:rsidP="00547B35">
      <w:pPr>
        <w:pStyle w:val="TOC1"/>
        <w:tabs>
          <w:tab w:val="right" w:leader="dot" w:pos="8296"/>
        </w:tabs>
        <w:ind w:firstLine="0"/>
        <w:rPr>
          <w:noProof/>
        </w:rPr>
      </w:pPr>
      <w:hyperlink w:anchor="_Toc224667375" w:history="1">
        <w:r w:rsidR="00547B35" w:rsidRPr="009E3BE8">
          <w:rPr>
            <w:rStyle w:val="Hyperlink"/>
            <w:noProof/>
            <w:rtl/>
            <w:lang w:eastAsia="he-IL"/>
          </w:rPr>
          <w:t>מסמכים שהונחו על שולחן הכנסת</w:t>
        </w:r>
        <w:r w:rsidR="00547B35">
          <w:rPr>
            <w:noProof/>
            <w:webHidden/>
          </w:rPr>
          <w:tab/>
        </w:r>
        <w:r w:rsidR="00547B35">
          <w:rPr>
            <w:rStyle w:val="Hyperlink"/>
            <w:noProof/>
            <w:rtl/>
          </w:rPr>
          <w:fldChar w:fldCharType="begin"/>
        </w:r>
        <w:r w:rsidR="00547B35">
          <w:rPr>
            <w:noProof/>
            <w:webHidden/>
          </w:rPr>
          <w:instrText xml:space="preserve"> PAGEREF _Toc224667375 \h </w:instrText>
        </w:r>
        <w:r w:rsidR="00547B35">
          <w:rPr>
            <w:rStyle w:val="Hyperlink"/>
            <w:noProof/>
            <w:rtl/>
          </w:rPr>
        </w:r>
        <w:r w:rsidR="00547B35">
          <w:rPr>
            <w:rStyle w:val="Hyperlink"/>
            <w:noProof/>
            <w:rtl/>
          </w:rPr>
          <w:fldChar w:fldCharType="separate"/>
        </w:r>
        <w:r w:rsidR="00547B35">
          <w:rPr>
            <w:noProof/>
            <w:webHidden/>
          </w:rPr>
          <w:t>3</w:t>
        </w:r>
        <w:r w:rsidR="00547B35">
          <w:rPr>
            <w:rStyle w:val="Hyperlink"/>
            <w:noProof/>
            <w:rtl/>
          </w:rPr>
          <w:fldChar w:fldCharType="end"/>
        </w:r>
      </w:hyperlink>
    </w:p>
    <w:p w14:paraId="6421D62F" w14:textId="14CC0A9F" w:rsidR="00547B35" w:rsidRDefault="00B421E0" w:rsidP="00547B35">
      <w:pPr>
        <w:pStyle w:val="TOC2"/>
        <w:tabs>
          <w:tab w:val="right" w:leader="dot" w:pos="8296"/>
        </w:tabs>
        <w:ind w:firstLine="0"/>
        <w:rPr>
          <w:noProof/>
        </w:rPr>
      </w:pPr>
      <w:hyperlink w:anchor="_Toc224667376" w:history="1">
        <w:r w:rsidR="00547B35" w:rsidRPr="009E3BE8">
          <w:rPr>
            <w:rStyle w:val="Hyperlink"/>
            <w:noProof/>
            <w:rtl/>
          </w:rPr>
          <w:t>סגנית מזכיר הכנסת אלינור ימין:</w:t>
        </w:r>
        <w:r w:rsidR="00547B35">
          <w:rPr>
            <w:noProof/>
            <w:webHidden/>
          </w:rPr>
          <w:tab/>
        </w:r>
        <w:r w:rsidR="00547B35">
          <w:rPr>
            <w:rStyle w:val="Hyperlink"/>
            <w:noProof/>
            <w:rtl/>
          </w:rPr>
          <w:fldChar w:fldCharType="begin"/>
        </w:r>
        <w:r w:rsidR="00547B35">
          <w:rPr>
            <w:noProof/>
            <w:webHidden/>
          </w:rPr>
          <w:instrText xml:space="preserve"> PAGEREF _Toc224667376 \h </w:instrText>
        </w:r>
        <w:r w:rsidR="00547B35">
          <w:rPr>
            <w:rStyle w:val="Hyperlink"/>
            <w:noProof/>
            <w:rtl/>
          </w:rPr>
        </w:r>
        <w:r w:rsidR="00547B35">
          <w:rPr>
            <w:rStyle w:val="Hyperlink"/>
            <w:noProof/>
            <w:rtl/>
          </w:rPr>
          <w:fldChar w:fldCharType="separate"/>
        </w:r>
        <w:r w:rsidR="00547B35">
          <w:rPr>
            <w:noProof/>
            <w:webHidden/>
          </w:rPr>
          <w:t>3</w:t>
        </w:r>
        <w:r w:rsidR="00547B35">
          <w:rPr>
            <w:rStyle w:val="Hyperlink"/>
            <w:noProof/>
            <w:rtl/>
          </w:rPr>
          <w:fldChar w:fldCharType="end"/>
        </w:r>
      </w:hyperlink>
    </w:p>
    <w:p w14:paraId="0122BEA4" w14:textId="3608FE98" w:rsidR="00547B35" w:rsidRDefault="00B421E0" w:rsidP="00547B35">
      <w:pPr>
        <w:pStyle w:val="TOC1"/>
        <w:tabs>
          <w:tab w:val="right" w:leader="dot" w:pos="8296"/>
        </w:tabs>
        <w:ind w:firstLine="0"/>
        <w:rPr>
          <w:noProof/>
        </w:rPr>
      </w:pPr>
      <w:hyperlink w:anchor="_Toc224667377" w:history="1">
        <w:r w:rsidR="00547B35" w:rsidRPr="009E3BE8">
          <w:rPr>
            <w:rStyle w:val="Hyperlink"/>
            <w:noProof/>
            <w:rtl/>
            <w:lang w:eastAsia="he-IL"/>
          </w:rPr>
          <w:t>נאומים בני דקה</w:t>
        </w:r>
        <w:r w:rsidR="00547B35">
          <w:rPr>
            <w:noProof/>
            <w:webHidden/>
          </w:rPr>
          <w:tab/>
        </w:r>
        <w:r w:rsidR="00547B35">
          <w:rPr>
            <w:rStyle w:val="Hyperlink"/>
            <w:noProof/>
            <w:rtl/>
          </w:rPr>
          <w:fldChar w:fldCharType="begin"/>
        </w:r>
        <w:r w:rsidR="00547B35">
          <w:rPr>
            <w:noProof/>
            <w:webHidden/>
          </w:rPr>
          <w:instrText xml:space="preserve"> PAGEREF _Toc224667377 \h </w:instrText>
        </w:r>
        <w:r w:rsidR="00547B35">
          <w:rPr>
            <w:rStyle w:val="Hyperlink"/>
            <w:noProof/>
            <w:rtl/>
          </w:rPr>
        </w:r>
        <w:r w:rsidR="00547B35">
          <w:rPr>
            <w:rStyle w:val="Hyperlink"/>
            <w:noProof/>
            <w:rtl/>
          </w:rPr>
          <w:fldChar w:fldCharType="separate"/>
        </w:r>
        <w:r w:rsidR="00547B35">
          <w:rPr>
            <w:noProof/>
            <w:webHidden/>
          </w:rPr>
          <w:t>3</w:t>
        </w:r>
        <w:r w:rsidR="00547B35">
          <w:rPr>
            <w:rStyle w:val="Hyperlink"/>
            <w:noProof/>
            <w:rtl/>
          </w:rPr>
          <w:fldChar w:fldCharType="end"/>
        </w:r>
      </w:hyperlink>
    </w:p>
    <w:p w14:paraId="2CF84CD5" w14:textId="0FB3FA48" w:rsidR="00547B35" w:rsidRDefault="00B421E0" w:rsidP="00547B35">
      <w:pPr>
        <w:pStyle w:val="TOC2"/>
        <w:tabs>
          <w:tab w:val="right" w:leader="dot" w:pos="8296"/>
        </w:tabs>
        <w:ind w:firstLine="0"/>
        <w:rPr>
          <w:noProof/>
        </w:rPr>
      </w:pPr>
      <w:hyperlink w:anchor="_Toc224667378" w:history="1">
        <w:r w:rsidR="00547B35" w:rsidRPr="009E3BE8">
          <w:rPr>
            <w:rStyle w:val="Hyperlink"/>
            <w:noProof/>
            <w:rtl/>
          </w:rPr>
          <w:t>אבי מעוז (נעם):</w:t>
        </w:r>
        <w:r w:rsidR="00547B35">
          <w:rPr>
            <w:noProof/>
            <w:webHidden/>
          </w:rPr>
          <w:tab/>
        </w:r>
        <w:r w:rsidR="00547B35">
          <w:rPr>
            <w:rStyle w:val="Hyperlink"/>
            <w:noProof/>
            <w:rtl/>
          </w:rPr>
          <w:fldChar w:fldCharType="begin"/>
        </w:r>
        <w:r w:rsidR="00547B35">
          <w:rPr>
            <w:noProof/>
            <w:webHidden/>
          </w:rPr>
          <w:instrText xml:space="preserve"> PAGEREF _Toc224667378 \h </w:instrText>
        </w:r>
        <w:r w:rsidR="00547B35">
          <w:rPr>
            <w:rStyle w:val="Hyperlink"/>
            <w:noProof/>
            <w:rtl/>
          </w:rPr>
        </w:r>
        <w:r w:rsidR="00547B35">
          <w:rPr>
            <w:rStyle w:val="Hyperlink"/>
            <w:noProof/>
            <w:rtl/>
          </w:rPr>
          <w:fldChar w:fldCharType="separate"/>
        </w:r>
        <w:r w:rsidR="00547B35">
          <w:rPr>
            <w:noProof/>
            <w:webHidden/>
          </w:rPr>
          <w:t>3</w:t>
        </w:r>
        <w:r w:rsidR="00547B35">
          <w:rPr>
            <w:rStyle w:val="Hyperlink"/>
            <w:noProof/>
            <w:rtl/>
          </w:rPr>
          <w:fldChar w:fldCharType="end"/>
        </w:r>
      </w:hyperlink>
    </w:p>
    <w:p w14:paraId="4CA84425" w14:textId="75F45C20" w:rsidR="00547B35" w:rsidRDefault="00B421E0" w:rsidP="00547B35">
      <w:pPr>
        <w:pStyle w:val="TOC2"/>
        <w:tabs>
          <w:tab w:val="right" w:leader="dot" w:pos="8296"/>
        </w:tabs>
        <w:ind w:firstLine="0"/>
        <w:rPr>
          <w:noProof/>
        </w:rPr>
      </w:pPr>
      <w:hyperlink w:anchor="_Toc224667379" w:history="1">
        <w:r w:rsidR="00547B35" w:rsidRPr="009E3BE8">
          <w:rPr>
            <w:rStyle w:val="Hyperlink"/>
            <w:noProof/>
            <w:rtl/>
          </w:rPr>
          <w:t>עודד פורר (ישראל ביתנו):</w:t>
        </w:r>
        <w:r w:rsidR="00547B35">
          <w:rPr>
            <w:noProof/>
            <w:webHidden/>
          </w:rPr>
          <w:tab/>
        </w:r>
        <w:r w:rsidR="00547B35">
          <w:rPr>
            <w:rStyle w:val="Hyperlink"/>
            <w:noProof/>
            <w:rtl/>
          </w:rPr>
          <w:fldChar w:fldCharType="begin"/>
        </w:r>
        <w:r w:rsidR="00547B35">
          <w:rPr>
            <w:noProof/>
            <w:webHidden/>
          </w:rPr>
          <w:instrText xml:space="preserve"> PAGEREF _Toc224667379 \h </w:instrText>
        </w:r>
        <w:r w:rsidR="00547B35">
          <w:rPr>
            <w:rStyle w:val="Hyperlink"/>
            <w:noProof/>
            <w:rtl/>
          </w:rPr>
        </w:r>
        <w:r w:rsidR="00547B35">
          <w:rPr>
            <w:rStyle w:val="Hyperlink"/>
            <w:noProof/>
            <w:rtl/>
          </w:rPr>
          <w:fldChar w:fldCharType="separate"/>
        </w:r>
        <w:r w:rsidR="00547B35">
          <w:rPr>
            <w:noProof/>
            <w:webHidden/>
          </w:rPr>
          <w:t>4</w:t>
        </w:r>
        <w:r w:rsidR="00547B35">
          <w:rPr>
            <w:rStyle w:val="Hyperlink"/>
            <w:noProof/>
            <w:rtl/>
          </w:rPr>
          <w:fldChar w:fldCharType="end"/>
        </w:r>
      </w:hyperlink>
    </w:p>
    <w:p w14:paraId="6E4B30B1" w14:textId="0694DF63" w:rsidR="00547B35" w:rsidRDefault="00B421E0" w:rsidP="00547B35">
      <w:pPr>
        <w:pStyle w:val="TOC2"/>
        <w:tabs>
          <w:tab w:val="right" w:leader="dot" w:pos="8296"/>
        </w:tabs>
        <w:ind w:firstLine="0"/>
        <w:rPr>
          <w:noProof/>
        </w:rPr>
      </w:pPr>
      <w:hyperlink w:anchor="_Toc224667380" w:history="1">
        <w:r w:rsidR="00547B35" w:rsidRPr="009E3BE8">
          <w:rPr>
            <w:rStyle w:val="Hyperlink"/>
            <w:noProof/>
            <w:rtl/>
          </w:rPr>
          <w:t>לימור סון הר מלך (עוצמה יהודית):</w:t>
        </w:r>
        <w:r w:rsidR="00547B35">
          <w:rPr>
            <w:noProof/>
            <w:webHidden/>
          </w:rPr>
          <w:tab/>
        </w:r>
        <w:r w:rsidR="00547B35">
          <w:rPr>
            <w:rStyle w:val="Hyperlink"/>
            <w:noProof/>
            <w:rtl/>
          </w:rPr>
          <w:fldChar w:fldCharType="begin"/>
        </w:r>
        <w:r w:rsidR="00547B35">
          <w:rPr>
            <w:noProof/>
            <w:webHidden/>
          </w:rPr>
          <w:instrText xml:space="preserve"> PAGEREF _Toc224667380 \h </w:instrText>
        </w:r>
        <w:r w:rsidR="00547B35">
          <w:rPr>
            <w:rStyle w:val="Hyperlink"/>
            <w:noProof/>
            <w:rtl/>
          </w:rPr>
        </w:r>
        <w:r w:rsidR="00547B35">
          <w:rPr>
            <w:rStyle w:val="Hyperlink"/>
            <w:noProof/>
            <w:rtl/>
          </w:rPr>
          <w:fldChar w:fldCharType="separate"/>
        </w:r>
        <w:r w:rsidR="00547B35">
          <w:rPr>
            <w:noProof/>
            <w:webHidden/>
          </w:rPr>
          <w:t>5</w:t>
        </w:r>
        <w:r w:rsidR="00547B35">
          <w:rPr>
            <w:rStyle w:val="Hyperlink"/>
            <w:noProof/>
            <w:rtl/>
          </w:rPr>
          <w:fldChar w:fldCharType="end"/>
        </w:r>
      </w:hyperlink>
    </w:p>
    <w:p w14:paraId="5597F860" w14:textId="1F0EEC26" w:rsidR="00547B35" w:rsidRDefault="00B421E0" w:rsidP="00547B35">
      <w:pPr>
        <w:pStyle w:val="TOC2"/>
        <w:tabs>
          <w:tab w:val="right" w:leader="dot" w:pos="8296"/>
        </w:tabs>
        <w:ind w:firstLine="0"/>
        <w:rPr>
          <w:noProof/>
        </w:rPr>
      </w:pPr>
      <w:hyperlink w:anchor="_Toc224667381" w:history="1">
        <w:r w:rsidR="00547B35" w:rsidRPr="009E3BE8">
          <w:rPr>
            <w:rStyle w:val="Hyperlink"/>
            <w:noProof/>
            <w:rtl/>
          </w:rPr>
          <w:t>משה אבוטבול (ש"ס):</w:t>
        </w:r>
        <w:r w:rsidR="00547B35">
          <w:rPr>
            <w:noProof/>
            <w:webHidden/>
          </w:rPr>
          <w:tab/>
        </w:r>
        <w:r w:rsidR="00547B35">
          <w:rPr>
            <w:rStyle w:val="Hyperlink"/>
            <w:noProof/>
            <w:rtl/>
          </w:rPr>
          <w:fldChar w:fldCharType="begin"/>
        </w:r>
        <w:r w:rsidR="00547B35">
          <w:rPr>
            <w:noProof/>
            <w:webHidden/>
          </w:rPr>
          <w:instrText xml:space="preserve"> PAGEREF _Toc224667381 \h </w:instrText>
        </w:r>
        <w:r w:rsidR="00547B35">
          <w:rPr>
            <w:rStyle w:val="Hyperlink"/>
            <w:noProof/>
            <w:rtl/>
          </w:rPr>
        </w:r>
        <w:r w:rsidR="00547B35">
          <w:rPr>
            <w:rStyle w:val="Hyperlink"/>
            <w:noProof/>
            <w:rtl/>
          </w:rPr>
          <w:fldChar w:fldCharType="separate"/>
        </w:r>
        <w:r w:rsidR="00547B35">
          <w:rPr>
            <w:noProof/>
            <w:webHidden/>
          </w:rPr>
          <w:t>6</w:t>
        </w:r>
        <w:r w:rsidR="00547B35">
          <w:rPr>
            <w:rStyle w:val="Hyperlink"/>
            <w:noProof/>
            <w:rtl/>
          </w:rPr>
          <w:fldChar w:fldCharType="end"/>
        </w:r>
      </w:hyperlink>
    </w:p>
    <w:p w14:paraId="4220614D" w14:textId="48FB014E" w:rsidR="00547B35" w:rsidRDefault="00B421E0" w:rsidP="00547B35">
      <w:pPr>
        <w:pStyle w:val="TOC2"/>
        <w:tabs>
          <w:tab w:val="right" w:leader="dot" w:pos="8296"/>
        </w:tabs>
        <w:ind w:firstLine="0"/>
        <w:rPr>
          <w:noProof/>
        </w:rPr>
      </w:pPr>
      <w:hyperlink w:anchor="_Toc224667382" w:history="1">
        <w:r w:rsidR="00547B35" w:rsidRPr="009E3BE8">
          <w:rPr>
            <w:rStyle w:val="Hyperlink"/>
            <w:noProof/>
            <w:rtl/>
          </w:rPr>
          <w:t>טטיאנה מזרסקי (יש עתיד):</w:t>
        </w:r>
        <w:r w:rsidR="00547B35">
          <w:rPr>
            <w:noProof/>
            <w:webHidden/>
          </w:rPr>
          <w:tab/>
        </w:r>
        <w:r w:rsidR="00547B35">
          <w:rPr>
            <w:rStyle w:val="Hyperlink"/>
            <w:noProof/>
            <w:rtl/>
          </w:rPr>
          <w:fldChar w:fldCharType="begin"/>
        </w:r>
        <w:r w:rsidR="00547B35">
          <w:rPr>
            <w:noProof/>
            <w:webHidden/>
          </w:rPr>
          <w:instrText xml:space="preserve"> PAGEREF _Toc224667382 \h </w:instrText>
        </w:r>
        <w:r w:rsidR="00547B35">
          <w:rPr>
            <w:rStyle w:val="Hyperlink"/>
            <w:noProof/>
            <w:rtl/>
          </w:rPr>
        </w:r>
        <w:r w:rsidR="00547B35">
          <w:rPr>
            <w:rStyle w:val="Hyperlink"/>
            <w:noProof/>
            <w:rtl/>
          </w:rPr>
          <w:fldChar w:fldCharType="separate"/>
        </w:r>
        <w:r w:rsidR="00547B35">
          <w:rPr>
            <w:noProof/>
            <w:webHidden/>
          </w:rPr>
          <w:t>7</w:t>
        </w:r>
        <w:r w:rsidR="00547B35">
          <w:rPr>
            <w:rStyle w:val="Hyperlink"/>
            <w:noProof/>
            <w:rtl/>
          </w:rPr>
          <w:fldChar w:fldCharType="end"/>
        </w:r>
      </w:hyperlink>
    </w:p>
    <w:p w14:paraId="6F41AC6C" w14:textId="4A540D49" w:rsidR="00547B35" w:rsidRDefault="00B421E0" w:rsidP="00547B35">
      <w:pPr>
        <w:pStyle w:val="TOC2"/>
        <w:tabs>
          <w:tab w:val="right" w:leader="dot" w:pos="8296"/>
        </w:tabs>
        <w:ind w:firstLine="0"/>
        <w:rPr>
          <w:noProof/>
        </w:rPr>
      </w:pPr>
      <w:hyperlink w:anchor="_Toc224667383" w:history="1">
        <w:r w:rsidR="00547B35" w:rsidRPr="009E3BE8">
          <w:rPr>
            <w:rStyle w:val="Hyperlink"/>
            <w:noProof/>
            <w:rtl/>
          </w:rPr>
          <w:t>אכרם חסון (הימין הממלכתי):</w:t>
        </w:r>
        <w:r w:rsidR="00547B35">
          <w:rPr>
            <w:noProof/>
            <w:webHidden/>
          </w:rPr>
          <w:tab/>
        </w:r>
        <w:r w:rsidR="00547B35">
          <w:rPr>
            <w:rStyle w:val="Hyperlink"/>
            <w:noProof/>
            <w:rtl/>
          </w:rPr>
          <w:fldChar w:fldCharType="begin"/>
        </w:r>
        <w:r w:rsidR="00547B35">
          <w:rPr>
            <w:noProof/>
            <w:webHidden/>
          </w:rPr>
          <w:instrText xml:space="preserve"> PAGEREF _Toc224667383 \h </w:instrText>
        </w:r>
        <w:r w:rsidR="00547B35">
          <w:rPr>
            <w:rStyle w:val="Hyperlink"/>
            <w:noProof/>
            <w:rtl/>
          </w:rPr>
        </w:r>
        <w:r w:rsidR="00547B35">
          <w:rPr>
            <w:rStyle w:val="Hyperlink"/>
            <w:noProof/>
            <w:rtl/>
          </w:rPr>
          <w:fldChar w:fldCharType="separate"/>
        </w:r>
        <w:r w:rsidR="00547B35">
          <w:rPr>
            <w:noProof/>
            <w:webHidden/>
          </w:rPr>
          <w:t>7</w:t>
        </w:r>
        <w:r w:rsidR="00547B35">
          <w:rPr>
            <w:rStyle w:val="Hyperlink"/>
            <w:noProof/>
            <w:rtl/>
          </w:rPr>
          <w:fldChar w:fldCharType="end"/>
        </w:r>
      </w:hyperlink>
    </w:p>
    <w:p w14:paraId="4580A930" w14:textId="032E53BE" w:rsidR="00547B35" w:rsidRDefault="00B421E0" w:rsidP="00547B35">
      <w:pPr>
        <w:pStyle w:val="TOC2"/>
        <w:tabs>
          <w:tab w:val="right" w:leader="dot" w:pos="8296"/>
        </w:tabs>
        <w:ind w:firstLine="0"/>
        <w:rPr>
          <w:noProof/>
        </w:rPr>
      </w:pPr>
      <w:hyperlink w:anchor="_Toc224667384" w:history="1">
        <w:r w:rsidR="00547B35" w:rsidRPr="009E3BE8">
          <w:rPr>
            <w:rStyle w:val="Hyperlink"/>
            <w:noProof/>
            <w:rtl/>
          </w:rPr>
          <w:t>אימאן ח'טיב יאסין (רע"מ – הרשימה הערבית המאוחדת):</w:t>
        </w:r>
        <w:r w:rsidR="00547B35">
          <w:rPr>
            <w:noProof/>
            <w:webHidden/>
          </w:rPr>
          <w:tab/>
        </w:r>
        <w:r w:rsidR="00547B35">
          <w:rPr>
            <w:rStyle w:val="Hyperlink"/>
            <w:noProof/>
            <w:rtl/>
          </w:rPr>
          <w:fldChar w:fldCharType="begin"/>
        </w:r>
        <w:r w:rsidR="00547B35">
          <w:rPr>
            <w:noProof/>
            <w:webHidden/>
          </w:rPr>
          <w:instrText xml:space="preserve"> PAGEREF _Toc224667384 \h </w:instrText>
        </w:r>
        <w:r w:rsidR="00547B35">
          <w:rPr>
            <w:rStyle w:val="Hyperlink"/>
            <w:noProof/>
            <w:rtl/>
          </w:rPr>
        </w:r>
        <w:r w:rsidR="00547B35">
          <w:rPr>
            <w:rStyle w:val="Hyperlink"/>
            <w:noProof/>
            <w:rtl/>
          </w:rPr>
          <w:fldChar w:fldCharType="separate"/>
        </w:r>
        <w:r w:rsidR="00547B35">
          <w:rPr>
            <w:noProof/>
            <w:webHidden/>
          </w:rPr>
          <w:t>8</w:t>
        </w:r>
        <w:r w:rsidR="00547B35">
          <w:rPr>
            <w:rStyle w:val="Hyperlink"/>
            <w:noProof/>
            <w:rtl/>
          </w:rPr>
          <w:fldChar w:fldCharType="end"/>
        </w:r>
      </w:hyperlink>
    </w:p>
    <w:p w14:paraId="73E77D50" w14:textId="03561EC6" w:rsidR="00547B35" w:rsidRDefault="00B421E0" w:rsidP="00547B35">
      <w:pPr>
        <w:pStyle w:val="TOC1"/>
        <w:tabs>
          <w:tab w:val="right" w:leader="dot" w:pos="8296"/>
        </w:tabs>
        <w:ind w:firstLine="0"/>
        <w:rPr>
          <w:noProof/>
        </w:rPr>
      </w:pPr>
      <w:hyperlink w:anchor="_Toc224667385" w:history="1">
        <w:r w:rsidR="00547B35" w:rsidRPr="009E3BE8">
          <w:rPr>
            <w:rStyle w:val="Hyperlink"/>
            <w:noProof/>
            <w:rtl/>
          </w:rPr>
          <w:t>הצעת חוק לתיקון פקודת מס הכנסה (מס' 286), התשפ"ו–2026</w:t>
        </w:r>
        <w:r w:rsidR="00547B35">
          <w:rPr>
            <w:noProof/>
            <w:webHidden/>
          </w:rPr>
          <w:tab/>
        </w:r>
        <w:r w:rsidR="00547B35">
          <w:rPr>
            <w:rStyle w:val="Hyperlink"/>
            <w:noProof/>
            <w:rtl/>
          </w:rPr>
          <w:fldChar w:fldCharType="begin"/>
        </w:r>
        <w:r w:rsidR="00547B35">
          <w:rPr>
            <w:noProof/>
            <w:webHidden/>
          </w:rPr>
          <w:instrText xml:space="preserve"> PAGEREF _Toc224667385 \h </w:instrText>
        </w:r>
        <w:r w:rsidR="00547B35">
          <w:rPr>
            <w:rStyle w:val="Hyperlink"/>
            <w:noProof/>
            <w:rtl/>
          </w:rPr>
        </w:r>
        <w:r w:rsidR="00547B35">
          <w:rPr>
            <w:rStyle w:val="Hyperlink"/>
            <w:noProof/>
            <w:rtl/>
          </w:rPr>
          <w:fldChar w:fldCharType="separate"/>
        </w:r>
        <w:r w:rsidR="00547B35">
          <w:rPr>
            <w:noProof/>
            <w:webHidden/>
          </w:rPr>
          <w:t>9</w:t>
        </w:r>
        <w:r w:rsidR="00547B35">
          <w:rPr>
            <w:rStyle w:val="Hyperlink"/>
            <w:noProof/>
            <w:rtl/>
          </w:rPr>
          <w:fldChar w:fldCharType="end"/>
        </w:r>
      </w:hyperlink>
    </w:p>
    <w:p w14:paraId="12BF4EF7" w14:textId="75B00930" w:rsidR="00547B35" w:rsidRDefault="00B421E0" w:rsidP="00547B35">
      <w:pPr>
        <w:pStyle w:val="TOC2"/>
        <w:tabs>
          <w:tab w:val="right" w:leader="dot" w:pos="8296"/>
        </w:tabs>
        <w:ind w:firstLine="0"/>
        <w:rPr>
          <w:noProof/>
        </w:rPr>
      </w:pPr>
      <w:hyperlink w:anchor="_Toc224667386" w:history="1">
        <w:r w:rsidR="00547B35" w:rsidRPr="009E3BE8">
          <w:rPr>
            <w:rStyle w:val="Hyperlink"/>
            <w:noProof/>
            <w:rtl/>
          </w:rPr>
          <w:t>שר האנרגיה והתשתיות אלי כהן:</w:t>
        </w:r>
        <w:r w:rsidR="00547B35">
          <w:rPr>
            <w:noProof/>
            <w:webHidden/>
          </w:rPr>
          <w:tab/>
        </w:r>
        <w:r w:rsidR="00547B35">
          <w:rPr>
            <w:rStyle w:val="Hyperlink"/>
            <w:noProof/>
            <w:rtl/>
          </w:rPr>
          <w:fldChar w:fldCharType="begin"/>
        </w:r>
        <w:r w:rsidR="00547B35">
          <w:rPr>
            <w:noProof/>
            <w:webHidden/>
          </w:rPr>
          <w:instrText xml:space="preserve"> PAGEREF _Toc224667386 \h </w:instrText>
        </w:r>
        <w:r w:rsidR="00547B35">
          <w:rPr>
            <w:rStyle w:val="Hyperlink"/>
            <w:noProof/>
            <w:rtl/>
          </w:rPr>
        </w:r>
        <w:r w:rsidR="00547B35">
          <w:rPr>
            <w:rStyle w:val="Hyperlink"/>
            <w:noProof/>
            <w:rtl/>
          </w:rPr>
          <w:fldChar w:fldCharType="separate"/>
        </w:r>
        <w:r w:rsidR="00547B35">
          <w:rPr>
            <w:noProof/>
            <w:webHidden/>
          </w:rPr>
          <w:t>9</w:t>
        </w:r>
        <w:r w:rsidR="00547B35">
          <w:rPr>
            <w:rStyle w:val="Hyperlink"/>
            <w:noProof/>
            <w:rtl/>
          </w:rPr>
          <w:fldChar w:fldCharType="end"/>
        </w:r>
      </w:hyperlink>
    </w:p>
    <w:p w14:paraId="50451898" w14:textId="7F2F31F1" w:rsidR="00547B35" w:rsidRDefault="00B421E0" w:rsidP="00547B35">
      <w:pPr>
        <w:pStyle w:val="TOC2"/>
        <w:tabs>
          <w:tab w:val="right" w:leader="dot" w:pos="8296"/>
        </w:tabs>
        <w:ind w:firstLine="0"/>
        <w:rPr>
          <w:noProof/>
        </w:rPr>
      </w:pPr>
      <w:hyperlink w:anchor="_Toc224667387" w:history="1">
        <w:r w:rsidR="00547B35" w:rsidRPr="009E3BE8">
          <w:rPr>
            <w:rStyle w:val="Hyperlink"/>
            <w:noProof/>
            <w:rtl/>
          </w:rPr>
          <w:t>ולדימיר בליאק (יש עתיד):</w:t>
        </w:r>
        <w:r w:rsidR="00547B35">
          <w:rPr>
            <w:noProof/>
            <w:webHidden/>
          </w:rPr>
          <w:tab/>
        </w:r>
        <w:r w:rsidR="00547B35">
          <w:rPr>
            <w:rStyle w:val="Hyperlink"/>
            <w:noProof/>
            <w:rtl/>
          </w:rPr>
          <w:fldChar w:fldCharType="begin"/>
        </w:r>
        <w:r w:rsidR="00547B35">
          <w:rPr>
            <w:noProof/>
            <w:webHidden/>
          </w:rPr>
          <w:instrText xml:space="preserve"> PAGEREF _Toc224667387 \h </w:instrText>
        </w:r>
        <w:r w:rsidR="00547B35">
          <w:rPr>
            <w:rStyle w:val="Hyperlink"/>
            <w:noProof/>
            <w:rtl/>
          </w:rPr>
        </w:r>
        <w:r w:rsidR="00547B35">
          <w:rPr>
            <w:rStyle w:val="Hyperlink"/>
            <w:noProof/>
            <w:rtl/>
          </w:rPr>
          <w:fldChar w:fldCharType="separate"/>
        </w:r>
        <w:r w:rsidR="00547B35">
          <w:rPr>
            <w:noProof/>
            <w:webHidden/>
          </w:rPr>
          <w:t>10</w:t>
        </w:r>
        <w:r w:rsidR="00547B35">
          <w:rPr>
            <w:rStyle w:val="Hyperlink"/>
            <w:noProof/>
            <w:rtl/>
          </w:rPr>
          <w:fldChar w:fldCharType="end"/>
        </w:r>
      </w:hyperlink>
    </w:p>
    <w:p w14:paraId="05CD6846" w14:textId="1D8C3CEF" w:rsidR="00547B35" w:rsidRDefault="00B421E0" w:rsidP="00547B35">
      <w:pPr>
        <w:pStyle w:val="TOC2"/>
        <w:tabs>
          <w:tab w:val="right" w:leader="dot" w:pos="8296"/>
        </w:tabs>
        <w:ind w:firstLine="0"/>
        <w:rPr>
          <w:noProof/>
        </w:rPr>
      </w:pPr>
      <w:hyperlink w:anchor="_Toc224667388" w:history="1">
        <w:r w:rsidR="00547B35" w:rsidRPr="009E3BE8">
          <w:rPr>
            <w:rStyle w:val="Hyperlink"/>
            <w:noProof/>
            <w:rtl/>
          </w:rPr>
          <w:t>נאור שירי (יש עתיד):</w:t>
        </w:r>
        <w:r w:rsidR="00547B35">
          <w:rPr>
            <w:noProof/>
            <w:webHidden/>
          </w:rPr>
          <w:tab/>
        </w:r>
        <w:r w:rsidR="00547B35">
          <w:rPr>
            <w:rStyle w:val="Hyperlink"/>
            <w:noProof/>
            <w:rtl/>
          </w:rPr>
          <w:fldChar w:fldCharType="begin"/>
        </w:r>
        <w:r w:rsidR="00547B35">
          <w:rPr>
            <w:noProof/>
            <w:webHidden/>
          </w:rPr>
          <w:instrText xml:space="preserve"> PAGEREF _Toc224667388 \h </w:instrText>
        </w:r>
        <w:r w:rsidR="00547B35">
          <w:rPr>
            <w:rStyle w:val="Hyperlink"/>
            <w:noProof/>
            <w:rtl/>
          </w:rPr>
        </w:r>
        <w:r w:rsidR="00547B35">
          <w:rPr>
            <w:rStyle w:val="Hyperlink"/>
            <w:noProof/>
            <w:rtl/>
          </w:rPr>
          <w:fldChar w:fldCharType="separate"/>
        </w:r>
        <w:r w:rsidR="00547B35">
          <w:rPr>
            <w:noProof/>
            <w:webHidden/>
          </w:rPr>
          <w:t>11</w:t>
        </w:r>
        <w:r w:rsidR="00547B35">
          <w:rPr>
            <w:rStyle w:val="Hyperlink"/>
            <w:noProof/>
            <w:rtl/>
          </w:rPr>
          <w:fldChar w:fldCharType="end"/>
        </w:r>
      </w:hyperlink>
    </w:p>
    <w:p w14:paraId="3425EBDE" w14:textId="752162A7" w:rsidR="00547B35" w:rsidRDefault="00B421E0" w:rsidP="00547B35">
      <w:pPr>
        <w:pStyle w:val="TOC2"/>
        <w:tabs>
          <w:tab w:val="right" w:leader="dot" w:pos="8296"/>
        </w:tabs>
        <w:ind w:firstLine="0"/>
        <w:rPr>
          <w:noProof/>
        </w:rPr>
      </w:pPr>
      <w:hyperlink w:anchor="_Toc224667389" w:history="1">
        <w:r w:rsidR="00547B35" w:rsidRPr="009E3BE8">
          <w:rPr>
            <w:rStyle w:val="Hyperlink"/>
            <w:noProof/>
            <w:rtl/>
          </w:rPr>
          <w:t>לימור סון הר מלך (עוצמה יהודית):</w:t>
        </w:r>
        <w:r w:rsidR="00547B35">
          <w:rPr>
            <w:noProof/>
            <w:webHidden/>
          </w:rPr>
          <w:tab/>
        </w:r>
        <w:r w:rsidR="00547B35">
          <w:rPr>
            <w:rStyle w:val="Hyperlink"/>
            <w:noProof/>
            <w:rtl/>
          </w:rPr>
          <w:fldChar w:fldCharType="begin"/>
        </w:r>
        <w:r w:rsidR="00547B35">
          <w:rPr>
            <w:noProof/>
            <w:webHidden/>
          </w:rPr>
          <w:instrText xml:space="preserve"> PAGEREF _Toc224667389 \h </w:instrText>
        </w:r>
        <w:r w:rsidR="00547B35">
          <w:rPr>
            <w:rStyle w:val="Hyperlink"/>
            <w:noProof/>
            <w:rtl/>
          </w:rPr>
        </w:r>
        <w:r w:rsidR="00547B35">
          <w:rPr>
            <w:rStyle w:val="Hyperlink"/>
            <w:noProof/>
            <w:rtl/>
          </w:rPr>
          <w:fldChar w:fldCharType="separate"/>
        </w:r>
        <w:r w:rsidR="00547B35">
          <w:rPr>
            <w:noProof/>
            <w:webHidden/>
          </w:rPr>
          <w:t>15</w:t>
        </w:r>
        <w:r w:rsidR="00547B35">
          <w:rPr>
            <w:rStyle w:val="Hyperlink"/>
            <w:noProof/>
            <w:rtl/>
          </w:rPr>
          <w:fldChar w:fldCharType="end"/>
        </w:r>
      </w:hyperlink>
    </w:p>
    <w:p w14:paraId="2DD68475" w14:textId="75C01B12" w:rsidR="00547B35" w:rsidRDefault="00B421E0" w:rsidP="00547B35">
      <w:pPr>
        <w:pStyle w:val="TOC2"/>
        <w:tabs>
          <w:tab w:val="right" w:leader="dot" w:pos="8296"/>
        </w:tabs>
        <w:ind w:firstLine="0"/>
        <w:rPr>
          <w:noProof/>
        </w:rPr>
      </w:pPr>
      <w:hyperlink w:anchor="_Toc224667390" w:history="1">
        <w:r w:rsidR="00547B35" w:rsidRPr="009E3BE8">
          <w:rPr>
            <w:rStyle w:val="Hyperlink"/>
            <w:noProof/>
            <w:rtl/>
          </w:rPr>
          <w:t>עודד פורר (ישראל ביתנו):</w:t>
        </w:r>
        <w:r w:rsidR="00547B35">
          <w:rPr>
            <w:noProof/>
            <w:webHidden/>
          </w:rPr>
          <w:tab/>
        </w:r>
        <w:r w:rsidR="00547B35">
          <w:rPr>
            <w:rStyle w:val="Hyperlink"/>
            <w:noProof/>
            <w:rtl/>
          </w:rPr>
          <w:fldChar w:fldCharType="begin"/>
        </w:r>
        <w:r w:rsidR="00547B35">
          <w:rPr>
            <w:noProof/>
            <w:webHidden/>
          </w:rPr>
          <w:instrText xml:space="preserve"> PAGEREF _Toc224667390 \h </w:instrText>
        </w:r>
        <w:r w:rsidR="00547B35">
          <w:rPr>
            <w:rStyle w:val="Hyperlink"/>
            <w:noProof/>
            <w:rtl/>
          </w:rPr>
        </w:r>
        <w:r w:rsidR="00547B35">
          <w:rPr>
            <w:rStyle w:val="Hyperlink"/>
            <w:noProof/>
            <w:rtl/>
          </w:rPr>
          <w:fldChar w:fldCharType="separate"/>
        </w:r>
        <w:r w:rsidR="00547B35">
          <w:rPr>
            <w:noProof/>
            <w:webHidden/>
          </w:rPr>
          <w:t>16</w:t>
        </w:r>
        <w:r w:rsidR="00547B35">
          <w:rPr>
            <w:rStyle w:val="Hyperlink"/>
            <w:noProof/>
            <w:rtl/>
          </w:rPr>
          <w:fldChar w:fldCharType="end"/>
        </w:r>
      </w:hyperlink>
    </w:p>
    <w:p w14:paraId="19A44A0F" w14:textId="678271EF" w:rsidR="00547B35" w:rsidRDefault="00B421E0" w:rsidP="00547B35">
      <w:pPr>
        <w:pStyle w:val="TOC2"/>
        <w:tabs>
          <w:tab w:val="right" w:leader="dot" w:pos="8296"/>
        </w:tabs>
        <w:ind w:firstLine="0"/>
        <w:rPr>
          <w:noProof/>
        </w:rPr>
      </w:pPr>
      <w:hyperlink w:anchor="_Toc224667391" w:history="1">
        <w:r w:rsidR="00547B35" w:rsidRPr="009E3BE8">
          <w:rPr>
            <w:rStyle w:val="Hyperlink"/>
            <w:noProof/>
            <w:rtl/>
          </w:rPr>
          <w:t>יונתן מישרקי (ש"ס):</w:t>
        </w:r>
        <w:r w:rsidR="00547B35">
          <w:rPr>
            <w:noProof/>
            <w:webHidden/>
          </w:rPr>
          <w:tab/>
        </w:r>
        <w:r w:rsidR="00547B35">
          <w:rPr>
            <w:rStyle w:val="Hyperlink"/>
            <w:noProof/>
            <w:rtl/>
          </w:rPr>
          <w:fldChar w:fldCharType="begin"/>
        </w:r>
        <w:r w:rsidR="00547B35">
          <w:rPr>
            <w:noProof/>
            <w:webHidden/>
          </w:rPr>
          <w:instrText xml:space="preserve"> PAGEREF _Toc224667391 \h </w:instrText>
        </w:r>
        <w:r w:rsidR="00547B35">
          <w:rPr>
            <w:rStyle w:val="Hyperlink"/>
            <w:noProof/>
            <w:rtl/>
          </w:rPr>
        </w:r>
        <w:r w:rsidR="00547B35">
          <w:rPr>
            <w:rStyle w:val="Hyperlink"/>
            <w:noProof/>
            <w:rtl/>
          </w:rPr>
          <w:fldChar w:fldCharType="separate"/>
        </w:r>
        <w:r w:rsidR="00547B35">
          <w:rPr>
            <w:noProof/>
            <w:webHidden/>
          </w:rPr>
          <w:t>18</w:t>
        </w:r>
        <w:r w:rsidR="00547B35">
          <w:rPr>
            <w:rStyle w:val="Hyperlink"/>
            <w:noProof/>
            <w:rtl/>
          </w:rPr>
          <w:fldChar w:fldCharType="end"/>
        </w:r>
      </w:hyperlink>
    </w:p>
    <w:p w14:paraId="4EB9D4D9" w14:textId="78BBE40C" w:rsidR="00547B35" w:rsidRDefault="00B421E0" w:rsidP="00547B35">
      <w:pPr>
        <w:pStyle w:val="TOC1"/>
        <w:tabs>
          <w:tab w:val="right" w:leader="dot" w:pos="8296"/>
        </w:tabs>
        <w:ind w:firstLine="0"/>
        <w:rPr>
          <w:noProof/>
        </w:rPr>
      </w:pPr>
      <w:hyperlink w:anchor="_Toc224667392" w:history="1">
        <w:r w:rsidR="00547B35" w:rsidRPr="009E3BE8">
          <w:rPr>
            <w:rStyle w:val="Hyperlink"/>
            <w:noProof/>
            <w:rtl/>
          </w:rPr>
          <w:t>הצעת חוק הסכמים קיבוציים (הוראת שעה) (הוראות מיוחדות לעניין הרחבת הסכם קיבוצי כללי שנעשה בשל המצב המיוחד בעורף), התשפ"ו–2026</w:t>
        </w:r>
        <w:r w:rsidR="00547B35">
          <w:rPr>
            <w:noProof/>
            <w:webHidden/>
          </w:rPr>
          <w:tab/>
        </w:r>
        <w:r w:rsidR="00547B35">
          <w:rPr>
            <w:rStyle w:val="Hyperlink"/>
            <w:noProof/>
            <w:rtl/>
          </w:rPr>
          <w:fldChar w:fldCharType="begin"/>
        </w:r>
        <w:r w:rsidR="00547B35">
          <w:rPr>
            <w:noProof/>
            <w:webHidden/>
          </w:rPr>
          <w:instrText xml:space="preserve"> PAGEREF _Toc224667392 \h </w:instrText>
        </w:r>
        <w:r w:rsidR="00547B35">
          <w:rPr>
            <w:rStyle w:val="Hyperlink"/>
            <w:noProof/>
            <w:rtl/>
          </w:rPr>
        </w:r>
        <w:r w:rsidR="00547B35">
          <w:rPr>
            <w:rStyle w:val="Hyperlink"/>
            <w:noProof/>
            <w:rtl/>
          </w:rPr>
          <w:fldChar w:fldCharType="separate"/>
        </w:r>
        <w:r w:rsidR="00547B35">
          <w:rPr>
            <w:noProof/>
            <w:webHidden/>
          </w:rPr>
          <w:t>19</w:t>
        </w:r>
        <w:r w:rsidR="00547B35">
          <w:rPr>
            <w:rStyle w:val="Hyperlink"/>
            <w:noProof/>
            <w:rtl/>
          </w:rPr>
          <w:fldChar w:fldCharType="end"/>
        </w:r>
      </w:hyperlink>
    </w:p>
    <w:p w14:paraId="4A2779E6" w14:textId="47512D41" w:rsidR="00547B35" w:rsidRDefault="00B421E0" w:rsidP="00547B35">
      <w:pPr>
        <w:pStyle w:val="TOC2"/>
        <w:tabs>
          <w:tab w:val="right" w:leader="dot" w:pos="8296"/>
        </w:tabs>
        <w:ind w:firstLine="0"/>
        <w:rPr>
          <w:noProof/>
        </w:rPr>
      </w:pPr>
      <w:hyperlink w:anchor="_Toc224667393" w:history="1">
        <w:r w:rsidR="00547B35" w:rsidRPr="009E3BE8">
          <w:rPr>
            <w:rStyle w:val="Hyperlink"/>
            <w:noProof/>
            <w:rtl/>
          </w:rPr>
          <w:t>שר האנרגיה והתשתיות אלי כהן:</w:t>
        </w:r>
        <w:r w:rsidR="00547B35">
          <w:rPr>
            <w:noProof/>
            <w:webHidden/>
          </w:rPr>
          <w:tab/>
        </w:r>
        <w:r w:rsidR="00547B35">
          <w:rPr>
            <w:rStyle w:val="Hyperlink"/>
            <w:noProof/>
            <w:rtl/>
          </w:rPr>
          <w:fldChar w:fldCharType="begin"/>
        </w:r>
        <w:r w:rsidR="00547B35">
          <w:rPr>
            <w:noProof/>
            <w:webHidden/>
          </w:rPr>
          <w:instrText xml:space="preserve"> PAGEREF _Toc224667393 \h </w:instrText>
        </w:r>
        <w:r w:rsidR="00547B35">
          <w:rPr>
            <w:rStyle w:val="Hyperlink"/>
            <w:noProof/>
            <w:rtl/>
          </w:rPr>
        </w:r>
        <w:r w:rsidR="00547B35">
          <w:rPr>
            <w:rStyle w:val="Hyperlink"/>
            <w:noProof/>
            <w:rtl/>
          </w:rPr>
          <w:fldChar w:fldCharType="separate"/>
        </w:r>
        <w:r w:rsidR="00547B35">
          <w:rPr>
            <w:noProof/>
            <w:webHidden/>
          </w:rPr>
          <w:t>20</w:t>
        </w:r>
        <w:r w:rsidR="00547B35">
          <w:rPr>
            <w:rStyle w:val="Hyperlink"/>
            <w:noProof/>
            <w:rtl/>
          </w:rPr>
          <w:fldChar w:fldCharType="end"/>
        </w:r>
      </w:hyperlink>
    </w:p>
    <w:p w14:paraId="677C4A10" w14:textId="1A1785FB" w:rsidR="00547B35" w:rsidRDefault="00B421E0" w:rsidP="00547B35">
      <w:pPr>
        <w:pStyle w:val="TOC2"/>
        <w:tabs>
          <w:tab w:val="right" w:leader="dot" w:pos="8296"/>
        </w:tabs>
        <w:ind w:firstLine="0"/>
        <w:rPr>
          <w:noProof/>
        </w:rPr>
      </w:pPr>
      <w:hyperlink w:anchor="_Toc224667394" w:history="1">
        <w:r w:rsidR="00547B35" w:rsidRPr="009E3BE8">
          <w:rPr>
            <w:rStyle w:val="Hyperlink"/>
            <w:noProof/>
            <w:rtl/>
          </w:rPr>
          <w:t>נאור שירי (יש עתיד):</w:t>
        </w:r>
        <w:r w:rsidR="00547B35">
          <w:rPr>
            <w:noProof/>
            <w:webHidden/>
          </w:rPr>
          <w:tab/>
        </w:r>
        <w:r w:rsidR="00547B35">
          <w:rPr>
            <w:rStyle w:val="Hyperlink"/>
            <w:noProof/>
            <w:rtl/>
          </w:rPr>
          <w:fldChar w:fldCharType="begin"/>
        </w:r>
        <w:r w:rsidR="00547B35">
          <w:rPr>
            <w:noProof/>
            <w:webHidden/>
          </w:rPr>
          <w:instrText xml:space="preserve"> PAGEREF _Toc224667394 \h </w:instrText>
        </w:r>
        <w:r w:rsidR="00547B35">
          <w:rPr>
            <w:rStyle w:val="Hyperlink"/>
            <w:noProof/>
            <w:rtl/>
          </w:rPr>
        </w:r>
        <w:r w:rsidR="00547B35">
          <w:rPr>
            <w:rStyle w:val="Hyperlink"/>
            <w:noProof/>
            <w:rtl/>
          </w:rPr>
          <w:fldChar w:fldCharType="separate"/>
        </w:r>
        <w:r w:rsidR="00547B35">
          <w:rPr>
            <w:noProof/>
            <w:webHidden/>
          </w:rPr>
          <w:t>22</w:t>
        </w:r>
        <w:r w:rsidR="00547B35">
          <w:rPr>
            <w:rStyle w:val="Hyperlink"/>
            <w:noProof/>
            <w:rtl/>
          </w:rPr>
          <w:fldChar w:fldCharType="end"/>
        </w:r>
      </w:hyperlink>
    </w:p>
    <w:p w14:paraId="26323C07" w14:textId="52A4EFAD" w:rsidR="00547B35" w:rsidRDefault="00B421E0" w:rsidP="00547B35">
      <w:pPr>
        <w:pStyle w:val="TOC2"/>
        <w:tabs>
          <w:tab w:val="right" w:leader="dot" w:pos="8296"/>
        </w:tabs>
        <w:ind w:firstLine="0"/>
        <w:rPr>
          <w:noProof/>
        </w:rPr>
      </w:pPr>
      <w:hyperlink w:anchor="_Toc224667395" w:history="1">
        <w:r w:rsidR="00547B35" w:rsidRPr="009E3BE8">
          <w:rPr>
            <w:rStyle w:val="Hyperlink"/>
            <w:noProof/>
            <w:rtl/>
          </w:rPr>
          <w:t>עודד פורר (ישראל ביתנו):</w:t>
        </w:r>
        <w:r w:rsidR="00547B35">
          <w:rPr>
            <w:noProof/>
            <w:webHidden/>
          </w:rPr>
          <w:tab/>
        </w:r>
        <w:r w:rsidR="00547B35">
          <w:rPr>
            <w:rStyle w:val="Hyperlink"/>
            <w:noProof/>
            <w:rtl/>
          </w:rPr>
          <w:fldChar w:fldCharType="begin"/>
        </w:r>
        <w:r w:rsidR="00547B35">
          <w:rPr>
            <w:noProof/>
            <w:webHidden/>
          </w:rPr>
          <w:instrText xml:space="preserve"> PAGEREF _Toc224667395 \h </w:instrText>
        </w:r>
        <w:r w:rsidR="00547B35">
          <w:rPr>
            <w:rStyle w:val="Hyperlink"/>
            <w:noProof/>
            <w:rtl/>
          </w:rPr>
        </w:r>
        <w:r w:rsidR="00547B35">
          <w:rPr>
            <w:rStyle w:val="Hyperlink"/>
            <w:noProof/>
            <w:rtl/>
          </w:rPr>
          <w:fldChar w:fldCharType="separate"/>
        </w:r>
        <w:r w:rsidR="00547B35">
          <w:rPr>
            <w:noProof/>
            <w:webHidden/>
          </w:rPr>
          <w:t>23</w:t>
        </w:r>
        <w:r w:rsidR="00547B35">
          <w:rPr>
            <w:rStyle w:val="Hyperlink"/>
            <w:noProof/>
            <w:rtl/>
          </w:rPr>
          <w:fldChar w:fldCharType="end"/>
        </w:r>
      </w:hyperlink>
    </w:p>
    <w:p w14:paraId="7035A7D1" w14:textId="58EAE129" w:rsidR="00547B35" w:rsidRDefault="00B421E0" w:rsidP="00547B35">
      <w:pPr>
        <w:pStyle w:val="TOC2"/>
        <w:tabs>
          <w:tab w:val="right" w:leader="dot" w:pos="8296"/>
        </w:tabs>
        <w:ind w:firstLine="0"/>
        <w:rPr>
          <w:noProof/>
        </w:rPr>
      </w:pPr>
      <w:hyperlink w:anchor="_Toc224667396" w:history="1">
        <w:r w:rsidR="00547B35" w:rsidRPr="009E3BE8">
          <w:rPr>
            <w:rStyle w:val="Hyperlink"/>
            <w:noProof/>
            <w:rtl/>
          </w:rPr>
          <w:t>לימור סון הר מלך (עוצמה יהודית):</w:t>
        </w:r>
        <w:r w:rsidR="00547B35">
          <w:rPr>
            <w:noProof/>
            <w:webHidden/>
          </w:rPr>
          <w:tab/>
        </w:r>
        <w:r w:rsidR="00547B35">
          <w:rPr>
            <w:rStyle w:val="Hyperlink"/>
            <w:noProof/>
            <w:rtl/>
          </w:rPr>
          <w:fldChar w:fldCharType="begin"/>
        </w:r>
        <w:r w:rsidR="00547B35">
          <w:rPr>
            <w:noProof/>
            <w:webHidden/>
          </w:rPr>
          <w:instrText xml:space="preserve"> PAGEREF _Toc224667396 \h </w:instrText>
        </w:r>
        <w:r w:rsidR="00547B35">
          <w:rPr>
            <w:rStyle w:val="Hyperlink"/>
            <w:noProof/>
            <w:rtl/>
          </w:rPr>
        </w:r>
        <w:r w:rsidR="00547B35">
          <w:rPr>
            <w:rStyle w:val="Hyperlink"/>
            <w:noProof/>
            <w:rtl/>
          </w:rPr>
          <w:fldChar w:fldCharType="separate"/>
        </w:r>
        <w:r w:rsidR="00547B35">
          <w:rPr>
            <w:noProof/>
            <w:webHidden/>
          </w:rPr>
          <w:t>24</w:t>
        </w:r>
        <w:r w:rsidR="00547B35">
          <w:rPr>
            <w:rStyle w:val="Hyperlink"/>
            <w:noProof/>
            <w:rtl/>
          </w:rPr>
          <w:fldChar w:fldCharType="end"/>
        </w:r>
      </w:hyperlink>
    </w:p>
    <w:p w14:paraId="1C1907C9" w14:textId="77777777" w:rsidR="00547B35" w:rsidRDefault="00547B35" w:rsidP="00547B35">
      <w:pPr>
        <w:ind w:firstLine="0"/>
        <w:rPr>
          <w:rtl/>
        </w:rPr>
      </w:pPr>
      <w:r>
        <w:rPr>
          <w:rtl/>
        </w:rPr>
        <w:fldChar w:fldCharType="end"/>
      </w:r>
    </w:p>
    <w:p w14:paraId="6D62F0E7" w14:textId="11B65CF6" w:rsidR="00997B86" w:rsidRDefault="00997B86" w:rsidP="00547B35">
      <w:pPr>
        <w:ind w:firstLine="0"/>
        <w:rPr>
          <w:rtl/>
        </w:rPr>
      </w:pPr>
      <w:r>
        <w:rPr>
          <w:rtl/>
        </w:rPr>
        <w:br w:type="page"/>
      </w:r>
    </w:p>
    <w:p w14:paraId="07C0C608" w14:textId="77777777" w:rsidR="00997B86" w:rsidRDefault="00997B86" w:rsidP="003D0D63">
      <w:pPr>
        <w:pStyle w:val="a6"/>
        <w:rPr>
          <w:rtl/>
          <w:lang w:eastAsia="he-IL"/>
        </w:rPr>
      </w:pPr>
      <w:bookmarkStart w:id="2" w:name="ET_subject_מסמכים_שהונחו_על_שולחן__2"/>
      <w:bookmarkStart w:id="3" w:name="ET_yor_6666_1"/>
      <w:r w:rsidRPr="003D0D63">
        <w:rPr>
          <w:rStyle w:val="TagStyle"/>
          <w:rtl/>
        </w:rPr>
        <w:lastRenderedPageBreak/>
        <w:t xml:space="preserve">&lt;&lt; נושא &gt;&gt; </w:t>
      </w:r>
      <w:bookmarkStart w:id="4" w:name="_Toc224667375"/>
      <w:r>
        <w:rPr>
          <w:rtl/>
          <w:lang w:eastAsia="he-IL"/>
        </w:rPr>
        <w:t>מסמכים שהונחו על שולחן הכנסת</w:t>
      </w:r>
      <w:bookmarkEnd w:id="4"/>
      <w:r w:rsidRPr="003D0D63">
        <w:rPr>
          <w:rStyle w:val="TagStyle"/>
          <w:rtl/>
        </w:rPr>
        <w:t xml:space="preserve"> &lt;&lt; נושא &gt;&gt;</w:t>
      </w:r>
      <w:r>
        <w:rPr>
          <w:rtl/>
          <w:lang w:eastAsia="he-IL"/>
        </w:rPr>
        <w:t xml:space="preserve"> </w:t>
      </w:r>
      <w:bookmarkEnd w:id="2"/>
    </w:p>
    <w:p w14:paraId="0979DAFB" w14:textId="77777777" w:rsidR="00997B86" w:rsidRDefault="00997B86" w:rsidP="00830F9A">
      <w:pPr>
        <w:rPr>
          <w:rtl/>
          <w:lang w:eastAsia="he-IL"/>
        </w:rPr>
      </w:pPr>
    </w:p>
    <w:p w14:paraId="22D279E5" w14:textId="77777777" w:rsidR="00997B86" w:rsidRDefault="00997B86" w:rsidP="003D0D63">
      <w:pPr>
        <w:pStyle w:val="af6"/>
        <w:keepNext/>
        <w:rPr>
          <w:rtl/>
        </w:rPr>
      </w:pPr>
      <w:r w:rsidRPr="003D0D63">
        <w:rPr>
          <w:rStyle w:val="TagStyle"/>
          <w:rtl/>
        </w:rPr>
        <w:t xml:space="preserve">&lt;&lt; יור &gt;&gt; </w:t>
      </w:r>
      <w:r>
        <w:rPr>
          <w:rtl/>
        </w:rPr>
        <w:t>היו"ר סימון דוידסון:</w:t>
      </w:r>
      <w:r w:rsidRPr="003D0D63">
        <w:rPr>
          <w:rStyle w:val="TagStyle"/>
          <w:rtl/>
        </w:rPr>
        <w:t xml:space="preserve"> &lt;&lt; יור &gt;&gt;</w:t>
      </w:r>
      <w:r>
        <w:rPr>
          <w:rtl/>
        </w:rPr>
        <w:t xml:space="preserve"> </w:t>
      </w:r>
      <w:bookmarkEnd w:id="3"/>
    </w:p>
    <w:p w14:paraId="7F9B0E32" w14:textId="77777777" w:rsidR="00997B86" w:rsidRDefault="00997B86" w:rsidP="00830F9A">
      <w:pPr>
        <w:rPr>
          <w:rtl/>
          <w:lang w:eastAsia="he-IL"/>
        </w:rPr>
      </w:pPr>
    </w:p>
    <w:p w14:paraId="7A7C835B" w14:textId="0F48DCC4" w:rsidR="00997B86" w:rsidRDefault="00997B86" w:rsidP="00830F9A">
      <w:pPr>
        <w:rPr>
          <w:rtl/>
        </w:rPr>
      </w:pPr>
      <w:r>
        <w:rPr>
          <w:rFonts w:hint="cs"/>
          <w:rtl/>
        </w:rPr>
        <w:t>חברות וחברי הכנסת, אני מתכבד לפתוח את ישיבת הכנסת. ה</w:t>
      </w:r>
      <w:bookmarkStart w:id="5" w:name="_ETM_Q1_51189"/>
      <w:bookmarkEnd w:id="5"/>
      <w:r>
        <w:rPr>
          <w:rFonts w:hint="cs"/>
          <w:rtl/>
        </w:rPr>
        <w:t>יו</w:t>
      </w:r>
      <w:bookmarkStart w:id="6" w:name="_ETM_Q1_37610"/>
      <w:bookmarkStart w:id="7" w:name="_ETM_Q1_34315"/>
      <w:bookmarkEnd w:id="6"/>
      <w:bookmarkEnd w:id="7"/>
      <w:r>
        <w:rPr>
          <w:rFonts w:hint="cs"/>
          <w:rtl/>
        </w:rPr>
        <w:t xml:space="preserve">ם </w:t>
      </w:r>
      <w:bookmarkStart w:id="8" w:name="_ETM_Q1_50188"/>
      <w:bookmarkEnd w:id="8"/>
      <w:r>
        <w:rPr>
          <w:rFonts w:hint="cs"/>
          <w:rtl/>
        </w:rPr>
        <w:t>יום שלישי כ"ח באדר התשפ</w:t>
      </w:r>
      <w:bookmarkStart w:id="9" w:name="_ETM_Q1_54508"/>
      <w:bookmarkEnd w:id="9"/>
      <w:r>
        <w:rPr>
          <w:rFonts w:hint="cs"/>
          <w:rtl/>
        </w:rPr>
        <w:t>"ו, 17 במרץ 202</w:t>
      </w:r>
      <w:bookmarkStart w:id="10" w:name="_ETM_Q1_58395"/>
      <w:bookmarkEnd w:id="10"/>
      <w:r>
        <w:rPr>
          <w:rFonts w:hint="cs"/>
          <w:rtl/>
        </w:rPr>
        <w:t xml:space="preserve">6. </w:t>
      </w:r>
    </w:p>
    <w:p w14:paraId="15C8292E" w14:textId="77777777" w:rsidR="00997B86" w:rsidRDefault="00997B86" w:rsidP="003D0D63">
      <w:pPr>
        <w:rPr>
          <w:rtl/>
        </w:rPr>
      </w:pPr>
    </w:p>
    <w:p w14:paraId="3AE08B93" w14:textId="77777777" w:rsidR="00997B86" w:rsidRDefault="00997B86" w:rsidP="003D0D63">
      <w:r>
        <w:rPr>
          <w:rFonts w:hint="cs"/>
          <w:rtl/>
        </w:rPr>
        <w:t xml:space="preserve">הודעה לסגנית מזכיר הכנסת, בבקשה. </w:t>
      </w:r>
    </w:p>
    <w:p w14:paraId="53575347" w14:textId="77777777" w:rsidR="00997B86" w:rsidRDefault="00997B86" w:rsidP="003D0D63">
      <w:pPr>
        <w:rPr>
          <w:rtl/>
          <w:lang w:eastAsia="he-IL"/>
        </w:rPr>
      </w:pPr>
    </w:p>
    <w:p w14:paraId="5822B291" w14:textId="77777777" w:rsidR="00997B86" w:rsidRDefault="00997B86" w:rsidP="003D0D63">
      <w:pPr>
        <w:pStyle w:val="a4"/>
        <w:keepNext/>
        <w:rPr>
          <w:rtl/>
        </w:rPr>
      </w:pPr>
      <w:bookmarkStart w:id="11" w:name="ET_speaker_6118_3"/>
      <w:r w:rsidRPr="003D0D63">
        <w:rPr>
          <w:rStyle w:val="TagStyle"/>
          <w:rtl/>
        </w:rPr>
        <w:t xml:space="preserve"> &lt;&lt; דובר &gt;&gt; </w:t>
      </w:r>
      <w:bookmarkStart w:id="12" w:name="_Toc224667376"/>
      <w:r>
        <w:rPr>
          <w:rtl/>
        </w:rPr>
        <w:t>סגנית מזכיר הכנסת אלינור ימין:</w:t>
      </w:r>
      <w:bookmarkEnd w:id="12"/>
      <w:r w:rsidRPr="003D0D63">
        <w:rPr>
          <w:rStyle w:val="TagStyle"/>
          <w:rtl/>
        </w:rPr>
        <w:t xml:space="preserve"> &lt;&lt; דובר &gt;&gt;</w:t>
      </w:r>
      <w:r>
        <w:rPr>
          <w:rtl/>
        </w:rPr>
        <w:t xml:space="preserve"> </w:t>
      </w:r>
      <w:bookmarkEnd w:id="11"/>
    </w:p>
    <w:p w14:paraId="46295478" w14:textId="77777777" w:rsidR="00997B86" w:rsidRDefault="00997B86" w:rsidP="00830F9A">
      <w:pPr>
        <w:rPr>
          <w:rtl/>
          <w:lang w:eastAsia="he-IL"/>
        </w:rPr>
      </w:pPr>
    </w:p>
    <w:p w14:paraId="6AF65F96" w14:textId="2C35D77F" w:rsidR="00997B86" w:rsidRDefault="00997B86" w:rsidP="00830F9A">
      <w:pPr>
        <w:rPr>
          <w:rtl/>
          <w:lang w:eastAsia="he-IL"/>
        </w:rPr>
      </w:pPr>
      <w:r>
        <w:rPr>
          <w:rFonts w:hint="cs"/>
          <w:rtl/>
          <w:lang w:eastAsia="he-IL"/>
        </w:rPr>
        <w:t>ברשות יושב-ראש הישיבה, אני מתכבדת להודיעכם, כי הונחה היום על שולחן הכנסת, לקריאה ראשונה, מטעם הממשלה</w:t>
      </w:r>
      <w:r w:rsidR="00830F9A">
        <w:rPr>
          <w:rFonts w:hint="cs"/>
          <w:rtl/>
          <w:lang w:eastAsia="he-IL"/>
        </w:rPr>
        <w:t>,</w:t>
      </w:r>
      <w:r>
        <w:rPr>
          <w:rFonts w:hint="cs"/>
          <w:rtl/>
          <w:lang w:eastAsia="he-IL"/>
        </w:rPr>
        <w:t xml:space="preserve"> הצעת חוק הביטוח הלאומי (תיקון מס' 263) (שיפוי מעסיקים בעד תקופת שירות מילואים של עובדים), התשפ"ו</w:t>
      </w:r>
      <w:r>
        <w:rPr>
          <w:rFonts w:hint="eastAsia"/>
          <w:rtl/>
          <w:lang w:eastAsia="he-IL"/>
        </w:rPr>
        <w:t>–</w:t>
      </w:r>
      <w:r>
        <w:rPr>
          <w:rFonts w:hint="cs"/>
          <w:rtl/>
          <w:lang w:eastAsia="he-IL"/>
        </w:rPr>
        <w:t>2026. תודה.</w:t>
      </w:r>
      <w:bookmarkStart w:id="13" w:name="_ETM_Q1_28104"/>
      <w:bookmarkEnd w:id="13"/>
    </w:p>
    <w:p w14:paraId="2FB76190" w14:textId="7CFD2231" w:rsidR="00547B35" w:rsidRDefault="00547B35" w:rsidP="00547B35">
      <w:pPr>
        <w:rPr>
          <w:rtl/>
          <w:lang w:eastAsia="he-IL"/>
        </w:rPr>
      </w:pPr>
    </w:p>
    <w:p w14:paraId="1615BD18" w14:textId="77777777" w:rsidR="00547B35" w:rsidRDefault="00547B35" w:rsidP="00547B35">
      <w:pPr>
        <w:rPr>
          <w:rtl/>
          <w:lang w:eastAsia="he-IL"/>
        </w:rPr>
      </w:pPr>
    </w:p>
    <w:p w14:paraId="08BDF395" w14:textId="77777777" w:rsidR="00997B86" w:rsidRDefault="00997B86" w:rsidP="00DF63CF">
      <w:pPr>
        <w:pStyle w:val="a6"/>
        <w:rPr>
          <w:rtl/>
          <w:lang w:eastAsia="he-IL"/>
        </w:rPr>
      </w:pPr>
      <w:bookmarkStart w:id="14" w:name="ET_subject_648708_6"/>
      <w:r w:rsidRPr="00DF63CF">
        <w:rPr>
          <w:rStyle w:val="TagStyle"/>
          <w:rtl/>
        </w:rPr>
        <w:t xml:space="preserve"> &lt;&lt; נושא &gt;&gt; </w:t>
      </w:r>
      <w:bookmarkStart w:id="15" w:name="_Toc224667377"/>
      <w:r>
        <w:rPr>
          <w:rtl/>
          <w:lang w:eastAsia="he-IL"/>
        </w:rPr>
        <w:t>נאומים בני דקה</w:t>
      </w:r>
      <w:bookmarkEnd w:id="15"/>
      <w:r w:rsidRPr="00DF63CF">
        <w:rPr>
          <w:rStyle w:val="TagStyle"/>
          <w:rtl/>
        </w:rPr>
        <w:t xml:space="preserve"> &lt;&lt; נושא &gt;&gt;</w:t>
      </w:r>
      <w:r>
        <w:rPr>
          <w:rtl/>
          <w:lang w:eastAsia="he-IL"/>
        </w:rPr>
        <w:t xml:space="preserve"> </w:t>
      </w:r>
      <w:bookmarkEnd w:id="14"/>
    </w:p>
    <w:p w14:paraId="7A3658CB" w14:textId="77777777" w:rsidR="00997B86" w:rsidRPr="00DF63CF" w:rsidRDefault="00997B86" w:rsidP="00DF63CF">
      <w:pPr>
        <w:rPr>
          <w:rtl/>
          <w:lang w:eastAsia="he-IL"/>
        </w:rPr>
      </w:pPr>
    </w:p>
    <w:p w14:paraId="11F95065" w14:textId="77777777" w:rsidR="00997B86" w:rsidRDefault="00997B86" w:rsidP="00DF63CF">
      <w:pPr>
        <w:pStyle w:val="af6"/>
        <w:keepNext/>
        <w:rPr>
          <w:rtl/>
        </w:rPr>
      </w:pPr>
      <w:bookmarkStart w:id="16" w:name="ET_yor_6666_5"/>
      <w:r w:rsidRPr="00DF63CF">
        <w:rPr>
          <w:rStyle w:val="TagStyle"/>
          <w:rtl/>
        </w:rPr>
        <w:t xml:space="preserve"> &lt;&lt; יור &gt;&gt; </w:t>
      </w:r>
      <w:r>
        <w:rPr>
          <w:rtl/>
        </w:rPr>
        <w:t>היו"ר סימון דוידסון:</w:t>
      </w:r>
      <w:r w:rsidRPr="00DF63CF">
        <w:rPr>
          <w:rStyle w:val="TagStyle"/>
          <w:rtl/>
        </w:rPr>
        <w:t xml:space="preserve"> &lt;&lt; יור &gt;&gt;</w:t>
      </w:r>
      <w:r>
        <w:rPr>
          <w:rtl/>
        </w:rPr>
        <w:t xml:space="preserve"> </w:t>
      </w:r>
      <w:bookmarkEnd w:id="16"/>
    </w:p>
    <w:p w14:paraId="248DF4DB" w14:textId="77777777" w:rsidR="00997B86" w:rsidRDefault="00997B86" w:rsidP="00830F9A">
      <w:pPr>
        <w:rPr>
          <w:rtl/>
          <w:lang w:eastAsia="he-IL"/>
        </w:rPr>
      </w:pPr>
      <w:bookmarkStart w:id="17" w:name="_ETM_Q1_71250"/>
      <w:bookmarkEnd w:id="17"/>
    </w:p>
    <w:p w14:paraId="74F737F1" w14:textId="77777777" w:rsidR="00997B86" w:rsidRPr="00DF63CF" w:rsidRDefault="00997B86" w:rsidP="00DF63CF">
      <w:pPr>
        <w:rPr>
          <w:rtl/>
          <w:lang w:eastAsia="he-IL"/>
        </w:rPr>
      </w:pPr>
      <w:bookmarkStart w:id="18" w:name="_ETM_Q1_74683"/>
      <w:bookmarkStart w:id="19" w:name="_ETM_Q1_60386"/>
      <w:bookmarkStart w:id="20" w:name="_ETM_Q1_60490"/>
      <w:bookmarkEnd w:id="18"/>
      <w:bookmarkEnd w:id="19"/>
      <w:bookmarkEnd w:id="20"/>
      <w:r w:rsidRPr="00DF63CF">
        <w:rPr>
          <w:rFonts w:hint="eastAsia"/>
          <w:rtl/>
          <w:lang w:eastAsia="he-IL"/>
        </w:rPr>
        <w:t>הנושא</w:t>
      </w:r>
      <w:r w:rsidRPr="00DF63CF">
        <w:rPr>
          <w:rtl/>
          <w:lang w:eastAsia="he-IL"/>
        </w:rPr>
        <w:t xml:space="preserve"> הראשון על סדר</w:t>
      </w:r>
      <w:r>
        <w:rPr>
          <w:rFonts w:hint="cs"/>
          <w:rtl/>
          <w:lang w:eastAsia="he-IL"/>
        </w:rPr>
        <w:t>-</w:t>
      </w:r>
      <w:r w:rsidRPr="00DF63CF">
        <w:rPr>
          <w:rtl/>
          <w:lang w:eastAsia="he-IL"/>
        </w:rPr>
        <w:t>היום</w:t>
      </w:r>
      <w:r>
        <w:rPr>
          <w:rFonts w:hint="cs"/>
          <w:rtl/>
          <w:lang w:eastAsia="he-IL"/>
        </w:rPr>
        <w:t>:</w:t>
      </w:r>
      <w:r w:rsidRPr="00DF63CF">
        <w:rPr>
          <w:rtl/>
          <w:lang w:eastAsia="he-IL"/>
        </w:rPr>
        <w:t xml:space="preserve"> נאומים בני דקה. </w:t>
      </w:r>
      <w:bookmarkStart w:id="21" w:name="_ETM_Q1_77029"/>
      <w:bookmarkEnd w:id="21"/>
      <w:r w:rsidRPr="00DF63CF">
        <w:rPr>
          <w:rtl/>
          <w:lang w:eastAsia="he-IL"/>
        </w:rPr>
        <w:t>מי שרוצה שירים את ידו</w:t>
      </w:r>
      <w:bookmarkStart w:id="22" w:name="_ETM_Q1_79580"/>
      <w:bookmarkEnd w:id="22"/>
      <w:r w:rsidRPr="00DF63CF">
        <w:rPr>
          <w:rtl/>
          <w:lang w:eastAsia="he-IL"/>
        </w:rPr>
        <w:t xml:space="preserve">, </w:t>
      </w:r>
      <w:bookmarkStart w:id="23" w:name="_ETM_Q1_80730"/>
      <w:bookmarkEnd w:id="23"/>
      <w:r w:rsidRPr="00DF63CF">
        <w:rPr>
          <w:rtl/>
          <w:lang w:eastAsia="he-IL"/>
        </w:rPr>
        <w:t>אן ד</w:t>
      </w:r>
      <w:r>
        <w:rPr>
          <w:rFonts w:hint="cs"/>
          <w:rtl/>
          <w:lang w:eastAsia="he-IL"/>
        </w:rPr>
        <w:t xml:space="preserve">ן </w:t>
      </w:r>
      <w:bookmarkStart w:id="24" w:name="_ETM_Q1_79100"/>
      <w:bookmarkEnd w:id="24"/>
      <w:r w:rsidRPr="00DF63CF">
        <w:rPr>
          <w:rtl/>
          <w:lang w:eastAsia="he-IL"/>
        </w:rPr>
        <w:t>דינו. ראשון הדוברים יהיה אבי מ</w:t>
      </w:r>
      <w:r>
        <w:rPr>
          <w:rFonts w:hint="cs"/>
          <w:rtl/>
          <w:lang w:eastAsia="he-IL"/>
        </w:rPr>
        <w:t>ע</w:t>
      </w:r>
      <w:r w:rsidRPr="00DF63CF">
        <w:rPr>
          <w:rtl/>
          <w:lang w:eastAsia="he-IL"/>
        </w:rPr>
        <w:t>וז, בבקשה.</w:t>
      </w:r>
    </w:p>
    <w:p w14:paraId="4B2A1635" w14:textId="77777777" w:rsidR="00997B86" w:rsidRDefault="00997B86" w:rsidP="00DF63CF">
      <w:pPr>
        <w:rPr>
          <w:rtl/>
          <w:lang w:eastAsia="he-IL"/>
        </w:rPr>
      </w:pPr>
      <w:bookmarkStart w:id="25" w:name="_ETM_Q1_85966"/>
      <w:bookmarkEnd w:id="25"/>
    </w:p>
    <w:p w14:paraId="28A2BA42" w14:textId="77777777" w:rsidR="00997B86" w:rsidRDefault="00997B86" w:rsidP="00DF63CF">
      <w:pPr>
        <w:pStyle w:val="a4"/>
        <w:keepNext/>
        <w:rPr>
          <w:rtl/>
        </w:rPr>
      </w:pPr>
      <w:bookmarkStart w:id="26" w:name="ET_speaker_6153_7"/>
      <w:r w:rsidRPr="00DF63CF">
        <w:rPr>
          <w:rStyle w:val="TagStyle"/>
          <w:rtl/>
        </w:rPr>
        <w:t xml:space="preserve"> &lt;&lt; דובר &gt;&gt; </w:t>
      </w:r>
      <w:bookmarkStart w:id="27" w:name="_Toc224667378"/>
      <w:r>
        <w:rPr>
          <w:rtl/>
        </w:rPr>
        <w:t>אבי מעוז (נעם):</w:t>
      </w:r>
      <w:bookmarkEnd w:id="27"/>
      <w:r w:rsidRPr="00DF63CF">
        <w:rPr>
          <w:rStyle w:val="TagStyle"/>
          <w:rtl/>
        </w:rPr>
        <w:t xml:space="preserve"> &lt;&lt; דובר &gt;&gt;</w:t>
      </w:r>
      <w:r>
        <w:rPr>
          <w:rtl/>
        </w:rPr>
        <w:t xml:space="preserve"> </w:t>
      </w:r>
      <w:bookmarkEnd w:id="26"/>
    </w:p>
    <w:p w14:paraId="05D04900" w14:textId="77777777" w:rsidR="00997B86" w:rsidRDefault="00997B86" w:rsidP="00830F9A">
      <w:pPr>
        <w:rPr>
          <w:rtl/>
          <w:lang w:eastAsia="he-IL"/>
        </w:rPr>
      </w:pPr>
    </w:p>
    <w:p w14:paraId="228D425E" w14:textId="77777777" w:rsidR="00997B86" w:rsidRDefault="00997B86" w:rsidP="00EE7992">
      <w:pPr>
        <w:rPr>
          <w:rtl/>
          <w:lang w:eastAsia="he-IL"/>
        </w:rPr>
      </w:pPr>
      <w:bookmarkStart w:id="28" w:name="_ETM_Q1_86916"/>
      <w:bookmarkStart w:id="29" w:name="_ETM_Q1_87010"/>
      <w:bookmarkStart w:id="30" w:name="_ETM_Q1_91949"/>
      <w:bookmarkEnd w:id="28"/>
      <w:bookmarkEnd w:id="29"/>
      <w:bookmarkEnd w:id="30"/>
      <w:r w:rsidRPr="00DF63CF">
        <w:rPr>
          <w:rFonts w:hint="eastAsia"/>
          <w:rtl/>
          <w:lang w:eastAsia="he-IL"/>
        </w:rPr>
        <w:t>תודה</w:t>
      </w:r>
      <w:r w:rsidRPr="00DF63CF">
        <w:rPr>
          <w:rtl/>
          <w:lang w:eastAsia="he-IL"/>
        </w:rPr>
        <w:t>, אדוני היושב</w:t>
      </w:r>
      <w:r>
        <w:rPr>
          <w:rFonts w:hint="cs"/>
          <w:rtl/>
          <w:lang w:eastAsia="he-IL"/>
        </w:rPr>
        <w:t>-</w:t>
      </w:r>
      <w:r w:rsidRPr="00DF63CF">
        <w:rPr>
          <w:rtl/>
          <w:lang w:eastAsia="he-IL"/>
        </w:rPr>
        <w:t xml:space="preserve">ראש. </w:t>
      </w:r>
      <w:bookmarkStart w:id="31" w:name="_ETM_Q1_95220"/>
      <w:bookmarkEnd w:id="31"/>
      <w:r w:rsidRPr="00DF63CF">
        <w:rPr>
          <w:rtl/>
          <w:lang w:eastAsia="he-IL"/>
        </w:rPr>
        <w:t xml:space="preserve">אני רוצה לקרוא </w:t>
      </w:r>
      <w:r>
        <w:rPr>
          <w:rFonts w:hint="cs"/>
          <w:rtl/>
          <w:lang w:eastAsia="he-IL"/>
        </w:rPr>
        <w:t>כמה</w:t>
      </w:r>
      <w:r w:rsidRPr="00DF63CF">
        <w:rPr>
          <w:rtl/>
          <w:lang w:eastAsia="he-IL"/>
        </w:rPr>
        <w:t xml:space="preserve"> משפטים </w:t>
      </w:r>
      <w:r>
        <w:rPr>
          <w:rFonts w:hint="cs"/>
          <w:rtl/>
          <w:lang w:eastAsia="he-IL"/>
        </w:rPr>
        <w:t>מ</w:t>
      </w:r>
      <w:r w:rsidRPr="00DF63CF">
        <w:rPr>
          <w:rtl/>
          <w:lang w:eastAsia="he-IL"/>
        </w:rPr>
        <w:t>מכתב של אשת מילואימניק</w:t>
      </w:r>
      <w:bookmarkStart w:id="32" w:name="_ETM_Q1_98635"/>
      <w:bookmarkEnd w:id="32"/>
      <w:r>
        <w:rPr>
          <w:rFonts w:hint="cs"/>
          <w:rtl/>
          <w:lang w:eastAsia="he-IL"/>
        </w:rPr>
        <w:t xml:space="preserve"> </w:t>
      </w:r>
      <w:r w:rsidRPr="00DF63CF">
        <w:rPr>
          <w:rtl/>
          <w:lang w:eastAsia="he-IL"/>
        </w:rPr>
        <w:t>שפנתה אליי</w:t>
      </w:r>
      <w:r>
        <w:rPr>
          <w:rFonts w:hint="cs"/>
          <w:rtl/>
          <w:lang w:eastAsia="he-IL"/>
        </w:rPr>
        <w:t>,</w:t>
      </w:r>
      <w:bookmarkStart w:id="33" w:name="_ETM_Q1_97439"/>
      <w:bookmarkEnd w:id="33"/>
      <w:r w:rsidRPr="00DF63CF">
        <w:rPr>
          <w:rtl/>
          <w:lang w:eastAsia="he-IL"/>
        </w:rPr>
        <w:t xml:space="preserve"> ואני מצטט</w:t>
      </w:r>
      <w:r>
        <w:rPr>
          <w:rFonts w:hint="cs"/>
          <w:rtl/>
          <w:lang w:eastAsia="he-IL"/>
        </w:rPr>
        <w:t>:</w:t>
      </w:r>
      <w:r w:rsidRPr="00DF63CF">
        <w:rPr>
          <w:rtl/>
          <w:lang w:eastAsia="he-IL"/>
        </w:rPr>
        <w:t xml:space="preserve"> </w:t>
      </w:r>
      <w:bookmarkStart w:id="34" w:name="_ETM_Q1_103430"/>
      <w:bookmarkEnd w:id="34"/>
      <w:r w:rsidRPr="00DF63CF">
        <w:rPr>
          <w:rtl/>
          <w:lang w:eastAsia="he-IL"/>
        </w:rPr>
        <w:t>בעלי ש</w:t>
      </w:r>
      <w:r>
        <w:rPr>
          <w:rFonts w:hint="cs"/>
          <w:rtl/>
          <w:lang w:eastAsia="he-IL"/>
        </w:rPr>
        <w:t>יר</w:t>
      </w:r>
      <w:r w:rsidRPr="00DF63CF">
        <w:rPr>
          <w:rtl/>
          <w:lang w:eastAsia="he-IL"/>
        </w:rPr>
        <w:t xml:space="preserve">ת ומשרת </w:t>
      </w:r>
      <w:bookmarkStart w:id="35" w:name="_ETM_Q1_102159"/>
      <w:bookmarkEnd w:id="35"/>
      <w:r w:rsidRPr="00DF63CF">
        <w:rPr>
          <w:rtl/>
          <w:lang w:eastAsia="he-IL"/>
        </w:rPr>
        <w:t xml:space="preserve">ביחידת מילואים קרבית מאות ימים מאז תחילת </w:t>
      </w:r>
      <w:bookmarkStart w:id="36" w:name="_ETM_Q1_108176"/>
      <w:bookmarkEnd w:id="36"/>
      <w:r w:rsidRPr="00DF63CF">
        <w:rPr>
          <w:rtl/>
          <w:lang w:eastAsia="he-IL"/>
        </w:rPr>
        <w:t>המלחמה</w:t>
      </w:r>
      <w:r>
        <w:rPr>
          <w:rFonts w:hint="cs"/>
          <w:rtl/>
          <w:lang w:eastAsia="he-IL"/>
        </w:rPr>
        <w:t>,</w:t>
      </w:r>
      <w:bookmarkStart w:id="37" w:name="_ETM_Q1_107229"/>
      <w:bookmarkEnd w:id="37"/>
      <w:r w:rsidRPr="00DF63CF">
        <w:rPr>
          <w:rtl/>
          <w:lang w:eastAsia="he-IL"/>
        </w:rPr>
        <w:t xml:space="preserve"> בגזרות השונות, בעזה, בלבנון ובסוריה. מתחילת המלחמה, שמירת החוסן </w:t>
      </w:r>
      <w:bookmarkStart w:id="38" w:name="_ETM_Q1_112923"/>
      <w:bookmarkEnd w:id="38"/>
      <w:r w:rsidRPr="00DF63CF">
        <w:rPr>
          <w:rtl/>
          <w:lang w:eastAsia="he-IL"/>
        </w:rPr>
        <w:t xml:space="preserve">המשפחתי, תפקוד הבית והדאגה לשלומם של הילדים עברו באופן מיידי </w:t>
      </w:r>
      <w:bookmarkStart w:id="39" w:name="_ETM_Q1_117670"/>
      <w:bookmarkEnd w:id="39"/>
      <w:r w:rsidRPr="00DF63CF">
        <w:rPr>
          <w:rtl/>
          <w:lang w:eastAsia="he-IL"/>
        </w:rPr>
        <w:t xml:space="preserve">ומוחלט אליי בלבד. אני שמחה בתפקידי ומרגישה את המשמעות הרבה </w:t>
      </w:r>
      <w:bookmarkStart w:id="40" w:name="_ETM_Q1_122416"/>
      <w:bookmarkEnd w:id="40"/>
      <w:r w:rsidRPr="00DF63CF">
        <w:rPr>
          <w:rtl/>
          <w:lang w:eastAsia="he-IL"/>
        </w:rPr>
        <w:t xml:space="preserve">שיש בחיזוק החוסן של הילדים, וברוגע שהוא נותן לבעלי לעשות </w:t>
      </w:r>
      <w:bookmarkStart w:id="41" w:name="_ETM_Q1_127163"/>
      <w:bookmarkEnd w:id="41"/>
      <w:r w:rsidRPr="00DF63CF">
        <w:rPr>
          <w:rtl/>
          <w:lang w:eastAsia="he-IL"/>
        </w:rPr>
        <w:t xml:space="preserve">תפקידו הקרבי כראוי. </w:t>
      </w:r>
      <w:bookmarkStart w:id="42" w:name="_ETM_Q1_132258"/>
      <w:bookmarkEnd w:id="42"/>
      <w:r w:rsidRPr="00DF63CF">
        <w:rPr>
          <w:rtl/>
          <w:lang w:eastAsia="he-IL"/>
        </w:rPr>
        <w:t xml:space="preserve">לרגל יום האישה קיבל בעלי איגרת מאת </w:t>
      </w:r>
      <w:proofErr w:type="spellStart"/>
      <w:r w:rsidRPr="00DF63CF">
        <w:rPr>
          <w:rtl/>
          <w:lang w:eastAsia="he-IL"/>
        </w:rPr>
        <w:t>היוהל</w:t>
      </w:r>
      <w:bookmarkStart w:id="43" w:name="_ETM_Q1_132619"/>
      <w:bookmarkEnd w:id="43"/>
      <w:r>
        <w:rPr>
          <w:rFonts w:hint="cs"/>
          <w:rtl/>
          <w:lang w:eastAsia="he-IL"/>
        </w:rPr>
        <w:t>"</w:t>
      </w:r>
      <w:r w:rsidRPr="00DF63CF">
        <w:rPr>
          <w:rtl/>
          <w:lang w:eastAsia="he-IL"/>
        </w:rPr>
        <w:t>ם</w:t>
      </w:r>
      <w:proofErr w:type="spellEnd"/>
      <w:r>
        <w:rPr>
          <w:rFonts w:hint="cs"/>
          <w:rtl/>
          <w:lang w:eastAsia="he-IL"/>
        </w:rPr>
        <w:t>,</w:t>
      </w:r>
      <w:r w:rsidRPr="00DF63CF">
        <w:rPr>
          <w:rtl/>
          <w:lang w:eastAsia="he-IL"/>
        </w:rPr>
        <w:t xml:space="preserve"> עם קריאה </w:t>
      </w:r>
      <w:bookmarkStart w:id="44" w:name="_ETM_Q1_136497"/>
      <w:bookmarkEnd w:id="44"/>
      <w:r w:rsidRPr="00DF63CF">
        <w:rPr>
          <w:rtl/>
          <w:lang w:eastAsia="he-IL"/>
        </w:rPr>
        <w:t>לה</w:t>
      </w:r>
      <w:bookmarkStart w:id="45" w:name="_ETM_Q1_134188"/>
      <w:bookmarkEnd w:id="45"/>
      <w:r w:rsidRPr="00DF63CF">
        <w:rPr>
          <w:rtl/>
          <w:lang w:eastAsia="he-IL"/>
        </w:rPr>
        <w:t xml:space="preserve">וקיר </w:t>
      </w:r>
      <w:r>
        <w:rPr>
          <w:rFonts w:hint="cs"/>
          <w:rtl/>
          <w:lang w:eastAsia="he-IL"/>
        </w:rPr>
        <w:t xml:space="preserve">את </w:t>
      </w:r>
      <w:bookmarkStart w:id="46" w:name="_ETM_Q1_133297"/>
      <w:bookmarkEnd w:id="46"/>
      <w:r w:rsidRPr="00DF63CF">
        <w:rPr>
          <w:rtl/>
          <w:lang w:eastAsia="he-IL"/>
        </w:rPr>
        <w:t>תרומתן המשמעותית של נשים לחברה ולצה</w:t>
      </w:r>
      <w:r>
        <w:rPr>
          <w:rFonts w:hint="cs"/>
          <w:rtl/>
          <w:lang w:eastAsia="he-IL"/>
        </w:rPr>
        <w:t>"</w:t>
      </w:r>
      <w:r w:rsidRPr="00DF63CF">
        <w:rPr>
          <w:rtl/>
          <w:lang w:eastAsia="he-IL"/>
        </w:rPr>
        <w:t>ל בפרט, וכדוגמ</w:t>
      </w:r>
      <w:bookmarkStart w:id="47" w:name="_ETM_Q1_139065"/>
      <w:bookmarkEnd w:id="47"/>
      <w:r w:rsidRPr="00DF63CF">
        <w:rPr>
          <w:rtl/>
          <w:lang w:eastAsia="he-IL"/>
        </w:rPr>
        <w:t xml:space="preserve">ה מובא </w:t>
      </w:r>
      <w:bookmarkStart w:id="48" w:name="_ETM_Q1_140735"/>
      <w:bookmarkEnd w:id="48"/>
      <w:r w:rsidRPr="00DF63CF">
        <w:rPr>
          <w:rtl/>
          <w:lang w:eastAsia="he-IL"/>
        </w:rPr>
        <w:t>שם שילובן של נשים בחזית הטכנולוגית, מערכי האש ובפיקוד. חר</w:t>
      </w:r>
      <w:r>
        <w:rPr>
          <w:rFonts w:hint="cs"/>
          <w:rtl/>
          <w:lang w:eastAsia="he-IL"/>
        </w:rPr>
        <w:t>ה</w:t>
      </w:r>
      <w:r w:rsidRPr="00DF63CF">
        <w:rPr>
          <w:rtl/>
          <w:lang w:eastAsia="he-IL"/>
        </w:rPr>
        <w:t xml:space="preserve"> </w:t>
      </w:r>
      <w:bookmarkStart w:id="49" w:name="_ETM_Q1_144973"/>
      <w:bookmarkEnd w:id="49"/>
      <w:r w:rsidRPr="00DF63CF">
        <w:rPr>
          <w:rtl/>
          <w:lang w:eastAsia="he-IL"/>
        </w:rPr>
        <w:t>לי שצה</w:t>
      </w:r>
      <w:r>
        <w:rPr>
          <w:rFonts w:hint="cs"/>
          <w:rtl/>
          <w:lang w:eastAsia="he-IL"/>
        </w:rPr>
        <w:t>"</w:t>
      </w:r>
      <w:bookmarkStart w:id="50" w:name="_ETM_Q1_146280"/>
      <w:bookmarkEnd w:id="50"/>
      <w:r w:rsidRPr="00DF63CF">
        <w:rPr>
          <w:rtl/>
          <w:lang w:eastAsia="he-IL"/>
        </w:rPr>
        <w:t xml:space="preserve">ל בחר באופן רשמי להדגיש את חשיבותן של נשים </w:t>
      </w:r>
      <w:bookmarkStart w:id="51" w:name="_ETM_Q1_149211"/>
      <w:bookmarkEnd w:id="51"/>
      <w:r w:rsidRPr="00DF63CF">
        <w:rPr>
          <w:rtl/>
          <w:lang w:eastAsia="he-IL"/>
        </w:rPr>
        <w:t xml:space="preserve">במערך הלוחם </w:t>
      </w:r>
      <w:bookmarkStart w:id="52" w:name="_ETM_Q1_154258"/>
      <w:bookmarkEnd w:id="52"/>
      <w:r w:rsidRPr="00DF63CF">
        <w:rPr>
          <w:rtl/>
          <w:lang w:eastAsia="he-IL"/>
        </w:rPr>
        <w:t xml:space="preserve">ולקדם </w:t>
      </w:r>
      <w:proofErr w:type="spellStart"/>
      <w:r w:rsidRPr="00DF63CF">
        <w:rPr>
          <w:rtl/>
          <w:lang w:eastAsia="he-IL"/>
        </w:rPr>
        <w:t>אג'נדות</w:t>
      </w:r>
      <w:proofErr w:type="spellEnd"/>
      <w:r w:rsidRPr="00DF63CF">
        <w:rPr>
          <w:rtl/>
          <w:lang w:eastAsia="he-IL"/>
        </w:rPr>
        <w:t xml:space="preserve"> פרוגרסיביות</w:t>
      </w:r>
      <w:r>
        <w:rPr>
          <w:rFonts w:hint="cs"/>
          <w:rtl/>
          <w:lang w:eastAsia="he-IL"/>
        </w:rPr>
        <w:t>,</w:t>
      </w:r>
      <w:r w:rsidRPr="00DF63CF">
        <w:rPr>
          <w:rtl/>
          <w:lang w:eastAsia="he-IL"/>
        </w:rPr>
        <w:t xml:space="preserve"> ולא בחר לציין ולהוקיר את הנשים שמחזיקות </w:t>
      </w:r>
      <w:bookmarkStart w:id="53" w:name="_ETM_Q1_159483"/>
      <w:bookmarkEnd w:id="53"/>
      <w:r w:rsidRPr="00DF63CF">
        <w:rPr>
          <w:rtl/>
          <w:lang w:eastAsia="he-IL"/>
        </w:rPr>
        <w:t xml:space="preserve">את המשפחות שבעורף בגבורה, בתושייה ובמסירות. אני חושבת שדווקא בעת </w:t>
      </w:r>
      <w:bookmarkStart w:id="54" w:name="_ETM_Q1_164707"/>
      <w:bookmarkEnd w:id="54"/>
      <w:r w:rsidRPr="00DF63CF">
        <w:rPr>
          <w:rtl/>
          <w:lang w:eastAsia="he-IL"/>
        </w:rPr>
        <w:t>חירום לאומית זו</w:t>
      </w:r>
      <w:r>
        <w:rPr>
          <w:rFonts w:hint="cs"/>
          <w:rtl/>
          <w:lang w:eastAsia="he-IL"/>
        </w:rPr>
        <w:t>,</w:t>
      </w:r>
      <w:r w:rsidRPr="00DF63CF">
        <w:rPr>
          <w:rtl/>
          <w:lang w:eastAsia="he-IL"/>
        </w:rPr>
        <w:t xml:space="preserve"> חשוב שנראה לכול את תפקידן המשמעותי של </w:t>
      </w:r>
      <w:bookmarkStart w:id="55" w:name="_ETM_Q1_169931"/>
      <w:bookmarkEnd w:id="55"/>
      <w:r w:rsidRPr="00DF63CF">
        <w:rPr>
          <w:rtl/>
          <w:lang w:eastAsia="he-IL"/>
        </w:rPr>
        <w:t xml:space="preserve">הנשים ביצירת עורף חזק ואיתן. די </w:t>
      </w:r>
      <w:proofErr w:type="spellStart"/>
      <w:r w:rsidRPr="00DF63CF">
        <w:rPr>
          <w:rtl/>
          <w:lang w:eastAsia="he-IL"/>
        </w:rPr>
        <w:t>ל</w:t>
      </w:r>
      <w:r>
        <w:rPr>
          <w:rFonts w:hint="cs"/>
          <w:rtl/>
          <w:lang w:eastAsia="he-IL"/>
        </w:rPr>
        <w:t>ט</w:t>
      </w:r>
      <w:r w:rsidRPr="00DF63CF">
        <w:rPr>
          <w:rtl/>
          <w:lang w:eastAsia="he-IL"/>
        </w:rPr>
        <w:t>רלול</w:t>
      </w:r>
      <w:proofErr w:type="spellEnd"/>
      <w:r w:rsidRPr="00DF63CF">
        <w:rPr>
          <w:rtl/>
          <w:lang w:eastAsia="he-IL"/>
        </w:rPr>
        <w:t xml:space="preserve"> הפרוגרסיבי שפוגע בצה</w:t>
      </w:r>
      <w:r>
        <w:rPr>
          <w:rFonts w:hint="cs"/>
          <w:rtl/>
          <w:lang w:eastAsia="he-IL"/>
        </w:rPr>
        <w:t>"</w:t>
      </w:r>
      <w:r w:rsidRPr="00DF63CF">
        <w:rPr>
          <w:rtl/>
          <w:lang w:eastAsia="he-IL"/>
        </w:rPr>
        <w:t>ל</w:t>
      </w:r>
      <w:r>
        <w:rPr>
          <w:rFonts w:hint="cs"/>
          <w:rtl/>
          <w:lang w:eastAsia="he-IL"/>
        </w:rPr>
        <w:t>.</w:t>
      </w:r>
      <w:r w:rsidRPr="00DF63CF">
        <w:rPr>
          <w:rtl/>
          <w:lang w:eastAsia="he-IL"/>
        </w:rPr>
        <w:t xml:space="preserve"> </w:t>
      </w:r>
      <w:bookmarkStart w:id="56" w:name="_ETM_Q1_175155"/>
      <w:bookmarkEnd w:id="56"/>
      <w:r w:rsidRPr="00DF63CF">
        <w:rPr>
          <w:rtl/>
          <w:lang w:eastAsia="he-IL"/>
        </w:rPr>
        <w:t>סוף ציטוט. ת</w:t>
      </w:r>
      <w:bookmarkStart w:id="57" w:name="_ETM_Q1_175592"/>
      <w:bookmarkEnd w:id="57"/>
      <w:r w:rsidRPr="00DF63CF">
        <w:rPr>
          <w:rtl/>
          <w:lang w:eastAsia="he-IL"/>
        </w:rPr>
        <w:t>ודה רבה.</w:t>
      </w:r>
      <w:bookmarkStart w:id="58" w:name="_ETM_Q1_176881"/>
      <w:bookmarkEnd w:id="58"/>
    </w:p>
    <w:p w14:paraId="2037E0EC" w14:textId="77777777" w:rsidR="00997B86" w:rsidRDefault="00997B86" w:rsidP="00DF63CF">
      <w:pPr>
        <w:rPr>
          <w:rtl/>
          <w:lang w:eastAsia="he-IL"/>
        </w:rPr>
      </w:pPr>
      <w:bookmarkStart w:id="59" w:name="_ETM_Q1_177035"/>
      <w:bookmarkEnd w:id="59"/>
    </w:p>
    <w:p w14:paraId="1ABC903C" w14:textId="77777777" w:rsidR="00997B86" w:rsidRDefault="00997B86" w:rsidP="00DF63CF">
      <w:pPr>
        <w:pStyle w:val="af6"/>
        <w:keepNext/>
        <w:rPr>
          <w:rtl/>
        </w:rPr>
      </w:pPr>
      <w:bookmarkStart w:id="60" w:name="ET_yor_6666_8"/>
      <w:r w:rsidRPr="00DF63CF">
        <w:rPr>
          <w:rStyle w:val="TagStyle"/>
          <w:rtl/>
        </w:rPr>
        <w:t xml:space="preserve"> &lt;&lt; יור &gt;&gt; </w:t>
      </w:r>
      <w:r>
        <w:rPr>
          <w:rtl/>
        </w:rPr>
        <w:t>היו"ר סימון דוידסון:</w:t>
      </w:r>
      <w:r w:rsidRPr="00DF63CF">
        <w:rPr>
          <w:rStyle w:val="TagStyle"/>
          <w:rtl/>
        </w:rPr>
        <w:t xml:space="preserve"> &lt;&lt; יור &gt;&gt;</w:t>
      </w:r>
      <w:r>
        <w:rPr>
          <w:rtl/>
        </w:rPr>
        <w:t xml:space="preserve"> </w:t>
      </w:r>
      <w:bookmarkEnd w:id="60"/>
    </w:p>
    <w:p w14:paraId="4EF600BF" w14:textId="77777777" w:rsidR="00997B86" w:rsidRDefault="00997B86" w:rsidP="00830F9A">
      <w:pPr>
        <w:rPr>
          <w:rtl/>
          <w:lang w:eastAsia="he-IL"/>
        </w:rPr>
      </w:pPr>
    </w:p>
    <w:p w14:paraId="4E878D02" w14:textId="77777777" w:rsidR="00997B86" w:rsidRDefault="00997B86" w:rsidP="00DF63CF">
      <w:pPr>
        <w:rPr>
          <w:rtl/>
          <w:lang w:eastAsia="he-IL"/>
        </w:rPr>
      </w:pPr>
      <w:bookmarkStart w:id="61" w:name="_ETM_Q1_178130"/>
      <w:bookmarkStart w:id="62" w:name="_ETM_Q1_180380"/>
      <w:bookmarkEnd w:id="61"/>
      <w:bookmarkEnd w:id="62"/>
      <w:r>
        <w:rPr>
          <w:rFonts w:hint="cs"/>
          <w:rtl/>
          <w:lang w:eastAsia="he-IL"/>
        </w:rPr>
        <w:t>תודה רבה</w:t>
      </w:r>
      <w:r w:rsidRPr="00DF63CF">
        <w:rPr>
          <w:rtl/>
          <w:lang w:eastAsia="he-IL"/>
        </w:rPr>
        <w:t>. עודד פורר, בבקשה.</w:t>
      </w:r>
    </w:p>
    <w:p w14:paraId="4139559A" w14:textId="77777777" w:rsidR="00997B86" w:rsidRDefault="00997B86" w:rsidP="00DF63CF">
      <w:pPr>
        <w:rPr>
          <w:rtl/>
          <w:lang w:eastAsia="he-IL"/>
        </w:rPr>
      </w:pPr>
      <w:bookmarkStart w:id="63" w:name="_ETM_Q1_188842"/>
      <w:bookmarkStart w:id="64" w:name="_ETM_Q1_188958"/>
      <w:bookmarkEnd w:id="63"/>
      <w:bookmarkEnd w:id="64"/>
    </w:p>
    <w:p w14:paraId="4F95C08C" w14:textId="77777777" w:rsidR="00997B86" w:rsidRDefault="00997B86" w:rsidP="00DF63CF">
      <w:pPr>
        <w:pStyle w:val="a4"/>
        <w:keepNext/>
        <w:rPr>
          <w:rtl/>
        </w:rPr>
      </w:pPr>
      <w:bookmarkStart w:id="65" w:name="ET_speaker_5520_9"/>
      <w:r w:rsidRPr="00DF63CF">
        <w:rPr>
          <w:rStyle w:val="TagStyle"/>
          <w:rtl/>
        </w:rPr>
        <w:t xml:space="preserve"> &lt;&lt; דובר &gt;&gt; </w:t>
      </w:r>
      <w:bookmarkStart w:id="66" w:name="_Toc224667379"/>
      <w:r>
        <w:rPr>
          <w:rtl/>
        </w:rPr>
        <w:t>עודד פורר (ישראל ביתנו):</w:t>
      </w:r>
      <w:bookmarkEnd w:id="66"/>
      <w:r w:rsidRPr="00DF63CF">
        <w:rPr>
          <w:rStyle w:val="TagStyle"/>
          <w:rtl/>
        </w:rPr>
        <w:t xml:space="preserve"> &lt;&lt; דובר &gt;&gt;</w:t>
      </w:r>
      <w:r>
        <w:rPr>
          <w:rtl/>
        </w:rPr>
        <w:t xml:space="preserve"> </w:t>
      </w:r>
      <w:bookmarkEnd w:id="65"/>
    </w:p>
    <w:p w14:paraId="3F089F43" w14:textId="77777777" w:rsidR="00997B86" w:rsidRDefault="00997B86" w:rsidP="00830F9A">
      <w:pPr>
        <w:rPr>
          <w:rtl/>
          <w:lang w:eastAsia="he-IL"/>
        </w:rPr>
      </w:pPr>
    </w:p>
    <w:p w14:paraId="48D2B677" w14:textId="77777777" w:rsidR="00997B86" w:rsidRDefault="00997B86" w:rsidP="00EE7992">
      <w:pPr>
        <w:rPr>
          <w:rtl/>
          <w:lang w:eastAsia="he-IL"/>
        </w:rPr>
      </w:pPr>
      <w:bookmarkStart w:id="67" w:name="_ETM_Q1_191548"/>
      <w:bookmarkStart w:id="68" w:name="_ETM_Q1_191652"/>
      <w:bookmarkStart w:id="69" w:name="_ETM_Q1_187042"/>
      <w:bookmarkStart w:id="70" w:name="_ETM_Q1_189008"/>
      <w:bookmarkEnd w:id="67"/>
      <w:bookmarkEnd w:id="68"/>
      <w:bookmarkEnd w:id="69"/>
      <w:bookmarkEnd w:id="70"/>
      <w:r w:rsidRPr="00DF63CF">
        <w:rPr>
          <w:rFonts w:hint="eastAsia"/>
          <w:rtl/>
          <w:lang w:eastAsia="he-IL"/>
        </w:rPr>
        <w:t>תודה</w:t>
      </w:r>
      <w:bookmarkStart w:id="71" w:name="_ETM_Q1_203221"/>
      <w:bookmarkEnd w:id="71"/>
      <w:r>
        <w:rPr>
          <w:rFonts w:hint="cs"/>
          <w:rtl/>
          <w:lang w:eastAsia="he-IL"/>
        </w:rPr>
        <w:t>.</w:t>
      </w:r>
      <w:r w:rsidRPr="00DF63CF">
        <w:rPr>
          <w:rtl/>
          <w:lang w:eastAsia="he-IL"/>
        </w:rPr>
        <w:t xml:space="preserve"> אדוני</w:t>
      </w:r>
      <w:bookmarkStart w:id="72" w:name="_ETM_Q1_202450"/>
      <w:bookmarkEnd w:id="72"/>
      <w:r w:rsidRPr="00DF63CF">
        <w:rPr>
          <w:rtl/>
          <w:lang w:eastAsia="he-IL"/>
        </w:rPr>
        <w:t xml:space="preserve"> היושב</w:t>
      </w:r>
      <w:r>
        <w:rPr>
          <w:rFonts w:hint="cs"/>
          <w:rtl/>
          <w:lang w:eastAsia="he-IL"/>
        </w:rPr>
        <w:t>-</w:t>
      </w:r>
      <w:r w:rsidRPr="00DF63CF">
        <w:rPr>
          <w:rtl/>
          <w:lang w:eastAsia="he-IL"/>
        </w:rPr>
        <w:t>ראש</w:t>
      </w:r>
      <w:r>
        <w:rPr>
          <w:rFonts w:hint="cs"/>
          <w:rtl/>
          <w:lang w:eastAsia="he-IL"/>
        </w:rPr>
        <w:t>,</w:t>
      </w:r>
      <w:r w:rsidRPr="00DF63CF">
        <w:rPr>
          <w:rtl/>
          <w:lang w:eastAsia="he-IL"/>
        </w:rPr>
        <w:t xml:space="preserve"> אדוני השר</w:t>
      </w:r>
      <w:bookmarkStart w:id="73" w:name="_ETM_Q1_192550"/>
      <w:bookmarkStart w:id="74" w:name="_ETM_Q1_194690"/>
      <w:bookmarkStart w:id="75" w:name="_ETM_Q1_199050"/>
      <w:bookmarkStart w:id="76" w:name="_ETM_Q1_202919"/>
      <w:bookmarkEnd w:id="73"/>
      <w:bookmarkEnd w:id="74"/>
      <w:bookmarkEnd w:id="75"/>
      <w:bookmarkEnd w:id="76"/>
      <w:r>
        <w:rPr>
          <w:rtl/>
          <w:lang w:eastAsia="he-IL"/>
        </w:rPr>
        <w:t>, אני חייב להעלות פה שוב</w:t>
      </w:r>
      <w:r>
        <w:rPr>
          <w:rFonts w:hint="cs"/>
          <w:rtl/>
          <w:lang w:eastAsia="he-IL"/>
        </w:rPr>
        <w:t xml:space="preserve"> –</w:t>
      </w:r>
      <w:r w:rsidRPr="00DF63CF">
        <w:rPr>
          <w:rtl/>
          <w:lang w:eastAsia="he-IL"/>
        </w:rPr>
        <w:t xml:space="preserve"> </w:t>
      </w:r>
      <w:bookmarkStart w:id="77" w:name="_ETM_Q1_208258"/>
      <w:bookmarkEnd w:id="77"/>
      <w:r w:rsidRPr="00DF63CF">
        <w:rPr>
          <w:rtl/>
          <w:lang w:eastAsia="he-IL"/>
        </w:rPr>
        <w:t>ולצערי אני אומר שוב</w:t>
      </w:r>
      <w:r>
        <w:rPr>
          <w:rFonts w:hint="cs"/>
          <w:rtl/>
          <w:lang w:eastAsia="he-IL"/>
        </w:rPr>
        <w:t xml:space="preserve"> –</w:t>
      </w:r>
      <w:r w:rsidRPr="00DF63CF">
        <w:rPr>
          <w:rtl/>
          <w:lang w:eastAsia="he-IL"/>
        </w:rPr>
        <w:t xml:space="preserve"> את הנושא שמעיק על מאות אלפי </w:t>
      </w:r>
      <w:bookmarkStart w:id="78" w:name="_ETM_Q1_213599"/>
      <w:bookmarkEnd w:id="78"/>
      <w:r w:rsidRPr="00DF63CF">
        <w:rPr>
          <w:rtl/>
          <w:lang w:eastAsia="he-IL"/>
        </w:rPr>
        <w:t xml:space="preserve">עצמאים ובעלי עסקים קטנים דווקא בתקופה הזאת, כשהם זוכים להתעלמות </w:t>
      </w:r>
      <w:bookmarkStart w:id="79" w:name="_ETM_Q1_218939"/>
      <w:bookmarkEnd w:id="79"/>
      <w:r w:rsidRPr="00DF63CF">
        <w:rPr>
          <w:rtl/>
          <w:lang w:eastAsia="he-IL"/>
        </w:rPr>
        <w:t>מוחלטת, מוחלטת</w:t>
      </w:r>
      <w:r>
        <w:rPr>
          <w:rFonts w:hint="cs"/>
          <w:rtl/>
          <w:lang w:eastAsia="he-IL"/>
        </w:rPr>
        <w:t>,</w:t>
      </w:r>
      <w:r w:rsidRPr="00DF63CF">
        <w:rPr>
          <w:rtl/>
          <w:lang w:eastAsia="he-IL"/>
        </w:rPr>
        <w:t xml:space="preserve"> מהממשלה.</w:t>
      </w:r>
    </w:p>
    <w:p w14:paraId="56AEC700" w14:textId="77777777" w:rsidR="00997B86" w:rsidRDefault="00997B86" w:rsidP="00DF63CF">
      <w:pPr>
        <w:rPr>
          <w:rtl/>
          <w:lang w:eastAsia="he-IL"/>
        </w:rPr>
      </w:pPr>
      <w:bookmarkStart w:id="80" w:name="_ETM_Q1_229172"/>
      <w:bookmarkStart w:id="81" w:name="_ETM_Q1_229286"/>
      <w:bookmarkEnd w:id="80"/>
      <w:bookmarkEnd w:id="81"/>
    </w:p>
    <w:p w14:paraId="0A1527B1" w14:textId="77777777" w:rsidR="00997B86" w:rsidRDefault="00997B86" w:rsidP="00EE7992">
      <w:pPr>
        <w:rPr>
          <w:rtl/>
          <w:lang w:eastAsia="he-IL"/>
        </w:rPr>
      </w:pPr>
      <w:bookmarkStart w:id="82" w:name="_ETM_Q1_229372"/>
      <w:bookmarkStart w:id="83" w:name="_ETM_Q1_229499"/>
      <w:bookmarkEnd w:id="82"/>
      <w:bookmarkEnd w:id="83"/>
      <w:r w:rsidRPr="00DF63CF">
        <w:rPr>
          <w:rtl/>
          <w:lang w:eastAsia="he-IL"/>
        </w:rPr>
        <w:t xml:space="preserve">צריך להבין, אנחנו נמצאים ערב חג </w:t>
      </w:r>
      <w:bookmarkStart w:id="84" w:name="_ETM_Q1_224279"/>
      <w:bookmarkEnd w:id="84"/>
      <w:r w:rsidRPr="00DF63CF">
        <w:rPr>
          <w:rtl/>
          <w:lang w:eastAsia="he-IL"/>
        </w:rPr>
        <w:t>הפסח</w:t>
      </w:r>
      <w:r>
        <w:rPr>
          <w:rFonts w:hint="cs"/>
          <w:rtl/>
          <w:lang w:eastAsia="he-IL"/>
        </w:rPr>
        <w:t>,</w:t>
      </w:r>
      <w:r w:rsidRPr="00DF63CF">
        <w:rPr>
          <w:rtl/>
          <w:lang w:eastAsia="he-IL"/>
        </w:rPr>
        <w:t xml:space="preserve"> </w:t>
      </w:r>
      <w:bookmarkStart w:id="85" w:name="_ETM_Q1_229929"/>
      <w:bookmarkStart w:id="86" w:name="_ETM_Q1_228039"/>
      <w:bookmarkEnd w:id="85"/>
      <w:bookmarkEnd w:id="86"/>
      <w:r>
        <w:rPr>
          <w:rFonts w:hint="cs"/>
          <w:rtl/>
          <w:lang w:eastAsia="he-IL"/>
        </w:rPr>
        <w:t>ו</w:t>
      </w:r>
      <w:r w:rsidRPr="00DF63CF">
        <w:rPr>
          <w:rtl/>
          <w:lang w:eastAsia="he-IL"/>
        </w:rPr>
        <w:t>כשאנחנו מדברים על עצמאים קטנים</w:t>
      </w:r>
      <w:bookmarkStart w:id="87" w:name="_ETM_Q1_230410"/>
      <w:bookmarkEnd w:id="87"/>
      <w:r>
        <w:rPr>
          <w:rFonts w:hint="cs"/>
          <w:rtl/>
          <w:lang w:eastAsia="he-IL"/>
        </w:rPr>
        <w:t xml:space="preserve"> </w:t>
      </w:r>
      <w:r w:rsidRPr="00DF63CF">
        <w:rPr>
          <w:rtl/>
          <w:lang w:eastAsia="he-IL"/>
        </w:rPr>
        <w:t xml:space="preserve">אנחנו מדברים </w:t>
      </w:r>
      <w:bookmarkStart w:id="88" w:name="_ETM_Q1_234212"/>
      <w:bookmarkEnd w:id="88"/>
      <w:r w:rsidRPr="00DF63CF">
        <w:rPr>
          <w:rtl/>
          <w:lang w:eastAsia="he-IL"/>
        </w:rPr>
        <w:t>על חבר'ה</w:t>
      </w:r>
      <w:bookmarkStart w:id="89" w:name="_ETM_Q1_227251"/>
      <w:bookmarkEnd w:id="89"/>
      <w:r w:rsidRPr="00DF63CF">
        <w:rPr>
          <w:rtl/>
          <w:lang w:eastAsia="he-IL"/>
        </w:rPr>
        <w:t xml:space="preserve"> שזו המשכורת שלהם. המשכורת שלהם היא העסק העצמאי </w:t>
      </w:r>
      <w:bookmarkStart w:id="90" w:name="_ETM_Q1_238495"/>
      <w:bookmarkEnd w:id="90"/>
      <w:r w:rsidRPr="00DF63CF">
        <w:rPr>
          <w:rtl/>
          <w:lang w:eastAsia="he-IL"/>
        </w:rPr>
        <w:t xml:space="preserve">שלהם, שמשלם להם את החודשי ואת השוטף. </w:t>
      </w:r>
      <w:bookmarkStart w:id="91" w:name="_ETM_Q1_243479"/>
      <w:bookmarkEnd w:id="91"/>
      <w:r w:rsidRPr="00DF63CF">
        <w:rPr>
          <w:rtl/>
          <w:lang w:eastAsia="he-IL"/>
        </w:rPr>
        <w:t>ההוצאות לא הפסיקו</w:t>
      </w:r>
      <w:bookmarkStart w:id="92" w:name="_ETM_Q1_245519"/>
      <w:bookmarkEnd w:id="92"/>
      <w:r w:rsidRPr="00DF63CF">
        <w:rPr>
          <w:rtl/>
          <w:lang w:eastAsia="he-IL"/>
        </w:rPr>
        <w:t xml:space="preserve">, הרשויות לא הפסיקו לגבות מהם ארנונה, הם </w:t>
      </w:r>
      <w:bookmarkStart w:id="93" w:name="_ETM_Q1_247576"/>
      <w:bookmarkEnd w:id="93"/>
      <w:r w:rsidRPr="00DF63CF">
        <w:rPr>
          <w:rtl/>
          <w:lang w:eastAsia="he-IL"/>
        </w:rPr>
        <w:t xml:space="preserve">לא הפסיקו לשלם מס הכנסה, הם לא הפסיקו לשלם את </w:t>
      </w:r>
      <w:bookmarkStart w:id="94" w:name="_ETM_Q1_251673"/>
      <w:bookmarkEnd w:id="94"/>
      <w:r w:rsidRPr="00DF63CF">
        <w:rPr>
          <w:rtl/>
          <w:lang w:eastAsia="he-IL"/>
        </w:rPr>
        <w:t>כל החובות לביטוח לאומי ואת כל מה שהם צריכים בשוטף</w:t>
      </w:r>
      <w:r>
        <w:rPr>
          <w:rFonts w:hint="cs"/>
          <w:rtl/>
          <w:lang w:eastAsia="he-IL"/>
        </w:rPr>
        <w:t>,</w:t>
      </w:r>
      <w:r w:rsidRPr="00DF63CF">
        <w:rPr>
          <w:rtl/>
          <w:lang w:eastAsia="he-IL"/>
        </w:rPr>
        <w:t xml:space="preserve"> </w:t>
      </w:r>
      <w:bookmarkStart w:id="95" w:name="_ETM_Q1_256540"/>
      <w:bookmarkEnd w:id="95"/>
      <w:r>
        <w:rPr>
          <w:rFonts w:hint="cs"/>
          <w:rtl/>
          <w:lang w:eastAsia="he-IL"/>
        </w:rPr>
        <w:t>ו</w:t>
      </w:r>
      <w:bookmarkStart w:id="96" w:name="_ETM_Q1_255810"/>
      <w:bookmarkEnd w:id="96"/>
      <w:r w:rsidRPr="00DF63CF">
        <w:rPr>
          <w:rtl/>
          <w:lang w:eastAsia="he-IL"/>
        </w:rPr>
        <w:t xml:space="preserve">הכנסות הפסיקו לזרום. החבר'ה האלה נמצאים ערב חג </w:t>
      </w:r>
      <w:bookmarkStart w:id="97" w:name="_ETM_Q1_260723"/>
      <w:bookmarkEnd w:id="97"/>
      <w:r w:rsidRPr="00DF63CF">
        <w:rPr>
          <w:rtl/>
          <w:lang w:eastAsia="he-IL"/>
        </w:rPr>
        <w:t xml:space="preserve">הפסח כשהעסק שלהם לא יודע מה יהיה, מה יקרה מחר, </w:t>
      </w:r>
      <w:bookmarkStart w:id="98" w:name="_ETM_Q1_264906"/>
      <w:bookmarkEnd w:id="98"/>
      <w:r w:rsidRPr="00DF63CF">
        <w:rPr>
          <w:rtl/>
          <w:lang w:eastAsia="he-IL"/>
        </w:rPr>
        <w:t>לא מצליח לממן את עצמו</w:t>
      </w:r>
      <w:r>
        <w:rPr>
          <w:rFonts w:hint="cs"/>
          <w:rtl/>
          <w:lang w:eastAsia="he-IL"/>
        </w:rPr>
        <w:t>,</w:t>
      </w:r>
      <w:bookmarkStart w:id="99" w:name="_ETM_Q1_270308"/>
      <w:bookmarkEnd w:id="99"/>
      <w:r w:rsidRPr="00DF63CF">
        <w:rPr>
          <w:rtl/>
          <w:lang w:eastAsia="he-IL"/>
        </w:rPr>
        <w:t xml:space="preserve"> </w:t>
      </w:r>
      <w:bookmarkStart w:id="100" w:name="_ETM_Q1_269779"/>
      <w:bookmarkEnd w:id="100"/>
      <w:r w:rsidRPr="00DF63CF">
        <w:rPr>
          <w:rtl/>
          <w:lang w:eastAsia="he-IL"/>
        </w:rPr>
        <w:t>וממשלת ישראל לא מצליחה להציג להם אפילו את המתווה הברור.</w:t>
      </w:r>
      <w:bookmarkStart w:id="101" w:name="_ETM_Q1_274059"/>
      <w:bookmarkEnd w:id="101"/>
    </w:p>
    <w:p w14:paraId="68A058DC" w14:textId="77777777" w:rsidR="00997B86" w:rsidRDefault="00997B86" w:rsidP="00DF63CF">
      <w:pPr>
        <w:rPr>
          <w:rtl/>
          <w:lang w:eastAsia="he-IL"/>
        </w:rPr>
      </w:pPr>
      <w:bookmarkStart w:id="102" w:name="_ETM_Q1_274952"/>
      <w:bookmarkEnd w:id="102"/>
    </w:p>
    <w:p w14:paraId="6A7DEC86" w14:textId="77777777" w:rsidR="00997B86" w:rsidRDefault="00997B86" w:rsidP="00DF63CF">
      <w:pPr>
        <w:rPr>
          <w:rtl/>
          <w:lang w:eastAsia="he-IL"/>
        </w:rPr>
      </w:pPr>
      <w:bookmarkStart w:id="103" w:name="_ETM_Q1_275179"/>
      <w:bookmarkStart w:id="104" w:name="_ETM_Q1_275211"/>
      <w:bookmarkStart w:id="105" w:name="_ETM_Q1_275257"/>
      <w:bookmarkEnd w:id="103"/>
      <w:bookmarkEnd w:id="104"/>
      <w:bookmarkEnd w:id="105"/>
      <w:r w:rsidRPr="00DF63CF">
        <w:rPr>
          <w:rtl/>
          <w:lang w:eastAsia="he-IL"/>
        </w:rPr>
        <w:t>אומר שר האוצר</w:t>
      </w:r>
      <w:r>
        <w:rPr>
          <w:rFonts w:hint="cs"/>
          <w:rtl/>
          <w:lang w:eastAsia="he-IL"/>
        </w:rPr>
        <w:t>:</w:t>
      </w:r>
      <w:r w:rsidRPr="00DF63CF">
        <w:rPr>
          <w:rtl/>
          <w:lang w:eastAsia="he-IL"/>
        </w:rPr>
        <w:t xml:space="preserve"> יש מתווה לעסקים. איפה הוא</w:t>
      </w:r>
      <w:r>
        <w:rPr>
          <w:rFonts w:hint="cs"/>
          <w:rtl/>
          <w:lang w:eastAsia="he-IL"/>
        </w:rPr>
        <w:t>?</w:t>
      </w:r>
      <w:bookmarkStart w:id="106" w:name="_ETM_Q1_276324"/>
      <w:bookmarkEnd w:id="106"/>
      <w:r w:rsidRPr="00DF63CF">
        <w:rPr>
          <w:rtl/>
          <w:lang w:eastAsia="he-IL"/>
        </w:rPr>
        <w:t xml:space="preserve"> </w:t>
      </w:r>
      <w:bookmarkStart w:id="107" w:name="_ETM_Q1_278670"/>
      <w:bookmarkEnd w:id="107"/>
      <w:r>
        <w:rPr>
          <w:rFonts w:hint="cs"/>
          <w:rtl/>
          <w:lang w:eastAsia="he-IL"/>
        </w:rPr>
        <w:t xml:space="preserve">אתה </w:t>
      </w:r>
      <w:bookmarkStart w:id="108" w:name="_ETM_Q1_279176"/>
      <w:bookmarkEnd w:id="108"/>
      <w:r>
        <w:rPr>
          <w:rFonts w:hint="cs"/>
          <w:rtl/>
          <w:lang w:eastAsia="he-IL"/>
        </w:rPr>
        <w:t>יוש</w:t>
      </w:r>
      <w:r w:rsidRPr="00DF63CF">
        <w:rPr>
          <w:rtl/>
          <w:lang w:eastAsia="he-IL"/>
        </w:rPr>
        <w:t>ב</w:t>
      </w:r>
      <w:r>
        <w:rPr>
          <w:rFonts w:hint="cs"/>
          <w:rtl/>
          <w:lang w:eastAsia="he-IL"/>
        </w:rPr>
        <w:t xml:space="preserve"> ב</w:t>
      </w:r>
      <w:r w:rsidRPr="00DF63CF">
        <w:rPr>
          <w:rtl/>
          <w:lang w:eastAsia="he-IL"/>
        </w:rPr>
        <w:t xml:space="preserve">וועדת הכספים, היה פעם אחת דיון שהציגו את המתווה </w:t>
      </w:r>
      <w:bookmarkStart w:id="109" w:name="_ETM_Q1_282473"/>
      <w:bookmarkEnd w:id="109"/>
      <w:r w:rsidRPr="00DF63CF">
        <w:rPr>
          <w:rtl/>
          <w:lang w:eastAsia="he-IL"/>
        </w:rPr>
        <w:t>לעסקים</w:t>
      </w:r>
      <w:bookmarkStart w:id="110" w:name="_ETM_Q1_279482"/>
      <w:bookmarkEnd w:id="110"/>
      <w:r>
        <w:rPr>
          <w:rFonts w:hint="cs"/>
          <w:rtl/>
          <w:lang w:eastAsia="he-IL"/>
        </w:rPr>
        <w:t>?</w:t>
      </w:r>
      <w:bookmarkStart w:id="111" w:name="_ETM_Q1_282821"/>
      <w:bookmarkEnd w:id="111"/>
    </w:p>
    <w:p w14:paraId="7BE7D380" w14:textId="77777777" w:rsidR="00997B86" w:rsidRDefault="00997B86" w:rsidP="00DF63CF">
      <w:pPr>
        <w:rPr>
          <w:rtl/>
          <w:lang w:eastAsia="he-IL"/>
        </w:rPr>
      </w:pPr>
    </w:p>
    <w:p w14:paraId="07A9DB40" w14:textId="77777777" w:rsidR="00997B86" w:rsidRDefault="00997B86" w:rsidP="005A4EB2">
      <w:pPr>
        <w:pStyle w:val="af6"/>
        <w:keepNext/>
        <w:rPr>
          <w:rtl/>
        </w:rPr>
      </w:pPr>
      <w:bookmarkStart w:id="112" w:name="ET_yor_6666_10"/>
      <w:r w:rsidRPr="005A4EB2">
        <w:rPr>
          <w:rStyle w:val="TagStyle"/>
          <w:rtl/>
        </w:rPr>
        <w:t xml:space="preserve"> &lt;&lt; יור &gt;&gt; </w:t>
      </w:r>
      <w:r>
        <w:rPr>
          <w:rtl/>
        </w:rPr>
        <w:t>היו"ר סימון דוידסון:</w:t>
      </w:r>
      <w:r w:rsidRPr="005A4EB2">
        <w:rPr>
          <w:rStyle w:val="TagStyle"/>
          <w:rtl/>
        </w:rPr>
        <w:t xml:space="preserve"> &lt;&lt; יור &gt;&gt;</w:t>
      </w:r>
      <w:r>
        <w:rPr>
          <w:rtl/>
        </w:rPr>
        <w:t xml:space="preserve"> </w:t>
      </w:r>
      <w:bookmarkEnd w:id="112"/>
    </w:p>
    <w:p w14:paraId="1A4CE292" w14:textId="77777777" w:rsidR="00997B86" w:rsidRDefault="00997B86" w:rsidP="00830F9A">
      <w:pPr>
        <w:rPr>
          <w:rtl/>
          <w:lang w:eastAsia="he-IL"/>
        </w:rPr>
      </w:pPr>
    </w:p>
    <w:p w14:paraId="129CB6FC" w14:textId="77777777" w:rsidR="00997B86" w:rsidRDefault="00997B86" w:rsidP="005A4EB2">
      <w:pPr>
        <w:rPr>
          <w:rtl/>
          <w:lang w:eastAsia="he-IL"/>
        </w:rPr>
      </w:pPr>
      <w:bookmarkStart w:id="113" w:name="_ETM_Q1_279571"/>
      <w:bookmarkEnd w:id="113"/>
      <w:r>
        <w:rPr>
          <w:rFonts w:hint="cs"/>
          <w:rtl/>
          <w:lang w:eastAsia="he-IL"/>
        </w:rPr>
        <w:t>ביקשנו את זה.</w:t>
      </w:r>
    </w:p>
    <w:p w14:paraId="2124A103" w14:textId="77777777" w:rsidR="00997B86" w:rsidRDefault="00997B86" w:rsidP="005A4EB2">
      <w:pPr>
        <w:rPr>
          <w:rtl/>
          <w:lang w:eastAsia="he-IL"/>
        </w:rPr>
      </w:pPr>
      <w:bookmarkStart w:id="114" w:name="_ETM_Q1_281259"/>
      <w:bookmarkStart w:id="115" w:name="_ETM_Q1_282451"/>
      <w:bookmarkStart w:id="116" w:name="_ETM_Q1_279411"/>
      <w:bookmarkStart w:id="117" w:name="_ETM_Q1_276740"/>
      <w:bookmarkEnd w:id="114"/>
      <w:bookmarkEnd w:id="115"/>
      <w:bookmarkEnd w:id="116"/>
      <w:bookmarkEnd w:id="117"/>
    </w:p>
    <w:p w14:paraId="1541C42A" w14:textId="77777777" w:rsidR="00997B86" w:rsidRDefault="00997B86" w:rsidP="005A4EB2">
      <w:pPr>
        <w:pStyle w:val="-"/>
        <w:keepNext/>
        <w:rPr>
          <w:rtl/>
        </w:rPr>
      </w:pPr>
      <w:bookmarkStart w:id="118" w:name="ET_speakercontinue_5520_12"/>
      <w:r w:rsidRPr="005A4EB2">
        <w:rPr>
          <w:rStyle w:val="TagStyle"/>
          <w:rtl/>
        </w:rPr>
        <w:t xml:space="preserve"> &lt;&lt; דובר_המשך &gt;&gt; </w:t>
      </w:r>
      <w:r>
        <w:rPr>
          <w:rtl/>
        </w:rPr>
        <w:t>עודד פורר (ישראל ביתנו):</w:t>
      </w:r>
      <w:r w:rsidRPr="005A4EB2">
        <w:rPr>
          <w:rStyle w:val="TagStyle"/>
          <w:rtl/>
        </w:rPr>
        <w:t xml:space="preserve"> &lt;&lt; דובר_המשך &gt;&gt;</w:t>
      </w:r>
      <w:r>
        <w:rPr>
          <w:rtl/>
        </w:rPr>
        <w:t xml:space="preserve"> </w:t>
      </w:r>
      <w:bookmarkEnd w:id="118"/>
    </w:p>
    <w:p w14:paraId="170F2B18" w14:textId="77777777" w:rsidR="00997B86" w:rsidRDefault="00997B86" w:rsidP="00830F9A">
      <w:pPr>
        <w:rPr>
          <w:rtl/>
          <w:lang w:eastAsia="he-IL"/>
        </w:rPr>
      </w:pPr>
    </w:p>
    <w:p w14:paraId="3BF4F529" w14:textId="77777777" w:rsidR="00997B86" w:rsidRDefault="00997B86" w:rsidP="00EE7992">
      <w:pPr>
        <w:rPr>
          <w:rtl/>
          <w:lang w:eastAsia="he-IL"/>
        </w:rPr>
      </w:pPr>
      <w:bookmarkStart w:id="119" w:name="_ETM_Q1_283531"/>
      <w:bookmarkStart w:id="120" w:name="_ETM_Q1_275351"/>
      <w:bookmarkEnd w:id="119"/>
      <w:bookmarkEnd w:id="120"/>
      <w:r>
        <w:rPr>
          <w:rFonts w:hint="cs"/>
          <w:rtl/>
          <w:lang w:eastAsia="he-IL"/>
        </w:rPr>
        <w:t>פעם אחת</w:t>
      </w:r>
      <w:bookmarkStart w:id="121" w:name="_ETM_Q1_281971"/>
      <w:bookmarkEnd w:id="121"/>
      <w:r>
        <w:rPr>
          <w:rFonts w:hint="cs"/>
          <w:rtl/>
          <w:lang w:eastAsia="he-IL"/>
        </w:rPr>
        <w:t xml:space="preserve"> הראו לכם </w:t>
      </w:r>
      <w:r w:rsidRPr="00DF63CF">
        <w:rPr>
          <w:rtl/>
          <w:lang w:eastAsia="he-IL"/>
        </w:rPr>
        <w:t xml:space="preserve">מה העסקים הולכים </w:t>
      </w:r>
      <w:bookmarkStart w:id="122" w:name="_ETM_Q1_286276"/>
      <w:bookmarkEnd w:id="122"/>
      <w:r w:rsidRPr="00DF63CF">
        <w:rPr>
          <w:rtl/>
          <w:lang w:eastAsia="he-IL"/>
        </w:rPr>
        <w:t>לקבל? אנחנו נמצאים עכשיו כבר במחצית השנייה של חודש מרץ</w:t>
      </w:r>
      <w:r>
        <w:rPr>
          <w:rFonts w:hint="cs"/>
          <w:rtl/>
          <w:lang w:eastAsia="he-IL"/>
        </w:rPr>
        <w:t>,</w:t>
      </w:r>
      <w:r w:rsidRPr="00DF63CF">
        <w:rPr>
          <w:rtl/>
          <w:lang w:eastAsia="he-IL"/>
        </w:rPr>
        <w:t xml:space="preserve"> </w:t>
      </w:r>
      <w:bookmarkStart w:id="123" w:name="_ETM_Q1_290079"/>
      <w:bookmarkEnd w:id="123"/>
      <w:r>
        <w:rPr>
          <w:rFonts w:hint="cs"/>
          <w:rtl/>
          <w:lang w:eastAsia="he-IL"/>
        </w:rPr>
        <w:t>ו</w:t>
      </w:r>
      <w:r w:rsidRPr="00DF63CF">
        <w:rPr>
          <w:rtl/>
          <w:lang w:eastAsia="he-IL"/>
        </w:rPr>
        <w:t xml:space="preserve">ב-1 </w:t>
      </w:r>
      <w:r>
        <w:rPr>
          <w:rFonts w:hint="cs"/>
          <w:rtl/>
          <w:lang w:eastAsia="he-IL"/>
        </w:rPr>
        <w:t>ב</w:t>
      </w:r>
      <w:r w:rsidRPr="00DF63CF">
        <w:rPr>
          <w:rtl/>
          <w:lang w:eastAsia="he-IL"/>
        </w:rPr>
        <w:t xml:space="preserve">אפריל זה </w:t>
      </w:r>
      <w:bookmarkStart w:id="124" w:name="_ETM_Q1_289650"/>
      <w:bookmarkEnd w:id="124"/>
      <w:r w:rsidRPr="00DF63CF">
        <w:rPr>
          <w:rtl/>
          <w:lang w:eastAsia="he-IL"/>
        </w:rPr>
        <w:t>ערב חג הפסח</w:t>
      </w:r>
      <w:r>
        <w:rPr>
          <w:rFonts w:hint="cs"/>
          <w:rtl/>
          <w:lang w:eastAsia="he-IL"/>
        </w:rPr>
        <w:t>.</w:t>
      </w:r>
      <w:r w:rsidRPr="00DF63CF">
        <w:rPr>
          <w:rtl/>
          <w:lang w:eastAsia="he-IL"/>
        </w:rPr>
        <w:t xml:space="preserve"> </w:t>
      </w:r>
      <w:bookmarkStart w:id="125" w:name="_ETM_Q1_291500"/>
      <w:bookmarkStart w:id="126" w:name="_ETM_Q1_291192"/>
      <w:bookmarkEnd w:id="125"/>
      <w:bookmarkEnd w:id="126"/>
      <w:r w:rsidRPr="00DF63CF">
        <w:rPr>
          <w:rtl/>
          <w:lang w:eastAsia="he-IL"/>
        </w:rPr>
        <w:t>נחזור מפסח</w:t>
      </w:r>
      <w:bookmarkStart w:id="127" w:name="_ETM_Q1_291330"/>
      <w:bookmarkEnd w:id="127"/>
      <w:r>
        <w:rPr>
          <w:rFonts w:hint="cs"/>
          <w:rtl/>
          <w:lang w:eastAsia="he-IL"/>
        </w:rPr>
        <w:t xml:space="preserve"> –</w:t>
      </w:r>
      <w:r w:rsidRPr="00DF63CF">
        <w:rPr>
          <w:rtl/>
          <w:lang w:eastAsia="he-IL"/>
        </w:rPr>
        <w:t xml:space="preserve"> </w:t>
      </w:r>
      <w:bookmarkStart w:id="128" w:name="_ETM_Q1_293882"/>
      <w:bookmarkEnd w:id="128"/>
      <w:r w:rsidRPr="00DF63CF">
        <w:rPr>
          <w:rtl/>
          <w:lang w:eastAsia="he-IL"/>
        </w:rPr>
        <w:t>יום העצמאות</w:t>
      </w:r>
      <w:bookmarkStart w:id="129" w:name="_ETM_Q1_296409"/>
      <w:bookmarkEnd w:id="129"/>
      <w:r>
        <w:rPr>
          <w:rFonts w:hint="cs"/>
          <w:rtl/>
          <w:lang w:eastAsia="he-IL"/>
        </w:rPr>
        <w:t>.</w:t>
      </w:r>
      <w:r w:rsidRPr="00DF63CF">
        <w:rPr>
          <w:rtl/>
          <w:lang w:eastAsia="he-IL"/>
        </w:rPr>
        <w:t xml:space="preserve"> מתי יציגו את זה </w:t>
      </w:r>
      <w:r>
        <w:rPr>
          <w:rFonts w:hint="cs"/>
          <w:rtl/>
          <w:lang w:eastAsia="he-IL"/>
        </w:rPr>
        <w:t>ב</w:t>
      </w:r>
      <w:r w:rsidRPr="00DF63CF">
        <w:rPr>
          <w:rtl/>
          <w:lang w:eastAsia="he-IL"/>
        </w:rPr>
        <w:t>ו</w:t>
      </w:r>
      <w:bookmarkStart w:id="130" w:name="_ETM_Q1_293402"/>
      <w:bookmarkEnd w:id="130"/>
      <w:r w:rsidRPr="00DF63CF">
        <w:rPr>
          <w:rtl/>
          <w:lang w:eastAsia="he-IL"/>
        </w:rPr>
        <w:t>ועדת הכספים</w:t>
      </w:r>
      <w:r>
        <w:rPr>
          <w:rFonts w:hint="cs"/>
          <w:rtl/>
          <w:lang w:eastAsia="he-IL"/>
        </w:rPr>
        <w:t>?</w:t>
      </w:r>
      <w:r w:rsidRPr="00DF63CF">
        <w:rPr>
          <w:rtl/>
          <w:lang w:eastAsia="he-IL"/>
        </w:rPr>
        <w:t xml:space="preserve"> במאי? מתי </w:t>
      </w:r>
      <w:bookmarkStart w:id="131" w:name="_ETM_Q1_297685"/>
      <w:bookmarkEnd w:id="131"/>
      <w:r w:rsidRPr="00DF63CF">
        <w:rPr>
          <w:rtl/>
          <w:lang w:eastAsia="he-IL"/>
        </w:rPr>
        <w:t>העצמאים יקבלו את הפיצו</w:t>
      </w:r>
      <w:bookmarkStart w:id="132" w:name="_ETM_Q1_298883"/>
      <w:bookmarkEnd w:id="132"/>
      <w:r w:rsidRPr="00DF63CF">
        <w:rPr>
          <w:rtl/>
          <w:lang w:eastAsia="he-IL"/>
        </w:rPr>
        <w:t>י הזה? ביוני</w:t>
      </w:r>
      <w:r>
        <w:rPr>
          <w:rFonts w:hint="cs"/>
          <w:rtl/>
          <w:lang w:eastAsia="he-IL"/>
        </w:rPr>
        <w:t>?</w:t>
      </w:r>
      <w:r w:rsidRPr="00DF63CF">
        <w:rPr>
          <w:rtl/>
          <w:lang w:eastAsia="he-IL"/>
        </w:rPr>
        <w:t xml:space="preserve"> או ביולי</w:t>
      </w:r>
      <w:r>
        <w:rPr>
          <w:rFonts w:hint="cs"/>
          <w:rtl/>
          <w:lang w:eastAsia="he-IL"/>
        </w:rPr>
        <w:t>?</w:t>
      </w:r>
      <w:r w:rsidRPr="00DF63CF">
        <w:rPr>
          <w:rtl/>
          <w:lang w:eastAsia="he-IL"/>
        </w:rPr>
        <w:t xml:space="preserve"> </w:t>
      </w:r>
      <w:bookmarkStart w:id="133" w:name="_ETM_Q1_302089"/>
      <w:bookmarkEnd w:id="133"/>
      <w:r w:rsidRPr="00DF63CF">
        <w:rPr>
          <w:rtl/>
          <w:lang w:eastAsia="he-IL"/>
        </w:rPr>
        <w:t>עם מה הם יעשו את חג הפסח?</w:t>
      </w:r>
      <w:bookmarkStart w:id="134" w:name="_ETM_Q1_308997"/>
      <w:bookmarkEnd w:id="134"/>
    </w:p>
    <w:p w14:paraId="3F6DFDA3" w14:textId="77777777" w:rsidR="00997B86" w:rsidRDefault="00997B86" w:rsidP="005A4EB2">
      <w:pPr>
        <w:rPr>
          <w:rtl/>
          <w:lang w:eastAsia="he-IL"/>
        </w:rPr>
      </w:pPr>
    </w:p>
    <w:p w14:paraId="79A82496" w14:textId="77777777" w:rsidR="00997B86" w:rsidRDefault="00997B86" w:rsidP="00EE7992">
      <w:pPr>
        <w:rPr>
          <w:rtl/>
          <w:lang w:eastAsia="he-IL"/>
        </w:rPr>
      </w:pPr>
      <w:bookmarkStart w:id="135" w:name="_ETM_Q1_309148"/>
      <w:bookmarkStart w:id="136" w:name="_ETM_Q1_309233"/>
      <w:bookmarkStart w:id="137" w:name="_ETM_Q1_309273"/>
      <w:bookmarkStart w:id="138" w:name="_ETM_Q1_304389"/>
      <w:bookmarkEnd w:id="135"/>
      <w:bookmarkEnd w:id="136"/>
      <w:bookmarkEnd w:id="137"/>
      <w:bookmarkEnd w:id="138"/>
      <w:r w:rsidRPr="00DF63CF">
        <w:rPr>
          <w:rtl/>
          <w:lang w:eastAsia="he-IL"/>
        </w:rPr>
        <w:t xml:space="preserve">הכנסת חייבת לדרוש </w:t>
      </w:r>
      <w:bookmarkStart w:id="139" w:name="_ETM_Q1_305439"/>
      <w:bookmarkEnd w:id="139"/>
      <w:r w:rsidRPr="00DF63CF">
        <w:rPr>
          <w:rtl/>
          <w:lang w:eastAsia="he-IL"/>
        </w:rPr>
        <w:t xml:space="preserve">משר האוצר </w:t>
      </w:r>
      <w:r>
        <w:rPr>
          <w:rFonts w:hint="cs"/>
          <w:rtl/>
          <w:lang w:eastAsia="he-IL"/>
        </w:rPr>
        <w:t xml:space="preserve">פשוט </w:t>
      </w:r>
      <w:bookmarkStart w:id="140" w:name="_ETM_Q1_303953"/>
      <w:bookmarkEnd w:id="140"/>
      <w:r w:rsidRPr="00DF63CF">
        <w:rPr>
          <w:rtl/>
          <w:lang w:eastAsia="he-IL"/>
        </w:rPr>
        <w:t xml:space="preserve">לחזק באירוע הזה את העורף. המלחמה היא </w:t>
      </w:r>
      <w:bookmarkStart w:id="141" w:name="_ETM_Q1_308789"/>
      <w:bookmarkEnd w:id="141"/>
      <w:r w:rsidRPr="00DF63CF">
        <w:rPr>
          <w:rtl/>
          <w:lang w:eastAsia="he-IL"/>
        </w:rPr>
        <w:t>בחזית, אבל יש גם את העורף</w:t>
      </w:r>
      <w:r>
        <w:rPr>
          <w:rFonts w:hint="cs"/>
          <w:rtl/>
          <w:lang w:eastAsia="he-IL"/>
        </w:rPr>
        <w:t>,</w:t>
      </w:r>
      <w:r w:rsidRPr="00DF63CF">
        <w:rPr>
          <w:rtl/>
          <w:lang w:eastAsia="he-IL"/>
        </w:rPr>
        <w:t xml:space="preserve"> שבלעדיו אי</w:t>
      </w:r>
      <w:r>
        <w:rPr>
          <w:rFonts w:hint="cs"/>
          <w:rtl/>
          <w:lang w:eastAsia="he-IL"/>
        </w:rPr>
        <w:t>-</w:t>
      </w:r>
      <w:r w:rsidRPr="00DF63CF">
        <w:rPr>
          <w:rtl/>
          <w:lang w:eastAsia="he-IL"/>
        </w:rPr>
        <w:t xml:space="preserve">אפשר יהיה </w:t>
      </w:r>
      <w:bookmarkStart w:id="142" w:name="_ETM_Q1_312139"/>
      <w:bookmarkEnd w:id="142"/>
      <w:r w:rsidRPr="00DF63CF">
        <w:rPr>
          <w:rtl/>
          <w:lang w:eastAsia="he-IL"/>
        </w:rPr>
        <w:t>להילחם בחזית.</w:t>
      </w:r>
      <w:bookmarkStart w:id="143" w:name="_ETM_Q1_315887"/>
      <w:bookmarkEnd w:id="143"/>
    </w:p>
    <w:p w14:paraId="42908E8B" w14:textId="77777777" w:rsidR="00997B86" w:rsidRDefault="00997B86" w:rsidP="005A4EB2">
      <w:pPr>
        <w:rPr>
          <w:rtl/>
          <w:lang w:eastAsia="he-IL"/>
        </w:rPr>
      </w:pPr>
      <w:bookmarkStart w:id="144" w:name="_ETM_Q1_316017"/>
      <w:bookmarkEnd w:id="144"/>
    </w:p>
    <w:p w14:paraId="3EB954AB" w14:textId="77777777" w:rsidR="00997B86" w:rsidRDefault="00997B86" w:rsidP="003C2B31">
      <w:pPr>
        <w:pStyle w:val="af6"/>
        <w:keepNext/>
        <w:rPr>
          <w:rtl/>
        </w:rPr>
      </w:pPr>
      <w:bookmarkStart w:id="145" w:name="ET_yor_6666_13"/>
      <w:r w:rsidRPr="003C2B31">
        <w:rPr>
          <w:rStyle w:val="TagStyle"/>
          <w:rtl/>
        </w:rPr>
        <w:t xml:space="preserve"> &lt;&lt; יור &gt;&gt; </w:t>
      </w:r>
      <w:r>
        <w:rPr>
          <w:rtl/>
        </w:rPr>
        <w:t>היו"ר סימון דוידסון:</w:t>
      </w:r>
      <w:r w:rsidRPr="003C2B31">
        <w:rPr>
          <w:rStyle w:val="TagStyle"/>
          <w:rtl/>
        </w:rPr>
        <w:t xml:space="preserve"> &lt;&lt; יור &gt;&gt;</w:t>
      </w:r>
      <w:r>
        <w:rPr>
          <w:rtl/>
        </w:rPr>
        <w:t xml:space="preserve"> </w:t>
      </w:r>
      <w:bookmarkEnd w:id="145"/>
    </w:p>
    <w:p w14:paraId="66F20CB8" w14:textId="77777777" w:rsidR="00997B86" w:rsidRDefault="00997B86" w:rsidP="00830F9A">
      <w:pPr>
        <w:rPr>
          <w:rtl/>
          <w:lang w:eastAsia="he-IL"/>
        </w:rPr>
      </w:pPr>
    </w:p>
    <w:p w14:paraId="6EDEDE8F" w14:textId="77777777" w:rsidR="00997B86" w:rsidRDefault="00997B86" w:rsidP="00DF63CF">
      <w:pPr>
        <w:rPr>
          <w:rtl/>
          <w:lang w:eastAsia="he-IL"/>
        </w:rPr>
      </w:pPr>
      <w:bookmarkStart w:id="146" w:name="_ETM_Q1_317123"/>
      <w:bookmarkStart w:id="147" w:name="_ETM_Q1_316079"/>
      <w:bookmarkEnd w:id="146"/>
      <w:bookmarkEnd w:id="147"/>
      <w:r w:rsidRPr="00DF63CF">
        <w:rPr>
          <w:rFonts w:hint="eastAsia"/>
          <w:rtl/>
          <w:lang w:eastAsia="he-IL"/>
        </w:rPr>
        <w:t>חד</w:t>
      </w:r>
      <w:r>
        <w:rPr>
          <w:rFonts w:hint="cs"/>
          <w:rtl/>
          <w:lang w:eastAsia="he-IL"/>
        </w:rPr>
        <w:t>-</w:t>
      </w:r>
      <w:bookmarkStart w:id="148" w:name="_ETM_Q1_315413"/>
      <w:bookmarkEnd w:id="148"/>
      <w:r w:rsidRPr="00DF63CF">
        <w:rPr>
          <w:rtl/>
          <w:lang w:eastAsia="he-IL"/>
        </w:rPr>
        <w:t>משמעית. חברת הכנסת לימור סו</w:t>
      </w:r>
      <w:r>
        <w:rPr>
          <w:rFonts w:hint="cs"/>
          <w:rtl/>
          <w:lang w:eastAsia="he-IL"/>
        </w:rPr>
        <w:t>ן ה</w:t>
      </w:r>
      <w:r w:rsidRPr="00DF63CF">
        <w:rPr>
          <w:rtl/>
          <w:lang w:eastAsia="he-IL"/>
        </w:rPr>
        <w:t>ר מלך, בבקשה</w:t>
      </w:r>
      <w:r>
        <w:rPr>
          <w:rFonts w:hint="cs"/>
          <w:rtl/>
          <w:lang w:eastAsia="he-IL"/>
        </w:rPr>
        <w:t>,</w:t>
      </w:r>
      <w:r w:rsidRPr="00DF63CF">
        <w:rPr>
          <w:rtl/>
          <w:lang w:eastAsia="he-IL"/>
        </w:rPr>
        <w:t xml:space="preserve"> </w:t>
      </w:r>
      <w:bookmarkStart w:id="149" w:name="_ETM_Q1_322738"/>
      <w:bookmarkEnd w:id="149"/>
      <w:r w:rsidRPr="00DF63CF">
        <w:rPr>
          <w:rtl/>
          <w:lang w:eastAsia="he-IL"/>
        </w:rPr>
        <w:t>ואחר כך</w:t>
      </w:r>
      <w:r>
        <w:rPr>
          <w:rFonts w:hint="cs"/>
          <w:rtl/>
          <w:lang w:eastAsia="he-IL"/>
        </w:rPr>
        <w:t xml:space="preserve"> –</w:t>
      </w:r>
      <w:r w:rsidRPr="00DF63CF">
        <w:rPr>
          <w:rtl/>
          <w:lang w:eastAsia="he-IL"/>
        </w:rPr>
        <w:t xml:space="preserve"> משה אבוטבול, טטיאנה מזרסקי ואכרם חסון.</w:t>
      </w:r>
      <w:bookmarkStart w:id="150" w:name="_ETM_Q1_328070"/>
      <w:bookmarkEnd w:id="150"/>
    </w:p>
    <w:p w14:paraId="770D0D7B" w14:textId="77777777" w:rsidR="00997B86" w:rsidRDefault="00997B86" w:rsidP="00DF63CF">
      <w:pPr>
        <w:rPr>
          <w:rtl/>
          <w:lang w:eastAsia="he-IL"/>
        </w:rPr>
      </w:pPr>
      <w:bookmarkStart w:id="151" w:name="_ETM_Q1_328225"/>
      <w:bookmarkStart w:id="152" w:name="_ETM_Q1_323612"/>
      <w:bookmarkStart w:id="153" w:name="_ETM_Q1_329926"/>
      <w:bookmarkEnd w:id="151"/>
      <w:bookmarkEnd w:id="152"/>
      <w:bookmarkEnd w:id="153"/>
    </w:p>
    <w:p w14:paraId="4ACB1980" w14:textId="77777777" w:rsidR="00997B86" w:rsidRDefault="00997B86" w:rsidP="003C2B31">
      <w:pPr>
        <w:pStyle w:val="a4"/>
        <w:keepNext/>
        <w:rPr>
          <w:rtl/>
        </w:rPr>
      </w:pPr>
      <w:bookmarkStart w:id="154" w:name="ET_speaker_6356_14"/>
      <w:r w:rsidRPr="003C2B31">
        <w:rPr>
          <w:rStyle w:val="TagStyle"/>
          <w:rtl/>
        </w:rPr>
        <w:t xml:space="preserve"> &lt;&lt; דובר &gt;&gt; </w:t>
      </w:r>
      <w:bookmarkStart w:id="155" w:name="_Toc224667380"/>
      <w:r>
        <w:rPr>
          <w:rtl/>
        </w:rPr>
        <w:t>לימור סון הר מלך (עוצמה יהודית):</w:t>
      </w:r>
      <w:bookmarkEnd w:id="155"/>
      <w:r w:rsidRPr="003C2B31">
        <w:rPr>
          <w:rStyle w:val="TagStyle"/>
          <w:rtl/>
        </w:rPr>
        <w:t xml:space="preserve"> &lt;&lt; דובר &gt;&gt;</w:t>
      </w:r>
      <w:r>
        <w:rPr>
          <w:rtl/>
        </w:rPr>
        <w:t xml:space="preserve"> </w:t>
      </w:r>
      <w:bookmarkEnd w:id="154"/>
    </w:p>
    <w:p w14:paraId="6C9E1A0A" w14:textId="77777777" w:rsidR="00997B86" w:rsidRDefault="00997B86" w:rsidP="00830F9A">
      <w:pPr>
        <w:rPr>
          <w:rtl/>
          <w:lang w:eastAsia="he-IL"/>
        </w:rPr>
      </w:pPr>
    </w:p>
    <w:p w14:paraId="0859E9F9" w14:textId="77777777" w:rsidR="00997B86" w:rsidRDefault="00997B86" w:rsidP="00FB43B8">
      <w:pPr>
        <w:rPr>
          <w:rtl/>
          <w:lang w:eastAsia="he-IL"/>
        </w:rPr>
      </w:pPr>
      <w:bookmarkStart w:id="156" w:name="_ETM_Q1_330788"/>
      <w:bookmarkStart w:id="157" w:name="_ETM_Q1_330859"/>
      <w:bookmarkStart w:id="158" w:name="_ETM_Q1_328399"/>
      <w:bookmarkEnd w:id="156"/>
      <w:bookmarkEnd w:id="157"/>
      <w:bookmarkEnd w:id="158"/>
      <w:r w:rsidRPr="00DF63CF">
        <w:rPr>
          <w:rFonts w:hint="eastAsia"/>
          <w:rtl/>
          <w:lang w:eastAsia="he-IL"/>
        </w:rPr>
        <w:t>אדוני</w:t>
      </w:r>
      <w:r w:rsidRPr="00DF63CF">
        <w:rPr>
          <w:rtl/>
          <w:lang w:eastAsia="he-IL"/>
        </w:rPr>
        <w:t xml:space="preserve"> היושב</w:t>
      </w:r>
      <w:bookmarkStart w:id="159" w:name="_ETM_Q1_326463"/>
      <w:bookmarkEnd w:id="159"/>
      <w:r>
        <w:rPr>
          <w:rFonts w:hint="cs"/>
          <w:rtl/>
          <w:lang w:eastAsia="he-IL"/>
        </w:rPr>
        <w:t>-</w:t>
      </w:r>
      <w:r w:rsidRPr="00DF63CF">
        <w:rPr>
          <w:rtl/>
          <w:lang w:eastAsia="he-IL"/>
        </w:rPr>
        <w:t xml:space="preserve">ראש, חבריי חברי הכנסת, בימים האחרונים פורסם כי </w:t>
      </w:r>
      <w:bookmarkStart w:id="160" w:name="_ETM_Q1_332849"/>
      <w:bookmarkEnd w:id="160"/>
      <w:r w:rsidRPr="00DF63CF">
        <w:rPr>
          <w:rtl/>
          <w:lang w:eastAsia="he-IL"/>
        </w:rPr>
        <w:t>מדינת ישראל צפויה להעביר לארגון הבריאות העולמי סכום של כ-</w:t>
      </w:r>
      <w:r>
        <w:rPr>
          <w:rFonts w:hint="cs"/>
          <w:rtl/>
          <w:lang w:eastAsia="he-IL"/>
        </w:rPr>
        <w:t>26</w:t>
      </w:r>
      <w:bookmarkStart w:id="161" w:name="_ETM_Q1_331562"/>
      <w:bookmarkEnd w:id="161"/>
      <w:r w:rsidRPr="00DF63CF">
        <w:rPr>
          <w:rtl/>
          <w:lang w:eastAsia="he-IL"/>
        </w:rPr>
        <w:t xml:space="preserve"> </w:t>
      </w:r>
      <w:bookmarkStart w:id="162" w:name="_ETM_Q1_337299"/>
      <w:bookmarkEnd w:id="162"/>
      <w:r w:rsidRPr="00DF63CF">
        <w:rPr>
          <w:rtl/>
          <w:lang w:eastAsia="he-IL"/>
        </w:rPr>
        <w:t>מיליון</w:t>
      </w:r>
      <w:r>
        <w:rPr>
          <w:rFonts w:hint="cs"/>
          <w:rtl/>
          <w:lang w:eastAsia="he-IL"/>
        </w:rPr>
        <w:t xml:space="preserve"> ש</w:t>
      </w:r>
      <w:bookmarkStart w:id="163" w:name="_ETM_Q1_334268"/>
      <w:bookmarkEnd w:id="163"/>
      <w:r>
        <w:rPr>
          <w:rFonts w:hint="cs"/>
          <w:rtl/>
          <w:lang w:eastAsia="he-IL"/>
        </w:rPr>
        <w:t>קלים</w:t>
      </w:r>
      <w:r w:rsidRPr="00DF63CF">
        <w:rPr>
          <w:rtl/>
          <w:lang w:eastAsia="he-IL"/>
        </w:rPr>
        <w:t xml:space="preserve"> כדמי חבר לשנים</w:t>
      </w:r>
      <w:r>
        <w:rPr>
          <w:rFonts w:hint="cs"/>
          <w:rtl/>
          <w:lang w:eastAsia="he-IL"/>
        </w:rPr>
        <w:t xml:space="preserve"> 2026–2027.</w:t>
      </w:r>
      <w:bookmarkStart w:id="164" w:name="_ETM_Q1_334942"/>
      <w:bookmarkEnd w:id="164"/>
      <w:r>
        <w:rPr>
          <w:rFonts w:hint="cs"/>
          <w:rtl/>
          <w:lang w:eastAsia="he-IL"/>
        </w:rPr>
        <w:t xml:space="preserve"> 26 מילי</w:t>
      </w:r>
      <w:bookmarkStart w:id="165" w:name="_ETM_Q1_340119"/>
      <w:bookmarkEnd w:id="165"/>
      <w:r w:rsidRPr="00DF63CF">
        <w:rPr>
          <w:rtl/>
          <w:lang w:eastAsia="he-IL"/>
        </w:rPr>
        <w:t xml:space="preserve">ון </w:t>
      </w:r>
      <w:r>
        <w:rPr>
          <w:rFonts w:hint="cs"/>
          <w:rtl/>
          <w:lang w:eastAsia="he-IL"/>
        </w:rPr>
        <w:t xml:space="preserve">שקלים </w:t>
      </w:r>
      <w:bookmarkStart w:id="166" w:name="_ETM_Q1_340138"/>
      <w:bookmarkEnd w:id="166"/>
      <w:r w:rsidRPr="00DF63CF">
        <w:rPr>
          <w:rtl/>
          <w:lang w:eastAsia="he-IL"/>
        </w:rPr>
        <w:t xml:space="preserve">מכספי הציבור הישראלי, </w:t>
      </w:r>
      <w:bookmarkStart w:id="167" w:name="_ETM_Q1_341749"/>
      <w:bookmarkEnd w:id="167"/>
      <w:r w:rsidRPr="00DF63CF">
        <w:rPr>
          <w:rtl/>
          <w:lang w:eastAsia="he-IL"/>
        </w:rPr>
        <w:t xml:space="preserve">וכשקראתי את הפרסום הזה שאלתי </w:t>
      </w:r>
      <w:bookmarkStart w:id="168" w:name="_ETM_Q1_346380"/>
      <w:bookmarkEnd w:id="168"/>
      <w:r w:rsidRPr="00DF63CF">
        <w:rPr>
          <w:rtl/>
          <w:lang w:eastAsia="he-IL"/>
        </w:rPr>
        <w:t>את עצמי שאלה פשוטה מאוד</w:t>
      </w:r>
      <w:r>
        <w:rPr>
          <w:rFonts w:hint="cs"/>
          <w:rtl/>
          <w:lang w:eastAsia="he-IL"/>
        </w:rPr>
        <w:t>:</w:t>
      </w:r>
      <w:r w:rsidRPr="00DF63CF">
        <w:rPr>
          <w:rtl/>
          <w:lang w:eastAsia="he-IL"/>
        </w:rPr>
        <w:t xml:space="preserve"> כיצד ייתכן שאנחנו ממשיכים לממן </w:t>
      </w:r>
      <w:bookmarkStart w:id="169" w:name="_ETM_Q1_350461"/>
      <w:bookmarkEnd w:id="169"/>
      <w:r w:rsidRPr="00DF63CF">
        <w:rPr>
          <w:rtl/>
          <w:lang w:eastAsia="he-IL"/>
        </w:rPr>
        <w:t>ארגון בי</w:t>
      </w:r>
      <w:r>
        <w:rPr>
          <w:rFonts w:hint="cs"/>
          <w:rtl/>
          <w:lang w:eastAsia="he-IL"/>
        </w:rPr>
        <w:t>ן-</w:t>
      </w:r>
      <w:r w:rsidRPr="00DF63CF">
        <w:rPr>
          <w:rtl/>
          <w:lang w:eastAsia="he-IL"/>
        </w:rPr>
        <w:t>לאומי אנטישמי</w:t>
      </w:r>
      <w:r>
        <w:rPr>
          <w:rFonts w:hint="cs"/>
          <w:rtl/>
          <w:lang w:eastAsia="he-IL"/>
        </w:rPr>
        <w:t>,</w:t>
      </w:r>
      <w:bookmarkStart w:id="170" w:name="_ETM_Q1_351141"/>
      <w:bookmarkEnd w:id="170"/>
      <w:r w:rsidRPr="00DF63CF">
        <w:rPr>
          <w:rtl/>
          <w:lang w:eastAsia="he-IL"/>
        </w:rPr>
        <w:t xml:space="preserve"> שבוחר פעם אחר פעם לפעול נגד מדינת </w:t>
      </w:r>
      <w:bookmarkStart w:id="171" w:name="_ETM_Q1_354543"/>
      <w:bookmarkEnd w:id="171"/>
      <w:r w:rsidRPr="00DF63CF">
        <w:rPr>
          <w:rtl/>
          <w:lang w:eastAsia="he-IL"/>
        </w:rPr>
        <w:t>ישראל?</w:t>
      </w:r>
      <w:bookmarkStart w:id="172" w:name="_ETM_Q1_358616"/>
      <w:bookmarkEnd w:id="172"/>
    </w:p>
    <w:p w14:paraId="7C719E24" w14:textId="77777777" w:rsidR="00997B86" w:rsidRDefault="00997B86" w:rsidP="00DF63CF">
      <w:pPr>
        <w:rPr>
          <w:rtl/>
          <w:lang w:eastAsia="he-IL"/>
        </w:rPr>
      </w:pPr>
    </w:p>
    <w:p w14:paraId="2DCCBD1F" w14:textId="77777777" w:rsidR="00997B86" w:rsidRDefault="00997B86" w:rsidP="00FB43B8">
      <w:pPr>
        <w:rPr>
          <w:rtl/>
          <w:lang w:eastAsia="he-IL"/>
        </w:rPr>
      </w:pPr>
      <w:bookmarkStart w:id="173" w:name="_ETM_Q1_358861"/>
      <w:bookmarkStart w:id="174" w:name="_ETM_Q1_358904"/>
      <w:bookmarkStart w:id="175" w:name="_ETM_Q1_358955"/>
      <w:bookmarkEnd w:id="173"/>
      <w:bookmarkEnd w:id="174"/>
      <w:bookmarkEnd w:id="175"/>
      <w:r w:rsidRPr="00DF63CF">
        <w:rPr>
          <w:rtl/>
          <w:lang w:eastAsia="he-IL"/>
        </w:rPr>
        <w:t xml:space="preserve">ארגון הבריאות העולמי היה אמור להיות גוף מקצועי, גוף </w:t>
      </w:r>
      <w:bookmarkStart w:id="176" w:name="_ETM_Q1_358624"/>
      <w:bookmarkEnd w:id="176"/>
      <w:r w:rsidRPr="00DF63CF">
        <w:rPr>
          <w:rtl/>
          <w:lang w:eastAsia="he-IL"/>
        </w:rPr>
        <w:t xml:space="preserve">שמטרתו להגן על בריאותם של בני אדם ברחבי העולם, גוף </w:t>
      </w:r>
      <w:bookmarkStart w:id="177" w:name="_ETM_Q1_362706"/>
      <w:bookmarkEnd w:id="177"/>
      <w:r w:rsidRPr="00DF63CF">
        <w:rPr>
          <w:rtl/>
          <w:lang w:eastAsia="he-IL"/>
        </w:rPr>
        <w:t xml:space="preserve">שאמור להתנהל על בסיס עובדות, על בסיס נתונים, על בסיס </w:t>
      </w:r>
      <w:bookmarkStart w:id="178" w:name="_ETM_Q1_366787"/>
      <w:bookmarkEnd w:id="178"/>
      <w:r w:rsidRPr="00DF63CF">
        <w:rPr>
          <w:rtl/>
          <w:lang w:eastAsia="he-IL"/>
        </w:rPr>
        <w:t>מקצועיות רפואית</w:t>
      </w:r>
      <w:r>
        <w:rPr>
          <w:rFonts w:hint="cs"/>
          <w:rtl/>
          <w:lang w:eastAsia="he-IL"/>
        </w:rPr>
        <w:t>.</w:t>
      </w:r>
      <w:r w:rsidRPr="00DF63CF">
        <w:rPr>
          <w:rtl/>
          <w:lang w:eastAsia="he-IL"/>
        </w:rPr>
        <w:t xml:space="preserve"> אבל בשנים האחרונות אנחנו רואים </w:t>
      </w:r>
      <w:bookmarkStart w:id="179" w:name="_ETM_Q1_370880"/>
      <w:bookmarkEnd w:id="179"/>
      <w:r w:rsidRPr="00DF63CF">
        <w:rPr>
          <w:rtl/>
          <w:lang w:eastAsia="he-IL"/>
        </w:rPr>
        <w:t>פה תופעה אחרת לחלוטין</w:t>
      </w:r>
      <w:r>
        <w:rPr>
          <w:rFonts w:hint="cs"/>
          <w:rtl/>
          <w:lang w:eastAsia="he-IL"/>
        </w:rPr>
        <w:t>:</w:t>
      </w:r>
      <w:r w:rsidRPr="00DF63CF">
        <w:rPr>
          <w:rtl/>
          <w:lang w:eastAsia="he-IL"/>
        </w:rPr>
        <w:t xml:space="preserve"> במקום להיות גוף מקצועי </w:t>
      </w:r>
      <w:proofErr w:type="spellStart"/>
      <w:r w:rsidRPr="00DF63CF">
        <w:rPr>
          <w:rtl/>
          <w:lang w:eastAsia="he-IL"/>
        </w:rPr>
        <w:t>ני</w:t>
      </w:r>
      <w:r>
        <w:rPr>
          <w:rFonts w:hint="cs"/>
          <w:rtl/>
          <w:lang w:eastAsia="he-IL"/>
        </w:rPr>
        <w:t>י</w:t>
      </w:r>
      <w:r w:rsidRPr="00DF63CF">
        <w:rPr>
          <w:rtl/>
          <w:lang w:eastAsia="he-IL"/>
        </w:rPr>
        <w:t>טרלי</w:t>
      </w:r>
      <w:proofErr w:type="spellEnd"/>
      <w:r w:rsidRPr="00DF63CF">
        <w:rPr>
          <w:rtl/>
          <w:lang w:eastAsia="he-IL"/>
        </w:rPr>
        <w:t xml:space="preserve">, ארגון </w:t>
      </w:r>
      <w:bookmarkStart w:id="180" w:name="_ETM_Q1_374961"/>
      <w:bookmarkEnd w:id="180"/>
      <w:r w:rsidRPr="00DF63CF">
        <w:rPr>
          <w:rtl/>
          <w:lang w:eastAsia="he-IL"/>
        </w:rPr>
        <w:t xml:space="preserve">הבריאות העולמי הפך יותר ויותר לבמה פוליטית עוינת כלפי מדינת </w:t>
      </w:r>
      <w:bookmarkStart w:id="181" w:name="_ETM_Q1_379043"/>
      <w:bookmarkEnd w:id="181"/>
      <w:r w:rsidRPr="00DF63CF">
        <w:rPr>
          <w:rtl/>
          <w:lang w:eastAsia="he-IL"/>
        </w:rPr>
        <w:t>ישראל. פעם אחר פעם</w:t>
      </w:r>
      <w:bookmarkStart w:id="182" w:name="_ETM_Q1_377845"/>
      <w:bookmarkEnd w:id="182"/>
      <w:r w:rsidRPr="00DF63CF">
        <w:rPr>
          <w:rtl/>
          <w:lang w:eastAsia="he-IL"/>
        </w:rPr>
        <w:t xml:space="preserve"> הארגון בוחר לתקוף את מדינת ישראל, </w:t>
      </w:r>
      <w:bookmarkStart w:id="183" w:name="_ETM_Q1_383124"/>
      <w:bookmarkEnd w:id="183"/>
      <w:r w:rsidRPr="00DF63CF">
        <w:rPr>
          <w:rtl/>
          <w:lang w:eastAsia="he-IL"/>
        </w:rPr>
        <w:t>לפרסם דוחות חד</w:t>
      </w:r>
      <w:r>
        <w:rPr>
          <w:rFonts w:hint="cs"/>
          <w:rtl/>
          <w:lang w:eastAsia="he-IL"/>
        </w:rPr>
        <w:t>-</w:t>
      </w:r>
      <w:r w:rsidRPr="00DF63CF">
        <w:rPr>
          <w:rtl/>
          <w:lang w:eastAsia="he-IL"/>
        </w:rPr>
        <w:t>צדדיים</w:t>
      </w:r>
      <w:bookmarkStart w:id="184" w:name="_ETM_Q1_385628"/>
      <w:bookmarkEnd w:id="184"/>
      <w:r w:rsidRPr="00DF63CF">
        <w:rPr>
          <w:rtl/>
          <w:lang w:eastAsia="he-IL"/>
        </w:rPr>
        <w:t xml:space="preserve"> ולהד</w:t>
      </w:r>
      <w:r>
        <w:rPr>
          <w:rFonts w:hint="cs"/>
          <w:rtl/>
          <w:lang w:eastAsia="he-IL"/>
        </w:rPr>
        <w:t>ה</w:t>
      </w:r>
      <w:r w:rsidRPr="00DF63CF">
        <w:rPr>
          <w:rtl/>
          <w:lang w:eastAsia="he-IL"/>
        </w:rPr>
        <w:t>ד טענות שאינן משקפות את המציאות</w:t>
      </w:r>
      <w:bookmarkStart w:id="185" w:name="_ETM_Q1_387206"/>
      <w:bookmarkStart w:id="186" w:name="_ETM_Q1_386520"/>
      <w:bookmarkEnd w:id="185"/>
      <w:bookmarkEnd w:id="186"/>
      <w:r w:rsidRPr="00DF63CF">
        <w:rPr>
          <w:rtl/>
          <w:lang w:eastAsia="he-IL"/>
        </w:rPr>
        <w:t>.</w:t>
      </w:r>
    </w:p>
    <w:p w14:paraId="2280136C" w14:textId="77777777" w:rsidR="00997B86" w:rsidRDefault="00997B86" w:rsidP="00DF63CF">
      <w:pPr>
        <w:rPr>
          <w:rtl/>
          <w:lang w:eastAsia="he-IL"/>
        </w:rPr>
      </w:pPr>
      <w:bookmarkStart w:id="187" w:name="_ETM_Q1_387131"/>
      <w:bookmarkEnd w:id="187"/>
    </w:p>
    <w:p w14:paraId="2675E2D0" w14:textId="77777777" w:rsidR="00997B86" w:rsidRDefault="00997B86" w:rsidP="006773DE">
      <w:pPr>
        <w:rPr>
          <w:rtl/>
          <w:lang w:eastAsia="he-IL"/>
        </w:rPr>
      </w:pPr>
      <w:bookmarkStart w:id="188" w:name="_ETM_Q1_387321"/>
      <w:bookmarkStart w:id="189" w:name="_ETM_Q1_387424"/>
      <w:bookmarkStart w:id="190" w:name="_ETM_Q1_387508"/>
      <w:bookmarkEnd w:id="188"/>
      <w:bookmarkEnd w:id="189"/>
      <w:bookmarkEnd w:id="190"/>
      <w:r w:rsidRPr="00DF63CF">
        <w:rPr>
          <w:rtl/>
          <w:lang w:eastAsia="he-IL"/>
        </w:rPr>
        <w:t xml:space="preserve">במיוחד מאז תחילת המלחמה ראינו עד כמה הפער </w:t>
      </w:r>
      <w:bookmarkStart w:id="191" w:name="_ETM_Q1_391287"/>
      <w:bookmarkEnd w:id="191"/>
      <w:r w:rsidRPr="00DF63CF">
        <w:rPr>
          <w:rtl/>
          <w:lang w:eastAsia="he-IL"/>
        </w:rPr>
        <w:t>הזה חמור</w:t>
      </w:r>
      <w:r>
        <w:rPr>
          <w:rFonts w:hint="cs"/>
          <w:rtl/>
          <w:lang w:eastAsia="he-IL"/>
        </w:rPr>
        <w:t>.</w:t>
      </w:r>
      <w:r w:rsidRPr="00DF63CF">
        <w:rPr>
          <w:rtl/>
          <w:lang w:eastAsia="he-IL"/>
        </w:rPr>
        <w:t xml:space="preserve"> בעוד שכולנו יודעים שחמאס משתמש </w:t>
      </w:r>
      <w:bookmarkStart w:id="192" w:name="_ETM_Q1_395380"/>
      <w:bookmarkEnd w:id="192"/>
      <w:r w:rsidRPr="00DF63CF">
        <w:rPr>
          <w:rtl/>
          <w:lang w:eastAsia="he-IL"/>
        </w:rPr>
        <w:t xml:space="preserve">בבתי החולים </w:t>
      </w:r>
      <w:r>
        <w:rPr>
          <w:rFonts w:hint="cs"/>
          <w:rtl/>
          <w:lang w:eastAsia="he-IL"/>
        </w:rPr>
        <w:t>ו</w:t>
      </w:r>
      <w:bookmarkStart w:id="193" w:name="_ETM_Q1_394980"/>
      <w:bookmarkEnd w:id="193"/>
      <w:r w:rsidRPr="00DF63CF">
        <w:rPr>
          <w:rtl/>
          <w:lang w:eastAsia="he-IL"/>
        </w:rPr>
        <w:t xml:space="preserve">במתקנים רפואיים כמוקד פעילות טרור, בעוד שכולנו יודעים </w:t>
      </w:r>
      <w:bookmarkStart w:id="194" w:name="_ETM_Q1_399461"/>
      <w:bookmarkEnd w:id="194"/>
      <w:r w:rsidRPr="00DF63CF">
        <w:rPr>
          <w:rtl/>
          <w:lang w:eastAsia="he-IL"/>
        </w:rPr>
        <w:t xml:space="preserve">שמנהרות טרור נבנו מתחת לבתי חולים, בעוד שכולנו יודעים שחטופים </w:t>
      </w:r>
      <w:bookmarkStart w:id="195" w:name="_ETM_Q1_403543"/>
      <w:bookmarkEnd w:id="195"/>
      <w:r w:rsidRPr="00DF63CF">
        <w:rPr>
          <w:rtl/>
          <w:lang w:eastAsia="he-IL"/>
        </w:rPr>
        <w:t>הוחזקו בתוך מתקנים רפואיים בעזה</w:t>
      </w:r>
      <w:r>
        <w:rPr>
          <w:rFonts w:hint="cs"/>
          <w:rtl/>
          <w:lang w:eastAsia="he-IL"/>
        </w:rPr>
        <w:t xml:space="preserve"> –</w:t>
      </w:r>
      <w:bookmarkStart w:id="196" w:name="_ETM_Q1_405285"/>
      <w:bookmarkEnd w:id="196"/>
      <w:r w:rsidRPr="00DF63CF">
        <w:rPr>
          <w:rtl/>
          <w:lang w:eastAsia="he-IL"/>
        </w:rPr>
        <w:t xml:space="preserve"> ארגון הבריאות העולמי בחר פעם </w:t>
      </w:r>
      <w:bookmarkStart w:id="197" w:name="_ETM_Q1_407624"/>
      <w:bookmarkEnd w:id="197"/>
      <w:r w:rsidRPr="00DF63CF">
        <w:rPr>
          <w:rtl/>
          <w:lang w:eastAsia="he-IL"/>
        </w:rPr>
        <w:t>אחר פעם להתעלם מהעובדות האלה.</w:t>
      </w:r>
      <w:bookmarkStart w:id="198" w:name="_ETM_Q1_414196"/>
      <w:bookmarkEnd w:id="198"/>
      <w:r>
        <w:rPr>
          <w:rFonts w:hint="cs"/>
          <w:rtl/>
          <w:lang w:eastAsia="he-IL"/>
        </w:rPr>
        <w:t xml:space="preserve"> </w:t>
      </w:r>
      <w:bookmarkStart w:id="199" w:name="_ETM_Q1_414351"/>
      <w:bookmarkStart w:id="200" w:name="_ETM_Q1_414429"/>
      <w:bookmarkStart w:id="201" w:name="_ETM_Q1_414483"/>
      <w:bookmarkEnd w:id="199"/>
      <w:bookmarkEnd w:id="200"/>
      <w:bookmarkEnd w:id="201"/>
      <w:r w:rsidRPr="00DF63CF">
        <w:rPr>
          <w:rtl/>
          <w:lang w:eastAsia="he-IL"/>
        </w:rPr>
        <w:t xml:space="preserve">הוא לא גינה בצורה ברורה </w:t>
      </w:r>
      <w:bookmarkStart w:id="202" w:name="_ETM_Q1_411706"/>
      <w:bookmarkEnd w:id="202"/>
      <w:r w:rsidRPr="00DF63CF">
        <w:rPr>
          <w:rtl/>
          <w:lang w:eastAsia="he-IL"/>
        </w:rPr>
        <w:t xml:space="preserve">את פשעי החמאס, הוא לא הציב קו מוסרי ברור מול </w:t>
      </w:r>
      <w:bookmarkStart w:id="203" w:name="_ETM_Q1_415787"/>
      <w:bookmarkEnd w:id="203"/>
      <w:r w:rsidRPr="00DF63CF">
        <w:rPr>
          <w:rtl/>
          <w:lang w:eastAsia="he-IL"/>
        </w:rPr>
        <w:t>שימוש ציני בבתי החולים לצורכי טרור, ובמקו</w:t>
      </w:r>
      <w:bookmarkStart w:id="204" w:name="_ETM_Q1_414201"/>
      <w:bookmarkEnd w:id="204"/>
      <w:r w:rsidRPr="00DF63CF">
        <w:rPr>
          <w:rtl/>
          <w:lang w:eastAsia="he-IL"/>
        </w:rPr>
        <w:t>ם זאת</w:t>
      </w:r>
      <w:r>
        <w:rPr>
          <w:rFonts w:hint="cs"/>
          <w:rtl/>
          <w:lang w:eastAsia="he-IL"/>
        </w:rPr>
        <w:t>,</w:t>
      </w:r>
      <w:r w:rsidRPr="00DF63CF">
        <w:rPr>
          <w:rtl/>
          <w:lang w:eastAsia="he-IL"/>
        </w:rPr>
        <w:t xml:space="preserve"> הוא בח</w:t>
      </w:r>
      <w:r>
        <w:rPr>
          <w:rFonts w:hint="cs"/>
          <w:rtl/>
          <w:lang w:eastAsia="he-IL"/>
        </w:rPr>
        <w:t>ר</w:t>
      </w:r>
      <w:r w:rsidRPr="00DF63CF">
        <w:rPr>
          <w:rtl/>
          <w:lang w:eastAsia="he-IL"/>
        </w:rPr>
        <w:t xml:space="preserve"> </w:t>
      </w:r>
      <w:bookmarkStart w:id="205" w:name="_ETM_Q1_419880"/>
      <w:bookmarkEnd w:id="205"/>
      <w:r w:rsidRPr="00DF63CF">
        <w:rPr>
          <w:rtl/>
          <w:lang w:eastAsia="he-IL"/>
        </w:rPr>
        <w:t>לתקוף את מדינת ישראל.</w:t>
      </w:r>
      <w:bookmarkStart w:id="206" w:name="_ETM_Q1_420865"/>
      <w:bookmarkEnd w:id="206"/>
    </w:p>
    <w:p w14:paraId="138B1178" w14:textId="77777777" w:rsidR="00997B86" w:rsidRDefault="00997B86" w:rsidP="00DF63CF">
      <w:pPr>
        <w:rPr>
          <w:rtl/>
          <w:lang w:eastAsia="he-IL"/>
        </w:rPr>
      </w:pPr>
      <w:bookmarkStart w:id="207" w:name="_ETM_Q1_420963"/>
      <w:bookmarkStart w:id="208" w:name="_ETM_Q1_421034"/>
      <w:bookmarkEnd w:id="207"/>
      <w:bookmarkEnd w:id="208"/>
    </w:p>
    <w:p w14:paraId="5929DC25" w14:textId="77777777" w:rsidR="00997B86" w:rsidRDefault="00997B86" w:rsidP="00DF63CF">
      <w:pPr>
        <w:rPr>
          <w:rtl/>
          <w:lang w:eastAsia="he-IL"/>
        </w:rPr>
      </w:pPr>
      <w:bookmarkStart w:id="209" w:name="_ETM_Q1_421121"/>
      <w:bookmarkEnd w:id="209"/>
      <w:r w:rsidRPr="00DF63CF">
        <w:rPr>
          <w:rtl/>
          <w:lang w:eastAsia="he-IL"/>
        </w:rPr>
        <w:t xml:space="preserve">בשנים האחרונות הארגון מקדם שורה של </w:t>
      </w:r>
      <w:bookmarkStart w:id="210" w:name="_ETM_Q1_423963"/>
      <w:bookmarkEnd w:id="210"/>
      <w:r w:rsidRPr="00DF63CF">
        <w:rPr>
          <w:rtl/>
          <w:lang w:eastAsia="he-IL"/>
        </w:rPr>
        <w:t>הסדרים בי</w:t>
      </w:r>
      <w:r>
        <w:rPr>
          <w:rFonts w:hint="cs"/>
          <w:rtl/>
          <w:lang w:eastAsia="he-IL"/>
        </w:rPr>
        <w:t>ן-</w:t>
      </w:r>
      <w:bookmarkStart w:id="211" w:name="_ETM_Q1_421797"/>
      <w:bookmarkEnd w:id="211"/>
      <w:r w:rsidRPr="00DF63CF">
        <w:rPr>
          <w:rtl/>
          <w:lang w:eastAsia="he-IL"/>
        </w:rPr>
        <w:t xml:space="preserve">לאומיים ותקנות שיכולים להשפיע באופן ישיר על יכולתה של </w:t>
      </w:r>
      <w:bookmarkStart w:id="212" w:name="_ETM_Q1_428046"/>
      <w:bookmarkEnd w:id="212"/>
      <w:r w:rsidRPr="00DF63CF">
        <w:rPr>
          <w:rtl/>
          <w:lang w:eastAsia="he-IL"/>
        </w:rPr>
        <w:t>מדינת ישראל לנהל מדיניות בריאות עצמאית</w:t>
      </w:r>
      <w:r>
        <w:rPr>
          <w:rFonts w:hint="cs"/>
          <w:rtl/>
          <w:lang w:eastAsia="he-IL"/>
        </w:rPr>
        <w:t>;</w:t>
      </w:r>
      <w:bookmarkStart w:id="213" w:name="_ETM_Q1_429063"/>
      <w:bookmarkEnd w:id="213"/>
      <w:r w:rsidRPr="00DF63CF">
        <w:rPr>
          <w:rtl/>
          <w:lang w:eastAsia="he-IL"/>
        </w:rPr>
        <w:t xml:space="preserve"> כלומר, לא רק שמדובר </w:t>
      </w:r>
      <w:bookmarkStart w:id="214" w:name="_ETM_Q1_432130"/>
      <w:bookmarkEnd w:id="214"/>
      <w:r w:rsidRPr="00DF63CF">
        <w:rPr>
          <w:rtl/>
          <w:lang w:eastAsia="he-IL"/>
        </w:rPr>
        <w:t>בגוף שנוקט קו עוין כלפינו, אלא גם בג</w:t>
      </w:r>
      <w:bookmarkStart w:id="215" w:name="_ETM_Q1_431110"/>
      <w:bookmarkEnd w:id="215"/>
      <w:r w:rsidRPr="00DF63CF">
        <w:rPr>
          <w:rtl/>
          <w:lang w:eastAsia="he-IL"/>
        </w:rPr>
        <w:t xml:space="preserve">וף שמנסה להרחיב </w:t>
      </w:r>
      <w:bookmarkStart w:id="216" w:name="_ETM_Q1_436213"/>
      <w:bookmarkEnd w:id="216"/>
      <w:r w:rsidRPr="00DF63CF">
        <w:rPr>
          <w:rtl/>
          <w:lang w:eastAsia="he-IL"/>
        </w:rPr>
        <w:t>את סמכויותיו באופן שעלול לפגוע בריבונותה של מדינת ישראל.</w:t>
      </w:r>
    </w:p>
    <w:p w14:paraId="35EF5015" w14:textId="77777777" w:rsidR="00997B86" w:rsidRDefault="00997B86" w:rsidP="00DF63CF">
      <w:pPr>
        <w:rPr>
          <w:rtl/>
          <w:lang w:eastAsia="he-IL"/>
        </w:rPr>
      </w:pPr>
      <w:bookmarkStart w:id="217" w:name="_ETM_Q1_442781"/>
      <w:bookmarkStart w:id="218" w:name="_ETM_Q1_442919"/>
      <w:bookmarkEnd w:id="217"/>
      <w:bookmarkEnd w:id="218"/>
    </w:p>
    <w:p w14:paraId="38E00AE6" w14:textId="77777777" w:rsidR="00997B86" w:rsidRDefault="00997B86" w:rsidP="00FB43B8">
      <w:pPr>
        <w:rPr>
          <w:rtl/>
          <w:lang w:eastAsia="he-IL"/>
        </w:rPr>
      </w:pPr>
      <w:bookmarkStart w:id="219" w:name="_ETM_Q1_442949"/>
      <w:bookmarkStart w:id="220" w:name="_ETM_Q1_443048"/>
      <w:bookmarkEnd w:id="219"/>
      <w:bookmarkEnd w:id="220"/>
      <w:r w:rsidRPr="00DF63CF">
        <w:rPr>
          <w:rtl/>
          <w:lang w:eastAsia="he-IL"/>
        </w:rPr>
        <w:t>לכ</w:t>
      </w:r>
      <w:r>
        <w:rPr>
          <w:rFonts w:hint="cs"/>
          <w:rtl/>
          <w:lang w:eastAsia="he-IL"/>
        </w:rPr>
        <w:t>ן</w:t>
      </w:r>
      <w:bookmarkStart w:id="221" w:name="_ETM_Q1_442012"/>
      <w:bookmarkEnd w:id="221"/>
      <w:r w:rsidRPr="00DF63CF">
        <w:rPr>
          <w:rtl/>
          <w:lang w:eastAsia="he-IL"/>
        </w:rPr>
        <w:t xml:space="preserve"> </w:t>
      </w:r>
      <w:bookmarkStart w:id="222" w:name="_ETM_Q1_440296"/>
      <w:bookmarkEnd w:id="222"/>
      <w:r w:rsidRPr="00DF63CF">
        <w:rPr>
          <w:rtl/>
          <w:lang w:eastAsia="he-IL"/>
        </w:rPr>
        <w:t xml:space="preserve">פניתי לשר הבריאות, </w:t>
      </w:r>
      <w:bookmarkStart w:id="223" w:name="_ETM_Q1_444739"/>
      <w:bookmarkEnd w:id="223"/>
      <w:r w:rsidRPr="00DF63CF">
        <w:rPr>
          <w:rtl/>
          <w:lang w:eastAsia="he-IL"/>
        </w:rPr>
        <w:t xml:space="preserve">לשר האוצר ולשר החוץ בבקשה לבחון מחדש את עצם העברת </w:t>
      </w:r>
      <w:bookmarkStart w:id="224" w:name="_ETM_Q1_449063"/>
      <w:bookmarkEnd w:id="224"/>
      <w:r w:rsidRPr="00DF63CF">
        <w:rPr>
          <w:rtl/>
          <w:lang w:eastAsia="he-IL"/>
        </w:rPr>
        <w:t>דמי החבר לארגון הבריאות העולמי. ואני אומרת כאן בצורה ברורה</w:t>
      </w:r>
      <w:r>
        <w:rPr>
          <w:rFonts w:hint="cs"/>
          <w:rtl/>
          <w:lang w:eastAsia="he-IL"/>
        </w:rPr>
        <w:t>:</w:t>
      </w:r>
      <w:r w:rsidRPr="00DF63CF">
        <w:rPr>
          <w:rtl/>
          <w:lang w:eastAsia="he-IL"/>
        </w:rPr>
        <w:t xml:space="preserve"> </w:t>
      </w:r>
      <w:bookmarkStart w:id="225" w:name="_ETM_Q1_453387"/>
      <w:bookmarkEnd w:id="225"/>
      <w:r w:rsidRPr="00DF63CF">
        <w:rPr>
          <w:rtl/>
          <w:lang w:eastAsia="he-IL"/>
        </w:rPr>
        <w:t>מדינת ישראל אינה צריכה לממן גוף בי</w:t>
      </w:r>
      <w:r>
        <w:rPr>
          <w:rFonts w:hint="cs"/>
          <w:rtl/>
          <w:lang w:eastAsia="he-IL"/>
        </w:rPr>
        <w:t>ן-</w:t>
      </w:r>
      <w:bookmarkStart w:id="226" w:name="_ETM_Q1_455275"/>
      <w:bookmarkEnd w:id="226"/>
      <w:r w:rsidRPr="00DF63CF">
        <w:rPr>
          <w:rtl/>
          <w:lang w:eastAsia="he-IL"/>
        </w:rPr>
        <w:t>לאומי שפועל נגדה ומערער</w:t>
      </w:r>
      <w:bookmarkStart w:id="227" w:name="_ETM_Q1_457785"/>
      <w:bookmarkEnd w:id="227"/>
      <w:r>
        <w:rPr>
          <w:rFonts w:hint="cs"/>
          <w:rtl/>
          <w:lang w:eastAsia="he-IL"/>
        </w:rPr>
        <w:t xml:space="preserve"> א</w:t>
      </w:r>
      <w:r w:rsidRPr="00DF63CF">
        <w:rPr>
          <w:rtl/>
          <w:lang w:eastAsia="he-IL"/>
        </w:rPr>
        <w:t xml:space="preserve">ת </w:t>
      </w:r>
      <w:bookmarkStart w:id="228" w:name="_ETM_Q1_457711"/>
      <w:bookmarkEnd w:id="228"/>
      <w:r w:rsidRPr="00DF63CF">
        <w:rPr>
          <w:rtl/>
          <w:lang w:eastAsia="he-IL"/>
        </w:rPr>
        <w:t>ריבונותה.</w:t>
      </w:r>
    </w:p>
    <w:p w14:paraId="060EE829" w14:textId="77777777" w:rsidR="00997B86" w:rsidRDefault="00997B86" w:rsidP="00DF63CF">
      <w:pPr>
        <w:rPr>
          <w:rtl/>
          <w:lang w:eastAsia="he-IL"/>
        </w:rPr>
      </w:pPr>
    </w:p>
    <w:p w14:paraId="04ED0EC4" w14:textId="77777777" w:rsidR="00997B86" w:rsidRDefault="00997B86" w:rsidP="00FB43B8">
      <w:pPr>
        <w:rPr>
          <w:rtl/>
          <w:lang w:eastAsia="he-IL"/>
        </w:rPr>
      </w:pPr>
      <w:bookmarkStart w:id="229" w:name="_ETM_Q1_459022"/>
      <w:bookmarkEnd w:id="229"/>
      <w:r w:rsidRPr="00DF63CF">
        <w:rPr>
          <w:rtl/>
          <w:lang w:eastAsia="he-IL"/>
        </w:rPr>
        <w:t xml:space="preserve">יחד עם חברי כנסת נוספים אף הגשתי הצעת </w:t>
      </w:r>
      <w:bookmarkStart w:id="230" w:name="_ETM_Q1_462035"/>
      <w:bookmarkEnd w:id="230"/>
      <w:r w:rsidRPr="00DF63CF">
        <w:rPr>
          <w:rtl/>
          <w:lang w:eastAsia="he-IL"/>
        </w:rPr>
        <w:t>חוק לפרישתה של ישראל מהארגון האנטישמי, כי הגיע הזמן שמדינ</w:t>
      </w:r>
      <w:r>
        <w:rPr>
          <w:rFonts w:hint="cs"/>
          <w:rtl/>
          <w:lang w:eastAsia="he-IL"/>
        </w:rPr>
        <w:t>ת</w:t>
      </w:r>
      <w:r w:rsidRPr="00DF63CF">
        <w:rPr>
          <w:rtl/>
          <w:lang w:eastAsia="he-IL"/>
        </w:rPr>
        <w:t xml:space="preserve"> </w:t>
      </w:r>
      <w:bookmarkStart w:id="231" w:name="_ETM_Q1_466369"/>
      <w:bookmarkEnd w:id="231"/>
      <w:r w:rsidRPr="00DF63CF">
        <w:rPr>
          <w:rtl/>
          <w:lang w:eastAsia="he-IL"/>
        </w:rPr>
        <w:t>ישראל תאמר בצורה ברורה</w:t>
      </w:r>
      <w:r>
        <w:rPr>
          <w:rFonts w:hint="cs"/>
          <w:rtl/>
          <w:lang w:eastAsia="he-IL"/>
        </w:rPr>
        <w:t>:</w:t>
      </w:r>
      <w:r w:rsidRPr="00DF63CF">
        <w:rPr>
          <w:rtl/>
          <w:lang w:eastAsia="he-IL"/>
        </w:rPr>
        <w:t xml:space="preserve"> אנחנו מוכנים לשתף פעולה עם העולם, </w:t>
      </w:r>
      <w:bookmarkStart w:id="232" w:name="_ETM_Q1_471109"/>
      <w:bookmarkEnd w:id="232"/>
      <w:r w:rsidRPr="00DF63CF">
        <w:rPr>
          <w:rtl/>
          <w:lang w:eastAsia="he-IL"/>
        </w:rPr>
        <w:t>אנחנו מוכנים לקחת חלק במערכות בי</w:t>
      </w:r>
      <w:r>
        <w:rPr>
          <w:rFonts w:hint="cs"/>
          <w:rtl/>
          <w:lang w:eastAsia="he-IL"/>
        </w:rPr>
        <w:t>ן</w:t>
      </w:r>
      <w:bookmarkStart w:id="233" w:name="_ETM_Q1_470412"/>
      <w:bookmarkEnd w:id="233"/>
      <w:r>
        <w:rPr>
          <w:rFonts w:hint="cs"/>
          <w:rtl/>
          <w:lang w:eastAsia="he-IL"/>
        </w:rPr>
        <w:t>-</w:t>
      </w:r>
      <w:r w:rsidRPr="00DF63CF">
        <w:rPr>
          <w:rtl/>
          <w:lang w:eastAsia="he-IL"/>
        </w:rPr>
        <w:t xml:space="preserve">לאומיות ואף שואפים לכך, אך </w:t>
      </w:r>
      <w:bookmarkStart w:id="234" w:name="_ETM_Q1_475849"/>
      <w:bookmarkEnd w:id="234"/>
      <w:r w:rsidRPr="00DF63CF">
        <w:rPr>
          <w:rtl/>
          <w:lang w:eastAsia="he-IL"/>
        </w:rPr>
        <w:t>לא במחיר פגיעה במדינת ישראל</w:t>
      </w:r>
      <w:r>
        <w:rPr>
          <w:rFonts w:hint="cs"/>
          <w:rtl/>
          <w:lang w:eastAsia="he-IL"/>
        </w:rPr>
        <w:t>,</w:t>
      </w:r>
      <w:r w:rsidRPr="00DF63CF">
        <w:rPr>
          <w:rtl/>
          <w:lang w:eastAsia="he-IL"/>
        </w:rPr>
        <w:t xml:space="preserve"> בעצמאותה, בריבונותה או בחוסנה, ולא </w:t>
      </w:r>
      <w:bookmarkStart w:id="235" w:name="_ETM_Q1_480589"/>
      <w:bookmarkEnd w:id="235"/>
      <w:r w:rsidRPr="00DF63CF">
        <w:rPr>
          <w:rtl/>
          <w:lang w:eastAsia="he-IL"/>
        </w:rPr>
        <w:t>במחיר של מימון גוף שבוחר לפעול נגדה ונגד אזרחיה. תוד</w:t>
      </w:r>
      <w:r>
        <w:rPr>
          <w:rFonts w:hint="cs"/>
          <w:rtl/>
          <w:lang w:eastAsia="he-IL"/>
        </w:rPr>
        <w:t>ה רבה.</w:t>
      </w:r>
    </w:p>
    <w:p w14:paraId="155C2C94" w14:textId="77777777" w:rsidR="00997B86" w:rsidRDefault="00997B86" w:rsidP="00DF63CF">
      <w:pPr>
        <w:rPr>
          <w:rtl/>
          <w:lang w:eastAsia="he-IL"/>
        </w:rPr>
      </w:pPr>
    </w:p>
    <w:p w14:paraId="0C26E629" w14:textId="77777777" w:rsidR="00997B86" w:rsidRDefault="00997B86" w:rsidP="006773DE">
      <w:pPr>
        <w:pStyle w:val="af6"/>
        <w:keepNext/>
        <w:rPr>
          <w:rtl/>
        </w:rPr>
      </w:pPr>
      <w:bookmarkStart w:id="236" w:name="ET_yor_6666_15"/>
      <w:r w:rsidRPr="006773DE">
        <w:rPr>
          <w:rStyle w:val="TagStyle"/>
          <w:rtl/>
        </w:rPr>
        <w:t xml:space="preserve"> &lt;&lt; יור &gt;&gt; </w:t>
      </w:r>
      <w:r>
        <w:rPr>
          <w:rtl/>
        </w:rPr>
        <w:t>היו"ר סימון דוידסון:</w:t>
      </w:r>
      <w:r w:rsidRPr="006773DE">
        <w:rPr>
          <w:rStyle w:val="TagStyle"/>
          <w:rtl/>
        </w:rPr>
        <w:t xml:space="preserve"> &lt;&lt; יור &gt;&gt;</w:t>
      </w:r>
      <w:r>
        <w:rPr>
          <w:rtl/>
        </w:rPr>
        <w:t xml:space="preserve"> </w:t>
      </w:r>
      <w:bookmarkEnd w:id="236"/>
    </w:p>
    <w:p w14:paraId="4B5875CE" w14:textId="77777777" w:rsidR="00997B86" w:rsidRDefault="00997B86" w:rsidP="00830F9A">
      <w:pPr>
        <w:rPr>
          <w:rtl/>
          <w:lang w:eastAsia="he-IL"/>
        </w:rPr>
      </w:pPr>
    </w:p>
    <w:p w14:paraId="1BAC418C" w14:textId="77777777" w:rsidR="00997B86" w:rsidRDefault="00997B86" w:rsidP="006773DE">
      <w:pPr>
        <w:rPr>
          <w:rtl/>
          <w:lang w:eastAsia="he-IL"/>
        </w:rPr>
      </w:pPr>
      <w:r>
        <w:rPr>
          <w:rFonts w:hint="cs"/>
          <w:rtl/>
          <w:lang w:eastAsia="he-IL"/>
        </w:rPr>
        <w:t>תודה</w:t>
      </w:r>
      <w:bookmarkStart w:id="237" w:name="_ETM_Q1_485329"/>
      <w:bookmarkStart w:id="238" w:name="_ETM_Q1_482448"/>
      <w:bookmarkEnd w:id="237"/>
      <w:bookmarkEnd w:id="238"/>
      <w:r w:rsidRPr="00DF63CF">
        <w:rPr>
          <w:rtl/>
          <w:lang w:eastAsia="he-IL"/>
        </w:rPr>
        <w:t xml:space="preserve"> רבה. חבר הכנסת משה אבו</w:t>
      </w:r>
      <w:r>
        <w:rPr>
          <w:rFonts w:hint="cs"/>
          <w:rtl/>
          <w:lang w:eastAsia="he-IL"/>
        </w:rPr>
        <w:t>ט</w:t>
      </w:r>
      <w:r w:rsidRPr="00DF63CF">
        <w:rPr>
          <w:rtl/>
          <w:lang w:eastAsia="he-IL"/>
        </w:rPr>
        <w:t>בול, בבקשה</w:t>
      </w:r>
      <w:r>
        <w:rPr>
          <w:rFonts w:hint="cs"/>
          <w:rtl/>
          <w:lang w:eastAsia="he-IL"/>
        </w:rPr>
        <w:t>,</w:t>
      </w:r>
      <w:r w:rsidRPr="00DF63CF">
        <w:rPr>
          <w:rtl/>
          <w:lang w:eastAsia="he-IL"/>
        </w:rPr>
        <w:t xml:space="preserve"> </w:t>
      </w:r>
      <w:bookmarkStart w:id="239" w:name="_ETM_Q1_488869"/>
      <w:bookmarkEnd w:id="239"/>
      <w:r w:rsidRPr="00DF63CF">
        <w:rPr>
          <w:rtl/>
          <w:lang w:eastAsia="he-IL"/>
        </w:rPr>
        <w:t xml:space="preserve">ואחריו </w:t>
      </w:r>
      <w:r>
        <w:rPr>
          <w:rFonts w:hint="cs"/>
          <w:rtl/>
          <w:lang w:eastAsia="he-IL"/>
        </w:rPr>
        <w:t xml:space="preserve">– </w:t>
      </w:r>
      <w:r w:rsidRPr="00DF63CF">
        <w:rPr>
          <w:rtl/>
          <w:lang w:eastAsia="he-IL"/>
        </w:rPr>
        <w:t>טטיאנה.</w:t>
      </w:r>
      <w:bookmarkStart w:id="240" w:name="_ETM_Q1_492168"/>
      <w:bookmarkEnd w:id="240"/>
    </w:p>
    <w:p w14:paraId="3A5B45F1" w14:textId="77777777" w:rsidR="00997B86" w:rsidRDefault="00997B86" w:rsidP="006773DE">
      <w:pPr>
        <w:rPr>
          <w:rtl/>
          <w:lang w:eastAsia="he-IL"/>
        </w:rPr>
      </w:pPr>
      <w:bookmarkStart w:id="241" w:name="_ETM_Q1_492280"/>
      <w:bookmarkEnd w:id="241"/>
    </w:p>
    <w:p w14:paraId="5A96FD39" w14:textId="77777777" w:rsidR="00997B86" w:rsidRDefault="00997B86" w:rsidP="006773DE">
      <w:pPr>
        <w:pStyle w:val="a4"/>
        <w:keepNext/>
        <w:rPr>
          <w:rtl/>
        </w:rPr>
      </w:pPr>
      <w:bookmarkStart w:id="242" w:name="ET_speaker_5851_16"/>
      <w:r w:rsidRPr="006773DE">
        <w:rPr>
          <w:rStyle w:val="TagStyle"/>
          <w:rtl/>
        </w:rPr>
        <w:t xml:space="preserve"> &lt;&lt; דובר &gt;&gt; </w:t>
      </w:r>
      <w:bookmarkStart w:id="243" w:name="_Toc224667381"/>
      <w:r>
        <w:rPr>
          <w:rtl/>
        </w:rPr>
        <w:t>משה אבוטבול (ש"ס):</w:t>
      </w:r>
      <w:bookmarkEnd w:id="243"/>
      <w:r w:rsidRPr="006773DE">
        <w:rPr>
          <w:rStyle w:val="TagStyle"/>
          <w:rtl/>
        </w:rPr>
        <w:t xml:space="preserve"> &lt;&lt; דובר &gt;&gt;</w:t>
      </w:r>
      <w:r>
        <w:rPr>
          <w:rtl/>
        </w:rPr>
        <w:t xml:space="preserve"> </w:t>
      </w:r>
      <w:bookmarkEnd w:id="242"/>
    </w:p>
    <w:p w14:paraId="6D7D6944" w14:textId="77777777" w:rsidR="00997B86" w:rsidRDefault="00997B86" w:rsidP="00830F9A">
      <w:pPr>
        <w:rPr>
          <w:rtl/>
          <w:lang w:eastAsia="he-IL"/>
        </w:rPr>
      </w:pPr>
    </w:p>
    <w:p w14:paraId="7F3C55AD" w14:textId="77777777" w:rsidR="00997B86" w:rsidRDefault="00997B86" w:rsidP="00FB43B8">
      <w:pPr>
        <w:rPr>
          <w:rtl/>
          <w:lang w:eastAsia="he-IL"/>
        </w:rPr>
      </w:pPr>
      <w:bookmarkStart w:id="244" w:name="_ETM_Q1_494748"/>
      <w:bookmarkStart w:id="245" w:name="_ETM_Q1_494814"/>
      <w:bookmarkStart w:id="246" w:name="_ETM_Q1_502130"/>
      <w:bookmarkEnd w:id="244"/>
      <w:bookmarkEnd w:id="245"/>
      <w:bookmarkEnd w:id="246"/>
      <w:r>
        <w:rPr>
          <w:rFonts w:hint="cs"/>
          <w:rtl/>
          <w:lang w:eastAsia="he-IL"/>
        </w:rPr>
        <w:t>כ</w:t>
      </w:r>
      <w:r w:rsidRPr="00DF63CF">
        <w:rPr>
          <w:rFonts w:hint="eastAsia"/>
          <w:rtl/>
          <w:lang w:eastAsia="he-IL"/>
        </w:rPr>
        <w:t>בוד</w:t>
      </w:r>
      <w:r w:rsidRPr="00DF63CF">
        <w:rPr>
          <w:rtl/>
          <w:lang w:eastAsia="he-IL"/>
        </w:rPr>
        <w:t xml:space="preserve"> היושב</w:t>
      </w:r>
      <w:r>
        <w:rPr>
          <w:rFonts w:hint="cs"/>
          <w:rtl/>
          <w:lang w:eastAsia="he-IL"/>
        </w:rPr>
        <w:t>-</w:t>
      </w:r>
      <w:r w:rsidRPr="00DF63CF">
        <w:rPr>
          <w:rtl/>
          <w:lang w:eastAsia="he-IL"/>
        </w:rPr>
        <w:t>ראש, כנסת נכבדה</w:t>
      </w:r>
      <w:r>
        <w:rPr>
          <w:rFonts w:hint="cs"/>
          <w:rtl/>
          <w:lang w:eastAsia="he-IL"/>
        </w:rPr>
        <w:t>,</w:t>
      </w:r>
      <w:r w:rsidRPr="00DF63CF">
        <w:rPr>
          <w:rtl/>
          <w:lang w:eastAsia="he-IL"/>
        </w:rPr>
        <w:t xml:space="preserve"> חז</w:t>
      </w:r>
      <w:r>
        <w:rPr>
          <w:rFonts w:hint="cs"/>
          <w:rtl/>
          <w:lang w:eastAsia="he-IL"/>
        </w:rPr>
        <w:t>"</w:t>
      </w:r>
      <w:r w:rsidRPr="00DF63CF">
        <w:rPr>
          <w:rtl/>
          <w:lang w:eastAsia="he-IL"/>
        </w:rPr>
        <w:t xml:space="preserve">ל אמרו במסכת שבת, דף </w:t>
      </w:r>
      <w:bookmarkStart w:id="247" w:name="_ETM_Q1_506315"/>
      <w:bookmarkEnd w:id="247"/>
      <w:r w:rsidRPr="00DF63CF">
        <w:rPr>
          <w:rtl/>
          <w:lang w:eastAsia="he-IL"/>
        </w:rPr>
        <w:t>ק</w:t>
      </w:r>
      <w:bookmarkStart w:id="248" w:name="_ETM_Q1_504749"/>
      <w:bookmarkEnd w:id="248"/>
      <w:r w:rsidRPr="00DF63CF">
        <w:rPr>
          <w:rtl/>
          <w:lang w:eastAsia="he-IL"/>
        </w:rPr>
        <w:t>י</w:t>
      </w:r>
      <w:r>
        <w:rPr>
          <w:rFonts w:hint="cs"/>
          <w:rtl/>
          <w:lang w:eastAsia="he-IL"/>
        </w:rPr>
        <w:t>"</w:t>
      </w:r>
      <w:r w:rsidRPr="00DF63CF">
        <w:rPr>
          <w:rtl/>
          <w:lang w:eastAsia="he-IL"/>
        </w:rPr>
        <w:t>ח</w:t>
      </w:r>
      <w:r>
        <w:rPr>
          <w:rFonts w:hint="cs"/>
          <w:rtl/>
          <w:lang w:eastAsia="he-IL"/>
        </w:rPr>
        <w:t>:</w:t>
      </w:r>
      <w:r w:rsidRPr="00DF63CF">
        <w:rPr>
          <w:rtl/>
          <w:lang w:eastAsia="he-IL"/>
        </w:rPr>
        <w:t xml:space="preserve"> </w:t>
      </w:r>
      <w:r>
        <w:rPr>
          <w:rFonts w:hint="cs"/>
          <w:rtl/>
          <w:lang w:eastAsia="he-IL"/>
        </w:rPr>
        <w:t>"</w:t>
      </w:r>
      <w:r w:rsidRPr="00DF63CF">
        <w:rPr>
          <w:rtl/>
          <w:lang w:eastAsia="he-IL"/>
        </w:rPr>
        <w:t xml:space="preserve">אמר רבי </w:t>
      </w:r>
      <w:bookmarkStart w:id="249" w:name="_ETM_Q1_511040"/>
      <w:bookmarkEnd w:id="249"/>
      <w:r w:rsidRPr="00DF63CF">
        <w:rPr>
          <w:rtl/>
          <w:lang w:eastAsia="he-IL"/>
        </w:rPr>
        <w:t>י</w:t>
      </w:r>
      <w:bookmarkStart w:id="250" w:name="_ETM_Q1_509120"/>
      <w:bookmarkEnd w:id="250"/>
      <w:r w:rsidRPr="00DF63CF">
        <w:rPr>
          <w:rtl/>
          <w:lang w:eastAsia="he-IL"/>
        </w:rPr>
        <w:t xml:space="preserve">וחנן משום </w:t>
      </w:r>
      <w:r>
        <w:rPr>
          <w:rFonts w:hint="cs"/>
          <w:rtl/>
          <w:lang w:eastAsia="he-IL"/>
        </w:rPr>
        <w:t xml:space="preserve">שמעון </w:t>
      </w:r>
      <w:bookmarkStart w:id="251" w:name="_ETM_Q1_511370"/>
      <w:bookmarkEnd w:id="251"/>
      <w:r>
        <w:rPr>
          <w:rFonts w:hint="cs"/>
          <w:rtl/>
          <w:lang w:eastAsia="he-IL"/>
        </w:rPr>
        <w:t>בן</w:t>
      </w:r>
      <w:r w:rsidRPr="00DF63CF">
        <w:rPr>
          <w:rtl/>
          <w:lang w:eastAsia="he-IL"/>
        </w:rPr>
        <w:t xml:space="preserve"> </w:t>
      </w:r>
      <w:bookmarkStart w:id="252" w:name="_ETM_Q1_505931"/>
      <w:bookmarkEnd w:id="252"/>
      <w:r w:rsidRPr="00DF63CF">
        <w:rPr>
          <w:rtl/>
          <w:lang w:eastAsia="he-IL"/>
        </w:rPr>
        <w:t>יוחי</w:t>
      </w:r>
      <w:r>
        <w:rPr>
          <w:rFonts w:hint="cs"/>
          <w:rtl/>
          <w:lang w:eastAsia="he-IL"/>
        </w:rPr>
        <w:t>:</w:t>
      </w:r>
      <w:r w:rsidRPr="00DF63CF">
        <w:rPr>
          <w:rtl/>
          <w:lang w:eastAsia="he-IL"/>
        </w:rPr>
        <w:t xml:space="preserve"> אלמל</w:t>
      </w:r>
      <w:r>
        <w:rPr>
          <w:rFonts w:hint="cs"/>
          <w:rtl/>
          <w:lang w:eastAsia="he-IL"/>
        </w:rPr>
        <w:t>י</w:t>
      </w:r>
      <w:r w:rsidRPr="00DF63CF">
        <w:rPr>
          <w:rtl/>
          <w:lang w:eastAsia="he-IL"/>
        </w:rPr>
        <w:t xml:space="preserve"> </w:t>
      </w:r>
      <w:proofErr w:type="spellStart"/>
      <w:r w:rsidRPr="00DF63CF">
        <w:rPr>
          <w:rtl/>
          <w:lang w:eastAsia="he-IL"/>
        </w:rPr>
        <w:t>משמרי</w:t>
      </w:r>
      <w:r>
        <w:rPr>
          <w:rFonts w:hint="cs"/>
          <w:rtl/>
          <w:lang w:eastAsia="he-IL"/>
        </w:rPr>
        <w:t>ן</w:t>
      </w:r>
      <w:bookmarkStart w:id="253" w:name="_ETM_Q1_512806"/>
      <w:bookmarkEnd w:id="253"/>
      <w:proofErr w:type="spellEnd"/>
      <w:r w:rsidRPr="00DF63CF">
        <w:rPr>
          <w:rtl/>
          <w:lang w:eastAsia="he-IL"/>
        </w:rPr>
        <w:t xml:space="preserve"> </w:t>
      </w:r>
      <w:bookmarkStart w:id="254" w:name="_ETM_Q1_516223"/>
      <w:bookmarkEnd w:id="254"/>
      <w:r w:rsidRPr="00DF63CF">
        <w:rPr>
          <w:rtl/>
          <w:lang w:eastAsia="he-IL"/>
        </w:rPr>
        <w:t>ישראל שתי שבתות כהלכת</w:t>
      </w:r>
      <w:r>
        <w:rPr>
          <w:rFonts w:hint="cs"/>
          <w:rtl/>
          <w:lang w:eastAsia="he-IL"/>
        </w:rPr>
        <w:t>ן</w:t>
      </w:r>
      <w:r w:rsidRPr="00DF63CF">
        <w:rPr>
          <w:rtl/>
          <w:lang w:eastAsia="he-IL"/>
        </w:rPr>
        <w:t xml:space="preserve"> מי</w:t>
      </w:r>
      <w:r>
        <w:rPr>
          <w:rFonts w:hint="cs"/>
          <w:rtl/>
          <w:lang w:eastAsia="he-IL"/>
        </w:rPr>
        <w:t>י</w:t>
      </w:r>
      <w:r w:rsidRPr="00DF63CF">
        <w:rPr>
          <w:rtl/>
          <w:lang w:eastAsia="he-IL"/>
        </w:rPr>
        <w:t>ד נג</w:t>
      </w:r>
      <w:r>
        <w:rPr>
          <w:rFonts w:hint="cs"/>
          <w:rtl/>
          <w:lang w:eastAsia="he-IL"/>
        </w:rPr>
        <w:t>א</w:t>
      </w:r>
      <w:bookmarkStart w:id="255" w:name="_ETM_Q1_516290"/>
      <w:bookmarkEnd w:id="255"/>
      <w:r w:rsidRPr="00DF63CF">
        <w:rPr>
          <w:rtl/>
          <w:lang w:eastAsia="he-IL"/>
        </w:rPr>
        <w:t>לים</w:t>
      </w:r>
      <w:bookmarkStart w:id="256" w:name="_ETM_Q1_515445"/>
      <w:bookmarkEnd w:id="256"/>
      <w:r>
        <w:rPr>
          <w:rFonts w:hint="cs"/>
          <w:rtl/>
          <w:lang w:eastAsia="he-IL"/>
        </w:rPr>
        <w:t>"</w:t>
      </w:r>
      <w:r w:rsidRPr="00DF63CF">
        <w:rPr>
          <w:rtl/>
          <w:lang w:eastAsia="he-IL"/>
        </w:rPr>
        <w:t>.</w:t>
      </w:r>
      <w:r>
        <w:rPr>
          <w:rFonts w:hint="cs"/>
          <w:rtl/>
          <w:lang w:eastAsia="he-IL"/>
        </w:rPr>
        <w:t xml:space="preserve"> </w:t>
      </w:r>
      <w:r w:rsidRPr="00A8722F">
        <w:rPr>
          <w:rtl/>
          <w:lang w:eastAsia="he-IL"/>
        </w:rPr>
        <w:t xml:space="preserve">בימים אלו פעילי שמירת </w:t>
      </w:r>
      <w:bookmarkStart w:id="257" w:name="_ETM_Q1_521406"/>
      <w:bookmarkEnd w:id="257"/>
      <w:r w:rsidRPr="00A8722F">
        <w:rPr>
          <w:rtl/>
          <w:lang w:eastAsia="he-IL"/>
        </w:rPr>
        <w:t>השבת ברחבי הארץ,</w:t>
      </w:r>
      <w:bookmarkStart w:id="258" w:name="_ETM_Q1_539730"/>
      <w:bookmarkEnd w:id="258"/>
      <w:r w:rsidRPr="00A8722F">
        <w:rPr>
          <w:rtl/>
          <w:lang w:eastAsia="he-IL"/>
        </w:rPr>
        <w:t xml:space="preserve"> בעידודם </w:t>
      </w:r>
      <w:bookmarkStart w:id="259" w:name="_ETM_Q1_537870"/>
      <w:bookmarkEnd w:id="259"/>
      <w:r w:rsidRPr="00A8722F">
        <w:rPr>
          <w:rtl/>
          <w:lang w:eastAsia="he-IL"/>
        </w:rPr>
        <w:t>של גדולי ישראל מכל החוגים</w:t>
      </w:r>
      <w:r w:rsidRPr="00A8722F">
        <w:rPr>
          <w:rFonts w:hint="cs"/>
          <w:rtl/>
          <w:lang w:eastAsia="he-IL"/>
        </w:rPr>
        <w:t>,</w:t>
      </w:r>
      <w:r w:rsidRPr="00A8722F">
        <w:rPr>
          <w:rtl/>
          <w:lang w:eastAsia="he-IL"/>
        </w:rPr>
        <w:t xml:space="preserve"> </w:t>
      </w:r>
      <w:bookmarkStart w:id="260" w:name="_ETM_Q1_526599"/>
      <w:bookmarkEnd w:id="260"/>
      <w:r w:rsidRPr="00A8722F">
        <w:rPr>
          <w:rtl/>
          <w:lang w:eastAsia="he-IL"/>
        </w:rPr>
        <w:t xml:space="preserve">קוראים לעם לחזק את עניין שמירת השבת, ודווקא </w:t>
      </w:r>
      <w:bookmarkStart w:id="261" w:name="_ETM_Q1_531785"/>
      <w:bookmarkEnd w:id="261"/>
      <w:r w:rsidRPr="00A8722F">
        <w:rPr>
          <w:rFonts w:hint="cs"/>
          <w:rtl/>
          <w:lang w:eastAsia="he-IL"/>
        </w:rPr>
        <w:t>ב</w:t>
      </w:r>
      <w:r w:rsidRPr="00A8722F">
        <w:rPr>
          <w:rtl/>
          <w:lang w:eastAsia="he-IL"/>
        </w:rPr>
        <w:t>ימי ניסן</w:t>
      </w:r>
      <w:bookmarkStart w:id="262" w:name="_ETM_Q1_536720"/>
      <w:bookmarkStart w:id="263" w:name="_ETM_Q1_532056"/>
      <w:bookmarkStart w:id="264" w:name="_ETM_Q1_529010"/>
      <w:bookmarkEnd w:id="262"/>
      <w:bookmarkEnd w:id="263"/>
      <w:bookmarkEnd w:id="264"/>
      <w:r w:rsidRPr="00A8722F">
        <w:rPr>
          <w:rtl/>
          <w:lang w:eastAsia="he-IL"/>
        </w:rPr>
        <w:t xml:space="preserve">, שחלים בימים אלו, ואנו רואים בו ניסים </w:t>
      </w:r>
      <w:bookmarkStart w:id="265" w:name="_ETM_Q1_536972"/>
      <w:bookmarkEnd w:id="265"/>
      <w:r w:rsidRPr="00A8722F">
        <w:rPr>
          <w:rtl/>
          <w:lang w:eastAsia="he-IL"/>
        </w:rPr>
        <w:t>ונפלאות מ</w:t>
      </w:r>
      <w:r w:rsidRPr="00A8722F">
        <w:rPr>
          <w:rFonts w:hint="cs"/>
          <w:rtl/>
          <w:lang w:eastAsia="he-IL"/>
        </w:rPr>
        <w:t>א</w:t>
      </w:r>
      <w:r w:rsidRPr="00A8722F">
        <w:rPr>
          <w:rtl/>
          <w:lang w:eastAsia="he-IL"/>
        </w:rPr>
        <w:t>ת השם במלחמה הרב</w:t>
      </w:r>
      <w:r w:rsidRPr="00A8722F">
        <w:rPr>
          <w:rFonts w:hint="cs"/>
          <w:rtl/>
          <w:lang w:eastAsia="he-IL"/>
        </w:rPr>
        <w:t>-</w:t>
      </w:r>
      <w:r w:rsidRPr="00A8722F">
        <w:rPr>
          <w:rtl/>
          <w:lang w:eastAsia="he-IL"/>
        </w:rPr>
        <w:t>מערכתית</w:t>
      </w:r>
      <w:r w:rsidRPr="00A8722F">
        <w:rPr>
          <w:rFonts w:hint="cs"/>
          <w:rtl/>
          <w:lang w:eastAsia="he-IL"/>
        </w:rPr>
        <w:t>,</w:t>
      </w:r>
      <w:r w:rsidRPr="00A8722F">
        <w:rPr>
          <w:rtl/>
          <w:lang w:eastAsia="he-IL"/>
        </w:rPr>
        <w:t xml:space="preserve"> ומודים לקדוש ברוך הוא</w:t>
      </w:r>
      <w:bookmarkStart w:id="266" w:name="_ETM_Q1_536737"/>
      <w:bookmarkEnd w:id="266"/>
      <w:r w:rsidRPr="00A8722F">
        <w:rPr>
          <w:rFonts w:hint="cs"/>
          <w:rtl/>
          <w:lang w:eastAsia="he-IL"/>
        </w:rPr>
        <w:t>,</w:t>
      </w:r>
      <w:r w:rsidRPr="00A8722F">
        <w:rPr>
          <w:rtl/>
          <w:lang w:eastAsia="he-IL"/>
        </w:rPr>
        <w:t xml:space="preserve"> </w:t>
      </w:r>
      <w:bookmarkStart w:id="267" w:name="_ETM_Q1_542400"/>
      <w:bookmarkEnd w:id="267"/>
      <w:r w:rsidRPr="00A8722F">
        <w:rPr>
          <w:rtl/>
          <w:lang w:eastAsia="he-IL"/>
        </w:rPr>
        <w:t>עם איראן, לבנון, חמאס ועוד</w:t>
      </w:r>
      <w:r w:rsidRPr="00A8722F">
        <w:rPr>
          <w:rFonts w:hint="cs"/>
          <w:rtl/>
          <w:lang w:eastAsia="he-IL"/>
        </w:rPr>
        <w:t>.</w:t>
      </w:r>
      <w:r w:rsidRPr="00A8722F">
        <w:rPr>
          <w:rtl/>
          <w:lang w:eastAsia="he-IL"/>
        </w:rPr>
        <w:t xml:space="preserve"> וכבר אמרו חז</w:t>
      </w:r>
      <w:r w:rsidRPr="00A8722F">
        <w:rPr>
          <w:rFonts w:hint="cs"/>
          <w:rtl/>
          <w:lang w:eastAsia="he-IL"/>
        </w:rPr>
        <w:t>"</w:t>
      </w:r>
      <w:bookmarkStart w:id="268" w:name="_ETM_Q1_546268"/>
      <w:bookmarkEnd w:id="268"/>
      <w:r w:rsidRPr="00A8722F">
        <w:rPr>
          <w:rtl/>
          <w:lang w:eastAsia="he-IL"/>
        </w:rPr>
        <w:t>ל ש</w:t>
      </w:r>
      <w:r>
        <w:rPr>
          <w:rFonts w:hint="cs"/>
          <w:rtl/>
          <w:lang w:eastAsia="he-IL"/>
        </w:rPr>
        <w:t>"</w:t>
      </w:r>
      <w:r w:rsidRPr="00A8722F">
        <w:rPr>
          <w:rtl/>
          <w:lang w:eastAsia="he-IL"/>
        </w:rPr>
        <w:t xml:space="preserve">בניסן </w:t>
      </w:r>
      <w:bookmarkStart w:id="269" w:name="_ETM_Q1_548083"/>
      <w:bookmarkEnd w:id="269"/>
      <w:r w:rsidRPr="00A8722F">
        <w:rPr>
          <w:rFonts w:hint="cs"/>
          <w:rtl/>
          <w:lang w:eastAsia="he-IL"/>
        </w:rPr>
        <w:t>נ</w:t>
      </w:r>
      <w:r w:rsidRPr="00A8722F">
        <w:rPr>
          <w:rtl/>
          <w:lang w:eastAsia="he-IL"/>
        </w:rPr>
        <w:t>גאלו</w:t>
      </w:r>
      <w:bookmarkStart w:id="270" w:name="_ETM_Q1_547580"/>
      <w:bookmarkEnd w:id="270"/>
      <w:r w:rsidRPr="00A8722F">
        <w:rPr>
          <w:rtl/>
          <w:lang w:eastAsia="he-IL"/>
        </w:rPr>
        <w:t xml:space="preserve"> ובניסן </w:t>
      </w:r>
      <w:proofErr w:type="spellStart"/>
      <w:r w:rsidRPr="00A8722F">
        <w:rPr>
          <w:rtl/>
          <w:lang w:eastAsia="he-IL"/>
        </w:rPr>
        <w:t>עתידי</w:t>
      </w:r>
      <w:r w:rsidRPr="00A8722F">
        <w:rPr>
          <w:rFonts w:hint="cs"/>
          <w:rtl/>
          <w:lang w:eastAsia="he-IL"/>
        </w:rPr>
        <w:t>ן</w:t>
      </w:r>
      <w:proofErr w:type="spellEnd"/>
      <w:r>
        <w:rPr>
          <w:rtl/>
          <w:lang w:eastAsia="he-IL"/>
        </w:rPr>
        <w:t xml:space="preserve"> ל</w:t>
      </w:r>
      <w:r w:rsidRPr="00A8722F">
        <w:rPr>
          <w:rtl/>
          <w:lang w:eastAsia="he-IL"/>
        </w:rPr>
        <w:t>יגאל</w:t>
      </w:r>
      <w:r>
        <w:rPr>
          <w:rFonts w:hint="cs"/>
          <w:rtl/>
          <w:lang w:eastAsia="he-IL"/>
        </w:rPr>
        <w:t>"</w:t>
      </w:r>
      <w:r w:rsidRPr="00A8722F">
        <w:rPr>
          <w:rtl/>
          <w:lang w:eastAsia="he-IL"/>
        </w:rPr>
        <w:t>.</w:t>
      </w:r>
    </w:p>
    <w:p w14:paraId="48AFD757" w14:textId="77777777" w:rsidR="00997B86" w:rsidRDefault="00997B86" w:rsidP="003D0D63">
      <w:pPr>
        <w:rPr>
          <w:rtl/>
          <w:lang w:eastAsia="he-IL"/>
        </w:rPr>
      </w:pPr>
      <w:bookmarkStart w:id="271" w:name="_ETM_Q1_551590"/>
      <w:bookmarkStart w:id="272" w:name="_ETM_Q1_551724"/>
      <w:bookmarkStart w:id="273" w:name="_ETM_Q1_68135"/>
      <w:bookmarkEnd w:id="271"/>
      <w:bookmarkEnd w:id="272"/>
      <w:bookmarkEnd w:id="273"/>
    </w:p>
    <w:p w14:paraId="6146A545" w14:textId="77777777" w:rsidR="0016356E" w:rsidRDefault="0016356E" w:rsidP="007E1B1A">
      <w:pPr>
        <w:rPr>
          <w:rtl/>
          <w:lang w:eastAsia="he-IL"/>
        </w:rPr>
      </w:pPr>
      <w:bookmarkStart w:id="274" w:name="TOR_Q2"/>
      <w:bookmarkStart w:id="275" w:name="_ETM_Q2_124316"/>
      <w:bookmarkStart w:id="276" w:name="_ETM_Q2_124406"/>
      <w:bookmarkStart w:id="277" w:name="_ETM_Q2_124456"/>
      <w:bookmarkStart w:id="278" w:name="_ETM_Q2_124514"/>
      <w:bookmarkEnd w:id="274"/>
      <w:bookmarkEnd w:id="275"/>
      <w:bookmarkEnd w:id="276"/>
      <w:bookmarkEnd w:id="277"/>
      <w:bookmarkEnd w:id="278"/>
      <w:r>
        <w:rPr>
          <w:rFonts w:hint="cs"/>
          <w:rtl/>
          <w:lang w:eastAsia="he-IL"/>
        </w:rPr>
        <w:t xml:space="preserve">אז חשוב להישמע לקריאתם של גדולי ישראל להתחזק בשמירת שבת זו וגם השבת הבאה, שנקראת שבת </w:t>
      </w:r>
      <w:bookmarkStart w:id="279" w:name="_ETM_Q2_141160"/>
      <w:bookmarkEnd w:id="279"/>
      <w:r>
        <w:rPr>
          <w:rFonts w:hint="cs"/>
          <w:rtl/>
          <w:lang w:eastAsia="he-IL"/>
        </w:rPr>
        <w:t xml:space="preserve">הגדול, ואז, אם ירצה השם, נזכה בוודאי שבקרוב ממש </w:t>
      </w:r>
      <w:bookmarkStart w:id="280" w:name="_ETM_Q2_142867"/>
      <w:bookmarkEnd w:id="280"/>
      <w:r>
        <w:rPr>
          <w:rFonts w:hint="cs"/>
          <w:rtl/>
          <w:lang w:eastAsia="he-IL"/>
        </w:rPr>
        <w:t xml:space="preserve">הגאולה קרובה לכל העם היהודי, אמן. </w:t>
      </w:r>
    </w:p>
    <w:p w14:paraId="6E3F2DAB" w14:textId="77777777" w:rsidR="0016356E" w:rsidRDefault="0016356E" w:rsidP="008A4192">
      <w:pPr>
        <w:rPr>
          <w:rtl/>
          <w:lang w:eastAsia="he-IL"/>
        </w:rPr>
      </w:pPr>
      <w:bookmarkStart w:id="281" w:name="_ETM_Q2_147470"/>
      <w:bookmarkStart w:id="282" w:name="_ETM_Q2_147523"/>
      <w:bookmarkStart w:id="283" w:name="_ETM_Q2_149213"/>
      <w:bookmarkEnd w:id="281"/>
      <w:bookmarkEnd w:id="282"/>
      <w:bookmarkEnd w:id="283"/>
    </w:p>
    <w:p w14:paraId="08C7DEA7" w14:textId="77777777" w:rsidR="0016356E" w:rsidRDefault="0016356E" w:rsidP="008A4192">
      <w:pPr>
        <w:rPr>
          <w:rtl/>
          <w:lang w:eastAsia="he-IL"/>
        </w:rPr>
      </w:pPr>
      <w:bookmarkStart w:id="284" w:name="_ETM_Q2_149266"/>
      <w:bookmarkEnd w:id="284"/>
      <w:r>
        <w:rPr>
          <w:rFonts w:hint="cs"/>
          <w:rtl/>
          <w:lang w:eastAsia="he-IL"/>
        </w:rPr>
        <w:t xml:space="preserve">אני רוצה לסיים בברכה </w:t>
      </w:r>
      <w:bookmarkStart w:id="285" w:name="_ETM_Q2_148848"/>
      <w:bookmarkEnd w:id="285"/>
      <w:r>
        <w:rPr>
          <w:rFonts w:hint="cs"/>
          <w:rtl/>
          <w:lang w:eastAsia="he-IL"/>
        </w:rPr>
        <w:t>לכל החיילים היקרים שלנו, בעיקר הטייסים, כאן המקום להודות להם, בעזרת השם, ולברך את חיילינו היקרים, בפרט הטייסים</w:t>
      </w:r>
      <w:bookmarkStart w:id="286" w:name="_ETM_Q2_160122"/>
      <w:bookmarkEnd w:id="286"/>
      <w:r>
        <w:rPr>
          <w:rFonts w:hint="cs"/>
          <w:rtl/>
          <w:lang w:eastAsia="he-IL"/>
        </w:rPr>
        <w:t xml:space="preserve">, שמחרפים נפשם למען עם ישראל: אחינו כל בית ישראל </w:t>
      </w:r>
      <w:bookmarkStart w:id="287" w:name="_ETM_Q2_163160"/>
      <w:bookmarkEnd w:id="287"/>
      <w:r>
        <w:rPr>
          <w:rFonts w:hint="cs"/>
          <w:rtl/>
          <w:lang w:eastAsia="he-IL"/>
        </w:rPr>
        <w:t xml:space="preserve">הנתונים בצרה ובשביה, </w:t>
      </w:r>
      <w:r>
        <w:rPr>
          <w:rtl/>
          <w:lang w:eastAsia="he-IL"/>
        </w:rPr>
        <w:t>העומדים בין בים</w:t>
      </w:r>
      <w:r>
        <w:rPr>
          <w:rFonts w:hint="cs"/>
          <w:rtl/>
          <w:lang w:eastAsia="he-IL"/>
        </w:rPr>
        <w:t xml:space="preserve">, בין באוויר, </w:t>
      </w:r>
      <w:r>
        <w:rPr>
          <w:rtl/>
          <w:lang w:eastAsia="he-IL"/>
        </w:rPr>
        <w:t>בין ביבש</w:t>
      </w:r>
      <w:r>
        <w:rPr>
          <w:rFonts w:hint="cs"/>
          <w:rtl/>
          <w:lang w:eastAsia="he-IL"/>
        </w:rPr>
        <w:t xml:space="preserve">ה, </w:t>
      </w:r>
      <w:r>
        <w:rPr>
          <w:rtl/>
          <w:lang w:eastAsia="he-IL"/>
        </w:rPr>
        <w:t>המקום ירחם עליהם</w:t>
      </w:r>
      <w:r>
        <w:rPr>
          <w:rFonts w:hint="cs"/>
          <w:rtl/>
          <w:lang w:eastAsia="he-IL"/>
        </w:rPr>
        <w:t xml:space="preserve"> </w:t>
      </w:r>
      <w:r>
        <w:rPr>
          <w:rtl/>
          <w:lang w:eastAsia="he-IL"/>
        </w:rPr>
        <w:t>ויוציאם מצרה לרווחה</w:t>
      </w:r>
      <w:r>
        <w:rPr>
          <w:rFonts w:hint="cs"/>
          <w:rtl/>
          <w:lang w:eastAsia="he-IL"/>
        </w:rPr>
        <w:t xml:space="preserve">, </w:t>
      </w:r>
      <w:r>
        <w:rPr>
          <w:rtl/>
          <w:lang w:eastAsia="he-IL"/>
        </w:rPr>
        <w:t>מאפלה לאורה</w:t>
      </w:r>
      <w:r>
        <w:rPr>
          <w:rFonts w:hint="cs"/>
          <w:rtl/>
          <w:lang w:eastAsia="he-IL"/>
        </w:rPr>
        <w:t xml:space="preserve">, </w:t>
      </w:r>
      <w:r>
        <w:rPr>
          <w:rtl/>
          <w:lang w:eastAsia="he-IL"/>
        </w:rPr>
        <w:t>משעבוד לגאולה</w:t>
      </w:r>
      <w:r>
        <w:rPr>
          <w:rFonts w:hint="cs"/>
          <w:rtl/>
          <w:lang w:eastAsia="he-IL"/>
        </w:rPr>
        <w:t xml:space="preserve">, </w:t>
      </w:r>
      <w:r>
        <w:rPr>
          <w:rtl/>
          <w:lang w:eastAsia="he-IL"/>
        </w:rPr>
        <w:t>השתא בעגלא ובזמן קריב</w:t>
      </w:r>
      <w:r>
        <w:rPr>
          <w:rFonts w:hint="cs"/>
          <w:rtl/>
          <w:lang w:eastAsia="he-IL"/>
        </w:rPr>
        <w:t>, ונאמר אמן. תודה.</w:t>
      </w:r>
    </w:p>
    <w:p w14:paraId="76B564F0" w14:textId="77777777" w:rsidR="0016356E" w:rsidRDefault="0016356E" w:rsidP="008A4192">
      <w:pPr>
        <w:rPr>
          <w:rtl/>
          <w:lang w:eastAsia="he-IL"/>
        </w:rPr>
      </w:pPr>
    </w:p>
    <w:p w14:paraId="27EE34D7" w14:textId="77777777" w:rsidR="0016356E" w:rsidRDefault="0016356E" w:rsidP="00154FA0">
      <w:pPr>
        <w:pStyle w:val="af6"/>
        <w:keepNext/>
        <w:rPr>
          <w:rtl/>
        </w:rPr>
      </w:pPr>
      <w:bookmarkStart w:id="288" w:name="ET_yor_6666_4"/>
      <w:r w:rsidRPr="00154FA0">
        <w:rPr>
          <w:rStyle w:val="TagStyle"/>
          <w:rtl/>
        </w:rPr>
        <w:t xml:space="preserve"> &lt;&lt; יור &gt;&gt; </w:t>
      </w:r>
      <w:r>
        <w:rPr>
          <w:rtl/>
        </w:rPr>
        <w:t>היו"ר סימון דוידסון:</w:t>
      </w:r>
      <w:r w:rsidRPr="00154FA0">
        <w:rPr>
          <w:rStyle w:val="TagStyle"/>
          <w:rtl/>
        </w:rPr>
        <w:t xml:space="preserve"> &lt;&lt; יור &gt;&gt;</w:t>
      </w:r>
      <w:r>
        <w:rPr>
          <w:rtl/>
        </w:rPr>
        <w:t xml:space="preserve"> </w:t>
      </w:r>
      <w:bookmarkEnd w:id="288"/>
    </w:p>
    <w:p w14:paraId="786DD413" w14:textId="77777777" w:rsidR="0016356E" w:rsidRDefault="0016356E" w:rsidP="00830F9A">
      <w:pPr>
        <w:rPr>
          <w:rtl/>
          <w:lang w:eastAsia="he-IL"/>
        </w:rPr>
      </w:pPr>
    </w:p>
    <w:p w14:paraId="286DD10B" w14:textId="77777777" w:rsidR="0016356E" w:rsidRDefault="0016356E" w:rsidP="00154FA0">
      <w:pPr>
        <w:rPr>
          <w:rtl/>
          <w:lang w:eastAsia="he-IL"/>
        </w:rPr>
      </w:pPr>
      <w:r w:rsidRPr="001F3917">
        <w:rPr>
          <w:rFonts w:hint="cs"/>
          <w:rtl/>
          <w:lang w:eastAsia="he-IL"/>
        </w:rPr>
        <w:t xml:space="preserve">אמן. </w:t>
      </w:r>
      <w:bookmarkStart w:id="289" w:name="_ETM_Q2_180399"/>
      <w:bookmarkStart w:id="290" w:name="_ETM_Q2_180861"/>
      <w:bookmarkEnd w:id="289"/>
      <w:bookmarkEnd w:id="290"/>
      <w:r w:rsidRPr="001F3917">
        <w:rPr>
          <w:rFonts w:hint="cs"/>
          <w:rtl/>
          <w:lang w:eastAsia="he-IL"/>
        </w:rPr>
        <w:t>חברת הכנסת</w:t>
      </w:r>
      <w:r>
        <w:rPr>
          <w:rFonts w:hint="cs"/>
          <w:rtl/>
          <w:lang w:eastAsia="he-IL"/>
        </w:rPr>
        <w:t xml:space="preserve"> טטיאנה מזרסקי, בבקשה.</w:t>
      </w:r>
    </w:p>
    <w:p w14:paraId="17F95B74" w14:textId="77777777" w:rsidR="0016356E" w:rsidRDefault="0016356E" w:rsidP="00154FA0">
      <w:pPr>
        <w:rPr>
          <w:rtl/>
          <w:lang w:eastAsia="he-IL"/>
        </w:rPr>
      </w:pPr>
      <w:bookmarkStart w:id="291" w:name="_ETM_Q2_187870"/>
      <w:bookmarkStart w:id="292" w:name="_ETM_Q2_187959"/>
      <w:bookmarkEnd w:id="291"/>
      <w:bookmarkEnd w:id="292"/>
    </w:p>
    <w:p w14:paraId="54363D6B" w14:textId="77777777" w:rsidR="0016356E" w:rsidRDefault="0016356E" w:rsidP="004005FE">
      <w:pPr>
        <w:pStyle w:val="a4"/>
        <w:keepNext/>
        <w:rPr>
          <w:rtl/>
        </w:rPr>
      </w:pPr>
      <w:bookmarkStart w:id="293" w:name="ET_speaker_6228_5"/>
      <w:r w:rsidRPr="004005FE">
        <w:rPr>
          <w:rStyle w:val="TagStyle"/>
          <w:rtl/>
        </w:rPr>
        <w:t xml:space="preserve"> &lt;&lt; דובר &gt;&gt; </w:t>
      </w:r>
      <w:bookmarkStart w:id="294" w:name="_Toc224667382"/>
      <w:r>
        <w:rPr>
          <w:rtl/>
        </w:rPr>
        <w:t>טטיאנה מזרסקי (יש עתיד):</w:t>
      </w:r>
      <w:bookmarkEnd w:id="294"/>
      <w:r w:rsidRPr="004005FE">
        <w:rPr>
          <w:rStyle w:val="TagStyle"/>
          <w:rtl/>
        </w:rPr>
        <w:t xml:space="preserve"> &lt;&lt; דובר &gt;&gt;</w:t>
      </w:r>
      <w:r>
        <w:rPr>
          <w:rtl/>
        </w:rPr>
        <w:t xml:space="preserve"> </w:t>
      </w:r>
      <w:bookmarkEnd w:id="293"/>
    </w:p>
    <w:p w14:paraId="3FDF0844" w14:textId="77777777" w:rsidR="0016356E" w:rsidRDefault="0016356E" w:rsidP="00830F9A">
      <w:pPr>
        <w:rPr>
          <w:rtl/>
          <w:lang w:eastAsia="he-IL"/>
        </w:rPr>
      </w:pPr>
    </w:p>
    <w:p w14:paraId="6A4CDCBC" w14:textId="77777777" w:rsidR="0016356E" w:rsidRDefault="0016356E" w:rsidP="007E1B1A">
      <w:pPr>
        <w:rPr>
          <w:rtl/>
        </w:rPr>
      </w:pPr>
      <w:r>
        <w:rPr>
          <w:rtl/>
        </w:rPr>
        <w:t>אדוני היושב</w:t>
      </w:r>
      <w:r>
        <w:rPr>
          <w:rFonts w:hint="cs"/>
          <w:rtl/>
        </w:rPr>
        <w:t>-</w:t>
      </w:r>
      <w:r>
        <w:rPr>
          <w:rtl/>
        </w:rPr>
        <w:t xml:space="preserve">ראש, כנסת נכבדה, כבוד השר, היום, ב-17 במרץ, </w:t>
      </w:r>
      <w:bookmarkStart w:id="295" w:name="_ETM_Q2_192695"/>
      <w:bookmarkEnd w:id="295"/>
      <w:r>
        <w:rPr>
          <w:rtl/>
        </w:rPr>
        <w:t>אנחנו מציינים</w:t>
      </w:r>
      <w:r>
        <w:rPr>
          <w:rFonts w:hint="cs"/>
          <w:rtl/>
        </w:rPr>
        <w:t xml:space="preserve"> את</w:t>
      </w:r>
      <w:r>
        <w:rPr>
          <w:rtl/>
        </w:rPr>
        <w:t xml:space="preserve"> יום העובדות והעובדים הסוציאליים הבי</w:t>
      </w:r>
      <w:r>
        <w:rPr>
          <w:rFonts w:hint="cs"/>
          <w:rtl/>
        </w:rPr>
        <w:t>ן-</w:t>
      </w:r>
      <w:r>
        <w:rPr>
          <w:rtl/>
        </w:rPr>
        <w:t>לאומי</w:t>
      </w:r>
      <w:bookmarkStart w:id="296" w:name="_ETM_Q2_199430"/>
      <w:bookmarkEnd w:id="296"/>
      <w:r>
        <w:rPr>
          <w:rFonts w:hint="cs"/>
          <w:rtl/>
        </w:rPr>
        <w:t xml:space="preserve">. </w:t>
      </w:r>
      <w:r>
        <w:rPr>
          <w:rtl/>
        </w:rPr>
        <w:t xml:space="preserve">זה יום שמוקדש כולו לאנשים שתמיד נמצאים בחזית </w:t>
      </w:r>
      <w:r>
        <w:rPr>
          <w:rFonts w:hint="cs"/>
          <w:rtl/>
        </w:rPr>
        <w:t>ה</w:t>
      </w:r>
      <w:r>
        <w:rPr>
          <w:rtl/>
        </w:rPr>
        <w:t xml:space="preserve">חברתית, אנשים </w:t>
      </w:r>
      <w:bookmarkStart w:id="297" w:name="_ETM_Q2_206652"/>
      <w:bookmarkEnd w:id="297"/>
      <w:r>
        <w:rPr>
          <w:rtl/>
        </w:rPr>
        <w:t>שכל יום בוחרים להיות לצד אלה שזקוקים לעזרה</w:t>
      </w:r>
      <w:r>
        <w:rPr>
          <w:rFonts w:hint="cs"/>
          <w:rtl/>
        </w:rPr>
        <w:t>.</w:t>
      </w:r>
      <w:r>
        <w:rPr>
          <w:rtl/>
        </w:rPr>
        <w:t xml:space="preserve"> ובתקופה הקשה </w:t>
      </w:r>
      <w:bookmarkStart w:id="298" w:name="_ETM_Q2_213874"/>
      <w:bookmarkEnd w:id="298"/>
      <w:r>
        <w:rPr>
          <w:rtl/>
        </w:rPr>
        <w:t xml:space="preserve">שאנחנו עוברים עכשיו, דווקא </w:t>
      </w:r>
      <w:r>
        <w:rPr>
          <w:rFonts w:hint="cs"/>
          <w:rtl/>
        </w:rPr>
        <w:t>ה</w:t>
      </w:r>
      <w:r>
        <w:rPr>
          <w:rtl/>
        </w:rPr>
        <w:t>עובדות ו</w:t>
      </w:r>
      <w:r>
        <w:rPr>
          <w:rFonts w:hint="cs"/>
          <w:rtl/>
        </w:rPr>
        <w:t>ה</w:t>
      </w:r>
      <w:r>
        <w:rPr>
          <w:rtl/>
        </w:rPr>
        <w:t xml:space="preserve">עובדים </w:t>
      </w:r>
      <w:r>
        <w:rPr>
          <w:rFonts w:hint="cs"/>
          <w:rtl/>
        </w:rPr>
        <w:t>ה</w:t>
      </w:r>
      <w:r>
        <w:rPr>
          <w:rtl/>
        </w:rPr>
        <w:t xml:space="preserve">סוציאליים נמצאים עבור המפונים, </w:t>
      </w:r>
      <w:bookmarkStart w:id="299" w:name="_ETM_Q2_221096"/>
      <w:bookmarkEnd w:id="299"/>
      <w:r>
        <w:rPr>
          <w:rtl/>
        </w:rPr>
        <w:t>עבור משפחות שכולות, עבור נפגעי טראומה, עבור הילדים בסיכון, קשישים</w:t>
      </w:r>
      <w:r>
        <w:rPr>
          <w:rFonts w:hint="cs"/>
          <w:rtl/>
        </w:rPr>
        <w:t>,</w:t>
      </w:r>
      <w:r>
        <w:rPr>
          <w:rtl/>
        </w:rPr>
        <w:t xml:space="preserve"> </w:t>
      </w:r>
      <w:bookmarkStart w:id="300" w:name="_ETM_Q2_228630"/>
      <w:bookmarkEnd w:id="300"/>
      <w:r>
        <w:rPr>
          <w:rtl/>
        </w:rPr>
        <w:t xml:space="preserve">עבור האנשים שלא יצליחו להתמודד לבד, </w:t>
      </w:r>
      <w:r>
        <w:rPr>
          <w:rFonts w:hint="cs"/>
          <w:rtl/>
        </w:rPr>
        <w:t>ש</w:t>
      </w:r>
      <w:r>
        <w:rPr>
          <w:rtl/>
        </w:rPr>
        <w:t>זקוקים לליווי מקצועי</w:t>
      </w:r>
      <w:r>
        <w:rPr>
          <w:rFonts w:hint="cs"/>
          <w:rtl/>
        </w:rPr>
        <w:t>.</w:t>
      </w:r>
      <w:r>
        <w:rPr>
          <w:rtl/>
        </w:rPr>
        <w:t xml:space="preserve"> </w:t>
      </w:r>
      <w:bookmarkStart w:id="301" w:name="_ETM_Q2_234819"/>
      <w:bookmarkEnd w:id="301"/>
      <w:r>
        <w:rPr>
          <w:rtl/>
        </w:rPr>
        <w:t xml:space="preserve">הם עובדים לילות </w:t>
      </w:r>
      <w:r>
        <w:rPr>
          <w:rFonts w:hint="cs"/>
          <w:rtl/>
        </w:rPr>
        <w:t>כ</w:t>
      </w:r>
      <w:r>
        <w:rPr>
          <w:rtl/>
        </w:rPr>
        <w:t xml:space="preserve">ימים כדי לתמוך, ללוות, לנסות, להחזיר מעט </w:t>
      </w:r>
      <w:bookmarkStart w:id="302" w:name="_ETM_Q2_241009"/>
      <w:bookmarkEnd w:id="302"/>
      <w:r>
        <w:rPr>
          <w:rtl/>
        </w:rPr>
        <w:t xml:space="preserve">יציבות לחיים של אנשים שנפגעו. </w:t>
      </w:r>
      <w:bookmarkStart w:id="303" w:name="_ETM_Q2_247949"/>
      <w:bookmarkEnd w:id="303"/>
    </w:p>
    <w:p w14:paraId="21BD15CE" w14:textId="77777777" w:rsidR="0016356E" w:rsidRDefault="0016356E" w:rsidP="006865ED">
      <w:pPr>
        <w:rPr>
          <w:rtl/>
        </w:rPr>
      </w:pPr>
    </w:p>
    <w:p w14:paraId="6DFA3CD3" w14:textId="77777777" w:rsidR="0016356E" w:rsidRDefault="0016356E" w:rsidP="007E1B1A">
      <w:pPr>
        <w:rPr>
          <w:rtl/>
        </w:rPr>
      </w:pPr>
      <w:r>
        <w:rPr>
          <w:rtl/>
        </w:rPr>
        <w:t xml:space="preserve">אבל לצד האחריות העצומה הזו, אנחנו חייבים להכיר שלפעמים הם </w:t>
      </w:r>
      <w:bookmarkStart w:id="304" w:name="_ETM_Q2_252542"/>
      <w:bookmarkEnd w:id="304"/>
      <w:r>
        <w:rPr>
          <w:rtl/>
        </w:rPr>
        <w:t>עובדים בתנאים מאוד קשים, עם עומס, עומס אדיר</w:t>
      </w:r>
      <w:r>
        <w:rPr>
          <w:rFonts w:hint="cs"/>
          <w:rtl/>
        </w:rPr>
        <w:t>,</w:t>
      </w:r>
      <w:r>
        <w:rPr>
          <w:rtl/>
        </w:rPr>
        <w:t xml:space="preserve"> ועם מחסור </w:t>
      </w:r>
      <w:bookmarkStart w:id="305" w:name="_ETM_Q2_257136"/>
      <w:bookmarkEnd w:id="305"/>
      <w:r>
        <w:rPr>
          <w:rtl/>
        </w:rPr>
        <w:t>במשאבים</w:t>
      </w:r>
      <w:r>
        <w:rPr>
          <w:rFonts w:hint="cs"/>
          <w:rtl/>
        </w:rPr>
        <w:t>.</w:t>
      </w:r>
      <w:r>
        <w:rPr>
          <w:rtl/>
        </w:rPr>
        <w:t xml:space="preserve"> ולכן ביום הזה </w:t>
      </w:r>
      <w:bookmarkStart w:id="306" w:name="_ETM_Q2_261900"/>
      <w:bookmarkEnd w:id="306"/>
      <w:r>
        <w:rPr>
          <w:rtl/>
        </w:rPr>
        <w:t xml:space="preserve">אנחנו לא רק אומרים תודה, אנחנו גם חייבים לזכור שהוקרה </w:t>
      </w:r>
      <w:bookmarkStart w:id="307" w:name="_ETM_Q2_268026"/>
      <w:bookmarkEnd w:id="307"/>
      <w:r>
        <w:rPr>
          <w:rtl/>
        </w:rPr>
        <w:t>אמיתית לעובדים ועובדות סוציאלי</w:t>
      </w:r>
      <w:r>
        <w:rPr>
          <w:rFonts w:hint="cs"/>
          <w:rtl/>
        </w:rPr>
        <w:t>ים</w:t>
      </w:r>
      <w:r>
        <w:rPr>
          <w:rtl/>
        </w:rPr>
        <w:t xml:space="preserve"> לא מסתיימת במילים, היא צריכה להיות </w:t>
      </w:r>
      <w:bookmarkStart w:id="308" w:name="_ETM_Q2_274152"/>
      <w:bookmarkEnd w:id="308"/>
      <w:r>
        <w:rPr>
          <w:rtl/>
        </w:rPr>
        <w:t xml:space="preserve">גם במדיניות, בתקציבים ובחיזוק </w:t>
      </w:r>
      <w:r>
        <w:rPr>
          <w:rFonts w:hint="cs"/>
          <w:rtl/>
        </w:rPr>
        <w:t>ה</w:t>
      </w:r>
      <w:r>
        <w:rPr>
          <w:rtl/>
        </w:rPr>
        <w:t>מערכת הציבורית. אני רוצ</w:t>
      </w:r>
      <w:r>
        <w:rPr>
          <w:rFonts w:hint="cs"/>
          <w:rtl/>
        </w:rPr>
        <w:t>ה</w:t>
      </w:r>
      <w:r>
        <w:rPr>
          <w:rtl/>
        </w:rPr>
        <w:t xml:space="preserve"> </w:t>
      </w:r>
      <w:bookmarkStart w:id="309" w:name="_ETM_Q2_280290"/>
      <w:bookmarkEnd w:id="309"/>
      <w:r>
        <w:rPr>
          <w:rtl/>
        </w:rPr>
        <w:t xml:space="preserve">להודות לצוותי </w:t>
      </w:r>
      <w:r>
        <w:rPr>
          <w:rFonts w:hint="cs"/>
          <w:rtl/>
        </w:rPr>
        <w:t>ה</w:t>
      </w:r>
      <w:r>
        <w:rPr>
          <w:rtl/>
        </w:rPr>
        <w:t xml:space="preserve">רווחה בכל רחבי הארץ על העבודה החשובה והמסורה </w:t>
      </w:r>
      <w:bookmarkStart w:id="310" w:name="_ETM_Q2_285929"/>
      <w:bookmarkEnd w:id="310"/>
      <w:r>
        <w:rPr>
          <w:rtl/>
        </w:rPr>
        <w:t>ועל האנוש</w:t>
      </w:r>
      <w:r>
        <w:rPr>
          <w:rFonts w:hint="cs"/>
          <w:rtl/>
        </w:rPr>
        <w:t>י</w:t>
      </w:r>
      <w:r>
        <w:rPr>
          <w:rtl/>
        </w:rPr>
        <w:t xml:space="preserve">ות שלכם, שאתם עושים עבודה כזאת למען כל החברה </w:t>
      </w:r>
      <w:bookmarkStart w:id="311" w:name="_ETM_Q2_291569"/>
      <w:bookmarkEnd w:id="311"/>
      <w:r>
        <w:rPr>
          <w:rtl/>
        </w:rPr>
        <w:t>הישראלית, למען כולנו. תודה.</w:t>
      </w:r>
    </w:p>
    <w:p w14:paraId="33FC6550" w14:textId="77777777" w:rsidR="0016356E" w:rsidRDefault="0016356E" w:rsidP="006865ED">
      <w:pPr>
        <w:rPr>
          <w:rtl/>
        </w:rPr>
      </w:pPr>
    </w:p>
    <w:p w14:paraId="74C76EDF" w14:textId="77777777" w:rsidR="0016356E" w:rsidRDefault="0016356E" w:rsidP="006865ED">
      <w:pPr>
        <w:pStyle w:val="af6"/>
        <w:keepNext/>
        <w:rPr>
          <w:rtl/>
        </w:rPr>
      </w:pPr>
      <w:bookmarkStart w:id="312" w:name="ET_yor_6666_6"/>
      <w:r w:rsidRPr="00F57993">
        <w:rPr>
          <w:rStyle w:val="TagStyle"/>
          <w:rtl/>
        </w:rPr>
        <w:t xml:space="preserve"> &lt;&lt; יור &gt;&gt; </w:t>
      </w:r>
      <w:r>
        <w:rPr>
          <w:rtl/>
        </w:rPr>
        <w:t>היו"ר סימון דוידסון:</w:t>
      </w:r>
      <w:r w:rsidRPr="00F57993">
        <w:rPr>
          <w:rStyle w:val="TagStyle"/>
          <w:rtl/>
        </w:rPr>
        <w:t xml:space="preserve"> &lt;&lt; יור &gt;&gt;</w:t>
      </w:r>
      <w:r>
        <w:rPr>
          <w:rtl/>
        </w:rPr>
        <w:t xml:space="preserve"> </w:t>
      </w:r>
      <w:bookmarkEnd w:id="312"/>
    </w:p>
    <w:p w14:paraId="21F565C9" w14:textId="77777777" w:rsidR="0016356E" w:rsidRDefault="0016356E" w:rsidP="00830F9A">
      <w:pPr>
        <w:rPr>
          <w:rtl/>
        </w:rPr>
      </w:pPr>
    </w:p>
    <w:p w14:paraId="5E4EA4C3" w14:textId="77777777" w:rsidR="0016356E" w:rsidRDefault="0016356E" w:rsidP="00371892">
      <w:pPr>
        <w:rPr>
          <w:rtl/>
        </w:rPr>
      </w:pPr>
      <w:bookmarkStart w:id="313" w:name="_ETM_Q2_297919"/>
      <w:bookmarkEnd w:id="313"/>
      <w:r>
        <w:rPr>
          <w:rFonts w:hint="cs"/>
          <w:rtl/>
        </w:rPr>
        <w:t xml:space="preserve">יפה מאוד, טטיאנה, </w:t>
      </w:r>
      <w:bookmarkStart w:id="314" w:name="_ETM_Q2_298300"/>
      <w:bookmarkEnd w:id="314"/>
      <w:r>
        <w:rPr>
          <w:rFonts w:hint="cs"/>
          <w:rtl/>
        </w:rPr>
        <w:t xml:space="preserve">כל הכבוד. חבר הכנסת אכרם חסון, בבקשה. אחריו – חברת </w:t>
      </w:r>
      <w:bookmarkStart w:id="315" w:name="_ETM_Q2_302148"/>
      <w:bookmarkEnd w:id="315"/>
      <w:r>
        <w:rPr>
          <w:rFonts w:hint="cs"/>
          <w:rtl/>
        </w:rPr>
        <w:t>הכנסת אימאן ח'טיב יאסין. נאור,</w:t>
      </w:r>
      <w:bookmarkStart w:id="316" w:name="_ETM_Q2_186675"/>
      <w:bookmarkStart w:id="317" w:name="_ETM_Q2_186745"/>
      <w:bookmarkStart w:id="318" w:name="_ETM_Q2_186819"/>
      <w:bookmarkStart w:id="319" w:name="_ETM_Q2_186884"/>
      <w:bookmarkStart w:id="320" w:name="_ETM_Q2_180911"/>
      <w:bookmarkStart w:id="321" w:name="_ETM_Q2_181100"/>
      <w:bookmarkStart w:id="322" w:name="_ETM_Q2_305440"/>
      <w:bookmarkEnd w:id="316"/>
      <w:bookmarkEnd w:id="317"/>
      <w:bookmarkEnd w:id="318"/>
      <w:bookmarkEnd w:id="319"/>
      <w:bookmarkEnd w:id="320"/>
      <w:bookmarkEnd w:id="321"/>
      <w:bookmarkEnd w:id="322"/>
      <w:r>
        <w:rPr>
          <w:rFonts w:hint="cs"/>
          <w:rtl/>
        </w:rPr>
        <w:t xml:space="preserve"> </w:t>
      </w:r>
      <w:r>
        <w:rPr>
          <w:rtl/>
        </w:rPr>
        <w:t>אתה רוצה לדבר בדקה?</w:t>
      </w:r>
      <w:bookmarkStart w:id="323" w:name="_ETM_Q2_309050"/>
      <w:bookmarkEnd w:id="323"/>
      <w:r>
        <w:rPr>
          <w:rFonts w:hint="cs"/>
          <w:rtl/>
        </w:rPr>
        <w:t xml:space="preserve"> </w:t>
      </w:r>
      <w:r>
        <w:rPr>
          <w:rtl/>
        </w:rPr>
        <w:t>יש לך שני חוקים אחר</w:t>
      </w:r>
      <w:r>
        <w:rPr>
          <w:rFonts w:hint="cs"/>
          <w:rtl/>
        </w:rPr>
        <w:t xml:space="preserve"> כך</w:t>
      </w:r>
      <w:r>
        <w:rPr>
          <w:rtl/>
        </w:rPr>
        <w:t xml:space="preserve"> לדבר</w:t>
      </w:r>
      <w:r>
        <w:rPr>
          <w:rFonts w:hint="cs"/>
          <w:rtl/>
        </w:rPr>
        <w:t xml:space="preserve"> עליהם</w:t>
      </w:r>
      <w:r>
        <w:rPr>
          <w:rtl/>
        </w:rPr>
        <w:t>.</w:t>
      </w:r>
    </w:p>
    <w:p w14:paraId="0A13B764" w14:textId="77777777" w:rsidR="0016356E" w:rsidRDefault="0016356E" w:rsidP="00576B31">
      <w:pPr>
        <w:rPr>
          <w:rtl/>
        </w:rPr>
      </w:pPr>
    </w:p>
    <w:p w14:paraId="316F360B" w14:textId="77777777" w:rsidR="0016356E" w:rsidRDefault="0016356E" w:rsidP="00576B31">
      <w:pPr>
        <w:pStyle w:val="af5"/>
        <w:keepNext/>
        <w:rPr>
          <w:rtl/>
        </w:rPr>
      </w:pPr>
      <w:bookmarkStart w:id="324" w:name="ET_interruption_6361_9"/>
      <w:r w:rsidRPr="00576B31">
        <w:rPr>
          <w:rStyle w:val="TagStyle"/>
          <w:rtl/>
        </w:rPr>
        <w:t xml:space="preserve"> &lt;&lt; קריאה &gt;&gt; </w:t>
      </w:r>
      <w:r>
        <w:rPr>
          <w:rtl/>
        </w:rPr>
        <w:t>נאור שירי (יש עתיד):</w:t>
      </w:r>
      <w:r w:rsidRPr="00576B31">
        <w:rPr>
          <w:rStyle w:val="TagStyle"/>
          <w:rtl/>
        </w:rPr>
        <w:t xml:space="preserve"> &lt;&lt; קריאה &gt;&gt;</w:t>
      </w:r>
      <w:r>
        <w:rPr>
          <w:rtl/>
        </w:rPr>
        <w:t xml:space="preserve"> </w:t>
      </w:r>
      <w:bookmarkEnd w:id="324"/>
    </w:p>
    <w:p w14:paraId="12791F1D" w14:textId="77777777" w:rsidR="0016356E" w:rsidRDefault="0016356E" w:rsidP="00830F9A">
      <w:pPr>
        <w:rPr>
          <w:rtl/>
        </w:rPr>
      </w:pPr>
    </w:p>
    <w:p w14:paraId="4BAB4A37" w14:textId="77777777" w:rsidR="0016356E" w:rsidRDefault="0016356E" w:rsidP="006642C2">
      <w:pPr>
        <w:rPr>
          <w:rtl/>
          <w:lang w:eastAsia="he-IL"/>
        </w:rPr>
      </w:pPr>
      <w:r>
        <w:rPr>
          <w:rFonts w:hint="cs"/>
          <w:rtl/>
          <w:lang w:eastAsia="he-IL"/>
        </w:rPr>
        <w:t>אני לא יודע לדבר רק דקה. בגלל זה אני נמנע מנאומים בני דקה.</w:t>
      </w:r>
    </w:p>
    <w:p w14:paraId="054B000B" w14:textId="77777777" w:rsidR="0016356E" w:rsidRDefault="0016356E" w:rsidP="006642C2">
      <w:pPr>
        <w:ind w:firstLine="0"/>
        <w:rPr>
          <w:rtl/>
          <w:lang w:eastAsia="he-IL"/>
        </w:rPr>
      </w:pPr>
    </w:p>
    <w:p w14:paraId="294D543B" w14:textId="77777777" w:rsidR="0016356E" w:rsidRDefault="0016356E" w:rsidP="00576B31">
      <w:pPr>
        <w:pStyle w:val="af6"/>
        <w:keepNext/>
        <w:rPr>
          <w:rtl/>
        </w:rPr>
      </w:pPr>
      <w:r w:rsidRPr="00576B31">
        <w:rPr>
          <w:rStyle w:val="TagStyle"/>
          <w:rtl/>
        </w:rPr>
        <w:t xml:space="preserve"> &lt;&lt; יור &gt;&gt; </w:t>
      </w:r>
      <w:r>
        <w:rPr>
          <w:rtl/>
        </w:rPr>
        <w:t>היו"ר סימון דוידסון:</w:t>
      </w:r>
      <w:r w:rsidRPr="00576B31">
        <w:rPr>
          <w:rStyle w:val="TagStyle"/>
          <w:rtl/>
        </w:rPr>
        <w:t xml:space="preserve"> &lt;&lt; יור &gt;&gt;</w:t>
      </w:r>
      <w:r>
        <w:rPr>
          <w:rtl/>
        </w:rPr>
        <w:t xml:space="preserve"> </w:t>
      </w:r>
    </w:p>
    <w:p w14:paraId="16A511AF" w14:textId="77777777" w:rsidR="0016356E" w:rsidRDefault="0016356E" w:rsidP="00830F9A">
      <w:pPr>
        <w:rPr>
          <w:rtl/>
          <w:lang w:eastAsia="he-IL"/>
        </w:rPr>
      </w:pPr>
    </w:p>
    <w:p w14:paraId="55A42D88" w14:textId="77777777" w:rsidR="0016356E" w:rsidRDefault="0016356E" w:rsidP="006642C2">
      <w:pPr>
        <w:rPr>
          <w:rtl/>
          <w:lang w:eastAsia="he-IL"/>
        </w:rPr>
      </w:pPr>
      <w:r>
        <w:rPr>
          <w:rFonts w:hint="cs"/>
          <w:rtl/>
          <w:lang w:eastAsia="he-IL"/>
        </w:rPr>
        <w:t>אז בחוקים תדבר. כשאני פה אתה יכול.</w:t>
      </w:r>
      <w:bookmarkStart w:id="325" w:name="_ETM_Q2_319697"/>
      <w:bookmarkStart w:id="326" w:name="_ETM_Q2_311995"/>
      <w:bookmarkStart w:id="327" w:name="_ETM_Q2_312071"/>
      <w:bookmarkStart w:id="328" w:name="_ETM_Q2_313345"/>
      <w:bookmarkStart w:id="329" w:name="_ETM_Q2_313814"/>
      <w:bookmarkStart w:id="330" w:name="_ETM_Q2_313845"/>
      <w:bookmarkEnd w:id="325"/>
      <w:bookmarkEnd w:id="326"/>
      <w:bookmarkEnd w:id="327"/>
      <w:bookmarkEnd w:id="328"/>
      <w:bookmarkEnd w:id="329"/>
      <w:bookmarkEnd w:id="330"/>
    </w:p>
    <w:p w14:paraId="167394C6" w14:textId="77777777" w:rsidR="0016356E" w:rsidRDefault="0016356E" w:rsidP="00576B31">
      <w:pPr>
        <w:rPr>
          <w:rtl/>
          <w:lang w:eastAsia="he-IL"/>
        </w:rPr>
      </w:pPr>
    </w:p>
    <w:p w14:paraId="6B1F25A7" w14:textId="77777777" w:rsidR="0016356E" w:rsidRDefault="0016356E" w:rsidP="00A02AC7">
      <w:pPr>
        <w:pStyle w:val="a4"/>
        <w:keepNext/>
        <w:rPr>
          <w:rtl/>
        </w:rPr>
      </w:pPr>
      <w:bookmarkStart w:id="331" w:name="ET_speaker_5041_14"/>
      <w:r w:rsidRPr="00A02AC7">
        <w:rPr>
          <w:rStyle w:val="TagStyle"/>
          <w:rtl/>
        </w:rPr>
        <w:t xml:space="preserve"> &lt;&lt; דובר &gt;&gt; </w:t>
      </w:r>
      <w:bookmarkStart w:id="332" w:name="_Toc224667383"/>
      <w:r>
        <w:rPr>
          <w:rtl/>
        </w:rPr>
        <w:t>אכרם חסון (הימין הממלכתי):</w:t>
      </w:r>
      <w:bookmarkEnd w:id="332"/>
      <w:r w:rsidRPr="00A02AC7">
        <w:rPr>
          <w:rStyle w:val="TagStyle"/>
          <w:rtl/>
        </w:rPr>
        <w:t xml:space="preserve"> &lt;&lt; דובר &gt;&gt;</w:t>
      </w:r>
      <w:r>
        <w:rPr>
          <w:rtl/>
        </w:rPr>
        <w:t xml:space="preserve"> </w:t>
      </w:r>
      <w:bookmarkEnd w:id="331"/>
    </w:p>
    <w:p w14:paraId="24F45A93" w14:textId="77777777" w:rsidR="0016356E" w:rsidRDefault="0016356E" w:rsidP="00A02AC7">
      <w:pPr>
        <w:ind w:firstLine="0"/>
        <w:rPr>
          <w:rtl/>
          <w:lang w:eastAsia="he-IL"/>
        </w:rPr>
      </w:pPr>
      <w:bookmarkStart w:id="333" w:name="_ETM_Q2_319777"/>
      <w:bookmarkStart w:id="334" w:name="_ETM_Q2_317975"/>
      <w:bookmarkStart w:id="335" w:name="_ETM_Q2_318064"/>
      <w:bookmarkEnd w:id="333"/>
      <w:bookmarkEnd w:id="334"/>
      <w:bookmarkEnd w:id="335"/>
      <w:r>
        <w:rPr>
          <w:rFonts w:hint="cs"/>
          <w:rtl/>
          <w:lang w:eastAsia="he-IL"/>
        </w:rPr>
        <w:t xml:space="preserve"> </w:t>
      </w:r>
      <w:bookmarkStart w:id="336" w:name="_ETM_Q2_311885"/>
      <w:bookmarkStart w:id="337" w:name="_ETM_Q2_311970"/>
      <w:bookmarkEnd w:id="336"/>
      <w:bookmarkEnd w:id="337"/>
    </w:p>
    <w:p w14:paraId="4D438A40" w14:textId="77777777" w:rsidR="0016356E" w:rsidRDefault="0016356E" w:rsidP="00371892">
      <w:pPr>
        <w:rPr>
          <w:rtl/>
        </w:rPr>
      </w:pPr>
      <w:bookmarkStart w:id="338" w:name="_ETM_Q2_318758"/>
      <w:bookmarkEnd w:id="338"/>
      <w:r>
        <w:rPr>
          <w:rFonts w:hint="cs"/>
          <w:rtl/>
        </w:rPr>
        <w:t>אדוני היושב-</w:t>
      </w:r>
      <w:r>
        <w:rPr>
          <w:rtl/>
        </w:rPr>
        <w:t xml:space="preserve">ראש, כבוד השר אלי כהן, חבריי חברי הכנסת, השבוע הלך </w:t>
      </w:r>
      <w:bookmarkStart w:id="339" w:name="_ETM_Q2_323073"/>
      <w:bookmarkEnd w:id="339"/>
      <w:r>
        <w:rPr>
          <w:rtl/>
        </w:rPr>
        <w:t>לעולמו אלוף</w:t>
      </w:r>
      <w:r>
        <w:rPr>
          <w:rFonts w:hint="cs"/>
          <w:rtl/>
        </w:rPr>
        <w:t>-</w:t>
      </w:r>
      <w:r>
        <w:rPr>
          <w:rtl/>
        </w:rPr>
        <w:t>משנה במיל</w:t>
      </w:r>
      <w:r>
        <w:rPr>
          <w:rFonts w:hint="cs"/>
          <w:rtl/>
        </w:rPr>
        <w:t>'</w:t>
      </w:r>
      <w:r>
        <w:rPr>
          <w:rtl/>
        </w:rPr>
        <w:t xml:space="preserve"> עמית </w:t>
      </w:r>
      <w:r>
        <w:rPr>
          <w:rFonts w:hint="cs"/>
          <w:rtl/>
        </w:rPr>
        <w:t>זייד</w:t>
      </w:r>
      <w:r>
        <w:rPr>
          <w:rtl/>
        </w:rPr>
        <w:t xml:space="preserve">, זיכרונו לברכה, אדם של </w:t>
      </w:r>
      <w:bookmarkStart w:id="340" w:name="_ETM_Q2_327387"/>
      <w:bookmarkEnd w:id="340"/>
      <w:r>
        <w:rPr>
          <w:rtl/>
        </w:rPr>
        <w:t>שליחות, ערכים ועשייה ציבורית</w:t>
      </w:r>
      <w:r>
        <w:rPr>
          <w:rFonts w:hint="cs"/>
          <w:rtl/>
        </w:rPr>
        <w:t>.</w:t>
      </w:r>
      <w:r>
        <w:rPr>
          <w:rtl/>
        </w:rPr>
        <w:t xml:space="preserve"> ולכן</w:t>
      </w:r>
      <w:r>
        <w:rPr>
          <w:rFonts w:hint="cs"/>
          <w:rtl/>
        </w:rPr>
        <w:t>,</w:t>
      </w:r>
      <w:r>
        <w:rPr>
          <w:rtl/>
        </w:rPr>
        <w:t xml:space="preserve"> חשוב לי לומר כאן כמה </w:t>
      </w:r>
      <w:bookmarkStart w:id="341" w:name="_ETM_Q2_331701"/>
      <w:bookmarkEnd w:id="341"/>
      <w:r>
        <w:rPr>
          <w:rtl/>
        </w:rPr>
        <w:t>מילים לזכרו</w:t>
      </w:r>
      <w:r>
        <w:rPr>
          <w:rFonts w:hint="cs"/>
          <w:rtl/>
        </w:rPr>
        <w:t>.</w:t>
      </w:r>
      <w:r>
        <w:rPr>
          <w:rtl/>
        </w:rPr>
        <w:t xml:space="preserve"> </w:t>
      </w:r>
    </w:p>
    <w:p w14:paraId="331B92B7" w14:textId="77777777" w:rsidR="0016356E" w:rsidRDefault="0016356E" w:rsidP="00371892">
      <w:pPr>
        <w:rPr>
          <w:rtl/>
        </w:rPr>
      </w:pPr>
      <w:bookmarkStart w:id="342" w:name="_ETM_Q2_338352"/>
      <w:bookmarkEnd w:id="342"/>
    </w:p>
    <w:p w14:paraId="43D84BAD" w14:textId="39902F4C" w:rsidR="0016356E" w:rsidRDefault="0016356E" w:rsidP="00547B35">
      <w:pPr>
        <w:rPr>
          <w:rtl/>
        </w:rPr>
      </w:pPr>
      <w:bookmarkStart w:id="343" w:name="_ETM_Q2_338576"/>
      <w:bookmarkStart w:id="344" w:name="_ETM_Q2_338600"/>
      <w:bookmarkStart w:id="345" w:name="_ETM_Q2_338643"/>
      <w:bookmarkEnd w:id="343"/>
      <w:bookmarkEnd w:id="344"/>
      <w:bookmarkEnd w:id="345"/>
      <w:r>
        <w:rPr>
          <w:rtl/>
        </w:rPr>
        <w:t>עמית היה אדם של נ</w:t>
      </w:r>
      <w:r>
        <w:rPr>
          <w:rFonts w:hint="cs"/>
          <w:rtl/>
        </w:rPr>
        <w:t>תינ</w:t>
      </w:r>
      <w:r>
        <w:rPr>
          <w:rtl/>
        </w:rPr>
        <w:t>ה ושל שליחות</w:t>
      </w:r>
      <w:r>
        <w:rPr>
          <w:rFonts w:hint="cs"/>
          <w:rtl/>
        </w:rPr>
        <w:t>.</w:t>
      </w:r>
      <w:r>
        <w:rPr>
          <w:rtl/>
        </w:rPr>
        <w:t xml:space="preserve"> הוא </w:t>
      </w:r>
      <w:bookmarkStart w:id="346" w:name="_ETM_Q2_336015"/>
      <w:bookmarkEnd w:id="346"/>
      <w:r>
        <w:rPr>
          <w:rtl/>
        </w:rPr>
        <w:t>הקדיש את חייו למדינת ישראל ולביטחונה</w:t>
      </w:r>
      <w:r>
        <w:rPr>
          <w:rFonts w:hint="cs"/>
          <w:rtl/>
        </w:rPr>
        <w:t>.</w:t>
      </w:r>
      <w:r>
        <w:rPr>
          <w:rtl/>
        </w:rPr>
        <w:t xml:space="preserve"> </w:t>
      </w:r>
      <w:bookmarkStart w:id="347" w:name="_ETM_Q2_340610"/>
      <w:bookmarkEnd w:id="347"/>
      <w:r>
        <w:rPr>
          <w:rtl/>
        </w:rPr>
        <w:t>את דרכו החל בצה"ל כקצין חינוך בחטיב</w:t>
      </w:r>
      <w:r>
        <w:rPr>
          <w:rFonts w:hint="cs"/>
          <w:rtl/>
        </w:rPr>
        <w:t>ה</w:t>
      </w:r>
      <w:r>
        <w:rPr>
          <w:rtl/>
        </w:rPr>
        <w:t xml:space="preserve"> </w:t>
      </w:r>
      <w:r>
        <w:rPr>
          <w:rFonts w:hint="cs"/>
          <w:rtl/>
        </w:rPr>
        <w:t>300</w:t>
      </w:r>
      <w:r w:rsidR="00547B35">
        <w:rPr>
          <w:rFonts w:hint="cs"/>
          <w:rtl/>
        </w:rPr>
        <w:t>,</w:t>
      </w:r>
      <w:r>
        <w:rPr>
          <w:rtl/>
        </w:rPr>
        <w:t xml:space="preserve"> ומשם </w:t>
      </w:r>
      <w:bookmarkStart w:id="348" w:name="_ETM_Q2_344286"/>
      <w:bookmarkEnd w:id="348"/>
      <w:r>
        <w:rPr>
          <w:rtl/>
        </w:rPr>
        <w:t>המשיך להתקדם בעשייה ובמנהיגות עד שהגיע לדרגת אלוף</w:t>
      </w:r>
      <w:r>
        <w:rPr>
          <w:rFonts w:hint="cs"/>
          <w:rtl/>
        </w:rPr>
        <w:t>-</w:t>
      </w:r>
      <w:r>
        <w:rPr>
          <w:rtl/>
        </w:rPr>
        <w:t xml:space="preserve">משנה ושימש </w:t>
      </w:r>
      <w:bookmarkStart w:id="349" w:name="_ETM_Q2_347963"/>
      <w:bookmarkEnd w:id="349"/>
      <w:r>
        <w:rPr>
          <w:rtl/>
        </w:rPr>
        <w:t xml:space="preserve">כמושל ג'נין. עמית לא היה רק קצין ומפקד, הוא היה </w:t>
      </w:r>
      <w:bookmarkStart w:id="350" w:name="_ETM_Q2_351639"/>
      <w:bookmarkEnd w:id="350"/>
      <w:r>
        <w:rPr>
          <w:rtl/>
        </w:rPr>
        <w:t>גם חבר, אדם חם ואוהב אדם</w:t>
      </w:r>
      <w:r>
        <w:rPr>
          <w:rFonts w:hint="cs"/>
          <w:rtl/>
        </w:rPr>
        <w:t>.</w:t>
      </w:r>
      <w:r>
        <w:rPr>
          <w:rtl/>
        </w:rPr>
        <w:t xml:space="preserve"> מי שהכיר אותו ידע </w:t>
      </w:r>
      <w:bookmarkStart w:id="351" w:name="_ETM_Q2_355316"/>
      <w:bookmarkEnd w:id="351"/>
      <w:r>
        <w:rPr>
          <w:rtl/>
        </w:rPr>
        <w:t xml:space="preserve">שהוא מביא איתו תמיד רוח של חברות, של עידוד ושל </w:t>
      </w:r>
      <w:bookmarkStart w:id="352" w:name="_ETM_Q2_358992"/>
      <w:bookmarkEnd w:id="352"/>
      <w:r>
        <w:rPr>
          <w:rtl/>
        </w:rPr>
        <w:t xml:space="preserve">דוגמה אישית. </w:t>
      </w:r>
      <w:bookmarkStart w:id="353" w:name="_ETM_Q2_363490"/>
      <w:bookmarkEnd w:id="353"/>
      <w:r>
        <w:rPr>
          <w:rtl/>
        </w:rPr>
        <w:t xml:space="preserve">גם מחוץ לשירותו הצבאי המשיך לפעול למען הקהילה, לעודד פעילות </w:t>
      </w:r>
      <w:bookmarkStart w:id="354" w:name="_ETM_Q2_367970"/>
      <w:bookmarkEnd w:id="354"/>
      <w:r>
        <w:rPr>
          <w:rtl/>
        </w:rPr>
        <w:t xml:space="preserve">ספורטיבית ולחזק את הקשר בין </w:t>
      </w:r>
      <w:r>
        <w:rPr>
          <w:rFonts w:hint="cs"/>
          <w:rtl/>
        </w:rPr>
        <w:t>ה</w:t>
      </w:r>
      <w:r>
        <w:rPr>
          <w:rtl/>
        </w:rPr>
        <w:t>אנשים. למשפחה היקרה ולאחי ד</w:t>
      </w:r>
      <w:r>
        <w:rPr>
          <w:rFonts w:hint="cs"/>
          <w:rtl/>
        </w:rPr>
        <w:t>"ר</w:t>
      </w:r>
      <w:r>
        <w:rPr>
          <w:rtl/>
        </w:rPr>
        <w:t xml:space="preserve"> </w:t>
      </w:r>
      <w:bookmarkStart w:id="355" w:name="_ETM_Q2_372450"/>
      <w:bookmarkEnd w:id="355"/>
      <w:r>
        <w:rPr>
          <w:rtl/>
        </w:rPr>
        <w:t xml:space="preserve">וחיד </w:t>
      </w:r>
      <w:proofErr w:type="spellStart"/>
      <w:r>
        <w:rPr>
          <w:rtl/>
        </w:rPr>
        <w:t>מד</w:t>
      </w:r>
      <w:r>
        <w:rPr>
          <w:rFonts w:hint="cs"/>
          <w:rtl/>
        </w:rPr>
        <w:t>א</w:t>
      </w:r>
      <w:r>
        <w:rPr>
          <w:rtl/>
        </w:rPr>
        <w:t>ח</w:t>
      </w:r>
      <w:proofErr w:type="spellEnd"/>
      <w:r>
        <w:rPr>
          <w:rtl/>
        </w:rPr>
        <w:t xml:space="preserve"> ולרעייתו</w:t>
      </w:r>
      <w:r>
        <w:rPr>
          <w:rFonts w:hint="cs"/>
          <w:rtl/>
        </w:rPr>
        <w:t>,</w:t>
      </w:r>
      <w:r>
        <w:rPr>
          <w:rtl/>
        </w:rPr>
        <w:t xml:space="preserve"> ולכל מי שהכיר ואהב אותו, הכאב גדול, </w:t>
      </w:r>
      <w:bookmarkStart w:id="356" w:name="_ETM_Q2_376930"/>
      <w:bookmarkEnd w:id="356"/>
      <w:r>
        <w:rPr>
          <w:rtl/>
        </w:rPr>
        <w:t>אבל גם</w:t>
      </w:r>
      <w:r>
        <w:rPr>
          <w:rFonts w:hint="cs"/>
          <w:rtl/>
        </w:rPr>
        <w:t xml:space="preserve"> הגאווה</w:t>
      </w:r>
      <w:r>
        <w:rPr>
          <w:rtl/>
        </w:rPr>
        <w:t xml:space="preserve"> גדולה</w:t>
      </w:r>
      <w:r>
        <w:rPr>
          <w:rFonts w:hint="cs"/>
          <w:rtl/>
        </w:rPr>
        <w:t>.</w:t>
      </w:r>
      <w:r>
        <w:rPr>
          <w:rtl/>
        </w:rPr>
        <w:t xml:space="preserve"> </w:t>
      </w:r>
      <w:r>
        <w:rPr>
          <w:rFonts w:hint="cs"/>
          <w:rtl/>
        </w:rPr>
        <w:t>י</w:t>
      </w:r>
      <w:r>
        <w:rPr>
          <w:rtl/>
        </w:rPr>
        <w:t>ה</w:t>
      </w:r>
      <w:r>
        <w:rPr>
          <w:rFonts w:hint="cs"/>
          <w:rtl/>
        </w:rPr>
        <w:t>י</w:t>
      </w:r>
      <w:r>
        <w:rPr>
          <w:rtl/>
        </w:rPr>
        <w:t xml:space="preserve"> זכרו ברוך.</w:t>
      </w:r>
    </w:p>
    <w:p w14:paraId="5BDBF37A" w14:textId="77777777" w:rsidR="0016356E" w:rsidRDefault="0016356E" w:rsidP="005105DA">
      <w:pPr>
        <w:rPr>
          <w:rtl/>
        </w:rPr>
      </w:pPr>
    </w:p>
    <w:p w14:paraId="2018820A" w14:textId="77777777" w:rsidR="0016356E" w:rsidRDefault="0016356E" w:rsidP="00A84965">
      <w:pPr>
        <w:pStyle w:val="af6"/>
        <w:keepNext/>
        <w:rPr>
          <w:rtl/>
        </w:rPr>
      </w:pPr>
      <w:r w:rsidRPr="00A84965">
        <w:rPr>
          <w:rStyle w:val="TagStyle"/>
          <w:rtl/>
        </w:rPr>
        <w:t xml:space="preserve"> &lt;&lt; יור &gt;&gt; </w:t>
      </w:r>
      <w:r>
        <w:rPr>
          <w:rtl/>
        </w:rPr>
        <w:t>היו"ר סימון דוידסון:</w:t>
      </w:r>
      <w:r w:rsidRPr="00A84965">
        <w:rPr>
          <w:rStyle w:val="TagStyle"/>
          <w:rtl/>
        </w:rPr>
        <w:t xml:space="preserve"> &lt;&lt; יור &gt;&gt;</w:t>
      </w:r>
      <w:r>
        <w:rPr>
          <w:rtl/>
        </w:rPr>
        <w:t xml:space="preserve"> </w:t>
      </w:r>
      <w:bookmarkStart w:id="357" w:name="_ETM_Q2_380549"/>
      <w:bookmarkStart w:id="358" w:name="_ETM_Q2_380655"/>
      <w:bookmarkStart w:id="359" w:name="_ETM_Q2_380700"/>
      <w:bookmarkStart w:id="360" w:name="_ETM_Q2_380759"/>
      <w:bookmarkStart w:id="361" w:name="_ETM_Q2_380836"/>
      <w:bookmarkEnd w:id="357"/>
      <w:bookmarkEnd w:id="358"/>
      <w:bookmarkEnd w:id="359"/>
      <w:bookmarkEnd w:id="360"/>
      <w:bookmarkEnd w:id="361"/>
    </w:p>
    <w:p w14:paraId="674170A1" w14:textId="77777777" w:rsidR="0016356E" w:rsidRPr="00A84965" w:rsidRDefault="0016356E" w:rsidP="00A84965">
      <w:pPr>
        <w:rPr>
          <w:rtl/>
          <w:lang w:eastAsia="he-IL"/>
        </w:rPr>
      </w:pPr>
    </w:p>
    <w:p w14:paraId="548AB6C4" w14:textId="77777777" w:rsidR="0016356E" w:rsidRDefault="0016356E" w:rsidP="005105DA">
      <w:pPr>
        <w:rPr>
          <w:rtl/>
        </w:rPr>
      </w:pPr>
      <w:bookmarkStart w:id="362" w:name="_ETM_Q2_380914"/>
      <w:bookmarkEnd w:id="362"/>
      <w:r>
        <w:rPr>
          <w:rtl/>
        </w:rPr>
        <w:t xml:space="preserve"> מאיפה הוא בארץ</w:t>
      </w:r>
      <w:r>
        <w:rPr>
          <w:rFonts w:hint="cs"/>
          <w:rtl/>
        </w:rPr>
        <w:t>?</w:t>
      </w:r>
      <w:bookmarkStart w:id="363" w:name="_ETM_Q2_383384"/>
      <w:bookmarkEnd w:id="363"/>
    </w:p>
    <w:p w14:paraId="689254B8" w14:textId="77777777" w:rsidR="0016356E" w:rsidRDefault="0016356E" w:rsidP="005105DA">
      <w:pPr>
        <w:rPr>
          <w:rtl/>
        </w:rPr>
      </w:pPr>
    </w:p>
    <w:p w14:paraId="50C8F6AD" w14:textId="77777777" w:rsidR="0016356E" w:rsidRDefault="0016356E" w:rsidP="00C02325">
      <w:pPr>
        <w:pStyle w:val="-"/>
        <w:keepNext/>
        <w:rPr>
          <w:rtl/>
        </w:rPr>
      </w:pPr>
      <w:bookmarkStart w:id="364" w:name="ET_speakercontinue_5041_33"/>
      <w:r w:rsidRPr="00C02325">
        <w:rPr>
          <w:rStyle w:val="TagStyle"/>
          <w:rtl/>
        </w:rPr>
        <w:t xml:space="preserve"> &lt;&lt; דובר_המשך &gt;&gt; </w:t>
      </w:r>
      <w:r>
        <w:rPr>
          <w:rtl/>
        </w:rPr>
        <w:t>אכרם חסון (הימין הממלכתי):</w:t>
      </w:r>
      <w:r w:rsidRPr="00C02325">
        <w:rPr>
          <w:rStyle w:val="TagStyle"/>
          <w:rtl/>
        </w:rPr>
        <w:t xml:space="preserve"> &lt;&lt; דובר_המשך &gt;&gt;</w:t>
      </w:r>
      <w:r>
        <w:rPr>
          <w:rtl/>
        </w:rPr>
        <w:t xml:space="preserve"> </w:t>
      </w:r>
      <w:bookmarkEnd w:id="364"/>
    </w:p>
    <w:p w14:paraId="48AC30E6" w14:textId="77777777" w:rsidR="0016356E" w:rsidRDefault="0016356E" w:rsidP="00830F9A">
      <w:pPr>
        <w:rPr>
          <w:rtl/>
        </w:rPr>
      </w:pPr>
      <w:bookmarkStart w:id="365" w:name="_ETM_Q2_382998"/>
      <w:bookmarkEnd w:id="365"/>
    </w:p>
    <w:p w14:paraId="10DCD088" w14:textId="77777777" w:rsidR="0016356E" w:rsidRDefault="0016356E" w:rsidP="00A84965">
      <w:pPr>
        <w:rPr>
          <w:rtl/>
        </w:rPr>
      </w:pPr>
      <w:proofErr w:type="spellStart"/>
      <w:r>
        <w:rPr>
          <w:rFonts w:hint="cs"/>
          <w:rtl/>
        </w:rPr>
        <w:t>מיאנוח</w:t>
      </w:r>
      <w:proofErr w:type="spellEnd"/>
      <w:r>
        <w:rPr>
          <w:rFonts w:hint="cs"/>
          <w:rtl/>
        </w:rPr>
        <w:t>-ג'ת.</w:t>
      </w:r>
    </w:p>
    <w:p w14:paraId="0238B73E" w14:textId="77777777" w:rsidR="0016356E" w:rsidRDefault="0016356E" w:rsidP="00A84965">
      <w:pPr>
        <w:rPr>
          <w:rtl/>
        </w:rPr>
      </w:pPr>
    </w:p>
    <w:p w14:paraId="54DA8416" w14:textId="77777777" w:rsidR="0016356E" w:rsidRDefault="0016356E" w:rsidP="00A84965">
      <w:pPr>
        <w:pStyle w:val="af6"/>
        <w:keepNext/>
        <w:rPr>
          <w:rtl/>
        </w:rPr>
      </w:pPr>
      <w:bookmarkStart w:id="366" w:name="ET_yor_6666_18"/>
      <w:r w:rsidRPr="00A84965">
        <w:rPr>
          <w:rStyle w:val="TagStyle"/>
          <w:rtl/>
        </w:rPr>
        <w:t xml:space="preserve"> &lt;&lt; יור &gt;&gt; </w:t>
      </w:r>
      <w:r>
        <w:rPr>
          <w:rtl/>
        </w:rPr>
        <w:t>היו"ר סימון דוידסון:</w:t>
      </w:r>
      <w:r w:rsidRPr="00A84965">
        <w:rPr>
          <w:rStyle w:val="TagStyle"/>
          <w:rtl/>
        </w:rPr>
        <w:t xml:space="preserve"> &lt;&lt; יור &gt;&gt;</w:t>
      </w:r>
      <w:r>
        <w:rPr>
          <w:rtl/>
        </w:rPr>
        <w:t xml:space="preserve"> </w:t>
      </w:r>
      <w:bookmarkEnd w:id="366"/>
    </w:p>
    <w:p w14:paraId="5E0A3388" w14:textId="77777777" w:rsidR="0016356E" w:rsidRDefault="0016356E" w:rsidP="00830F9A">
      <w:pPr>
        <w:rPr>
          <w:rtl/>
        </w:rPr>
      </w:pPr>
    </w:p>
    <w:p w14:paraId="4867DCB2" w14:textId="77777777" w:rsidR="0016356E" w:rsidRDefault="0016356E" w:rsidP="00FB279F">
      <w:pPr>
        <w:rPr>
          <w:rtl/>
        </w:rPr>
      </w:pPr>
      <w:r>
        <w:rPr>
          <w:rFonts w:hint="cs"/>
          <w:rtl/>
        </w:rPr>
        <w:t xml:space="preserve">יפה מאוד, אכרם. </w:t>
      </w:r>
      <w:bookmarkStart w:id="367" w:name="_ETM_Q2_383553"/>
      <w:bookmarkStart w:id="368" w:name="_ETM_Q2_383604"/>
      <w:bookmarkStart w:id="369" w:name="_ETM_Q2_383470"/>
      <w:bookmarkEnd w:id="367"/>
      <w:bookmarkEnd w:id="368"/>
      <w:bookmarkEnd w:id="369"/>
      <w:r>
        <w:rPr>
          <w:rtl/>
        </w:rPr>
        <w:t xml:space="preserve">חברת הכנסת </w:t>
      </w:r>
      <w:r>
        <w:rPr>
          <w:rFonts w:hint="cs"/>
          <w:rtl/>
        </w:rPr>
        <w:t>אימא</w:t>
      </w:r>
      <w:r>
        <w:rPr>
          <w:rtl/>
        </w:rPr>
        <w:t>ן ח</w:t>
      </w:r>
      <w:r>
        <w:rPr>
          <w:rFonts w:hint="cs"/>
          <w:rtl/>
        </w:rPr>
        <w:t>'</w:t>
      </w:r>
      <w:r>
        <w:rPr>
          <w:rtl/>
        </w:rPr>
        <w:t>טיב י</w:t>
      </w:r>
      <w:r>
        <w:rPr>
          <w:rFonts w:hint="cs"/>
          <w:rtl/>
        </w:rPr>
        <w:t>א</w:t>
      </w:r>
      <w:r>
        <w:rPr>
          <w:rtl/>
        </w:rPr>
        <w:t>סין, בבקשה.</w:t>
      </w:r>
    </w:p>
    <w:p w14:paraId="538A6EE8" w14:textId="77777777" w:rsidR="0016356E" w:rsidRDefault="0016356E" w:rsidP="00FB279F">
      <w:pPr>
        <w:rPr>
          <w:rtl/>
        </w:rPr>
      </w:pPr>
      <w:bookmarkStart w:id="370" w:name="_ETM_Q2_392862"/>
      <w:bookmarkStart w:id="371" w:name="_ETM_Q2_392973"/>
      <w:bookmarkEnd w:id="370"/>
      <w:bookmarkEnd w:id="371"/>
    </w:p>
    <w:p w14:paraId="00CD96BF" w14:textId="77777777" w:rsidR="0016356E" w:rsidRDefault="0016356E" w:rsidP="00FB279F">
      <w:pPr>
        <w:pStyle w:val="a4"/>
        <w:keepNext/>
        <w:rPr>
          <w:rtl/>
        </w:rPr>
      </w:pPr>
      <w:bookmarkStart w:id="372" w:name="ET_speaker_5918_19"/>
      <w:r w:rsidRPr="00FB279F">
        <w:rPr>
          <w:rStyle w:val="TagStyle"/>
          <w:rtl/>
        </w:rPr>
        <w:t xml:space="preserve"> &lt;&lt; דובר &gt;&gt; </w:t>
      </w:r>
      <w:bookmarkStart w:id="373" w:name="_Toc224667384"/>
      <w:r>
        <w:rPr>
          <w:rtl/>
        </w:rPr>
        <w:t>אימאן ח'טיב יאסין (רע"מ – הרשימה הערבית המאוחדת):</w:t>
      </w:r>
      <w:bookmarkEnd w:id="373"/>
      <w:r w:rsidRPr="00FB279F">
        <w:rPr>
          <w:rStyle w:val="TagStyle"/>
          <w:rtl/>
        </w:rPr>
        <w:t xml:space="preserve"> &lt;&lt; דובר &gt;&gt;</w:t>
      </w:r>
      <w:r>
        <w:rPr>
          <w:rtl/>
        </w:rPr>
        <w:t xml:space="preserve"> </w:t>
      </w:r>
      <w:bookmarkEnd w:id="372"/>
    </w:p>
    <w:p w14:paraId="6A1CD668" w14:textId="77777777" w:rsidR="0016356E" w:rsidRDefault="0016356E" w:rsidP="00FB279F">
      <w:pPr>
        <w:ind w:firstLine="0"/>
        <w:rPr>
          <w:rtl/>
        </w:rPr>
      </w:pPr>
      <w:bookmarkStart w:id="374" w:name="_ETM_Q2_394781"/>
      <w:bookmarkStart w:id="375" w:name="_ETM_Q2_394834"/>
      <w:bookmarkStart w:id="376" w:name="_ETM_Q2_401119"/>
      <w:bookmarkEnd w:id="374"/>
      <w:bookmarkEnd w:id="375"/>
      <w:bookmarkEnd w:id="376"/>
    </w:p>
    <w:p w14:paraId="6F5A3663" w14:textId="77777777" w:rsidR="0016356E" w:rsidRDefault="0016356E" w:rsidP="007E1B1A">
      <w:pPr>
        <w:rPr>
          <w:rtl/>
        </w:rPr>
      </w:pPr>
      <w:bookmarkStart w:id="377" w:name="_ETM_Q2_401374"/>
      <w:bookmarkStart w:id="378" w:name="_ETM_Q2_401463"/>
      <w:bookmarkEnd w:id="377"/>
      <w:bookmarkEnd w:id="378"/>
      <w:r w:rsidRPr="00371892">
        <w:rPr>
          <w:rtl/>
        </w:rPr>
        <w:t>כבוד היושב</w:t>
      </w:r>
      <w:r w:rsidRPr="00371892">
        <w:rPr>
          <w:rFonts w:hint="cs"/>
          <w:rtl/>
        </w:rPr>
        <w:t xml:space="preserve"> </w:t>
      </w:r>
      <w:r w:rsidRPr="00371892">
        <w:rPr>
          <w:rtl/>
        </w:rPr>
        <w:t>בראש</w:t>
      </w:r>
      <w:r w:rsidRPr="00371892">
        <w:rPr>
          <w:rFonts w:hint="cs"/>
          <w:rtl/>
        </w:rPr>
        <w:t>,</w:t>
      </w:r>
      <w:r w:rsidRPr="00371892">
        <w:rPr>
          <w:rtl/>
        </w:rPr>
        <w:t xml:space="preserve"> כנסת נכבדה, </w:t>
      </w:r>
      <w:bookmarkStart w:id="379" w:name="_ETM_Q2_404520"/>
      <w:bookmarkEnd w:id="379"/>
      <w:r>
        <w:rPr>
          <w:rtl/>
        </w:rPr>
        <w:t>היום הוא היום הבי</w:t>
      </w:r>
      <w:r>
        <w:rPr>
          <w:rFonts w:hint="cs"/>
          <w:rtl/>
        </w:rPr>
        <w:t>ן-</w:t>
      </w:r>
      <w:r w:rsidRPr="00371892">
        <w:rPr>
          <w:rtl/>
        </w:rPr>
        <w:t>לאומי לעובדים סוציאליים, לעובדות סוציאליות בעיקר</w:t>
      </w:r>
      <w:r w:rsidRPr="00371892">
        <w:rPr>
          <w:rFonts w:hint="cs"/>
          <w:rtl/>
        </w:rPr>
        <w:t>,</w:t>
      </w:r>
      <w:r w:rsidRPr="00371892">
        <w:rPr>
          <w:rtl/>
        </w:rPr>
        <w:t xml:space="preserve"> ואני </w:t>
      </w:r>
      <w:bookmarkStart w:id="380" w:name="_ETM_Q2_409400"/>
      <w:bookmarkEnd w:id="380"/>
      <w:r w:rsidRPr="00371892">
        <w:rPr>
          <w:rtl/>
        </w:rPr>
        <w:t>בהזדמנות הזאת רוצה לברך את עמיתיי ועמ</w:t>
      </w:r>
      <w:r w:rsidRPr="00371892">
        <w:rPr>
          <w:rFonts w:hint="cs"/>
          <w:rtl/>
        </w:rPr>
        <w:t>י</w:t>
      </w:r>
      <w:r>
        <w:rPr>
          <w:rtl/>
        </w:rPr>
        <w:t>תותיי</w:t>
      </w:r>
      <w:r w:rsidRPr="00371892">
        <w:rPr>
          <w:rtl/>
        </w:rPr>
        <w:t xml:space="preserve"> העובדות והעובדים הסוציאליים </w:t>
      </w:r>
      <w:bookmarkStart w:id="381" w:name="_ETM_Q2_414280"/>
      <w:bookmarkEnd w:id="381"/>
      <w:r w:rsidRPr="00371892">
        <w:rPr>
          <w:rtl/>
        </w:rPr>
        <w:t>ולחזק אותם</w:t>
      </w:r>
      <w:r w:rsidRPr="00371892">
        <w:rPr>
          <w:rFonts w:hint="cs"/>
          <w:rtl/>
        </w:rPr>
        <w:t>.</w:t>
      </w:r>
      <w:r w:rsidRPr="00371892">
        <w:rPr>
          <w:rtl/>
        </w:rPr>
        <w:t xml:space="preserve"> </w:t>
      </w:r>
      <w:bookmarkStart w:id="382" w:name="_ETM_Q2_420490"/>
      <w:bookmarkEnd w:id="382"/>
    </w:p>
    <w:p w14:paraId="72E55AC4" w14:textId="77777777" w:rsidR="0016356E" w:rsidRDefault="0016356E" w:rsidP="007E1B1A">
      <w:pPr>
        <w:rPr>
          <w:rtl/>
        </w:rPr>
      </w:pPr>
    </w:p>
    <w:p w14:paraId="63D7F322" w14:textId="77777777" w:rsidR="0016356E" w:rsidRDefault="0016356E" w:rsidP="007E1B1A">
      <w:pPr>
        <w:rPr>
          <w:rtl/>
        </w:rPr>
      </w:pPr>
      <w:r w:rsidRPr="00371892">
        <w:rPr>
          <w:rtl/>
        </w:rPr>
        <w:t>העובדים והעובדות הסוציאלי</w:t>
      </w:r>
      <w:r w:rsidRPr="00371892">
        <w:rPr>
          <w:rFonts w:hint="cs"/>
          <w:rtl/>
        </w:rPr>
        <w:t>ים</w:t>
      </w:r>
      <w:r w:rsidRPr="00371892">
        <w:rPr>
          <w:rtl/>
        </w:rPr>
        <w:t xml:space="preserve"> נמצא</w:t>
      </w:r>
      <w:r w:rsidRPr="00371892">
        <w:rPr>
          <w:rFonts w:hint="cs"/>
          <w:rtl/>
        </w:rPr>
        <w:t>ים</w:t>
      </w:r>
      <w:r w:rsidRPr="00371892">
        <w:rPr>
          <w:rtl/>
        </w:rPr>
        <w:t xml:space="preserve"> ונמצא</w:t>
      </w:r>
      <w:r w:rsidRPr="00371892">
        <w:rPr>
          <w:rFonts w:hint="cs"/>
          <w:rtl/>
        </w:rPr>
        <w:t>ות</w:t>
      </w:r>
      <w:r w:rsidRPr="00371892">
        <w:rPr>
          <w:rtl/>
        </w:rPr>
        <w:t xml:space="preserve"> בחזית של החברה, בכל חברה </w:t>
      </w:r>
      <w:bookmarkStart w:id="383" w:name="_ETM_Q2_426459"/>
      <w:bookmarkEnd w:id="383"/>
      <w:r w:rsidRPr="00371892">
        <w:rPr>
          <w:rtl/>
        </w:rPr>
        <w:t>אשר היא, במיוחד בע</w:t>
      </w:r>
      <w:r>
        <w:rPr>
          <w:rFonts w:hint="cs"/>
          <w:rtl/>
        </w:rPr>
        <w:t>י</w:t>
      </w:r>
      <w:r w:rsidRPr="00371892">
        <w:rPr>
          <w:rtl/>
        </w:rPr>
        <w:t>תות משבר ובסיטואציות קש</w:t>
      </w:r>
      <w:r w:rsidRPr="00371892">
        <w:rPr>
          <w:rFonts w:hint="cs"/>
          <w:rtl/>
        </w:rPr>
        <w:t>ות</w:t>
      </w:r>
      <w:r w:rsidRPr="00371892">
        <w:rPr>
          <w:rtl/>
        </w:rPr>
        <w:t xml:space="preserve">. </w:t>
      </w:r>
      <w:bookmarkStart w:id="384" w:name="_ETM_Q2_433199"/>
      <w:bookmarkEnd w:id="384"/>
      <w:r w:rsidRPr="00371892">
        <w:rPr>
          <w:rtl/>
        </w:rPr>
        <w:t xml:space="preserve">לצד הברכה, אני רוצה לפנות לשר הרווחה </w:t>
      </w:r>
      <w:bookmarkStart w:id="385" w:name="_ETM_Q2_439709"/>
      <w:bookmarkEnd w:id="385"/>
      <w:r w:rsidRPr="00371892">
        <w:rPr>
          <w:rtl/>
        </w:rPr>
        <w:t xml:space="preserve">ולהזכיר לו שוב </w:t>
      </w:r>
      <w:bookmarkStart w:id="386" w:name="_ETM_Q2_442459"/>
      <w:bookmarkEnd w:id="386"/>
      <w:r w:rsidRPr="00371892">
        <w:rPr>
          <w:rtl/>
        </w:rPr>
        <w:t>שצריך לפעול למען מעמדם ומעמדן של העובדים והעובדות הסוציאלי</w:t>
      </w:r>
      <w:r w:rsidRPr="00371892">
        <w:rPr>
          <w:rFonts w:hint="cs"/>
          <w:rtl/>
        </w:rPr>
        <w:t>ים,</w:t>
      </w:r>
      <w:r w:rsidRPr="00371892">
        <w:rPr>
          <w:rtl/>
        </w:rPr>
        <w:t xml:space="preserve"> לשפר </w:t>
      </w:r>
      <w:bookmarkStart w:id="387" w:name="_ETM_Q2_447322"/>
      <w:bookmarkEnd w:id="387"/>
      <w:r w:rsidRPr="00371892">
        <w:rPr>
          <w:rtl/>
        </w:rPr>
        <w:t>ולתמרץ אותם על העבודה הקשה</w:t>
      </w:r>
      <w:r w:rsidRPr="00371892">
        <w:rPr>
          <w:rFonts w:hint="cs"/>
          <w:rtl/>
        </w:rPr>
        <w:t>,</w:t>
      </w:r>
      <w:r w:rsidRPr="00371892">
        <w:rPr>
          <w:rtl/>
        </w:rPr>
        <w:t xml:space="preserve"> פיזית ורגשית</w:t>
      </w:r>
      <w:r w:rsidRPr="00371892">
        <w:rPr>
          <w:rFonts w:hint="cs"/>
          <w:rtl/>
        </w:rPr>
        <w:t>,</w:t>
      </w:r>
      <w:r w:rsidRPr="00371892">
        <w:rPr>
          <w:rtl/>
        </w:rPr>
        <w:t xml:space="preserve"> ועל תנאי העבודה </w:t>
      </w:r>
      <w:bookmarkStart w:id="388" w:name="_ETM_Q2_452185"/>
      <w:bookmarkEnd w:id="388"/>
      <w:r w:rsidRPr="00371892">
        <w:rPr>
          <w:rtl/>
        </w:rPr>
        <w:t>שלהם.</w:t>
      </w:r>
      <w:bookmarkStart w:id="389" w:name="_ETM_Q2_458519"/>
      <w:bookmarkStart w:id="390" w:name="_ETM_Q2_460193"/>
      <w:bookmarkStart w:id="391" w:name="_ETM_Q2_460309"/>
      <w:bookmarkStart w:id="392" w:name="_ETM_Q2_460721"/>
      <w:bookmarkStart w:id="393" w:name="_ETM_Q2_460791"/>
      <w:bookmarkEnd w:id="389"/>
      <w:bookmarkEnd w:id="390"/>
      <w:bookmarkEnd w:id="391"/>
      <w:bookmarkEnd w:id="392"/>
      <w:bookmarkEnd w:id="393"/>
      <w:r w:rsidRPr="00371892">
        <w:rPr>
          <w:rFonts w:hint="cs"/>
          <w:rtl/>
        </w:rPr>
        <w:t xml:space="preserve"> </w:t>
      </w:r>
      <w:r w:rsidRPr="00371892">
        <w:rPr>
          <w:rtl/>
        </w:rPr>
        <w:t>לא צריך רק להגיד ברכות</w:t>
      </w:r>
      <w:r>
        <w:rPr>
          <w:rFonts w:hint="cs"/>
          <w:rtl/>
        </w:rPr>
        <w:t>,</w:t>
      </w:r>
      <w:r w:rsidRPr="00371892">
        <w:rPr>
          <w:rtl/>
        </w:rPr>
        <w:t xml:space="preserve"> אלא באמת לעשות, לקום ולעשות </w:t>
      </w:r>
      <w:bookmarkStart w:id="394" w:name="_ETM_Q2_461803"/>
      <w:bookmarkEnd w:id="394"/>
      <w:r w:rsidRPr="00371892">
        <w:rPr>
          <w:rtl/>
        </w:rPr>
        <w:t>מעשה.</w:t>
      </w:r>
      <w:r w:rsidRPr="00371892">
        <w:rPr>
          <w:rFonts w:hint="cs"/>
          <w:rtl/>
        </w:rPr>
        <w:t xml:space="preserve"> (אומרת דברים בשפה הערבית</w:t>
      </w:r>
      <w:r>
        <w:rPr>
          <w:rFonts w:hint="cs"/>
          <w:rtl/>
        </w:rPr>
        <w:t>, להלן תרגומם:</w:t>
      </w:r>
      <w:r w:rsidRPr="00371892">
        <w:rPr>
          <w:rFonts w:hint="cs"/>
          <w:rtl/>
        </w:rPr>
        <w:t>)</w:t>
      </w:r>
      <w:r>
        <w:rPr>
          <w:rtl/>
        </w:rPr>
        <w:t xml:space="preserve"> </w:t>
      </w:r>
      <w:bookmarkStart w:id="395" w:name="_ETM_Q2_466488"/>
      <w:bookmarkEnd w:id="395"/>
    </w:p>
    <w:p w14:paraId="6E9748C6" w14:textId="77777777" w:rsidR="0016356E" w:rsidRDefault="0016356E" w:rsidP="00773561">
      <w:pPr>
        <w:ind w:firstLine="0"/>
        <w:rPr>
          <w:rtl/>
        </w:rPr>
      </w:pPr>
      <w:bookmarkStart w:id="396" w:name="_ETM_Q2_470490"/>
      <w:bookmarkStart w:id="397" w:name="_ETM_Q2_470634"/>
      <w:bookmarkStart w:id="398" w:name="_ETM_Q2_471050"/>
      <w:bookmarkStart w:id="399" w:name="_ETM_Q2_471172"/>
      <w:bookmarkEnd w:id="396"/>
      <w:bookmarkEnd w:id="397"/>
      <w:bookmarkEnd w:id="398"/>
      <w:bookmarkEnd w:id="399"/>
    </w:p>
    <w:p w14:paraId="3CCFC393" w14:textId="77777777" w:rsidR="0016356E" w:rsidRDefault="0016356E" w:rsidP="00A62498">
      <w:pPr>
        <w:pStyle w:val="af6"/>
        <w:keepNext/>
        <w:rPr>
          <w:rtl/>
        </w:rPr>
      </w:pPr>
      <w:bookmarkStart w:id="400" w:name="ET_yor_6666_20"/>
      <w:r w:rsidRPr="00A62498">
        <w:rPr>
          <w:rStyle w:val="TagStyle"/>
          <w:rtl/>
        </w:rPr>
        <w:t xml:space="preserve"> &lt;&lt; יור &gt;&gt; </w:t>
      </w:r>
      <w:r>
        <w:rPr>
          <w:rtl/>
        </w:rPr>
        <w:t>היו"ר סימון דוידסון:</w:t>
      </w:r>
      <w:r w:rsidRPr="00A62498">
        <w:rPr>
          <w:rStyle w:val="TagStyle"/>
          <w:rtl/>
        </w:rPr>
        <w:t xml:space="preserve"> &lt;&lt; יור &gt;&gt;</w:t>
      </w:r>
      <w:r>
        <w:rPr>
          <w:rtl/>
        </w:rPr>
        <w:t xml:space="preserve"> </w:t>
      </w:r>
      <w:bookmarkEnd w:id="400"/>
    </w:p>
    <w:p w14:paraId="098EAAC2" w14:textId="77777777" w:rsidR="0016356E" w:rsidRDefault="0016356E" w:rsidP="00A62498">
      <w:pPr>
        <w:ind w:firstLine="0"/>
        <w:rPr>
          <w:rtl/>
        </w:rPr>
      </w:pPr>
    </w:p>
    <w:p w14:paraId="7758E04F" w14:textId="70A80AB8" w:rsidR="0016356E" w:rsidRDefault="0016356E" w:rsidP="00547B35">
      <w:pPr>
        <w:rPr>
          <w:rtl/>
        </w:rPr>
      </w:pPr>
      <w:bookmarkStart w:id="401" w:name="_ETM_Q2_524609"/>
      <w:bookmarkEnd w:id="401"/>
      <w:r>
        <w:rPr>
          <w:rtl/>
        </w:rPr>
        <w:t xml:space="preserve">תודה רבה. </w:t>
      </w:r>
    </w:p>
    <w:p w14:paraId="79B01FC3" w14:textId="2BC846E5" w:rsidR="00547B35" w:rsidRDefault="00547B35" w:rsidP="00547B35">
      <w:pPr>
        <w:rPr>
          <w:rtl/>
        </w:rPr>
      </w:pPr>
    </w:p>
    <w:p w14:paraId="3D548001" w14:textId="77777777" w:rsidR="00547B35" w:rsidRDefault="00547B35" w:rsidP="00547B35">
      <w:pPr>
        <w:rPr>
          <w:rtl/>
        </w:rPr>
      </w:pPr>
    </w:p>
    <w:p w14:paraId="27A23CE6" w14:textId="77777777" w:rsidR="0016356E" w:rsidRDefault="0016356E" w:rsidP="004A1CEA">
      <w:pPr>
        <w:pStyle w:val="a6"/>
        <w:rPr>
          <w:rtl/>
        </w:rPr>
      </w:pPr>
      <w:bookmarkStart w:id="402" w:name="ET_hatsach_648680_21"/>
      <w:r w:rsidRPr="004A1CEA">
        <w:rPr>
          <w:rStyle w:val="TagStyle"/>
          <w:rtl/>
        </w:rPr>
        <w:t xml:space="preserve"> &lt;&lt; הצח &gt;&gt; </w:t>
      </w:r>
      <w:bookmarkStart w:id="403" w:name="_Toc224667385"/>
      <w:r>
        <w:rPr>
          <w:rtl/>
        </w:rPr>
        <w:t>הצעת חוק לתיקון פקודת מס הכנסה (מס' 286), התשפ"ו</w:t>
      </w:r>
      <w:r>
        <w:rPr>
          <w:rFonts w:hint="cs"/>
          <w:rtl/>
        </w:rPr>
        <w:t>–</w:t>
      </w:r>
      <w:r>
        <w:rPr>
          <w:rtl/>
        </w:rPr>
        <w:t>2026</w:t>
      </w:r>
      <w:bookmarkEnd w:id="403"/>
      <w:r w:rsidRPr="004A1CEA">
        <w:rPr>
          <w:rStyle w:val="TagStyle"/>
          <w:rtl/>
        </w:rPr>
        <w:t xml:space="preserve"> &lt;&lt; הצח &gt;&gt;</w:t>
      </w:r>
      <w:r>
        <w:rPr>
          <w:rtl/>
        </w:rPr>
        <w:t xml:space="preserve"> </w:t>
      </w:r>
      <w:bookmarkEnd w:id="402"/>
    </w:p>
    <w:p w14:paraId="16070352" w14:textId="77777777" w:rsidR="0016356E" w:rsidRPr="007E1B1A" w:rsidRDefault="0016356E" w:rsidP="007E1B1A">
      <w:pPr>
        <w:rPr>
          <w:rtl/>
        </w:rPr>
      </w:pPr>
      <w:bookmarkStart w:id="404" w:name="_ETM_Q2_496289"/>
      <w:bookmarkStart w:id="405" w:name="_ETM_Q2_496657"/>
      <w:bookmarkEnd w:id="404"/>
      <w:bookmarkEnd w:id="405"/>
      <w:r>
        <w:rPr>
          <w:rFonts w:hint="cs"/>
          <w:rtl/>
        </w:rPr>
        <w:t>[</w:t>
      </w:r>
      <w:r>
        <w:rPr>
          <w:rFonts w:hint="eastAsia"/>
          <w:rtl/>
        </w:rPr>
        <w:t>רשומות</w:t>
      </w:r>
      <w:r>
        <w:rPr>
          <w:rtl/>
        </w:rPr>
        <w:t xml:space="preserve"> (הצעות חוק, חוב'</w:t>
      </w:r>
      <w:r>
        <w:rPr>
          <w:rFonts w:hint="cs"/>
          <w:rtl/>
        </w:rPr>
        <w:t xml:space="preserve"> מ/1940</w:t>
      </w:r>
      <w:r>
        <w:rPr>
          <w:rtl/>
        </w:rPr>
        <w:t>).</w:t>
      </w:r>
      <w:bookmarkStart w:id="406" w:name="_ETM_Q2_501333"/>
      <w:bookmarkEnd w:id="406"/>
      <w:r>
        <w:rPr>
          <w:rFonts w:hint="cs"/>
          <w:rtl/>
        </w:rPr>
        <w:t>]</w:t>
      </w:r>
    </w:p>
    <w:p w14:paraId="26172A5F" w14:textId="77777777" w:rsidR="0016356E" w:rsidRDefault="0016356E" w:rsidP="004A1CEA">
      <w:pPr>
        <w:pStyle w:val="-0"/>
        <w:rPr>
          <w:rtl/>
        </w:rPr>
      </w:pPr>
      <w:r>
        <w:rPr>
          <w:rtl/>
        </w:rPr>
        <w:t>(קריאה ראשונה)</w:t>
      </w:r>
    </w:p>
    <w:p w14:paraId="61C14039" w14:textId="77777777" w:rsidR="0016356E" w:rsidRDefault="0016356E" w:rsidP="004A1CEA">
      <w:pPr>
        <w:ind w:firstLine="0"/>
        <w:rPr>
          <w:rtl/>
        </w:rPr>
      </w:pPr>
    </w:p>
    <w:p w14:paraId="4DC9B002" w14:textId="77777777" w:rsidR="0016356E" w:rsidRDefault="0016356E" w:rsidP="004A1CEA">
      <w:pPr>
        <w:pStyle w:val="af6"/>
        <w:keepNext/>
        <w:rPr>
          <w:rtl/>
        </w:rPr>
      </w:pPr>
      <w:bookmarkStart w:id="407" w:name="ET_yor_6666_22"/>
      <w:r w:rsidRPr="004A1CEA">
        <w:rPr>
          <w:rStyle w:val="TagStyle"/>
          <w:rtl/>
        </w:rPr>
        <w:t xml:space="preserve"> &lt;&lt; יור &gt;&gt; </w:t>
      </w:r>
      <w:r>
        <w:rPr>
          <w:rtl/>
        </w:rPr>
        <w:t>היו"ר סימון דוידסון:</w:t>
      </w:r>
      <w:r w:rsidRPr="004A1CEA">
        <w:rPr>
          <w:rStyle w:val="TagStyle"/>
          <w:rtl/>
        </w:rPr>
        <w:t xml:space="preserve"> &lt;&lt; יור &gt;&gt;</w:t>
      </w:r>
      <w:r>
        <w:rPr>
          <w:rtl/>
        </w:rPr>
        <w:t xml:space="preserve"> </w:t>
      </w:r>
      <w:bookmarkEnd w:id="407"/>
    </w:p>
    <w:p w14:paraId="4D722CBE" w14:textId="77777777" w:rsidR="0016356E" w:rsidRPr="004A1CEA" w:rsidRDefault="0016356E" w:rsidP="004A1CEA">
      <w:pPr>
        <w:ind w:firstLine="0"/>
        <w:rPr>
          <w:rtl/>
        </w:rPr>
      </w:pPr>
    </w:p>
    <w:p w14:paraId="302B6412" w14:textId="1EDCB6BE" w:rsidR="0016356E" w:rsidRDefault="0016356E" w:rsidP="00B421E0">
      <w:pPr>
        <w:rPr>
          <w:rtl/>
        </w:rPr>
      </w:pPr>
      <w:r>
        <w:rPr>
          <w:rtl/>
        </w:rPr>
        <w:t>חברי הכנסת, נעבור לנושא הבא על סדר</w:t>
      </w:r>
      <w:r>
        <w:rPr>
          <w:rFonts w:hint="cs"/>
          <w:rtl/>
        </w:rPr>
        <w:t>-</w:t>
      </w:r>
      <w:r>
        <w:rPr>
          <w:rtl/>
        </w:rPr>
        <w:t xml:space="preserve">היום </w:t>
      </w:r>
      <w:bookmarkStart w:id="408" w:name="_ETM_Q2_529286"/>
      <w:bookmarkEnd w:id="408"/>
      <w:r w:rsidR="00B421E0">
        <w:rPr>
          <w:rFonts w:hint="cs"/>
          <w:rtl/>
        </w:rPr>
        <w:t xml:space="preserve">– </w:t>
      </w:r>
      <w:r>
        <w:rPr>
          <w:rtl/>
        </w:rPr>
        <w:t xml:space="preserve">הצעת חוק לתיקון פקודת מס הכנסה </w:t>
      </w:r>
      <w:r>
        <w:rPr>
          <w:rFonts w:hint="cs"/>
          <w:rtl/>
        </w:rPr>
        <w:t>(</w:t>
      </w:r>
      <w:r>
        <w:rPr>
          <w:rtl/>
        </w:rPr>
        <w:t>מס</w:t>
      </w:r>
      <w:r>
        <w:rPr>
          <w:rFonts w:hint="cs"/>
          <w:rtl/>
        </w:rPr>
        <w:t>'</w:t>
      </w:r>
      <w:r>
        <w:rPr>
          <w:rtl/>
        </w:rPr>
        <w:t xml:space="preserve"> 286</w:t>
      </w:r>
      <w:r>
        <w:rPr>
          <w:rFonts w:hint="cs"/>
          <w:rtl/>
        </w:rPr>
        <w:t xml:space="preserve">), </w:t>
      </w:r>
      <w:r>
        <w:rPr>
          <w:rtl/>
        </w:rPr>
        <w:t>התשפ"ו</w:t>
      </w:r>
      <w:r>
        <w:rPr>
          <w:rFonts w:hint="cs"/>
          <w:rtl/>
        </w:rPr>
        <w:t>–</w:t>
      </w:r>
      <w:r>
        <w:rPr>
          <w:rtl/>
        </w:rPr>
        <w:t>2026</w:t>
      </w:r>
      <w:r>
        <w:rPr>
          <w:rFonts w:hint="cs"/>
          <w:rtl/>
        </w:rPr>
        <w:t>,</w:t>
      </w:r>
      <w:r>
        <w:rPr>
          <w:rtl/>
        </w:rPr>
        <w:t xml:space="preserve"> </w:t>
      </w:r>
      <w:r>
        <w:rPr>
          <w:rFonts w:hint="cs"/>
          <w:rtl/>
        </w:rPr>
        <w:t>ל</w:t>
      </w:r>
      <w:r>
        <w:rPr>
          <w:rtl/>
        </w:rPr>
        <w:t xml:space="preserve">קריאה </w:t>
      </w:r>
      <w:bookmarkStart w:id="409" w:name="_ETM_Q2_533963"/>
      <w:bookmarkEnd w:id="409"/>
      <w:r>
        <w:rPr>
          <w:rtl/>
        </w:rPr>
        <w:t>הראשונה. אני מזמי</w:t>
      </w:r>
      <w:r>
        <w:rPr>
          <w:rFonts w:hint="cs"/>
          <w:rtl/>
        </w:rPr>
        <w:t>ן</w:t>
      </w:r>
      <w:r>
        <w:rPr>
          <w:rtl/>
        </w:rPr>
        <w:t xml:space="preserve"> את </w:t>
      </w:r>
      <w:bookmarkStart w:id="410" w:name="_ETM_Q2_539260"/>
      <w:bookmarkEnd w:id="410"/>
      <w:r>
        <w:rPr>
          <w:rtl/>
        </w:rPr>
        <w:t>השר אלי כהן להציג את החוק, בבקשה.</w:t>
      </w:r>
      <w:bookmarkStart w:id="411" w:name="_ETM_Q2_546097"/>
      <w:bookmarkStart w:id="412" w:name="_ETM_Q2_546168"/>
      <w:bookmarkStart w:id="413" w:name="_ETM_Q2_550540"/>
      <w:bookmarkStart w:id="414" w:name="_ETM_Q2_549585"/>
      <w:bookmarkStart w:id="415" w:name="_ETM_Q2_562279"/>
      <w:bookmarkEnd w:id="411"/>
      <w:bookmarkEnd w:id="412"/>
      <w:bookmarkEnd w:id="413"/>
      <w:bookmarkEnd w:id="414"/>
      <w:bookmarkEnd w:id="415"/>
      <w:r>
        <w:rPr>
          <w:rFonts w:hint="cs"/>
          <w:rtl/>
        </w:rPr>
        <w:t xml:space="preserve"> עד עשר</w:t>
      </w:r>
      <w:r>
        <w:rPr>
          <w:rtl/>
        </w:rPr>
        <w:t xml:space="preserve"> דקות</w:t>
      </w:r>
      <w:r>
        <w:rPr>
          <w:rFonts w:hint="cs"/>
          <w:rtl/>
        </w:rPr>
        <w:t xml:space="preserve"> </w:t>
      </w:r>
      <w:r>
        <w:rPr>
          <w:rtl/>
        </w:rPr>
        <w:t>לרשותך.</w:t>
      </w:r>
    </w:p>
    <w:p w14:paraId="0BAAC15C" w14:textId="77777777" w:rsidR="0016356E" w:rsidRPr="008A702E" w:rsidRDefault="0016356E" w:rsidP="008A702E">
      <w:pPr>
        <w:rPr>
          <w:rtl/>
        </w:rPr>
      </w:pPr>
    </w:p>
    <w:p w14:paraId="30C8B074" w14:textId="77777777" w:rsidR="0016356E" w:rsidRDefault="0016356E" w:rsidP="001A26FB">
      <w:pPr>
        <w:pStyle w:val="a4"/>
        <w:keepNext/>
        <w:rPr>
          <w:rtl/>
        </w:rPr>
      </w:pPr>
      <w:bookmarkStart w:id="416" w:name="ET_speaker_6603_23"/>
      <w:r w:rsidRPr="001A26FB">
        <w:rPr>
          <w:rStyle w:val="TagStyle"/>
          <w:rtl/>
        </w:rPr>
        <w:t xml:space="preserve">&lt;&lt; דובר &gt;&gt; </w:t>
      </w:r>
      <w:bookmarkStart w:id="417" w:name="_Toc224667386"/>
      <w:r>
        <w:rPr>
          <w:rtl/>
        </w:rPr>
        <w:t>שר האנרגיה והתשתיות אלי כהן:</w:t>
      </w:r>
      <w:bookmarkEnd w:id="417"/>
      <w:r w:rsidRPr="001A26FB">
        <w:rPr>
          <w:rStyle w:val="TagStyle"/>
          <w:rtl/>
        </w:rPr>
        <w:t xml:space="preserve"> &lt;&lt; דובר &gt;&gt;</w:t>
      </w:r>
      <w:r>
        <w:rPr>
          <w:rtl/>
        </w:rPr>
        <w:t xml:space="preserve"> </w:t>
      </w:r>
      <w:bookmarkEnd w:id="416"/>
    </w:p>
    <w:p w14:paraId="1E26174D" w14:textId="77777777" w:rsidR="0016356E" w:rsidRDefault="0016356E" w:rsidP="001A26FB">
      <w:pPr>
        <w:rPr>
          <w:rtl/>
        </w:rPr>
      </w:pPr>
      <w:bookmarkStart w:id="418" w:name="_ETM_Q2_570977"/>
      <w:bookmarkStart w:id="419" w:name="_ETM_Q2_571012"/>
      <w:bookmarkStart w:id="420" w:name="_ETM_Q2_566359"/>
      <w:bookmarkStart w:id="421" w:name="_ETM_Q2_569209"/>
      <w:bookmarkEnd w:id="418"/>
      <w:bookmarkEnd w:id="419"/>
      <w:bookmarkEnd w:id="420"/>
      <w:bookmarkEnd w:id="421"/>
    </w:p>
    <w:p w14:paraId="3658B18D" w14:textId="77777777" w:rsidR="0016356E" w:rsidRDefault="0016356E" w:rsidP="00671386">
      <w:pPr>
        <w:rPr>
          <w:rtl/>
        </w:rPr>
      </w:pPr>
      <w:bookmarkStart w:id="422" w:name="_ETM_Q2_568584"/>
      <w:bookmarkStart w:id="423" w:name="_ETM_Q2_568614"/>
      <w:bookmarkEnd w:id="422"/>
      <w:bookmarkEnd w:id="423"/>
      <w:r>
        <w:rPr>
          <w:rtl/>
        </w:rPr>
        <w:t>אדוני היושב</w:t>
      </w:r>
      <w:r>
        <w:rPr>
          <w:rFonts w:hint="cs"/>
          <w:rtl/>
        </w:rPr>
        <w:t>-</w:t>
      </w:r>
      <w:r>
        <w:rPr>
          <w:rtl/>
        </w:rPr>
        <w:t>ראש, חבריי חברי הכ</w:t>
      </w:r>
      <w:r>
        <w:rPr>
          <w:rFonts w:hint="cs"/>
          <w:rtl/>
        </w:rPr>
        <w:t>נ</w:t>
      </w:r>
      <w:r>
        <w:rPr>
          <w:rtl/>
        </w:rPr>
        <w:t>סת,</w:t>
      </w:r>
      <w:r>
        <w:rPr>
          <w:rFonts w:hint="cs"/>
          <w:rtl/>
        </w:rPr>
        <w:t xml:space="preserve"> א</w:t>
      </w:r>
      <w:r>
        <w:rPr>
          <w:rtl/>
        </w:rPr>
        <w:t xml:space="preserve">תייחס קודם כול לסעיף </w:t>
      </w:r>
      <w:bookmarkStart w:id="424" w:name="_ETM_Q2_573949"/>
      <w:bookmarkEnd w:id="424"/>
      <w:r>
        <w:rPr>
          <w:rtl/>
        </w:rPr>
        <w:t xml:space="preserve">שלשמו אנחנו מתכנסים, ואני מקריא בשם שר האוצר את הצעת </w:t>
      </w:r>
      <w:bookmarkStart w:id="425" w:name="_ETM_Q2_578689"/>
      <w:bookmarkEnd w:id="425"/>
      <w:r>
        <w:rPr>
          <w:rtl/>
        </w:rPr>
        <w:t>החוק לתיקון פקודת מס הכנסה,</w:t>
      </w:r>
      <w:r>
        <w:rPr>
          <w:rFonts w:hint="cs"/>
          <w:rtl/>
        </w:rPr>
        <w:t xml:space="preserve"> </w:t>
      </w:r>
      <w:r>
        <w:rPr>
          <w:rtl/>
        </w:rPr>
        <w:t>התשפ</w:t>
      </w:r>
      <w:r>
        <w:rPr>
          <w:rFonts w:hint="cs"/>
          <w:rtl/>
        </w:rPr>
        <w:t>"</w:t>
      </w:r>
      <w:r>
        <w:rPr>
          <w:rtl/>
        </w:rPr>
        <w:t>ג</w:t>
      </w:r>
      <w:r>
        <w:rPr>
          <w:rFonts w:hint="cs"/>
          <w:rtl/>
        </w:rPr>
        <w:t>–</w:t>
      </w:r>
      <w:r>
        <w:rPr>
          <w:rtl/>
        </w:rPr>
        <w:t>2023</w:t>
      </w:r>
      <w:r>
        <w:rPr>
          <w:rFonts w:hint="cs"/>
          <w:rtl/>
        </w:rPr>
        <w:t xml:space="preserve">: </w:t>
      </w:r>
      <w:r w:rsidRPr="003A07FF">
        <w:rPr>
          <w:rtl/>
        </w:rPr>
        <w:t>פרק שנ</w:t>
      </w:r>
      <w:r>
        <w:rPr>
          <w:rFonts w:hint="cs"/>
          <w:rtl/>
        </w:rPr>
        <w:t>י</w:t>
      </w:r>
      <w:r w:rsidRPr="003A07FF">
        <w:rPr>
          <w:rtl/>
        </w:rPr>
        <w:t xml:space="preserve"> </w:t>
      </w:r>
      <w:bookmarkStart w:id="426" w:name="_ETM_Q2_583428"/>
      <w:bookmarkEnd w:id="426"/>
      <w:r>
        <w:rPr>
          <w:rFonts w:hint="cs"/>
          <w:rtl/>
        </w:rPr>
        <w:t xml:space="preserve">1 </w:t>
      </w:r>
      <w:r>
        <w:rPr>
          <w:rtl/>
        </w:rPr>
        <w:t xml:space="preserve">לפקודת מס הכנסה קובע את ההסדר החל על קרנות להשקעה </w:t>
      </w:r>
      <w:bookmarkStart w:id="427" w:name="_ETM_Q2_588169"/>
      <w:bookmarkEnd w:id="427"/>
      <w:r>
        <w:rPr>
          <w:rtl/>
        </w:rPr>
        <w:t>במקרקעין</w:t>
      </w:r>
      <w:r>
        <w:rPr>
          <w:rFonts w:hint="cs"/>
          <w:rtl/>
        </w:rPr>
        <w:t xml:space="preserve"> – </w:t>
      </w:r>
      <w:r>
        <w:rPr>
          <w:rtl/>
        </w:rPr>
        <w:t>להלן</w:t>
      </w:r>
      <w:r>
        <w:rPr>
          <w:rFonts w:hint="cs"/>
          <w:rtl/>
        </w:rPr>
        <w:t xml:space="preserve">: </w:t>
      </w:r>
      <w:r>
        <w:rPr>
          <w:rtl/>
        </w:rPr>
        <w:t>הקרן או הקרנות</w:t>
      </w:r>
      <w:r>
        <w:rPr>
          <w:rFonts w:hint="cs"/>
          <w:rtl/>
        </w:rPr>
        <w:t xml:space="preserve"> – </w:t>
      </w:r>
      <w:r>
        <w:rPr>
          <w:rtl/>
        </w:rPr>
        <w:t xml:space="preserve">במטרה לאפשר השקעה ציבורית בנדל"ן </w:t>
      </w:r>
      <w:bookmarkStart w:id="428" w:name="_ETM_Q2_592909"/>
      <w:bookmarkEnd w:id="428"/>
      <w:r>
        <w:rPr>
          <w:rtl/>
        </w:rPr>
        <w:t xml:space="preserve">מניב באמצעות קרן </w:t>
      </w:r>
      <w:r>
        <w:rPr>
          <w:rFonts w:hint="cs"/>
          <w:rtl/>
        </w:rPr>
        <w:t>סח</w:t>
      </w:r>
      <w:r>
        <w:rPr>
          <w:rtl/>
        </w:rPr>
        <w:t>ירה ושקופה</w:t>
      </w:r>
      <w:r>
        <w:rPr>
          <w:rFonts w:hint="cs"/>
          <w:rtl/>
        </w:rPr>
        <w:t>.</w:t>
      </w:r>
      <w:r>
        <w:rPr>
          <w:rtl/>
        </w:rPr>
        <w:t xml:space="preserve"> </w:t>
      </w:r>
      <w:bookmarkStart w:id="429" w:name="_ETM_Q2_597890"/>
      <w:bookmarkEnd w:id="429"/>
      <w:r>
        <w:rPr>
          <w:rtl/>
        </w:rPr>
        <w:t xml:space="preserve">מניתוח שנערך ביחס למצב בשוק עולה כי קיימים חסמים מבניים </w:t>
      </w:r>
      <w:bookmarkStart w:id="430" w:name="_ETM_Q2_602384"/>
      <w:bookmarkEnd w:id="430"/>
      <w:r>
        <w:rPr>
          <w:rtl/>
        </w:rPr>
        <w:t>בדין הקיים</w:t>
      </w:r>
      <w:r>
        <w:rPr>
          <w:rFonts w:hint="cs"/>
          <w:rtl/>
        </w:rPr>
        <w:t>,</w:t>
      </w:r>
      <w:r>
        <w:rPr>
          <w:rtl/>
        </w:rPr>
        <w:t xml:space="preserve"> הפוגעים בהתפתחות הקרנות, ובכלל זה שתי בעיות מרכזיות</w:t>
      </w:r>
      <w:bookmarkStart w:id="431" w:name="_ETM_Q2_606879"/>
      <w:bookmarkEnd w:id="431"/>
      <w:r>
        <w:rPr>
          <w:rFonts w:hint="cs"/>
          <w:rtl/>
        </w:rPr>
        <w:t xml:space="preserve">: </w:t>
      </w:r>
      <w:r>
        <w:rPr>
          <w:rtl/>
        </w:rPr>
        <w:t>האח</w:t>
      </w:r>
      <w:r>
        <w:rPr>
          <w:rFonts w:hint="cs"/>
          <w:rtl/>
        </w:rPr>
        <w:t>ת</w:t>
      </w:r>
      <w:r>
        <w:rPr>
          <w:rtl/>
        </w:rPr>
        <w:t>, מגבלת הייזום הקבועה כיום</w:t>
      </w:r>
      <w:r>
        <w:rPr>
          <w:rFonts w:hint="cs"/>
          <w:rtl/>
        </w:rPr>
        <w:t>,</w:t>
      </w:r>
      <w:r>
        <w:rPr>
          <w:rtl/>
        </w:rPr>
        <w:t xml:space="preserve"> שלפ</w:t>
      </w:r>
      <w:r>
        <w:rPr>
          <w:rFonts w:hint="cs"/>
          <w:rtl/>
        </w:rPr>
        <w:t>יה</w:t>
      </w:r>
      <w:r>
        <w:rPr>
          <w:rtl/>
        </w:rPr>
        <w:t xml:space="preserve"> ניתן </w:t>
      </w:r>
      <w:r w:rsidRPr="003A07FF">
        <w:rPr>
          <w:rtl/>
        </w:rPr>
        <w:t>להחזיק שיעור</w:t>
      </w:r>
      <w:r>
        <w:rPr>
          <w:rtl/>
        </w:rPr>
        <w:t xml:space="preserve"> מצומצם </w:t>
      </w:r>
      <w:bookmarkStart w:id="432" w:name="_ETM_Q2_611374"/>
      <w:bookmarkEnd w:id="432"/>
      <w:r>
        <w:rPr>
          <w:rtl/>
        </w:rPr>
        <w:t xml:space="preserve">מאוד של נכסים שאינם מניבים, שמקשה על הקרנות להקים נכסים </w:t>
      </w:r>
      <w:bookmarkStart w:id="433" w:name="_ETM_Q2_615869"/>
      <w:bookmarkEnd w:id="433"/>
      <w:r>
        <w:rPr>
          <w:rtl/>
        </w:rPr>
        <w:t>חדשים בעצמ</w:t>
      </w:r>
      <w:r>
        <w:rPr>
          <w:rFonts w:hint="cs"/>
          <w:rtl/>
        </w:rPr>
        <w:t>ן</w:t>
      </w:r>
      <w:r>
        <w:rPr>
          <w:rtl/>
        </w:rPr>
        <w:t xml:space="preserve"> ומגבילה את אפשרות הצמיחה האורגנית שלה</w:t>
      </w:r>
      <w:r>
        <w:rPr>
          <w:rFonts w:hint="cs"/>
          <w:rtl/>
        </w:rPr>
        <w:t>ן</w:t>
      </w:r>
      <w:r>
        <w:rPr>
          <w:rtl/>
        </w:rPr>
        <w:t>. בפועל</w:t>
      </w:r>
      <w:r>
        <w:rPr>
          <w:rFonts w:hint="cs"/>
          <w:rtl/>
        </w:rPr>
        <w:t>,</w:t>
      </w:r>
      <w:r>
        <w:rPr>
          <w:rtl/>
        </w:rPr>
        <w:t xml:space="preserve"> הדבר </w:t>
      </w:r>
      <w:bookmarkStart w:id="434" w:name="_ETM_Q2_620364"/>
      <w:bookmarkEnd w:id="434"/>
      <w:r>
        <w:rPr>
          <w:rtl/>
        </w:rPr>
        <w:t xml:space="preserve">מוביל לכך שהקרנות נדרשות </w:t>
      </w:r>
      <w:bookmarkStart w:id="435" w:name="_ETM_Q2_625170"/>
      <w:bookmarkEnd w:id="435"/>
      <w:r>
        <w:rPr>
          <w:rtl/>
        </w:rPr>
        <w:t xml:space="preserve">לרכוש בעיקר נכסים מוכנים במקום ליזום ולהקים נכסים מניבים כחלק </w:t>
      </w:r>
      <w:bookmarkStart w:id="436" w:name="_ETM_Q2_631012"/>
      <w:bookmarkEnd w:id="436"/>
      <w:r>
        <w:rPr>
          <w:rtl/>
        </w:rPr>
        <w:t>מפעילותן השוטפת</w:t>
      </w:r>
      <w:bookmarkStart w:id="437" w:name="_ETM_Q2_634416"/>
      <w:bookmarkStart w:id="438" w:name="_ETM_Q2_634510"/>
      <w:bookmarkStart w:id="439" w:name="_ETM_Q2_634728"/>
      <w:bookmarkStart w:id="440" w:name="_ETM_Q2_634797"/>
      <w:bookmarkEnd w:id="437"/>
      <w:bookmarkEnd w:id="438"/>
      <w:bookmarkEnd w:id="439"/>
      <w:bookmarkEnd w:id="440"/>
      <w:r>
        <w:rPr>
          <w:rFonts w:hint="cs"/>
          <w:rtl/>
        </w:rPr>
        <w:t xml:space="preserve">; </w:t>
      </w:r>
      <w:r>
        <w:rPr>
          <w:rtl/>
        </w:rPr>
        <w:t>השנייה, בתחום הדיור להשכרה לטווח ארוך</w:t>
      </w:r>
      <w:r>
        <w:rPr>
          <w:rFonts w:hint="cs"/>
          <w:rtl/>
        </w:rPr>
        <w:t>,</w:t>
      </w:r>
      <w:r>
        <w:rPr>
          <w:rtl/>
        </w:rPr>
        <w:t xml:space="preserve"> התקופות ה</w:t>
      </w:r>
      <w:r>
        <w:rPr>
          <w:rFonts w:hint="cs"/>
          <w:rtl/>
        </w:rPr>
        <w:t>ק</w:t>
      </w:r>
      <w:r>
        <w:rPr>
          <w:rtl/>
        </w:rPr>
        <w:t>בו</w:t>
      </w:r>
      <w:r>
        <w:rPr>
          <w:rFonts w:hint="cs"/>
          <w:rtl/>
        </w:rPr>
        <w:t>ע</w:t>
      </w:r>
      <w:r>
        <w:rPr>
          <w:rtl/>
        </w:rPr>
        <w:t xml:space="preserve">ות </w:t>
      </w:r>
      <w:bookmarkStart w:id="441" w:name="_ETM_Q2_636854"/>
      <w:bookmarkEnd w:id="441"/>
      <w:r>
        <w:rPr>
          <w:rtl/>
        </w:rPr>
        <w:t xml:space="preserve">כיום להשלמת </w:t>
      </w:r>
      <w:r w:rsidRPr="003A07FF">
        <w:rPr>
          <w:rtl/>
        </w:rPr>
        <w:t xml:space="preserve">הבנייה </w:t>
      </w:r>
      <w:r w:rsidRPr="003A07FF">
        <w:rPr>
          <w:rFonts w:hint="cs"/>
          <w:rtl/>
        </w:rPr>
        <w:t>א</w:t>
      </w:r>
      <w:r w:rsidRPr="003A07FF">
        <w:rPr>
          <w:rtl/>
        </w:rPr>
        <w:t>ינן</w:t>
      </w:r>
      <w:r>
        <w:rPr>
          <w:rtl/>
        </w:rPr>
        <w:t xml:space="preserve"> תואמות תמיד את המציאות התכנונית והביצועית</w:t>
      </w:r>
      <w:r>
        <w:rPr>
          <w:rFonts w:hint="cs"/>
          <w:rtl/>
        </w:rPr>
        <w:t>.</w:t>
      </w:r>
      <w:r>
        <w:rPr>
          <w:rtl/>
        </w:rPr>
        <w:t xml:space="preserve"> </w:t>
      </w:r>
      <w:bookmarkStart w:id="442" w:name="_ETM_Q2_642696"/>
      <w:bookmarkEnd w:id="442"/>
      <w:r>
        <w:rPr>
          <w:rtl/>
        </w:rPr>
        <w:t xml:space="preserve">עיכובים שאינם בשליטת הרוכש עלולים להביא לכך שמקרקעין </w:t>
      </w:r>
      <w:r>
        <w:rPr>
          <w:rFonts w:hint="cs"/>
          <w:rtl/>
        </w:rPr>
        <w:t>י</w:t>
      </w:r>
      <w:r>
        <w:rPr>
          <w:rtl/>
        </w:rPr>
        <w:t>י</w:t>
      </w:r>
      <w:r>
        <w:rPr>
          <w:rFonts w:hint="cs"/>
          <w:rtl/>
        </w:rPr>
        <w:t>א</w:t>
      </w:r>
      <w:r>
        <w:rPr>
          <w:rtl/>
        </w:rPr>
        <w:t xml:space="preserve">בדו את </w:t>
      </w:r>
      <w:bookmarkStart w:id="443" w:name="_ETM_Q2_648538"/>
      <w:bookmarkEnd w:id="443"/>
      <w:r>
        <w:rPr>
          <w:rtl/>
        </w:rPr>
        <w:t>מעמדם כ</w:t>
      </w:r>
      <w:r>
        <w:rPr>
          <w:rFonts w:hint="cs"/>
          <w:rtl/>
        </w:rPr>
        <w:t>"</w:t>
      </w:r>
      <w:r>
        <w:rPr>
          <w:rtl/>
        </w:rPr>
        <w:t>מקרקעין לצורכי דיור להשכרה</w:t>
      </w:r>
      <w:r>
        <w:rPr>
          <w:rFonts w:hint="cs"/>
          <w:rtl/>
        </w:rPr>
        <w:t>",</w:t>
      </w:r>
      <w:r>
        <w:rPr>
          <w:rtl/>
        </w:rPr>
        <w:t xml:space="preserve"> ולגרור תוצאות מס משמעותיות</w:t>
      </w:r>
      <w:r>
        <w:rPr>
          <w:rFonts w:hint="cs"/>
          <w:rtl/>
        </w:rPr>
        <w:t>.</w:t>
      </w:r>
      <w:r>
        <w:rPr>
          <w:rtl/>
        </w:rPr>
        <w:t xml:space="preserve"> </w:t>
      </w:r>
      <w:bookmarkStart w:id="444" w:name="_ETM_Q2_654579"/>
      <w:bookmarkEnd w:id="444"/>
    </w:p>
    <w:p w14:paraId="03A03A21" w14:textId="77777777" w:rsidR="0016356E" w:rsidRDefault="0016356E" w:rsidP="00600603">
      <w:pPr>
        <w:rPr>
          <w:rtl/>
        </w:rPr>
      </w:pPr>
    </w:p>
    <w:p w14:paraId="34E2B78A" w14:textId="77777777" w:rsidR="0016356E" w:rsidRDefault="0016356E" w:rsidP="00671386">
      <w:pPr>
        <w:rPr>
          <w:rtl/>
        </w:rPr>
      </w:pPr>
      <w:r>
        <w:rPr>
          <w:rtl/>
        </w:rPr>
        <w:t xml:space="preserve">משכך, </w:t>
      </w:r>
      <w:r>
        <w:rPr>
          <w:rFonts w:hint="cs"/>
          <w:rtl/>
        </w:rPr>
        <w:t>מ</w:t>
      </w:r>
      <w:r>
        <w:rPr>
          <w:rtl/>
        </w:rPr>
        <w:t xml:space="preserve">וצע לעדכן את ההסדר הקבוע בפרק כך שתיווסף קטגוריה </w:t>
      </w:r>
      <w:bookmarkStart w:id="445" w:name="_ETM_Q2_659029"/>
      <w:bookmarkEnd w:id="445"/>
      <w:r>
        <w:rPr>
          <w:rtl/>
        </w:rPr>
        <w:t xml:space="preserve">חדשה של </w:t>
      </w:r>
      <w:r>
        <w:rPr>
          <w:rFonts w:hint="cs"/>
          <w:rtl/>
        </w:rPr>
        <w:t>"</w:t>
      </w:r>
      <w:r>
        <w:rPr>
          <w:rtl/>
        </w:rPr>
        <w:t>מקרקעין בהקמה</w:t>
      </w:r>
      <w:r>
        <w:rPr>
          <w:rFonts w:hint="cs"/>
          <w:rtl/>
        </w:rPr>
        <w:t>",</w:t>
      </w:r>
      <w:r>
        <w:rPr>
          <w:rtl/>
        </w:rPr>
        <w:t xml:space="preserve"> שתאפשר לקרנות החזקה בשיעור רחב יותר </w:t>
      </w:r>
      <w:bookmarkStart w:id="446" w:name="_ETM_Q2_663479"/>
      <w:bookmarkEnd w:id="446"/>
      <w:r>
        <w:rPr>
          <w:rtl/>
        </w:rPr>
        <w:t>של מקרקעין המצויים בשלבי הקמה, וייקבע מנגנו</w:t>
      </w:r>
      <w:r>
        <w:rPr>
          <w:rFonts w:hint="cs"/>
          <w:rtl/>
        </w:rPr>
        <w:t>ן</w:t>
      </w:r>
      <w:r>
        <w:rPr>
          <w:rtl/>
        </w:rPr>
        <w:t xml:space="preserve"> איזון שיבטיח כי </w:t>
      </w:r>
      <w:bookmarkStart w:id="447" w:name="_ETM_Q2_667929"/>
      <w:bookmarkEnd w:id="447"/>
      <w:r>
        <w:rPr>
          <w:rtl/>
        </w:rPr>
        <w:t>פעילות הקרנות תישאר פעילות של החזקה והשכרה לטווח ארוך</w:t>
      </w:r>
      <w:r>
        <w:rPr>
          <w:rFonts w:hint="cs"/>
          <w:rtl/>
        </w:rPr>
        <w:t>.</w:t>
      </w:r>
      <w:r>
        <w:rPr>
          <w:rtl/>
        </w:rPr>
        <w:t xml:space="preserve"> לכן</w:t>
      </w:r>
      <w:r>
        <w:rPr>
          <w:rFonts w:hint="cs"/>
          <w:rtl/>
        </w:rPr>
        <w:t>,</w:t>
      </w:r>
      <w:r>
        <w:rPr>
          <w:rtl/>
        </w:rPr>
        <w:t xml:space="preserve"> </w:t>
      </w:r>
      <w:bookmarkStart w:id="448" w:name="_ETM_Q2_672379"/>
      <w:bookmarkEnd w:id="448"/>
      <w:r>
        <w:rPr>
          <w:rtl/>
        </w:rPr>
        <w:t xml:space="preserve">מוצע להסמיך </w:t>
      </w:r>
      <w:bookmarkStart w:id="449" w:name="_ETM_Q2_677440"/>
      <w:bookmarkEnd w:id="449"/>
      <w:r>
        <w:rPr>
          <w:rtl/>
        </w:rPr>
        <w:t>את המינהל להאריך</w:t>
      </w:r>
      <w:r>
        <w:rPr>
          <w:rFonts w:hint="cs"/>
          <w:rtl/>
        </w:rPr>
        <w:t>,</w:t>
      </w:r>
      <w:r>
        <w:rPr>
          <w:rtl/>
        </w:rPr>
        <w:t xml:space="preserve"> מטעמים מיוחדים שיירשמו</w:t>
      </w:r>
      <w:r>
        <w:rPr>
          <w:rFonts w:hint="cs"/>
          <w:rtl/>
        </w:rPr>
        <w:t>,</w:t>
      </w:r>
      <w:r>
        <w:rPr>
          <w:rtl/>
        </w:rPr>
        <w:t xml:space="preserve"> את התקופות </w:t>
      </w:r>
      <w:r>
        <w:rPr>
          <w:rFonts w:hint="cs"/>
          <w:rtl/>
        </w:rPr>
        <w:t>להשלמת הבנייה ש</w:t>
      </w:r>
      <w:r>
        <w:rPr>
          <w:rtl/>
        </w:rPr>
        <w:t xml:space="preserve">בהגדרה </w:t>
      </w:r>
      <w:r>
        <w:rPr>
          <w:rFonts w:hint="cs"/>
          <w:rtl/>
        </w:rPr>
        <w:t>"</w:t>
      </w:r>
      <w:r>
        <w:rPr>
          <w:rtl/>
        </w:rPr>
        <w:t xml:space="preserve">מקרקעין </w:t>
      </w:r>
      <w:bookmarkStart w:id="450" w:name="_ETM_Q2_681552"/>
      <w:bookmarkEnd w:id="450"/>
      <w:r>
        <w:rPr>
          <w:rtl/>
        </w:rPr>
        <w:t>לצורכי דיור להשכרה</w:t>
      </w:r>
      <w:r>
        <w:rPr>
          <w:rFonts w:hint="cs"/>
          <w:rtl/>
        </w:rPr>
        <w:t>"</w:t>
      </w:r>
      <w:r>
        <w:rPr>
          <w:rtl/>
        </w:rPr>
        <w:t xml:space="preserve"> לתקופה נוספת שלא תעלה על </w:t>
      </w:r>
      <w:r>
        <w:rPr>
          <w:rFonts w:hint="cs"/>
          <w:rtl/>
        </w:rPr>
        <w:t>שלוש</w:t>
      </w:r>
      <w:r>
        <w:rPr>
          <w:rtl/>
        </w:rPr>
        <w:t xml:space="preserve"> שנים </w:t>
      </w:r>
      <w:bookmarkStart w:id="451" w:name="_ETM_Q2_685665"/>
      <w:bookmarkEnd w:id="451"/>
      <w:r>
        <w:rPr>
          <w:rtl/>
        </w:rPr>
        <w:t>ובפרויקטים רחבי היקף הכוללים למעלה מ-250 יחידות דיור למגורים</w:t>
      </w:r>
      <w:r>
        <w:rPr>
          <w:rFonts w:hint="cs"/>
          <w:rtl/>
        </w:rPr>
        <w:t xml:space="preserve"> –</w:t>
      </w:r>
      <w:r>
        <w:rPr>
          <w:rtl/>
        </w:rPr>
        <w:t xml:space="preserve"> לתקופה </w:t>
      </w:r>
      <w:bookmarkStart w:id="452" w:name="_ETM_Q2_689777"/>
      <w:bookmarkEnd w:id="452"/>
      <w:r>
        <w:rPr>
          <w:rtl/>
        </w:rPr>
        <w:t xml:space="preserve">נוספת שלא תעלה על </w:t>
      </w:r>
      <w:r>
        <w:rPr>
          <w:rFonts w:hint="cs"/>
          <w:rtl/>
        </w:rPr>
        <w:t xml:space="preserve">שבע </w:t>
      </w:r>
      <w:r>
        <w:rPr>
          <w:rtl/>
        </w:rPr>
        <w:t>שנים.</w:t>
      </w:r>
      <w:r>
        <w:rPr>
          <w:rFonts w:hint="cs"/>
          <w:rtl/>
        </w:rPr>
        <w:t xml:space="preserve"> תודה.</w:t>
      </w:r>
    </w:p>
    <w:p w14:paraId="78A801C5" w14:textId="77777777" w:rsidR="0016356E" w:rsidRDefault="0016356E" w:rsidP="00600603">
      <w:pPr>
        <w:rPr>
          <w:rtl/>
        </w:rPr>
      </w:pPr>
    </w:p>
    <w:p w14:paraId="6058DE32" w14:textId="77777777" w:rsidR="0016356E" w:rsidRDefault="0016356E" w:rsidP="00371892">
      <w:pPr>
        <w:pStyle w:val="af6"/>
        <w:keepNext/>
        <w:rPr>
          <w:rtl/>
        </w:rPr>
      </w:pPr>
      <w:bookmarkStart w:id="453" w:name="ET_yor_6666_24"/>
      <w:r w:rsidRPr="00C35221">
        <w:rPr>
          <w:rStyle w:val="TagStyle"/>
          <w:rtl/>
        </w:rPr>
        <w:t xml:space="preserve"> &lt;&lt; יור &gt;&gt; </w:t>
      </w:r>
      <w:r>
        <w:rPr>
          <w:rtl/>
        </w:rPr>
        <w:t>היו"ר סימון דוידסון:</w:t>
      </w:r>
      <w:r w:rsidRPr="00C35221">
        <w:rPr>
          <w:rStyle w:val="TagStyle"/>
          <w:rtl/>
        </w:rPr>
        <w:t xml:space="preserve"> &lt;&lt; יור &gt;&gt;</w:t>
      </w:r>
      <w:r>
        <w:rPr>
          <w:rtl/>
        </w:rPr>
        <w:t xml:space="preserve"> </w:t>
      </w:r>
      <w:bookmarkEnd w:id="453"/>
    </w:p>
    <w:p w14:paraId="4C511947" w14:textId="77777777" w:rsidR="0016356E" w:rsidRDefault="0016356E" w:rsidP="00371892">
      <w:pPr>
        <w:keepNext/>
        <w:rPr>
          <w:rtl/>
        </w:rPr>
      </w:pPr>
      <w:bookmarkStart w:id="454" w:name="_ETM_Q2_694359"/>
      <w:bookmarkEnd w:id="454"/>
    </w:p>
    <w:p w14:paraId="5E438EF5" w14:textId="77777777" w:rsidR="0016356E" w:rsidRDefault="0016356E" w:rsidP="00671386">
      <w:pPr>
        <w:keepNext/>
        <w:rPr>
          <w:rtl/>
        </w:rPr>
      </w:pPr>
      <w:r>
        <w:rPr>
          <w:rtl/>
        </w:rPr>
        <w:t xml:space="preserve">תודה רבה, אדוני השר. אנחנו נעבור לדיון האישי. אנחנו </w:t>
      </w:r>
      <w:bookmarkStart w:id="455" w:name="_ETM_Q2_697929"/>
      <w:bookmarkEnd w:id="455"/>
      <w:r>
        <w:rPr>
          <w:rtl/>
        </w:rPr>
        <w:t>נמצאים פה עם דפים, אז אם אני</w:t>
      </w:r>
      <w:r>
        <w:rPr>
          <w:rFonts w:hint="cs"/>
          <w:rtl/>
        </w:rPr>
        <w:t xml:space="preserve"> –</w:t>
      </w:r>
      <w:r>
        <w:rPr>
          <w:rtl/>
        </w:rPr>
        <w:t xml:space="preserve"> </w:t>
      </w:r>
      <w:bookmarkStart w:id="456" w:name="_ETM_Q2_703098"/>
      <w:bookmarkEnd w:id="456"/>
      <w:r>
        <w:rPr>
          <w:rtl/>
        </w:rPr>
        <w:t>אבי מ</w:t>
      </w:r>
      <w:r>
        <w:rPr>
          <w:rFonts w:hint="cs"/>
          <w:rtl/>
        </w:rPr>
        <w:t>ע</w:t>
      </w:r>
      <w:r>
        <w:rPr>
          <w:rtl/>
        </w:rPr>
        <w:t>וז לא נמצא עכשיו</w:t>
      </w:r>
      <w:r>
        <w:rPr>
          <w:rFonts w:hint="cs"/>
          <w:rtl/>
        </w:rPr>
        <w:t>.</w:t>
      </w:r>
      <w:r>
        <w:rPr>
          <w:rtl/>
        </w:rPr>
        <w:t xml:space="preserve"> ולדימיר בליאק, אתה רוצה? יעלה </w:t>
      </w:r>
      <w:bookmarkStart w:id="457" w:name="_ETM_Q2_706434"/>
      <w:bookmarkEnd w:id="457"/>
      <w:r>
        <w:rPr>
          <w:rtl/>
        </w:rPr>
        <w:t>ויבוא חבר הכנסת ולדימיר בליאק</w:t>
      </w:r>
      <w:r>
        <w:rPr>
          <w:rFonts w:hint="cs"/>
          <w:rtl/>
        </w:rPr>
        <w:t>. לאחר מכן – חבר הכנסת נאור שירי, ואחרי</w:t>
      </w:r>
      <w:bookmarkStart w:id="458" w:name="_ETM_Q2_715916"/>
      <w:bookmarkEnd w:id="458"/>
      <w:r>
        <w:rPr>
          <w:rFonts w:hint="cs"/>
          <w:rtl/>
        </w:rPr>
        <w:t xml:space="preserve">ו – חברת הכנסת לימור סון הר מלך. זה מה שאני רואה פה. מי שירצה, שיגיד </w:t>
      </w:r>
      <w:bookmarkStart w:id="459" w:name="_ETM_Q2_717231"/>
      <w:bookmarkEnd w:id="459"/>
      <w:r>
        <w:rPr>
          <w:rFonts w:hint="cs"/>
          <w:rtl/>
        </w:rPr>
        <w:t>לי.</w:t>
      </w:r>
    </w:p>
    <w:p w14:paraId="60D048DC" w14:textId="77777777" w:rsidR="0016356E" w:rsidRDefault="0016356E" w:rsidP="00C35221">
      <w:pPr>
        <w:rPr>
          <w:rtl/>
        </w:rPr>
      </w:pPr>
    </w:p>
    <w:p w14:paraId="3188036E" w14:textId="77777777" w:rsidR="0016356E" w:rsidRDefault="0016356E" w:rsidP="00D0072D">
      <w:pPr>
        <w:pStyle w:val="af5"/>
        <w:keepNext/>
        <w:rPr>
          <w:rtl/>
        </w:rPr>
      </w:pPr>
      <w:bookmarkStart w:id="460" w:name="ET_interruption_קר_אה_26"/>
      <w:r w:rsidRPr="00D0072D">
        <w:rPr>
          <w:rStyle w:val="TagStyle"/>
          <w:rtl/>
        </w:rPr>
        <w:t xml:space="preserve"> &lt;&lt; קריאה &gt;&gt; </w:t>
      </w:r>
      <w:r>
        <w:rPr>
          <w:rtl/>
        </w:rPr>
        <w:t>קריאה:</w:t>
      </w:r>
      <w:r w:rsidRPr="00D0072D">
        <w:rPr>
          <w:rStyle w:val="TagStyle"/>
          <w:rtl/>
        </w:rPr>
        <w:t xml:space="preserve"> &lt;&lt; קריאה &gt;&gt;</w:t>
      </w:r>
      <w:r>
        <w:rPr>
          <w:rtl/>
        </w:rPr>
        <w:t xml:space="preserve"> </w:t>
      </w:r>
      <w:bookmarkEnd w:id="460"/>
    </w:p>
    <w:p w14:paraId="49F84ED4" w14:textId="77777777" w:rsidR="0016356E" w:rsidRDefault="0016356E" w:rsidP="00830F9A">
      <w:pPr>
        <w:rPr>
          <w:rtl/>
        </w:rPr>
      </w:pPr>
    </w:p>
    <w:p w14:paraId="55F4F9E0" w14:textId="770D418D" w:rsidR="0016356E" w:rsidRPr="00D0072D" w:rsidRDefault="00B421E0" w:rsidP="00D0072D">
      <w:pPr>
        <w:rPr>
          <w:rtl/>
        </w:rPr>
      </w:pPr>
      <w:r>
        <w:rPr>
          <w:rFonts w:hint="cs"/>
          <w:rtl/>
        </w:rPr>
        <w:t>– – –</w:t>
      </w:r>
    </w:p>
    <w:p w14:paraId="3222DE91" w14:textId="77777777" w:rsidR="0016356E" w:rsidRDefault="0016356E" w:rsidP="00D0072D">
      <w:pPr>
        <w:ind w:firstLine="0"/>
        <w:rPr>
          <w:rtl/>
        </w:rPr>
      </w:pPr>
    </w:p>
    <w:p w14:paraId="7EC1327E" w14:textId="77777777" w:rsidR="0016356E" w:rsidRDefault="0016356E" w:rsidP="00D0072D">
      <w:pPr>
        <w:pStyle w:val="af6"/>
        <w:keepNext/>
        <w:rPr>
          <w:rtl/>
        </w:rPr>
      </w:pPr>
      <w:bookmarkStart w:id="461" w:name="ET_yor_6666_25"/>
      <w:r w:rsidRPr="00D0072D">
        <w:rPr>
          <w:rStyle w:val="TagStyle"/>
          <w:rtl/>
        </w:rPr>
        <w:t xml:space="preserve"> &lt;&lt; יור &gt;&gt; </w:t>
      </w:r>
      <w:r>
        <w:rPr>
          <w:rtl/>
        </w:rPr>
        <w:t>היו"ר סימון דוידסון:</w:t>
      </w:r>
      <w:r w:rsidRPr="00D0072D">
        <w:rPr>
          <w:rStyle w:val="TagStyle"/>
          <w:rtl/>
        </w:rPr>
        <w:t xml:space="preserve"> &lt;&lt; יור &gt;&gt;</w:t>
      </w:r>
      <w:r>
        <w:rPr>
          <w:rtl/>
        </w:rPr>
        <w:t xml:space="preserve"> </w:t>
      </w:r>
      <w:bookmarkEnd w:id="461"/>
    </w:p>
    <w:p w14:paraId="54BB1976" w14:textId="77777777" w:rsidR="0016356E" w:rsidRDefault="0016356E" w:rsidP="00D0072D">
      <w:pPr>
        <w:ind w:firstLine="0"/>
        <w:rPr>
          <w:rtl/>
        </w:rPr>
      </w:pPr>
      <w:bookmarkStart w:id="462" w:name="_ETM_Q2_704996"/>
      <w:bookmarkStart w:id="463" w:name="_ETM_Q2_705111"/>
      <w:bookmarkStart w:id="464" w:name="_ETM_Q2_705245"/>
      <w:bookmarkStart w:id="465" w:name="_ETM_Q2_705319"/>
      <w:bookmarkStart w:id="466" w:name="_ETM_Q2_722630"/>
      <w:bookmarkEnd w:id="462"/>
      <w:bookmarkEnd w:id="463"/>
      <w:bookmarkEnd w:id="464"/>
      <w:bookmarkEnd w:id="465"/>
      <w:bookmarkEnd w:id="466"/>
    </w:p>
    <w:p w14:paraId="28CCB04A" w14:textId="77777777" w:rsidR="0016356E" w:rsidRDefault="0016356E" w:rsidP="00D0072D">
      <w:pPr>
        <w:rPr>
          <w:rtl/>
        </w:rPr>
      </w:pPr>
      <w:bookmarkStart w:id="467" w:name="_ETM_Q2_722882"/>
      <w:bookmarkStart w:id="468" w:name="_ETM_Q2_722950"/>
      <w:bookmarkEnd w:id="467"/>
      <w:bookmarkEnd w:id="468"/>
      <w:r>
        <w:rPr>
          <w:rFonts w:hint="cs"/>
          <w:rtl/>
        </w:rPr>
        <w:t xml:space="preserve">חבר הכנסת </w:t>
      </w:r>
      <w:r>
        <w:rPr>
          <w:rtl/>
        </w:rPr>
        <w:t>עודד, כן, הוא גם, אבל הוא לא פה.</w:t>
      </w:r>
      <w:bookmarkStart w:id="469" w:name="_ETM_Q2_723886"/>
      <w:bookmarkStart w:id="470" w:name="_ETM_Q2_723966"/>
      <w:bookmarkStart w:id="471" w:name="_ETM_Q2_724022"/>
      <w:bookmarkStart w:id="472" w:name="_ETM_Q2_724089"/>
      <w:bookmarkEnd w:id="469"/>
      <w:bookmarkEnd w:id="470"/>
      <w:bookmarkEnd w:id="471"/>
      <w:bookmarkEnd w:id="472"/>
      <w:r>
        <w:rPr>
          <w:rFonts w:hint="cs"/>
          <w:rtl/>
        </w:rPr>
        <w:t xml:space="preserve"> </w:t>
      </w:r>
      <w:r>
        <w:rPr>
          <w:rtl/>
        </w:rPr>
        <w:t xml:space="preserve">בסדר, אנחנו </w:t>
      </w:r>
      <w:bookmarkStart w:id="473" w:name="_ETM_Q2_726024"/>
      <w:bookmarkEnd w:id="473"/>
      <w:r>
        <w:rPr>
          <w:rtl/>
        </w:rPr>
        <w:t>נסתדר</w:t>
      </w:r>
      <w:r>
        <w:rPr>
          <w:rFonts w:hint="cs"/>
          <w:rtl/>
        </w:rPr>
        <w:t>.</w:t>
      </w:r>
      <w:r>
        <w:rPr>
          <w:rtl/>
        </w:rPr>
        <w:t xml:space="preserve"> בטח </w:t>
      </w:r>
      <w:r>
        <w:rPr>
          <w:rFonts w:hint="cs"/>
          <w:rtl/>
        </w:rPr>
        <w:t xml:space="preserve">חברת הכנסת </w:t>
      </w:r>
      <w:r>
        <w:rPr>
          <w:rtl/>
        </w:rPr>
        <w:t>אורית פרק</w:t>
      </w:r>
      <w:r>
        <w:rPr>
          <w:rFonts w:hint="cs"/>
          <w:rtl/>
        </w:rPr>
        <w:t xml:space="preserve">ש </w:t>
      </w:r>
      <w:r>
        <w:rPr>
          <w:rtl/>
        </w:rPr>
        <w:t>תרצה לדבר</w:t>
      </w:r>
      <w:bookmarkStart w:id="474" w:name="_ETM_Q2_729392"/>
      <w:bookmarkStart w:id="475" w:name="_ETM_Q2_729485"/>
      <w:bookmarkStart w:id="476" w:name="_ETM_Q2_729559"/>
      <w:bookmarkStart w:id="477" w:name="_ETM_Q2_729634"/>
      <w:bookmarkStart w:id="478" w:name="_ETM_Q2_730549"/>
      <w:bookmarkEnd w:id="474"/>
      <w:bookmarkEnd w:id="475"/>
      <w:bookmarkEnd w:id="476"/>
      <w:bookmarkEnd w:id="477"/>
      <w:bookmarkEnd w:id="478"/>
      <w:r>
        <w:rPr>
          <w:rFonts w:hint="cs"/>
          <w:rtl/>
        </w:rPr>
        <w:t xml:space="preserve"> – </w:t>
      </w:r>
      <w:r>
        <w:rPr>
          <w:rtl/>
        </w:rPr>
        <w:t>היא אומרת שלא.</w:t>
      </w:r>
    </w:p>
    <w:p w14:paraId="4F93DA5A" w14:textId="77777777" w:rsidR="0016356E" w:rsidRDefault="0016356E" w:rsidP="00D0072D">
      <w:pPr>
        <w:rPr>
          <w:rtl/>
        </w:rPr>
      </w:pPr>
    </w:p>
    <w:p w14:paraId="762C95DE" w14:textId="77777777" w:rsidR="0016356E" w:rsidRDefault="0016356E" w:rsidP="00D0072D">
      <w:pPr>
        <w:pStyle w:val="af5"/>
        <w:keepNext/>
        <w:rPr>
          <w:rtl/>
        </w:rPr>
      </w:pPr>
      <w:bookmarkStart w:id="479" w:name="ET_interruption_קר_אה_27"/>
      <w:r w:rsidRPr="00D0072D">
        <w:rPr>
          <w:rStyle w:val="TagStyle"/>
          <w:rtl/>
        </w:rPr>
        <w:t xml:space="preserve"> &lt;&lt; קריאה &gt;&gt; </w:t>
      </w:r>
      <w:r>
        <w:rPr>
          <w:rtl/>
        </w:rPr>
        <w:t>קריאה:</w:t>
      </w:r>
      <w:r w:rsidRPr="00D0072D">
        <w:rPr>
          <w:rStyle w:val="TagStyle"/>
          <w:rtl/>
        </w:rPr>
        <w:t xml:space="preserve"> &lt;&lt; קריאה &gt;&gt;</w:t>
      </w:r>
      <w:r>
        <w:rPr>
          <w:rtl/>
        </w:rPr>
        <w:t xml:space="preserve"> </w:t>
      </w:r>
      <w:bookmarkEnd w:id="479"/>
    </w:p>
    <w:p w14:paraId="277E6A6C" w14:textId="77777777" w:rsidR="0016356E" w:rsidRDefault="0016356E" w:rsidP="00830F9A">
      <w:pPr>
        <w:rPr>
          <w:rtl/>
        </w:rPr>
      </w:pPr>
    </w:p>
    <w:p w14:paraId="37C585FB" w14:textId="497AA596" w:rsidR="0016356E" w:rsidRDefault="00B421E0" w:rsidP="00D0072D">
      <w:pPr>
        <w:rPr>
          <w:rtl/>
        </w:rPr>
      </w:pPr>
      <w:r>
        <w:rPr>
          <w:rFonts w:hint="cs"/>
          <w:rtl/>
        </w:rPr>
        <w:t>– – –</w:t>
      </w:r>
      <w:bookmarkStart w:id="480" w:name="_ETM_Q2_733208"/>
      <w:bookmarkEnd w:id="480"/>
    </w:p>
    <w:p w14:paraId="2FB1B25F" w14:textId="77777777" w:rsidR="0016356E" w:rsidRDefault="0016356E" w:rsidP="00D0072D">
      <w:pPr>
        <w:rPr>
          <w:rtl/>
        </w:rPr>
      </w:pPr>
      <w:bookmarkStart w:id="481" w:name="_ETM_Q2_733284"/>
      <w:bookmarkEnd w:id="481"/>
    </w:p>
    <w:p w14:paraId="4F14A53A" w14:textId="77777777" w:rsidR="0016356E" w:rsidRDefault="0016356E" w:rsidP="00D0072D">
      <w:pPr>
        <w:pStyle w:val="af6"/>
        <w:keepNext/>
        <w:rPr>
          <w:rtl/>
        </w:rPr>
      </w:pPr>
      <w:bookmarkStart w:id="482" w:name="ET_yor_6666_28"/>
      <w:r w:rsidRPr="00D0072D">
        <w:rPr>
          <w:rStyle w:val="TagStyle"/>
          <w:rtl/>
        </w:rPr>
        <w:t xml:space="preserve"> &lt;&lt; יור &gt;&gt; </w:t>
      </w:r>
      <w:r>
        <w:rPr>
          <w:rtl/>
        </w:rPr>
        <w:t>היו"ר סימון דוידסון:</w:t>
      </w:r>
      <w:r w:rsidRPr="00D0072D">
        <w:rPr>
          <w:rStyle w:val="TagStyle"/>
          <w:rtl/>
        </w:rPr>
        <w:t xml:space="preserve"> &lt;&lt; יור &gt;&gt;</w:t>
      </w:r>
      <w:r>
        <w:rPr>
          <w:rtl/>
        </w:rPr>
        <w:t xml:space="preserve"> </w:t>
      </w:r>
      <w:bookmarkEnd w:id="482"/>
    </w:p>
    <w:p w14:paraId="66137D2E" w14:textId="77777777" w:rsidR="0016356E" w:rsidRDefault="0016356E" w:rsidP="00830F9A">
      <w:pPr>
        <w:rPr>
          <w:rtl/>
        </w:rPr>
      </w:pPr>
    </w:p>
    <w:p w14:paraId="14B6491F" w14:textId="77777777" w:rsidR="0016356E" w:rsidRDefault="0016356E" w:rsidP="00671386">
      <w:pPr>
        <w:rPr>
          <w:rtl/>
        </w:rPr>
      </w:pPr>
      <w:proofErr w:type="spellStart"/>
      <w:r>
        <w:rPr>
          <w:rFonts w:hint="cs"/>
          <w:rtl/>
        </w:rPr>
        <w:t>שלוימל'ה</w:t>
      </w:r>
      <w:proofErr w:type="spellEnd"/>
      <w:r>
        <w:rPr>
          <w:rFonts w:hint="cs"/>
          <w:rtl/>
        </w:rPr>
        <w:t xml:space="preserve"> לא פה. </w:t>
      </w:r>
      <w:proofErr w:type="spellStart"/>
      <w:r>
        <w:rPr>
          <w:rFonts w:hint="cs"/>
          <w:rtl/>
        </w:rPr>
        <w:t>שלומל'ה</w:t>
      </w:r>
      <w:proofErr w:type="spellEnd"/>
      <w:r>
        <w:rPr>
          <w:rFonts w:hint="cs"/>
          <w:rtl/>
        </w:rPr>
        <w:t xml:space="preserve"> הלך. </w:t>
      </w:r>
      <w:proofErr w:type="spellStart"/>
      <w:r>
        <w:rPr>
          <w:rFonts w:hint="cs"/>
          <w:rtl/>
        </w:rPr>
        <w:t>שלוימל'ה</w:t>
      </w:r>
      <w:proofErr w:type="spellEnd"/>
      <w:r>
        <w:rPr>
          <w:rFonts w:hint="cs"/>
          <w:rtl/>
        </w:rPr>
        <w:t xml:space="preserve"> קרעי. אתה לא מכיר את </w:t>
      </w:r>
      <w:proofErr w:type="spellStart"/>
      <w:r>
        <w:rPr>
          <w:rFonts w:hint="cs"/>
          <w:rtl/>
        </w:rPr>
        <w:t>שלוימל'ה</w:t>
      </w:r>
      <w:proofErr w:type="spellEnd"/>
      <w:r>
        <w:rPr>
          <w:rFonts w:hint="cs"/>
          <w:rtl/>
        </w:rPr>
        <w:t xml:space="preserve">? ד"ר </w:t>
      </w:r>
      <w:proofErr w:type="spellStart"/>
      <w:r>
        <w:rPr>
          <w:rFonts w:hint="cs"/>
          <w:rtl/>
        </w:rPr>
        <w:t>שלוימל'ה</w:t>
      </w:r>
      <w:proofErr w:type="spellEnd"/>
      <w:r>
        <w:rPr>
          <w:rFonts w:hint="cs"/>
          <w:rtl/>
        </w:rPr>
        <w:t>. איך עוצרים את הדבר הזה, תגידי לי?</w:t>
      </w:r>
      <w:bookmarkStart w:id="483" w:name="_ETM_Q2_742774"/>
      <w:bookmarkStart w:id="484" w:name="_ETM_Q2_742873"/>
      <w:bookmarkStart w:id="485" w:name="_ETM_Q2_744934"/>
      <w:bookmarkEnd w:id="483"/>
      <w:bookmarkEnd w:id="484"/>
      <w:bookmarkEnd w:id="485"/>
      <w:r>
        <w:rPr>
          <w:rFonts w:hint="cs"/>
          <w:rtl/>
        </w:rPr>
        <w:t xml:space="preserve"> בבקשה.</w:t>
      </w:r>
    </w:p>
    <w:p w14:paraId="301FE3F5" w14:textId="77777777" w:rsidR="0016356E" w:rsidRDefault="0016356E" w:rsidP="002E22C8">
      <w:pPr>
        <w:ind w:firstLine="0"/>
        <w:rPr>
          <w:rtl/>
          <w:lang w:eastAsia="he-IL"/>
        </w:rPr>
      </w:pPr>
      <w:bookmarkStart w:id="486" w:name="_ETM_Q2_755110"/>
      <w:bookmarkStart w:id="487" w:name="_ETM_Q2_755178"/>
      <w:bookmarkStart w:id="488" w:name="_ETM_Q2_755237"/>
      <w:bookmarkStart w:id="489" w:name="_ETM_Q2_755302"/>
      <w:bookmarkEnd w:id="486"/>
      <w:bookmarkEnd w:id="487"/>
      <w:bookmarkEnd w:id="488"/>
      <w:bookmarkEnd w:id="489"/>
    </w:p>
    <w:p w14:paraId="1295FD2D" w14:textId="77777777" w:rsidR="00D47E4F" w:rsidRPr="008539EB" w:rsidRDefault="00D47E4F" w:rsidP="00CA2529">
      <w:pPr>
        <w:pStyle w:val="a4"/>
        <w:keepNext/>
        <w:rPr>
          <w:rtl/>
        </w:rPr>
      </w:pPr>
      <w:bookmarkStart w:id="490" w:name="TOR_Q3"/>
      <w:bookmarkStart w:id="491" w:name="ET_speaker_6127_5"/>
      <w:bookmarkEnd w:id="490"/>
      <w:r w:rsidRPr="008539EB">
        <w:rPr>
          <w:rStyle w:val="TagStyle"/>
          <w:rFonts w:hint="cs"/>
          <w:rtl/>
        </w:rPr>
        <w:t xml:space="preserve">&lt;&lt; דובר &gt;&gt; </w:t>
      </w:r>
      <w:bookmarkStart w:id="492" w:name="_Toc224667387"/>
      <w:r w:rsidRPr="008539EB">
        <w:rPr>
          <w:rFonts w:hint="cs"/>
          <w:rtl/>
        </w:rPr>
        <w:t>ולדימיר בליאק (יש עתיד):</w:t>
      </w:r>
      <w:bookmarkEnd w:id="492"/>
      <w:r w:rsidRPr="008539EB">
        <w:rPr>
          <w:rStyle w:val="TagStyle"/>
          <w:rtl/>
        </w:rPr>
        <w:t xml:space="preserve"> &lt;&lt; דובר &gt;&gt;</w:t>
      </w:r>
      <w:r>
        <w:rPr>
          <w:rFonts w:hint="cs"/>
          <w:rtl/>
        </w:rPr>
        <w:t xml:space="preserve"> </w:t>
      </w:r>
      <w:bookmarkEnd w:id="491"/>
    </w:p>
    <w:p w14:paraId="1F1E731A" w14:textId="77777777" w:rsidR="00D47E4F" w:rsidRPr="008539EB" w:rsidRDefault="00D47E4F" w:rsidP="00830F9A">
      <w:pPr>
        <w:rPr>
          <w:rtl/>
          <w:lang w:eastAsia="he-IL"/>
        </w:rPr>
      </w:pPr>
    </w:p>
    <w:p w14:paraId="1EA9380D" w14:textId="77777777" w:rsidR="00547B35" w:rsidRDefault="00547B35" w:rsidP="00D33DBB">
      <w:pPr>
        <w:rPr>
          <w:rtl/>
          <w:lang w:eastAsia="he-IL"/>
        </w:rPr>
      </w:pPr>
      <w:r>
        <w:rPr>
          <w:rFonts w:hint="cs"/>
          <w:rtl/>
          <w:lang w:eastAsia="he-IL"/>
        </w:rPr>
        <w:t>אי-אפשר לעצור, ואנחנו לא נעצור.</w:t>
      </w:r>
    </w:p>
    <w:p w14:paraId="491BF1ED" w14:textId="77777777" w:rsidR="00547B35" w:rsidRDefault="00547B35" w:rsidP="00D33DBB">
      <w:pPr>
        <w:rPr>
          <w:rtl/>
          <w:lang w:eastAsia="he-IL"/>
        </w:rPr>
      </w:pPr>
    </w:p>
    <w:p w14:paraId="6E32786C" w14:textId="09EFA1B9" w:rsidR="00D47E4F" w:rsidRDefault="00D47E4F" w:rsidP="00D33DBB">
      <w:pPr>
        <w:rPr>
          <w:rtl/>
          <w:lang w:eastAsia="he-IL"/>
        </w:rPr>
      </w:pPr>
      <w:r w:rsidRPr="008539EB">
        <w:rPr>
          <w:rFonts w:hint="cs"/>
          <w:rtl/>
          <w:lang w:eastAsia="he-IL"/>
        </w:rPr>
        <w:t>תודה, אדוני היושב-ראש</w:t>
      </w:r>
      <w:r>
        <w:rPr>
          <w:rFonts w:hint="cs"/>
          <w:rtl/>
          <w:lang w:eastAsia="he-IL"/>
        </w:rPr>
        <w:t>.</w:t>
      </w:r>
      <w:r w:rsidRPr="008539EB">
        <w:rPr>
          <w:rFonts w:hint="cs"/>
          <w:rtl/>
          <w:lang w:eastAsia="he-IL"/>
        </w:rPr>
        <w:t xml:space="preserve"> </w:t>
      </w:r>
      <w:r>
        <w:rPr>
          <w:rFonts w:hint="cs"/>
          <w:rtl/>
          <w:lang w:eastAsia="he-IL"/>
        </w:rPr>
        <w:t xml:space="preserve">חבריי חברי הכנסת, אדוני השר – חבל שלא סיפרת לנו איך אתה מתכוון לבטל את הסכם הגז של הממשלה </w:t>
      </w:r>
      <w:bookmarkStart w:id="493" w:name="_ETM_Q3_162371"/>
      <w:bookmarkEnd w:id="493"/>
      <w:r>
        <w:rPr>
          <w:rFonts w:hint="cs"/>
          <w:rtl/>
          <w:lang w:eastAsia="he-IL"/>
        </w:rPr>
        <w:t>הקודמת, אבל בטח אתה תרחיב עוד בהמשך.</w:t>
      </w:r>
      <w:bookmarkStart w:id="494" w:name="_ETM_Q3_165381"/>
      <w:bookmarkEnd w:id="494"/>
    </w:p>
    <w:p w14:paraId="2142A81E" w14:textId="77777777" w:rsidR="00D47E4F" w:rsidRDefault="00D47E4F" w:rsidP="00CA2529">
      <w:pPr>
        <w:rPr>
          <w:rtl/>
          <w:lang w:eastAsia="he-IL"/>
        </w:rPr>
      </w:pPr>
      <w:bookmarkStart w:id="495" w:name="_ETM_Q3_165501"/>
      <w:bookmarkStart w:id="496" w:name="_ETM_Q3_165750"/>
      <w:bookmarkEnd w:id="495"/>
      <w:bookmarkEnd w:id="496"/>
    </w:p>
    <w:p w14:paraId="15385B7F" w14:textId="77777777" w:rsidR="00D47E4F" w:rsidRDefault="00D47E4F" w:rsidP="00D33DBB">
      <w:pPr>
        <w:rPr>
          <w:rtl/>
          <w:lang w:eastAsia="he-IL"/>
        </w:rPr>
      </w:pPr>
      <w:bookmarkStart w:id="497" w:name="_ETM_Q3_165830"/>
      <w:bookmarkEnd w:id="497"/>
      <w:r>
        <w:rPr>
          <w:rFonts w:hint="cs"/>
          <w:rtl/>
          <w:lang w:eastAsia="he-IL"/>
        </w:rPr>
        <w:t>אני רוצה לספר לכם,</w:t>
      </w:r>
      <w:bookmarkStart w:id="498" w:name="_ETM_Q3_169696"/>
      <w:bookmarkEnd w:id="498"/>
      <w:r>
        <w:rPr>
          <w:rFonts w:hint="cs"/>
          <w:rtl/>
          <w:lang w:eastAsia="he-IL"/>
        </w:rPr>
        <w:t xml:space="preserve"> חבריי חברי הכנסת, שאנחנו ביום ה-18 למלחמה, ועדיין כמובן, כמעט </w:t>
      </w:r>
      <w:bookmarkStart w:id="499" w:name="_ETM_Q3_174548"/>
      <w:bookmarkEnd w:id="499"/>
      <w:r>
        <w:rPr>
          <w:rFonts w:hint="cs"/>
          <w:rtl/>
          <w:lang w:eastAsia="he-IL"/>
        </w:rPr>
        <w:t>כמובן, אין מתווה פיצויים לעסקים הקטנים ואין מתווה חל"ת לשכירים</w:t>
      </w:r>
      <w:bookmarkStart w:id="500" w:name="_ETM_Q3_182140"/>
      <w:bookmarkEnd w:id="500"/>
      <w:r>
        <w:rPr>
          <w:rFonts w:hint="cs"/>
          <w:rtl/>
          <w:lang w:eastAsia="he-IL"/>
        </w:rPr>
        <w:t xml:space="preserve">. כי באמת, הממשלה פחות מתעניינת בבעיות האמיתיות של </w:t>
      </w:r>
      <w:bookmarkStart w:id="501" w:name="_ETM_Q3_184603"/>
      <w:bookmarkEnd w:id="501"/>
      <w:r>
        <w:rPr>
          <w:rFonts w:hint="cs"/>
          <w:rtl/>
          <w:lang w:eastAsia="he-IL"/>
        </w:rPr>
        <w:t>אנשים אמיתיים. ומעסיקים, או מי שהיה מעסיק, יודעים שעוד כמה</w:t>
      </w:r>
      <w:bookmarkStart w:id="502" w:name="_ETM_Q3_194539"/>
      <w:bookmarkEnd w:id="502"/>
      <w:r>
        <w:rPr>
          <w:rFonts w:hint="cs"/>
          <w:rtl/>
          <w:lang w:eastAsia="he-IL"/>
        </w:rPr>
        <w:t xml:space="preserve"> ימים המעסיקים מתחילים להכין את המשכורות של חודש מרץ, והם </w:t>
      </w:r>
      <w:bookmarkStart w:id="503" w:name="_ETM_Q3_199376"/>
      <w:bookmarkEnd w:id="503"/>
      <w:r>
        <w:rPr>
          <w:rFonts w:hint="cs"/>
          <w:rtl/>
          <w:lang w:eastAsia="he-IL"/>
        </w:rPr>
        <w:t xml:space="preserve">נמצאים בתחושה של אי-ודאות מוחלטת, כי הם לא יודעים </w:t>
      </w:r>
      <w:r>
        <w:rPr>
          <w:rFonts w:hint="eastAsia"/>
          <w:rtl/>
          <w:lang w:eastAsia="he-IL"/>
        </w:rPr>
        <w:t>–</w:t>
      </w:r>
      <w:r>
        <w:rPr>
          <w:rFonts w:hint="cs"/>
          <w:rtl/>
          <w:lang w:eastAsia="he-IL"/>
        </w:rPr>
        <w:t xml:space="preserve"> </w:t>
      </w:r>
      <w:bookmarkStart w:id="504" w:name="_ETM_Q3_203812"/>
      <w:bookmarkEnd w:id="504"/>
      <w:r>
        <w:rPr>
          <w:rFonts w:hint="cs"/>
          <w:rtl/>
          <w:lang w:eastAsia="he-IL"/>
        </w:rPr>
        <w:t>יהיה חל"ת, לא יהיה חל"ת; לשלם שכר, לא לשלם</w:t>
      </w:r>
      <w:bookmarkStart w:id="505" w:name="_ETM_Q3_204252"/>
      <w:bookmarkEnd w:id="505"/>
      <w:r>
        <w:rPr>
          <w:rFonts w:hint="cs"/>
          <w:rtl/>
          <w:lang w:eastAsia="he-IL"/>
        </w:rPr>
        <w:t xml:space="preserve"> שכר. אבל את הממשלה הזאת זה לא מעניין. מה שכן מעניין את הממשלה הזאת, את מה שחשפנו הבוקר בוועדת הכספים, </w:t>
      </w:r>
      <w:bookmarkStart w:id="506" w:name="_ETM_Q3_213580"/>
      <w:bookmarkEnd w:id="506"/>
      <w:r>
        <w:rPr>
          <w:rFonts w:hint="cs"/>
          <w:rtl/>
          <w:lang w:eastAsia="he-IL"/>
        </w:rPr>
        <w:t>כי בנוסף ל-6 מיליארד שקלים כספים קואליציוניים פוליטיים בזמן המלחמה</w:t>
      </w:r>
      <w:bookmarkStart w:id="507" w:name="_ETM_Q3_217873"/>
      <w:bookmarkEnd w:id="507"/>
      <w:r>
        <w:rPr>
          <w:rFonts w:hint="cs"/>
          <w:rtl/>
          <w:lang w:eastAsia="he-IL"/>
        </w:rPr>
        <w:t xml:space="preserve"> – שזה כמובן, אציין את זה שוב, שיא של כל הזמנים </w:t>
      </w:r>
      <w:bookmarkStart w:id="508" w:name="_ETM_Q3_220815"/>
      <w:bookmarkEnd w:id="508"/>
      <w:r>
        <w:rPr>
          <w:rFonts w:hint="cs"/>
          <w:rtl/>
          <w:lang w:eastAsia="he-IL"/>
        </w:rPr>
        <w:t>בכספים הקואליציוניים, מעולם לא היה דבר כזה אפילו בממשלה הזאת</w:t>
      </w:r>
      <w:bookmarkStart w:id="509" w:name="_ETM_Q3_229958"/>
      <w:bookmarkEnd w:id="509"/>
      <w:r>
        <w:rPr>
          <w:rFonts w:hint="cs"/>
          <w:rtl/>
          <w:lang w:eastAsia="he-IL"/>
        </w:rPr>
        <w:t xml:space="preserve"> </w:t>
      </w:r>
      <w:r>
        <w:rPr>
          <w:rFonts w:hint="eastAsia"/>
          <w:rtl/>
          <w:lang w:eastAsia="he-IL"/>
        </w:rPr>
        <w:t>–</w:t>
      </w:r>
      <w:r>
        <w:rPr>
          <w:rFonts w:hint="cs"/>
          <w:rtl/>
          <w:lang w:eastAsia="he-IL"/>
        </w:rPr>
        <w:t xml:space="preserve"> חשפנו שיש עוד. יש עוד 5.8 מיליארד שקל שאושרו במסגרת </w:t>
      </w:r>
      <w:bookmarkStart w:id="510" w:name="_ETM_Q3_236431"/>
      <w:bookmarkEnd w:id="510"/>
      <w:r>
        <w:rPr>
          <w:rFonts w:hint="cs"/>
          <w:rtl/>
          <w:lang w:eastAsia="he-IL"/>
        </w:rPr>
        <w:t>החלטת הממשלה על תיקון או הגדלת התקציב, ובניגוד לדרישה המפורשת של הייעוץ</w:t>
      </w:r>
      <w:bookmarkStart w:id="511" w:name="_ETM_Q3_246983"/>
      <w:bookmarkEnd w:id="511"/>
      <w:r>
        <w:rPr>
          <w:rFonts w:hint="cs"/>
          <w:rtl/>
          <w:lang w:eastAsia="he-IL"/>
        </w:rPr>
        <w:t xml:space="preserve"> המשפטי של משרד האוצר ושל הדרג המקצועי, ברגע האחרון </w:t>
      </w:r>
      <w:bookmarkStart w:id="512" w:name="_ETM_Q3_251330"/>
      <w:bookmarkEnd w:id="512"/>
      <w:r>
        <w:rPr>
          <w:rFonts w:hint="cs"/>
          <w:rtl/>
          <w:lang w:eastAsia="he-IL"/>
        </w:rPr>
        <w:t>מהכספים הללו, שהוגדרו כביכול כסף לצרכים אזרחיים הקשורים במיש</w:t>
      </w:r>
      <w:bookmarkStart w:id="513" w:name="_ETM_Q3_258567"/>
      <w:bookmarkEnd w:id="513"/>
      <w:r>
        <w:rPr>
          <w:rFonts w:hint="cs"/>
          <w:rtl/>
          <w:lang w:eastAsia="he-IL"/>
        </w:rPr>
        <w:t xml:space="preserve">רין בהימשכות הלחימה, אבל הממשלה ברגע האחרון החליטה להסיר </w:t>
      </w:r>
      <w:bookmarkStart w:id="514" w:name="_ETM_Q3_264654"/>
      <w:bookmarkEnd w:id="514"/>
      <w:r>
        <w:rPr>
          <w:rFonts w:hint="cs"/>
          <w:rtl/>
          <w:lang w:eastAsia="he-IL"/>
        </w:rPr>
        <w:t>מהכספים הללו כל מנגנוני פיקוח. כלומר, אם מחר הממשלה תחליט למשל שהכסף הזה או חלק מהכסף הזה</w:t>
      </w:r>
      <w:bookmarkStart w:id="515" w:name="_ETM_Q3_273502"/>
      <w:bookmarkEnd w:id="515"/>
      <w:r>
        <w:rPr>
          <w:rFonts w:hint="cs"/>
          <w:rtl/>
          <w:lang w:eastAsia="he-IL"/>
        </w:rPr>
        <w:t xml:space="preserve">, היא מחליטה להקצות לגרעינים התורניים בגבול הצפוני, כי זה </w:t>
      </w:r>
      <w:bookmarkStart w:id="516" w:name="_ETM_Q3_281016"/>
      <w:bookmarkEnd w:id="516"/>
      <w:r>
        <w:rPr>
          <w:rFonts w:hint="cs"/>
          <w:rtl/>
          <w:lang w:eastAsia="he-IL"/>
        </w:rPr>
        <w:t xml:space="preserve">הכי חשוב עכשיו בהקשר של הימשכות הלחימה, או לחיזוק הזהות </w:t>
      </w:r>
      <w:bookmarkStart w:id="517" w:name="_ETM_Q3_287148"/>
      <w:bookmarkEnd w:id="517"/>
      <w:r>
        <w:rPr>
          <w:rFonts w:hint="cs"/>
          <w:rtl/>
          <w:lang w:eastAsia="he-IL"/>
        </w:rPr>
        <w:t>היהודית במשרד ההתיישבות או במשרד המורשת או במשרד המסורת, היא</w:t>
      </w:r>
      <w:bookmarkStart w:id="518" w:name="_ETM_Q3_294400"/>
      <w:bookmarkEnd w:id="518"/>
      <w:r>
        <w:rPr>
          <w:rFonts w:hint="cs"/>
          <w:rtl/>
          <w:lang w:eastAsia="he-IL"/>
        </w:rPr>
        <w:t xml:space="preserve"> לגמרי יכולה.</w:t>
      </w:r>
    </w:p>
    <w:p w14:paraId="2E1ACD63" w14:textId="77777777" w:rsidR="00D47E4F" w:rsidRDefault="00D47E4F" w:rsidP="009635F5">
      <w:pPr>
        <w:rPr>
          <w:rtl/>
        </w:rPr>
      </w:pPr>
    </w:p>
    <w:p w14:paraId="554615EC" w14:textId="77777777" w:rsidR="00D47E4F" w:rsidRDefault="00D47E4F" w:rsidP="00D87A21">
      <w:pPr>
        <w:pStyle w:val="af5"/>
        <w:keepNext/>
        <w:rPr>
          <w:rtl/>
        </w:rPr>
      </w:pPr>
      <w:bookmarkStart w:id="519" w:name="ET_interruption_6361_3"/>
      <w:r w:rsidRPr="00D87A21">
        <w:rPr>
          <w:rStyle w:val="TagStyle"/>
          <w:rtl/>
        </w:rPr>
        <w:t xml:space="preserve"> &lt;&lt; קריאה &gt;&gt; </w:t>
      </w:r>
      <w:r>
        <w:rPr>
          <w:rtl/>
        </w:rPr>
        <w:t>נאור שירי (יש עתיד):</w:t>
      </w:r>
      <w:r w:rsidRPr="00D87A21">
        <w:rPr>
          <w:rStyle w:val="TagStyle"/>
          <w:rtl/>
        </w:rPr>
        <w:t xml:space="preserve"> &lt;&lt; קריאה &gt;&gt;</w:t>
      </w:r>
      <w:r>
        <w:rPr>
          <w:rtl/>
        </w:rPr>
        <w:t xml:space="preserve"> </w:t>
      </w:r>
      <w:bookmarkEnd w:id="519"/>
    </w:p>
    <w:p w14:paraId="7CC3D918" w14:textId="77777777" w:rsidR="00D47E4F" w:rsidRDefault="00D47E4F" w:rsidP="00830F9A">
      <w:pPr>
        <w:rPr>
          <w:rtl/>
          <w:lang w:eastAsia="he-IL"/>
        </w:rPr>
      </w:pPr>
    </w:p>
    <w:p w14:paraId="006C702C" w14:textId="77777777" w:rsidR="00D47E4F" w:rsidRDefault="00D47E4F" w:rsidP="00D87A21">
      <w:pPr>
        <w:rPr>
          <w:rtl/>
          <w:lang w:eastAsia="he-IL"/>
        </w:rPr>
      </w:pPr>
      <w:r>
        <w:rPr>
          <w:rFonts w:hint="cs"/>
          <w:rtl/>
          <w:lang w:eastAsia="he-IL"/>
        </w:rPr>
        <w:t xml:space="preserve">במשרד החינוך. </w:t>
      </w:r>
    </w:p>
    <w:p w14:paraId="5B18049A" w14:textId="77777777" w:rsidR="00D47E4F" w:rsidRDefault="00D47E4F" w:rsidP="00D87A21">
      <w:pPr>
        <w:rPr>
          <w:rtl/>
          <w:lang w:eastAsia="he-IL"/>
        </w:rPr>
      </w:pPr>
    </w:p>
    <w:p w14:paraId="43755FC3" w14:textId="77777777" w:rsidR="00D47E4F" w:rsidRDefault="00D47E4F" w:rsidP="00D87A21">
      <w:pPr>
        <w:pStyle w:val="-"/>
        <w:keepNext/>
        <w:rPr>
          <w:rtl/>
        </w:rPr>
      </w:pPr>
      <w:bookmarkStart w:id="520" w:name="ET_speakercontinue_6127_4"/>
      <w:r w:rsidRPr="00D87A21">
        <w:rPr>
          <w:rStyle w:val="TagStyle"/>
          <w:rtl/>
        </w:rPr>
        <w:t xml:space="preserve"> &lt;&lt; דובר_המשך &gt;&gt; </w:t>
      </w:r>
      <w:r>
        <w:rPr>
          <w:rtl/>
        </w:rPr>
        <w:t>ולדימיר בליאק (יש עתיד):</w:t>
      </w:r>
      <w:r w:rsidRPr="00D87A21">
        <w:rPr>
          <w:rStyle w:val="TagStyle"/>
          <w:rtl/>
        </w:rPr>
        <w:t xml:space="preserve"> &lt;&lt; דובר_המשך &gt;&gt;</w:t>
      </w:r>
      <w:r>
        <w:rPr>
          <w:rtl/>
        </w:rPr>
        <w:t xml:space="preserve"> </w:t>
      </w:r>
      <w:bookmarkEnd w:id="520"/>
    </w:p>
    <w:p w14:paraId="08E79CA7" w14:textId="77777777" w:rsidR="00D47E4F" w:rsidRDefault="00D47E4F" w:rsidP="00830F9A">
      <w:pPr>
        <w:rPr>
          <w:rtl/>
          <w:lang w:eastAsia="he-IL"/>
        </w:rPr>
      </w:pPr>
    </w:p>
    <w:p w14:paraId="387159DB" w14:textId="77777777" w:rsidR="00D47E4F" w:rsidRDefault="00D47E4F" w:rsidP="00D33DBB">
      <w:pPr>
        <w:rPr>
          <w:rtl/>
          <w:lang w:eastAsia="he-IL"/>
        </w:rPr>
      </w:pPr>
      <w:r>
        <w:rPr>
          <w:rFonts w:hint="cs"/>
          <w:rtl/>
          <w:lang w:eastAsia="he-IL"/>
        </w:rPr>
        <w:t xml:space="preserve">במשרד החינוך. היא לגמרי יכולה לעשות את זה. כלומר, היקף </w:t>
      </w:r>
      <w:bookmarkStart w:id="521" w:name="_ETM_Q3_300817"/>
      <w:bookmarkEnd w:id="521"/>
      <w:r>
        <w:rPr>
          <w:rFonts w:hint="cs"/>
          <w:rtl/>
          <w:lang w:eastAsia="he-IL"/>
        </w:rPr>
        <w:t>הכספים הקואליציוניים, באופן כמעט בלתי נתפס, חבריי חברי הכנסת,</w:t>
      </w:r>
      <w:bookmarkStart w:id="522" w:name="_ETM_Q3_307444"/>
      <w:bookmarkEnd w:id="522"/>
      <w:r>
        <w:rPr>
          <w:rFonts w:hint="cs"/>
          <w:rtl/>
          <w:lang w:eastAsia="he-IL"/>
        </w:rPr>
        <w:t xml:space="preserve"> הבוקר בעקבות החשיפה שלנו, גדל מ-6 מיליארד שקלים ל-11.8 מיליארד </w:t>
      </w:r>
      <w:bookmarkStart w:id="523" w:name="_ETM_Q3_311894"/>
      <w:bookmarkEnd w:id="523"/>
      <w:r>
        <w:rPr>
          <w:rFonts w:hint="cs"/>
          <w:rtl/>
          <w:lang w:eastAsia="he-IL"/>
        </w:rPr>
        <w:t>שקלים</w:t>
      </w:r>
      <w:bookmarkStart w:id="524" w:name="_ETM_Q3_314284"/>
      <w:bookmarkEnd w:id="524"/>
      <w:r>
        <w:rPr>
          <w:rFonts w:hint="cs"/>
          <w:rtl/>
          <w:lang w:eastAsia="he-IL"/>
        </w:rPr>
        <w:t xml:space="preserve"> – 11.8 מיליארד שקלים בממשלה החצופה הזאת, היא גוזלת את</w:t>
      </w:r>
      <w:bookmarkStart w:id="525" w:name="_ETM_Q3_317998"/>
      <w:bookmarkEnd w:id="525"/>
      <w:r>
        <w:rPr>
          <w:rFonts w:hint="cs"/>
          <w:rtl/>
          <w:lang w:eastAsia="he-IL"/>
        </w:rPr>
        <w:t xml:space="preserve"> הכספים האלה מהציבור העובד והמשרת – והיד עוד נטויה. אנחנו</w:t>
      </w:r>
      <w:bookmarkStart w:id="526" w:name="_ETM_Q3_323350"/>
      <w:bookmarkEnd w:id="526"/>
      <w:r>
        <w:rPr>
          <w:rFonts w:hint="cs"/>
          <w:rtl/>
          <w:lang w:eastAsia="he-IL"/>
        </w:rPr>
        <w:t xml:space="preserve"> נהיה בוועדת הכספים לילות כימים, והציבור ידע על כל הגנבות והשחיתויות של הממשלה. תודה.</w:t>
      </w:r>
    </w:p>
    <w:p w14:paraId="6F910052" w14:textId="77777777" w:rsidR="00D47E4F" w:rsidRDefault="00D47E4F" w:rsidP="009F6F81">
      <w:pPr>
        <w:rPr>
          <w:rtl/>
          <w:lang w:eastAsia="he-IL"/>
        </w:rPr>
      </w:pPr>
      <w:bookmarkStart w:id="527" w:name="_ETM_Q3_331632"/>
      <w:bookmarkStart w:id="528" w:name="_ETM_Q3_331722"/>
      <w:bookmarkEnd w:id="527"/>
      <w:bookmarkEnd w:id="528"/>
    </w:p>
    <w:p w14:paraId="28C63ADC" w14:textId="77777777" w:rsidR="00D47E4F" w:rsidRDefault="00D47E4F" w:rsidP="009F6F81">
      <w:pPr>
        <w:pStyle w:val="af6"/>
        <w:keepNext/>
        <w:rPr>
          <w:rtl/>
        </w:rPr>
      </w:pPr>
      <w:bookmarkStart w:id="529" w:name="ET_yor_6666_11"/>
      <w:r w:rsidRPr="009F6F81">
        <w:rPr>
          <w:rStyle w:val="TagStyle"/>
          <w:rtl/>
        </w:rPr>
        <w:t xml:space="preserve"> &lt;&lt; יור &gt;&gt; </w:t>
      </w:r>
      <w:r>
        <w:rPr>
          <w:rtl/>
        </w:rPr>
        <w:t>היו"ר סימון דוידסון:</w:t>
      </w:r>
      <w:r w:rsidRPr="009F6F81">
        <w:rPr>
          <w:rStyle w:val="TagStyle"/>
          <w:rtl/>
        </w:rPr>
        <w:t xml:space="preserve"> &lt;&lt; יור &gt;&gt;</w:t>
      </w:r>
      <w:r>
        <w:rPr>
          <w:rtl/>
        </w:rPr>
        <w:t xml:space="preserve"> </w:t>
      </w:r>
      <w:bookmarkEnd w:id="529"/>
    </w:p>
    <w:p w14:paraId="57CCC125" w14:textId="77777777" w:rsidR="00D47E4F" w:rsidRDefault="00D47E4F" w:rsidP="00830F9A">
      <w:pPr>
        <w:rPr>
          <w:rtl/>
          <w:lang w:eastAsia="he-IL"/>
        </w:rPr>
      </w:pPr>
    </w:p>
    <w:p w14:paraId="651A7D42" w14:textId="77777777" w:rsidR="00D47E4F" w:rsidRPr="009F6F81" w:rsidRDefault="00D47E4F" w:rsidP="009F6F81">
      <w:pPr>
        <w:rPr>
          <w:rtl/>
          <w:lang w:eastAsia="he-IL"/>
        </w:rPr>
      </w:pPr>
      <w:bookmarkStart w:id="530" w:name="_ETM_Q3_333178"/>
      <w:bookmarkEnd w:id="530"/>
      <w:r>
        <w:rPr>
          <w:rFonts w:hint="cs"/>
          <w:rtl/>
          <w:lang w:eastAsia="he-IL"/>
        </w:rPr>
        <w:t>תודה רבה לחבר הכנסת בליאק. יעלה</w:t>
      </w:r>
      <w:bookmarkStart w:id="531" w:name="_ETM_Q3_336312"/>
      <w:bookmarkEnd w:id="531"/>
      <w:r>
        <w:rPr>
          <w:rFonts w:hint="cs"/>
          <w:rtl/>
          <w:lang w:eastAsia="he-IL"/>
        </w:rPr>
        <w:t xml:space="preserve"> ויבוא חבר הכנסת נאור שירי, ולאחר מכן – לימור. איפה עודד פורר, יצא? מישרקי אתה מדבר? אשמח שתדבר. אני אוהב שאתה מדבר, אתה כריזמטי, אתה סוחף.</w:t>
      </w:r>
    </w:p>
    <w:p w14:paraId="44443E7E" w14:textId="77777777" w:rsidR="00D47E4F" w:rsidRDefault="00D47E4F" w:rsidP="00D87A21">
      <w:pPr>
        <w:rPr>
          <w:rtl/>
          <w:lang w:eastAsia="he-IL"/>
        </w:rPr>
      </w:pPr>
      <w:bookmarkStart w:id="532" w:name="_ETM_Q3_314387"/>
      <w:bookmarkStart w:id="533" w:name="_ETM_Q3_314555"/>
      <w:bookmarkStart w:id="534" w:name="_ETM_Q3_314637"/>
      <w:bookmarkEnd w:id="532"/>
      <w:bookmarkEnd w:id="533"/>
      <w:bookmarkEnd w:id="534"/>
    </w:p>
    <w:p w14:paraId="091E48BC" w14:textId="77777777" w:rsidR="00D47E4F" w:rsidRDefault="00D47E4F" w:rsidP="009F6F81">
      <w:pPr>
        <w:pStyle w:val="a4"/>
        <w:keepNext/>
        <w:rPr>
          <w:rtl/>
        </w:rPr>
      </w:pPr>
      <w:bookmarkStart w:id="535" w:name="ET_speaker_6361_12"/>
      <w:r w:rsidRPr="009F6F81">
        <w:rPr>
          <w:rStyle w:val="TagStyle"/>
          <w:rtl/>
        </w:rPr>
        <w:t xml:space="preserve"> &lt;&lt; דובר &gt;&gt; </w:t>
      </w:r>
      <w:bookmarkStart w:id="536" w:name="_Toc224667388"/>
      <w:r>
        <w:rPr>
          <w:rtl/>
        </w:rPr>
        <w:t>נאור שירי (יש עתיד):</w:t>
      </w:r>
      <w:bookmarkEnd w:id="536"/>
      <w:r w:rsidRPr="009F6F81">
        <w:rPr>
          <w:rStyle w:val="TagStyle"/>
          <w:rtl/>
        </w:rPr>
        <w:t xml:space="preserve"> &lt;&lt; דובר &gt;&gt;</w:t>
      </w:r>
      <w:r>
        <w:rPr>
          <w:rtl/>
        </w:rPr>
        <w:t xml:space="preserve"> </w:t>
      </w:r>
      <w:bookmarkEnd w:id="535"/>
    </w:p>
    <w:p w14:paraId="69D9096B" w14:textId="77777777" w:rsidR="00D47E4F" w:rsidRDefault="00D47E4F" w:rsidP="00830F9A">
      <w:pPr>
        <w:rPr>
          <w:rtl/>
          <w:lang w:eastAsia="he-IL"/>
        </w:rPr>
      </w:pPr>
      <w:bookmarkStart w:id="537" w:name="_ETM_Q3_369651"/>
      <w:bookmarkEnd w:id="537"/>
    </w:p>
    <w:p w14:paraId="464B45C2" w14:textId="77777777" w:rsidR="00D47E4F" w:rsidRDefault="00D47E4F" w:rsidP="009F6F81">
      <w:pPr>
        <w:rPr>
          <w:rtl/>
          <w:lang w:eastAsia="he-IL"/>
        </w:rPr>
      </w:pPr>
      <w:bookmarkStart w:id="538" w:name="_ETM_Q3_369747"/>
      <w:bookmarkEnd w:id="538"/>
      <w:r>
        <w:rPr>
          <w:rFonts w:hint="cs"/>
          <w:rtl/>
          <w:lang w:eastAsia="he-IL"/>
        </w:rPr>
        <w:t>את מי הוא סוחף?</w:t>
      </w:r>
      <w:bookmarkStart w:id="539" w:name="_ETM_Q3_369708"/>
      <w:bookmarkEnd w:id="539"/>
    </w:p>
    <w:p w14:paraId="50BFEEEE" w14:textId="77777777" w:rsidR="00D47E4F" w:rsidRDefault="00D47E4F" w:rsidP="009F6F81">
      <w:pPr>
        <w:rPr>
          <w:rtl/>
          <w:lang w:eastAsia="he-IL"/>
        </w:rPr>
      </w:pPr>
      <w:bookmarkStart w:id="540" w:name="_ETM_Q3_369800"/>
      <w:bookmarkEnd w:id="540"/>
    </w:p>
    <w:p w14:paraId="6E3DF6ED" w14:textId="77777777" w:rsidR="00D47E4F" w:rsidRDefault="00D47E4F" w:rsidP="009F6F81">
      <w:pPr>
        <w:pStyle w:val="af6"/>
        <w:keepNext/>
        <w:rPr>
          <w:rtl/>
        </w:rPr>
      </w:pPr>
      <w:r w:rsidRPr="009F6F81">
        <w:rPr>
          <w:rStyle w:val="TagStyle"/>
          <w:rtl/>
        </w:rPr>
        <w:t xml:space="preserve"> &lt;&lt; יור &gt;&gt; </w:t>
      </w:r>
      <w:r>
        <w:rPr>
          <w:rtl/>
        </w:rPr>
        <w:t>היו"ר סימון דוידסון:</w:t>
      </w:r>
      <w:r w:rsidRPr="009F6F81">
        <w:rPr>
          <w:rStyle w:val="TagStyle"/>
          <w:rtl/>
        </w:rPr>
        <w:t xml:space="preserve"> &lt;&lt; יור &gt;&gt;</w:t>
      </w:r>
      <w:r>
        <w:rPr>
          <w:rtl/>
        </w:rPr>
        <w:t xml:space="preserve"> </w:t>
      </w:r>
    </w:p>
    <w:p w14:paraId="5A36D377" w14:textId="77777777" w:rsidR="00D47E4F" w:rsidRDefault="00D47E4F" w:rsidP="00830F9A">
      <w:pPr>
        <w:rPr>
          <w:rtl/>
          <w:lang w:eastAsia="he-IL"/>
        </w:rPr>
      </w:pPr>
    </w:p>
    <w:p w14:paraId="045B4F54" w14:textId="77777777" w:rsidR="00D47E4F" w:rsidRPr="009F6F81" w:rsidRDefault="00D47E4F" w:rsidP="009F6F81">
      <w:pPr>
        <w:rPr>
          <w:rtl/>
          <w:lang w:eastAsia="he-IL"/>
        </w:rPr>
      </w:pPr>
      <w:bookmarkStart w:id="541" w:name="_ETM_Q3_371159"/>
      <w:bookmarkEnd w:id="541"/>
      <w:r>
        <w:rPr>
          <w:rFonts w:hint="cs"/>
          <w:rtl/>
          <w:lang w:eastAsia="he-IL"/>
        </w:rPr>
        <w:t>סוחף, סוחף.</w:t>
      </w:r>
    </w:p>
    <w:p w14:paraId="3DFF0DDA" w14:textId="77777777" w:rsidR="00D47E4F" w:rsidRPr="009F6F81" w:rsidRDefault="00D47E4F" w:rsidP="009F6F81">
      <w:pPr>
        <w:rPr>
          <w:rtl/>
          <w:lang w:eastAsia="he-IL"/>
        </w:rPr>
      </w:pPr>
      <w:bookmarkStart w:id="542" w:name="_ETM_Q3_351323"/>
      <w:bookmarkStart w:id="543" w:name="_ETM_Q3_351372"/>
      <w:bookmarkEnd w:id="542"/>
      <w:bookmarkEnd w:id="543"/>
    </w:p>
    <w:p w14:paraId="7CC330D8" w14:textId="77777777" w:rsidR="00D47E4F" w:rsidRDefault="00D47E4F" w:rsidP="00D87A21">
      <w:pPr>
        <w:pStyle w:val="af5"/>
        <w:keepNext/>
        <w:rPr>
          <w:rtl/>
        </w:rPr>
      </w:pPr>
      <w:bookmarkStart w:id="544" w:name="ET_interruption_6592_5"/>
      <w:r w:rsidRPr="00D87A21">
        <w:rPr>
          <w:rStyle w:val="TagStyle"/>
          <w:rtl/>
        </w:rPr>
        <w:t xml:space="preserve"> &lt;&lt; קריאה &gt;&gt; </w:t>
      </w:r>
      <w:r>
        <w:rPr>
          <w:rtl/>
        </w:rPr>
        <w:t>יונתן מישרקי (יו"ר ועדת הבריאות):</w:t>
      </w:r>
      <w:r w:rsidRPr="00D87A21">
        <w:rPr>
          <w:rStyle w:val="TagStyle"/>
          <w:rtl/>
        </w:rPr>
        <w:t xml:space="preserve"> &lt;&lt; קריאה &gt;&gt;</w:t>
      </w:r>
      <w:r>
        <w:rPr>
          <w:rtl/>
        </w:rPr>
        <w:t xml:space="preserve"> </w:t>
      </w:r>
      <w:bookmarkEnd w:id="544"/>
    </w:p>
    <w:p w14:paraId="6735C7B3" w14:textId="77777777" w:rsidR="00D47E4F" w:rsidRDefault="00D47E4F" w:rsidP="00830F9A">
      <w:pPr>
        <w:rPr>
          <w:rtl/>
        </w:rPr>
      </w:pPr>
    </w:p>
    <w:p w14:paraId="153B1A56" w14:textId="20B6A50B" w:rsidR="00D47E4F" w:rsidRDefault="00D47E4F" w:rsidP="00D33DBB">
      <w:pPr>
        <w:rPr>
          <w:rtl/>
        </w:rPr>
      </w:pPr>
      <w:r>
        <w:rPr>
          <w:rFonts w:hint="cs"/>
          <w:rtl/>
        </w:rPr>
        <w:t xml:space="preserve">נאור, למה אתה הורס? תן לבן אדם </w:t>
      </w:r>
      <w:r w:rsidR="00B421E0">
        <w:rPr>
          <w:rFonts w:hint="cs"/>
          <w:rtl/>
        </w:rPr>
        <w:t>– – –</w:t>
      </w:r>
      <w:r>
        <w:rPr>
          <w:rFonts w:hint="cs"/>
          <w:rtl/>
        </w:rPr>
        <w:t xml:space="preserve"> </w:t>
      </w:r>
    </w:p>
    <w:p w14:paraId="176E15D5" w14:textId="77777777" w:rsidR="00D47E4F" w:rsidRDefault="00D47E4F" w:rsidP="00D87A21">
      <w:pPr>
        <w:rPr>
          <w:rtl/>
        </w:rPr>
      </w:pPr>
    </w:p>
    <w:p w14:paraId="754855E1" w14:textId="77777777" w:rsidR="00D47E4F" w:rsidRDefault="00D47E4F" w:rsidP="009F6F81">
      <w:pPr>
        <w:pStyle w:val="-"/>
        <w:keepNext/>
        <w:rPr>
          <w:rtl/>
        </w:rPr>
      </w:pPr>
      <w:bookmarkStart w:id="545" w:name="ET_speakercontinue_6361_14"/>
      <w:r w:rsidRPr="009F6F81">
        <w:rPr>
          <w:rStyle w:val="TagStyle"/>
          <w:rtl/>
        </w:rPr>
        <w:t xml:space="preserve"> &lt;&lt; דובר_המשך &gt;&gt; </w:t>
      </w:r>
      <w:r>
        <w:rPr>
          <w:rtl/>
        </w:rPr>
        <w:t>נאור שירי (יש עתיד):</w:t>
      </w:r>
      <w:r w:rsidRPr="009F6F81">
        <w:rPr>
          <w:rStyle w:val="TagStyle"/>
          <w:rtl/>
        </w:rPr>
        <w:t xml:space="preserve"> &lt;&lt; דובר_המשך &gt;&gt;</w:t>
      </w:r>
      <w:r>
        <w:rPr>
          <w:rtl/>
        </w:rPr>
        <w:t xml:space="preserve"> </w:t>
      </w:r>
      <w:bookmarkEnd w:id="545"/>
    </w:p>
    <w:p w14:paraId="7313A035" w14:textId="77777777" w:rsidR="00D47E4F" w:rsidRDefault="00D47E4F" w:rsidP="00830F9A">
      <w:pPr>
        <w:rPr>
          <w:rtl/>
          <w:lang w:eastAsia="he-IL"/>
        </w:rPr>
      </w:pPr>
    </w:p>
    <w:p w14:paraId="52F5FAAD" w14:textId="342B2577" w:rsidR="00D47E4F" w:rsidRDefault="00D47E4F" w:rsidP="009D1B6E">
      <w:pPr>
        <w:rPr>
          <w:rtl/>
          <w:lang w:eastAsia="he-IL"/>
        </w:rPr>
      </w:pPr>
      <w:r>
        <w:rPr>
          <w:rtl/>
          <w:lang w:eastAsia="he-IL"/>
        </w:rPr>
        <w:t xml:space="preserve">רציתי לדעת שאני </w:t>
      </w:r>
      <w:r w:rsidR="00B421E0">
        <w:rPr>
          <w:rFonts w:hint="cs"/>
          <w:rtl/>
          <w:lang w:eastAsia="he-IL"/>
        </w:rPr>
        <w:t>– – –</w:t>
      </w:r>
      <w:r>
        <w:rPr>
          <w:rFonts w:hint="cs"/>
          <w:rtl/>
          <w:lang w:eastAsia="he-IL"/>
        </w:rPr>
        <w:t xml:space="preserve"> </w:t>
      </w:r>
    </w:p>
    <w:p w14:paraId="419EAE91" w14:textId="77777777" w:rsidR="00D47E4F" w:rsidRDefault="00D47E4F" w:rsidP="009D1B6E">
      <w:pPr>
        <w:rPr>
          <w:rtl/>
          <w:lang w:eastAsia="he-IL"/>
        </w:rPr>
      </w:pPr>
    </w:p>
    <w:p w14:paraId="7F9BC3D8" w14:textId="77777777" w:rsidR="00D47E4F" w:rsidRDefault="00D47E4F" w:rsidP="008B01D7">
      <w:pPr>
        <w:pStyle w:val="af5"/>
        <w:keepNext/>
        <w:rPr>
          <w:rtl/>
        </w:rPr>
      </w:pPr>
      <w:bookmarkStart w:id="546" w:name="ET_interruption_6447_33"/>
      <w:r w:rsidRPr="008B01D7">
        <w:rPr>
          <w:rStyle w:val="TagStyle"/>
          <w:rtl/>
        </w:rPr>
        <w:t xml:space="preserve"> &lt;&lt; קריאה &gt;&gt; </w:t>
      </w:r>
      <w:r>
        <w:rPr>
          <w:rtl/>
        </w:rPr>
        <w:t>יונתן מישרקי (ש"ס):</w:t>
      </w:r>
      <w:r w:rsidRPr="008B01D7">
        <w:rPr>
          <w:rStyle w:val="TagStyle"/>
          <w:rtl/>
        </w:rPr>
        <w:t xml:space="preserve"> &lt;&lt; קריאה &gt;&gt;</w:t>
      </w:r>
      <w:r>
        <w:rPr>
          <w:rtl/>
        </w:rPr>
        <w:t xml:space="preserve"> </w:t>
      </w:r>
      <w:bookmarkEnd w:id="546"/>
    </w:p>
    <w:p w14:paraId="15B52723" w14:textId="77777777" w:rsidR="00D47E4F" w:rsidRDefault="00D47E4F" w:rsidP="00830F9A">
      <w:pPr>
        <w:rPr>
          <w:rtl/>
          <w:lang w:eastAsia="he-IL"/>
        </w:rPr>
      </w:pPr>
    </w:p>
    <w:p w14:paraId="61AB3252" w14:textId="6BD9614F" w:rsidR="00D47E4F" w:rsidRDefault="00B421E0" w:rsidP="009D1B6E">
      <w:pPr>
        <w:rPr>
          <w:rtl/>
          <w:lang w:eastAsia="he-IL"/>
        </w:rPr>
      </w:pPr>
      <w:r>
        <w:rPr>
          <w:rFonts w:hint="cs"/>
          <w:rtl/>
          <w:lang w:eastAsia="he-IL"/>
        </w:rPr>
        <w:t>– – –</w:t>
      </w:r>
      <w:r w:rsidR="00D47E4F">
        <w:rPr>
          <w:rFonts w:hint="cs"/>
          <w:rtl/>
          <w:lang w:eastAsia="he-IL"/>
        </w:rPr>
        <w:t xml:space="preserve"> יש משהו.</w:t>
      </w:r>
    </w:p>
    <w:p w14:paraId="7FB64E00" w14:textId="77777777" w:rsidR="00D47E4F" w:rsidRDefault="00D47E4F" w:rsidP="009D1B6E">
      <w:pPr>
        <w:rPr>
          <w:rtl/>
          <w:lang w:eastAsia="he-IL"/>
        </w:rPr>
      </w:pPr>
    </w:p>
    <w:p w14:paraId="0FDB4A84" w14:textId="77777777" w:rsidR="00D47E4F" w:rsidRDefault="00D47E4F" w:rsidP="009D1B6E">
      <w:pPr>
        <w:pStyle w:val="-"/>
        <w:keepNext/>
        <w:rPr>
          <w:rtl/>
        </w:rPr>
      </w:pPr>
      <w:bookmarkStart w:id="547" w:name="ET_speakercontinue_6361_16"/>
      <w:r w:rsidRPr="009D1B6E">
        <w:rPr>
          <w:rStyle w:val="TagStyle"/>
          <w:rtl/>
        </w:rPr>
        <w:t xml:space="preserve"> &lt;&lt; דובר_המשך &gt;&gt; </w:t>
      </w:r>
      <w:r>
        <w:rPr>
          <w:rtl/>
        </w:rPr>
        <w:t>נאור שירי (יש עתיד):</w:t>
      </w:r>
      <w:r w:rsidRPr="009D1B6E">
        <w:rPr>
          <w:rStyle w:val="TagStyle"/>
          <w:rtl/>
        </w:rPr>
        <w:t xml:space="preserve"> &lt;&lt; דובר_המשך &gt;&gt;</w:t>
      </w:r>
      <w:r>
        <w:rPr>
          <w:rtl/>
        </w:rPr>
        <w:t xml:space="preserve"> </w:t>
      </w:r>
      <w:bookmarkEnd w:id="547"/>
    </w:p>
    <w:p w14:paraId="6AC66ECF" w14:textId="77777777" w:rsidR="00D47E4F" w:rsidRDefault="00D47E4F" w:rsidP="00830F9A">
      <w:pPr>
        <w:rPr>
          <w:rtl/>
          <w:lang w:eastAsia="he-IL"/>
        </w:rPr>
      </w:pPr>
    </w:p>
    <w:p w14:paraId="5995F8A1" w14:textId="77777777" w:rsidR="00D47E4F" w:rsidRDefault="00D47E4F" w:rsidP="00D33DBB">
      <w:pPr>
        <w:rPr>
          <w:rtl/>
          <w:lang w:eastAsia="he-IL"/>
        </w:rPr>
      </w:pPr>
      <w:bookmarkStart w:id="548" w:name="_ETM_Q3_374215"/>
      <w:bookmarkEnd w:id="548"/>
      <w:r>
        <w:rPr>
          <w:rtl/>
          <w:lang w:eastAsia="he-IL"/>
        </w:rPr>
        <w:t xml:space="preserve">כל הכבוד, יש לך הרבה </w:t>
      </w:r>
      <w:bookmarkStart w:id="549" w:name="_ETM_Q3_375685"/>
      <w:bookmarkEnd w:id="549"/>
      <w:r>
        <w:rPr>
          <w:rtl/>
          <w:lang w:eastAsia="he-IL"/>
        </w:rPr>
        <w:t xml:space="preserve">מעלות אחרות. </w:t>
      </w:r>
      <w:bookmarkStart w:id="550" w:name="_ETM_Q3_382169"/>
      <w:bookmarkEnd w:id="550"/>
      <w:r>
        <w:rPr>
          <w:rtl/>
          <w:lang w:eastAsia="he-IL"/>
        </w:rPr>
        <w:t>תודה רבה</w:t>
      </w:r>
      <w:r>
        <w:rPr>
          <w:rFonts w:hint="cs"/>
          <w:rtl/>
          <w:lang w:eastAsia="he-IL"/>
        </w:rPr>
        <w:t>,</w:t>
      </w:r>
      <w:r>
        <w:rPr>
          <w:rtl/>
          <w:lang w:eastAsia="he-IL"/>
        </w:rPr>
        <w:t xml:space="preserve"> אדוני היושב</w:t>
      </w:r>
      <w:r>
        <w:rPr>
          <w:rFonts w:hint="cs"/>
          <w:rtl/>
          <w:lang w:eastAsia="he-IL"/>
        </w:rPr>
        <w:t>-</w:t>
      </w:r>
      <w:r>
        <w:rPr>
          <w:rtl/>
          <w:lang w:eastAsia="he-IL"/>
        </w:rPr>
        <w:t>ראש</w:t>
      </w:r>
      <w:r>
        <w:rPr>
          <w:rFonts w:hint="cs"/>
          <w:rtl/>
          <w:lang w:eastAsia="he-IL"/>
        </w:rPr>
        <w:t>.</w:t>
      </w:r>
      <w:r>
        <w:rPr>
          <w:rtl/>
          <w:lang w:eastAsia="he-IL"/>
        </w:rPr>
        <w:t xml:space="preserve"> חבריי חברי הכנסת, ראשית אני </w:t>
      </w:r>
      <w:bookmarkStart w:id="551" w:name="_ETM_Q3_386657"/>
      <w:bookmarkEnd w:id="551"/>
      <w:r>
        <w:rPr>
          <w:rtl/>
          <w:lang w:eastAsia="he-IL"/>
        </w:rPr>
        <w:t xml:space="preserve">ממליץ לכל מי שיושב פה, אבל לחבריי חברי הכנסת שיושבים, </w:t>
      </w:r>
      <w:bookmarkStart w:id="552" w:name="_ETM_Q3_391145"/>
      <w:bookmarkEnd w:id="552"/>
      <w:r>
        <w:rPr>
          <w:rtl/>
          <w:lang w:eastAsia="he-IL"/>
        </w:rPr>
        <w:t>להתחיל לקבל תלושים אונליין</w:t>
      </w:r>
      <w:r>
        <w:rPr>
          <w:rFonts w:hint="cs"/>
          <w:rtl/>
          <w:lang w:eastAsia="he-IL"/>
        </w:rPr>
        <w:t>.</w:t>
      </w:r>
      <w:r>
        <w:rPr>
          <w:rtl/>
          <w:lang w:eastAsia="he-IL"/>
        </w:rPr>
        <w:t xml:space="preserve"> אתם תעשו טוב לסביבה, טוב לסדרנים, </w:t>
      </w:r>
      <w:bookmarkStart w:id="553" w:name="_ETM_Q3_395633"/>
      <w:bookmarkEnd w:id="553"/>
      <w:r>
        <w:rPr>
          <w:rtl/>
          <w:lang w:eastAsia="he-IL"/>
        </w:rPr>
        <w:t>ובעיניי זה אירוע שאמור להיות יחסית משהו טריוויאלי פה</w:t>
      </w:r>
      <w:r>
        <w:rPr>
          <w:rFonts w:hint="cs"/>
          <w:rtl/>
          <w:lang w:eastAsia="he-IL"/>
        </w:rPr>
        <w:t>.</w:t>
      </w:r>
      <w:r>
        <w:rPr>
          <w:rtl/>
          <w:lang w:eastAsia="he-IL"/>
        </w:rPr>
        <w:t xml:space="preserve"> אבל </w:t>
      </w:r>
      <w:bookmarkStart w:id="554" w:name="_ETM_Q3_400121"/>
      <w:bookmarkEnd w:id="554"/>
      <w:r>
        <w:rPr>
          <w:rtl/>
          <w:lang w:eastAsia="he-IL"/>
        </w:rPr>
        <w:t xml:space="preserve">עזבו, לא על זה רציתי לדבר. </w:t>
      </w:r>
      <w:bookmarkStart w:id="555" w:name="_ETM_Q3_406190"/>
      <w:bookmarkEnd w:id="555"/>
    </w:p>
    <w:p w14:paraId="69701506" w14:textId="77777777" w:rsidR="00D47E4F" w:rsidRPr="009F6F81" w:rsidRDefault="00D47E4F" w:rsidP="009F6F81">
      <w:pPr>
        <w:rPr>
          <w:rtl/>
          <w:lang w:eastAsia="he-IL"/>
        </w:rPr>
      </w:pPr>
      <w:bookmarkStart w:id="556" w:name="_ETM_Q3_375734"/>
      <w:bookmarkEnd w:id="556"/>
    </w:p>
    <w:p w14:paraId="0BE36D89" w14:textId="77777777" w:rsidR="00D47E4F" w:rsidRDefault="00D47E4F" w:rsidP="00D87A21">
      <w:pPr>
        <w:pStyle w:val="af5"/>
        <w:keepNext/>
        <w:rPr>
          <w:rtl/>
        </w:rPr>
      </w:pPr>
      <w:r w:rsidRPr="00D87A21">
        <w:rPr>
          <w:rStyle w:val="TagStyle"/>
          <w:rtl/>
        </w:rPr>
        <w:t xml:space="preserve">&lt;&lt; קריאה &gt;&gt; </w:t>
      </w:r>
      <w:r>
        <w:rPr>
          <w:rtl/>
        </w:rPr>
        <w:t>יונתן מישרקי (יו"ר ועדת הבריאות):</w:t>
      </w:r>
      <w:r w:rsidRPr="00D87A21">
        <w:rPr>
          <w:rStyle w:val="TagStyle"/>
          <w:rtl/>
        </w:rPr>
        <w:t xml:space="preserve"> &lt;&lt; קריאה &gt;&gt;</w:t>
      </w:r>
      <w:r>
        <w:rPr>
          <w:rtl/>
        </w:rPr>
        <w:t xml:space="preserve"> </w:t>
      </w:r>
    </w:p>
    <w:p w14:paraId="2EEDD8E4" w14:textId="77777777" w:rsidR="00D47E4F" w:rsidRDefault="00D47E4F" w:rsidP="00D87A21">
      <w:pPr>
        <w:rPr>
          <w:rtl/>
        </w:rPr>
      </w:pPr>
    </w:p>
    <w:p w14:paraId="75A67E8A" w14:textId="7C449371" w:rsidR="00D47E4F" w:rsidRDefault="00D47E4F" w:rsidP="00D87A21">
      <w:pPr>
        <w:rPr>
          <w:rtl/>
        </w:rPr>
      </w:pPr>
      <w:r>
        <w:rPr>
          <w:rFonts w:hint="cs"/>
          <w:rtl/>
        </w:rPr>
        <w:t xml:space="preserve">נאמץ את ההמלצה שלך, נאור. </w:t>
      </w:r>
    </w:p>
    <w:p w14:paraId="6DD956DA" w14:textId="77777777" w:rsidR="00547B35" w:rsidRDefault="00547B35" w:rsidP="00D87A21">
      <w:pPr>
        <w:rPr>
          <w:rtl/>
        </w:rPr>
      </w:pPr>
    </w:p>
    <w:p w14:paraId="0F515A90" w14:textId="77777777" w:rsidR="00D47E4F" w:rsidRDefault="00D47E4F" w:rsidP="00D87A21">
      <w:pPr>
        <w:pStyle w:val="KeepWithNext"/>
        <w:rPr>
          <w:rStyle w:val="TagStyle"/>
          <w:b/>
          <w:bCs/>
          <w:u w:val="single"/>
          <w:rtl/>
          <w:lang w:eastAsia="he-IL"/>
        </w:rPr>
      </w:pPr>
    </w:p>
    <w:p w14:paraId="3F0C057A" w14:textId="77777777" w:rsidR="00D47E4F" w:rsidRDefault="00D47E4F" w:rsidP="00D87A21">
      <w:pPr>
        <w:pStyle w:val="-"/>
        <w:keepNext/>
        <w:rPr>
          <w:rtl/>
        </w:rPr>
      </w:pPr>
      <w:bookmarkStart w:id="557" w:name="ET_speakercontinue_6361_7"/>
      <w:r w:rsidRPr="00D87A21">
        <w:rPr>
          <w:rStyle w:val="TagStyle"/>
          <w:rtl/>
        </w:rPr>
        <w:t xml:space="preserve"> &lt;&lt; דובר_המשך &gt;&gt; </w:t>
      </w:r>
      <w:r>
        <w:rPr>
          <w:rtl/>
        </w:rPr>
        <w:t>נאור שירי (יש עתיד):</w:t>
      </w:r>
      <w:r w:rsidRPr="00D87A21">
        <w:rPr>
          <w:rStyle w:val="TagStyle"/>
          <w:rtl/>
        </w:rPr>
        <w:t xml:space="preserve"> &lt;&lt; דובר_המשך &gt;&gt;</w:t>
      </w:r>
      <w:r>
        <w:rPr>
          <w:rtl/>
        </w:rPr>
        <w:t xml:space="preserve"> </w:t>
      </w:r>
      <w:bookmarkEnd w:id="557"/>
    </w:p>
    <w:p w14:paraId="4B3AF7E1" w14:textId="77777777" w:rsidR="00D47E4F" w:rsidRDefault="00D47E4F" w:rsidP="00830F9A">
      <w:pPr>
        <w:rPr>
          <w:rtl/>
          <w:lang w:eastAsia="he-IL"/>
        </w:rPr>
      </w:pPr>
    </w:p>
    <w:p w14:paraId="3044556C" w14:textId="77777777" w:rsidR="00D47E4F" w:rsidRDefault="00D47E4F" w:rsidP="00D87A21">
      <w:pPr>
        <w:rPr>
          <w:rtl/>
          <w:lang w:eastAsia="he-IL"/>
        </w:rPr>
      </w:pPr>
      <w:r>
        <w:rPr>
          <w:rFonts w:hint="cs"/>
          <w:rtl/>
          <w:lang w:eastAsia="he-IL"/>
        </w:rPr>
        <w:t>כן?</w:t>
      </w:r>
      <w:r>
        <w:rPr>
          <w:rFonts w:hint="cs"/>
          <w:lang w:eastAsia="he-IL"/>
        </w:rPr>
        <w:t xml:space="preserve"> </w:t>
      </w:r>
    </w:p>
    <w:p w14:paraId="488DCC2D" w14:textId="77777777" w:rsidR="00D47E4F" w:rsidRDefault="00D47E4F" w:rsidP="00D87A21">
      <w:pPr>
        <w:rPr>
          <w:rtl/>
          <w:lang w:eastAsia="he-IL"/>
        </w:rPr>
      </w:pPr>
    </w:p>
    <w:p w14:paraId="02DEC02E" w14:textId="77777777" w:rsidR="00D47E4F" w:rsidRDefault="00D47E4F" w:rsidP="00D87A21">
      <w:pPr>
        <w:pStyle w:val="af6"/>
        <w:keepNext/>
        <w:rPr>
          <w:rtl/>
        </w:rPr>
      </w:pPr>
      <w:r w:rsidRPr="00D87A21">
        <w:rPr>
          <w:rStyle w:val="TagStyle"/>
          <w:rtl/>
        </w:rPr>
        <w:t xml:space="preserve"> &lt;&lt; יור &gt;&gt; </w:t>
      </w:r>
      <w:r>
        <w:rPr>
          <w:rtl/>
        </w:rPr>
        <w:t>היו"ר סימון דוידסון:</w:t>
      </w:r>
      <w:r w:rsidRPr="00D87A21">
        <w:rPr>
          <w:rStyle w:val="TagStyle"/>
          <w:rtl/>
        </w:rPr>
        <w:t xml:space="preserve"> &lt;&lt; יור &gt;&gt;</w:t>
      </w:r>
      <w:r>
        <w:rPr>
          <w:rtl/>
        </w:rPr>
        <w:t xml:space="preserve"> </w:t>
      </w:r>
    </w:p>
    <w:p w14:paraId="367F526B" w14:textId="77777777" w:rsidR="00D47E4F" w:rsidRDefault="00D47E4F" w:rsidP="00830F9A">
      <w:pPr>
        <w:rPr>
          <w:rtl/>
          <w:lang w:eastAsia="he-IL"/>
        </w:rPr>
      </w:pPr>
    </w:p>
    <w:p w14:paraId="4D89A512" w14:textId="77777777" w:rsidR="00D47E4F" w:rsidRDefault="00D47E4F" w:rsidP="00D87A21">
      <w:pPr>
        <w:rPr>
          <w:rtl/>
          <w:lang w:eastAsia="he-IL"/>
        </w:rPr>
      </w:pPr>
      <w:r>
        <w:rPr>
          <w:rFonts w:hint="cs"/>
          <w:rtl/>
          <w:lang w:eastAsia="he-IL"/>
        </w:rPr>
        <w:t>אבל הם מחלקים גם למי שיש אונליין.</w:t>
      </w:r>
      <w:bookmarkStart w:id="558" w:name="_ETM_Q3_413164"/>
      <w:bookmarkEnd w:id="558"/>
      <w:r>
        <w:rPr>
          <w:rFonts w:hint="cs"/>
          <w:rtl/>
          <w:lang w:eastAsia="he-IL"/>
        </w:rPr>
        <w:t xml:space="preserve"> לי יש אונליין, וכל פעם נותנים לי את זה.</w:t>
      </w:r>
    </w:p>
    <w:p w14:paraId="348E77FC" w14:textId="77777777" w:rsidR="00D47E4F" w:rsidRDefault="00D47E4F" w:rsidP="00D87A21">
      <w:pPr>
        <w:rPr>
          <w:rtl/>
          <w:lang w:eastAsia="he-IL"/>
        </w:rPr>
      </w:pPr>
    </w:p>
    <w:p w14:paraId="589DCD38" w14:textId="77777777" w:rsidR="00D47E4F" w:rsidRDefault="00D47E4F" w:rsidP="009D1B6E">
      <w:pPr>
        <w:pStyle w:val="-"/>
        <w:keepNext/>
        <w:rPr>
          <w:rtl/>
        </w:rPr>
      </w:pPr>
      <w:bookmarkStart w:id="559" w:name="ET_speakercontinue_6361_18"/>
      <w:r w:rsidRPr="009D1B6E">
        <w:rPr>
          <w:rStyle w:val="TagStyle"/>
          <w:rtl/>
        </w:rPr>
        <w:t xml:space="preserve"> &lt;&lt; דובר_המשך &gt;&gt; </w:t>
      </w:r>
      <w:r>
        <w:rPr>
          <w:rtl/>
        </w:rPr>
        <w:t>נאור שירי (יש עתיד):</w:t>
      </w:r>
      <w:r w:rsidRPr="009D1B6E">
        <w:rPr>
          <w:rStyle w:val="TagStyle"/>
          <w:rtl/>
        </w:rPr>
        <w:t xml:space="preserve"> &lt;&lt; דובר_המשך &gt;&gt;</w:t>
      </w:r>
      <w:r>
        <w:rPr>
          <w:rtl/>
        </w:rPr>
        <w:t xml:space="preserve"> </w:t>
      </w:r>
      <w:bookmarkEnd w:id="559"/>
    </w:p>
    <w:p w14:paraId="38D6D2E8" w14:textId="77777777" w:rsidR="00D47E4F" w:rsidRDefault="00D47E4F" w:rsidP="00830F9A">
      <w:pPr>
        <w:rPr>
          <w:rtl/>
          <w:lang w:eastAsia="he-IL"/>
        </w:rPr>
      </w:pPr>
    </w:p>
    <w:p w14:paraId="2465E7E6" w14:textId="77777777" w:rsidR="00D47E4F" w:rsidRDefault="00D47E4F" w:rsidP="00D33DBB">
      <w:pPr>
        <w:rPr>
          <w:rtl/>
          <w:lang w:eastAsia="he-IL"/>
        </w:rPr>
      </w:pPr>
      <w:r>
        <w:rPr>
          <w:rFonts w:hint="cs"/>
          <w:rtl/>
          <w:lang w:eastAsia="he-IL"/>
        </w:rPr>
        <w:t xml:space="preserve">אז אתה צריך לסמן שאתה מעוניין להפסיק </w:t>
      </w:r>
      <w:bookmarkStart w:id="560" w:name="_ETM_Q3_419303"/>
      <w:bookmarkEnd w:id="560"/>
      <w:r>
        <w:rPr>
          <w:rFonts w:hint="cs"/>
          <w:rtl/>
          <w:lang w:eastAsia="he-IL"/>
        </w:rPr>
        <w:t xml:space="preserve">לקבל מעטפות. ולא מעטפות אחרות, בכל מקרה. אבל גם את </w:t>
      </w:r>
      <w:bookmarkStart w:id="561" w:name="_ETM_Q3_427908"/>
      <w:bookmarkEnd w:id="561"/>
      <w:r>
        <w:rPr>
          <w:rFonts w:hint="cs"/>
          <w:rtl/>
          <w:lang w:eastAsia="he-IL"/>
        </w:rPr>
        <w:t xml:space="preserve">זה, אני לא יודע מה, אבל אסור לקבל. </w:t>
      </w:r>
    </w:p>
    <w:p w14:paraId="747E1F52" w14:textId="77777777" w:rsidR="00D47E4F" w:rsidRDefault="00D47E4F" w:rsidP="009D1B6E">
      <w:pPr>
        <w:rPr>
          <w:rtl/>
          <w:lang w:eastAsia="he-IL"/>
        </w:rPr>
      </w:pPr>
      <w:bookmarkStart w:id="562" w:name="_ETM_Q3_431864"/>
      <w:bookmarkStart w:id="563" w:name="_ETM_Q3_431958"/>
      <w:bookmarkEnd w:id="562"/>
      <w:bookmarkEnd w:id="563"/>
    </w:p>
    <w:p w14:paraId="2584728B" w14:textId="276F4E47" w:rsidR="00D47E4F" w:rsidRPr="009D1B6E" w:rsidRDefault="00D47E4F" w:rsidP="009D1B6E">
      <w:pPr>
        <w:rPr>
          <w:rtl/>
          <w:lang w:eastAsia="he-IL"/>
        </w:rPr>
      </w:pPr>
      <w:r>
        <w:rPr>
          <w:rFonts w:hint="cs"/>
          <w:rtl/>
          <w:lang w:eastAsia="he-IL"/>
        </w:rPr>
        <w:t xml:space="preserve">רציתי </w:t>
      </w:r>
      <w:bookmarkStart w:id="564" w:name="_ETM_Q3_430820"/>
      <w:bookmarkEnd w:id="564"/>
      <w:r>
        <w:rPr>
          <w:rFonts w:hint="cs"/>
          <w:rtl/>
          <w:lang w:eastAsia="he-IL"/>
        </w:rPr>
        <w:t xml:space="preserve">לדבר על </w:t>
      </w:r>
      <w:r w:rsidR="00B421E0">
        <w:rPr>
          <w:rFonts w:hint="cs"/>
          <w:rtl/>
          <w:lang w:eastAsia="he-IL"/>
        </w:rPr>
        <w:t>– – –</w:t>
      </w:r>
    </w:p>
    <w:p w14:paraId="652B0BBF" w14:textId="77777777" w:rsidR="00D47E4F" w:rsidRDefault="00D47E4F" w:rsidP="00D87A21">
      <w:pPr>
        <w:rPr>
          <w:rtl/>
          <w:lang w:eastAsia="he-IL"/>
        </w:rPr>
      </w:pPr>
      <w:bookmarkStart w:id="565" w:name="_ETM_Q3_413246"/>
      <w:bookmarkEnd w:id="565"/>
    </w:p>
    <w:p w14:paraId="3F6E82A4" w14:textId="77777777" w:rsidR="00D47E4F" w:rsidRDefault="00D47E4F" w:rsidP="00D87A21">
      <w:pPr>
        <w:pStyle w:val="af5"/>
        <w:keepNext/>
        <w:rPr>
          <w:rtl/>
        </w:rPr>
      </w:pPr>
      <w:bookmarkStart w:id="566" w:name="ET_interruption_6127_9"/>
      <w:r w:rsidRPr="00D87A21">
        <w:rPr>
          <w:rStyle w:val="TagStyle"/>
          <w:rtl/>
        </w:rPr>
        <w:t xml:space="preserve"> &lt;&lt; קריאה &gt;&gt; </w:t>
      </w:r>
      <w:r>
        <w:rPr>
          <w:rtl/>
        </w:rPr>
        <w:t>ולדימיר בליאק (יש עתיד):</w:t>
      </w:r>
      <w:r w:rsidRPr="00D87A21">
        <w:rPr>
          <w:rStyle w:val="TagStyle"/>
          <w:rtl/>
        </w:rPr>
        <w:t xml:space="preserve"> &lt;&lt; קריאה &gt;&gt;</w:t>
      </w:r>
      <w:r>
        <w:rPr>
          <w:rtl/>
        </w:rPr>
        <w:t xml:space="preserve"> </w:t>
      </w:r>
      <w:bookmarkEnd w:id="566"/>
    </w:p>
    <w:p w14:paraId="0D96A8C5" w14:textId="77777777" w:rsidR="00D47E4F" w:rsidRDefault="00D47E4F" w:rsidP="00830F9A">
      <w:pPr>
        <w:rPr>
          <w:rtl/>
          <w:lang w:eastAsia="he-IL"/>
        </w:rPr>
      </w:pPr>
    </w:p>
    <w:p w14:paraId="67D54337" w14:textId="77777777" w:rsidR="00D47E4F" w:rsidRDefault="00D47E4F" w:rsidP="00D87A21">
      <w:pPr>
        <w:rPr>
          <w:rtl/>
          <w:lang w:eastAsia="he-IL"/>
        </w:rPr>
      </w:pPr>
      <w:r>
        <w:rPr>
          <w:rFonts w:hint="cs"/>
          <w:rtl/>
          <w:lang w:eastAsia="he-IL"/>
        </w:rPr>
        <w:t>פעם היה אסור, עכשיו אני כבר לא יודע.</w:t>
      </w:r>
    </w:p>
    <w:p w14:paraId="7B8070EA" w14:textId="77777777" w:rsidR="00D47E4F" w:rsidRDefault="00D47E4F" w:rsidP="00D87A21">
      <w:pPr>
        <w:rPr>
          <w:rtl/>
          <w:lang w:eastAsia="he-IL"/>
        </w:rPr>
      </w:pPr>
    </w:p>
    <w:p w14:paraId="0978BC58" w14:textId="77777777" w:rsidR="00D47E4F" w:rsidRDefault="00D47E4F" w:rsidP="00D87A21">
      <w:pPr>
        <w:pStyle w:val="-"/>
        <w:keepNext/>
        <w:rPr>
          <w:rtl/>
        </w:rPr>
      </w:pPr>
      <w:bookmarkStart w:id="567" w:name="ET_speakercontinue_6361_10"/>
      <w:r w:rsidRPr="00D87A21">
        <w:rPr>
          <w:rStyle w:val="TagStyle"/>
          <w:rtl/>
        </w:rPr>
        <w:t xml:space="preserve"> &lt;&lt; דובר_המשך &gt;&gt; </w:t>
      </w:r>
      <w:r>
        <w:rPr>
          <w:rtl/>
        </w:rPr>
        <w:t>נאור שירי (יש עתיד):</w:t>
      </w:r>
      <w:r w:rsidRPr="00D87A21">
        <w:rPr>
          <w:rStyle w:val="TagStyle"/>
          <w:rtl/>
        </w:rPr>
        <w:t xml:space="preserve"> &lt;&lt; דובר_המשך &gt;&gt;</w:t>
      </w:r>
      <w:r>
        <w:rPr>
          <w:rtl/>
        </w:rPr>
        <w:t xml:space="preserve"> </w:t>
      </w:r>
      <w:bookmarkEnd w:id="567"/>
    </w:p>
    <w:p w14:paraId="77DE2ED8" w14:textId="77777777" w:rsidR="00D47E4F" w:rsidRDefault="00D47E4F" w:rsidP="00830F9A">
      <w:pPr>
        <w:rPr>
          <w:rtl/>
          <w:lang w:eastAsia="he-IL"/>
        </w:rPr>
      </w:pPr>
    </w:p>
    <w:p w14:paraId="21B7FB1F" w14:textId="5B67238C" w:rsidR="00D47E4F" w:rsidRDefault="00D47E4F" w:rsidP="00D33DBB">
      <w:pPr>
        <w:rPr>
          <w:rtl/>
          <w:lang w:eastAsia="he-IL"/>
        </w:rPr>
      </w:pPr>
      <w:r>
        <w:rPr>
          <w:rFonts w:hint="cs"/>
          <w:rtl/>
          <w:lang w:eastAsia="he-IL"/>
        </w:rPr>
        <w:t>זה</w:t>
      </w:r>
      <w:bookmarkStart w:id="568" w:name="_ETM_Q3_436686"/>
      <w:bookmarkEnd w:id="568"/>
      <w:r>
        <w:rPr>
          <w:rFonts w:hint="cs"/>
          <w:rtl/>
          <w:lang w:eastAsia="he-IL"/>
        </w:rPr>
        <w:t xml:space="preserve"> נכון. </w:t>
      </w:r>
      <w:bookmarkStart w:id="569" w:name="_ETM_Q3_437951"/>
      <w:bookmarkStart w:id="570" w:name="_ETM_Q3_438033"/>
      <w:bookmarkEnd w:id="569"/>
      <w:bookmarkEnd w:id="570"/>
      <w:r>
        <w:rPr>
          <w:rFonts w:hint="cs"/>
          <w:rtl/>
          <w:lang w:eastAsia="he-IL"/>
        </w:rPr>
        <w:t xml:space="preserve">רציתי לדבר על העצומה של פרופ' משה אליה הכהן, </w:t>
      </w:r>
      <w:bookmarkStart w:id="571" w:name="_ETM_Q3_448099"/>
      <w:bookmarkEnd w:id="571"/>
      <w:r>
        <w:rPr>
          <w:rFonts w:hint="cs"/>
          <w:rtl/>
          <w:lang w:eastAsia="he-IL"/>
        </w:rPr>
        <w:t xml:space="preserve">שהוא באמת – אתה זוכר, חבר הכנסת בליאק, שהמפגש הראשוני הפיזי </w:t>
      </w:r>
      <w:bookmarkStart w:id="572" w:name="_ETM_Q3_452668"/>
      <w:bookmarkEnd w:id="572"/>
      <w:r>
        <w:rPr>
          <w:rFonts w:hint="cs"/>
          <w:rtl/>
          <w:lang w:eastAsia="he-IL"/>
        </w:rPr>
        <w:t xml:space="preserve">שלו איתנו היה </w:t>
      </w:r>
      <w:r w:rsidR="00B421E0">
        <w:rPr>
          <w:rFonts w:hint="cs"/>
          <w:rtl/>
          <w:lang w:eastAsia="he-IL"/>
        </w:rPr>
        <w:t>– –</w:t>
      </w:r>
    </w:p>
    <w:p w14:paraId="2A29A868" w14:textId="77777777" w:rsidR="00D47E4F" w:rsidRDefault="00D47E4F" w:rsidP="00D87A21">
      <w:pPr>
        <w:rPr>
          <w:rtl/>
          <w:lang w:eastAsia="he-IL"/>
        </w:rPr>
      </w:pPr>
    </w:p>
    <w:p w14:paraId="1B2E76F3" w14:textId="77777777" w:rsidR="00D47E4F" w:rsidRDefault="00D47E4F" w:rsidP="009D1B6E">
      <w:pPr>
        <w:pStyle w:val="af5"/>
        <w:keepNext/>
        <w:rPr>
          <w:rtl/>
        </w:rPr>
      </w:pPr>
      <w:bookmarkStart w:id="573" w:name="ET_interruption_6127_19"/>
      <w:r w:rsidRPr="009D1B6E">
        <w:rPr>
          <w:rStyle w:val="TagStyle"/>
          <w:rtl/>
        </w:rPr>
        <w:t xml:space="preserve"> &lt;&lt; קריאה &gt;&gt; </w:t>
      </w:r>
      <w:r>
        <w:rPr>
          <w:rtl/>
        </w:rPr>
        <w:t>ולדימיר בליאק (יש עתיד):</w:t>
      </w:r>
      <w:r w:rsidRPr="009D1B6E">
        <w:rPr>
          <w:rStyle w:val="TagStyle"/>
          <w:rtl/>
        </w:rPr>
        <w:t xml:space="preserve"> &lt;&lt; קריאה &gt;&gt;</w:t>
      </w:r>
      <w:r>
        <w:rPr>
          <w:rtl/>
        </w:rPr>
        <w:t xml:space="preserve"> </w:t>
      </w:r>
      <w:bookmarkEnd w:id="573"/>
    </w:p>
    <w:p w14:paraId="60960199" w14:textId="77777777" w:rsidR="00D47E4F" w:rsidRDefault="00D47E4F" w:rsidP="00830F9A">
      <w:pPr>
        <w:rPr>
          <w:rtl/>
          <w:lang w:eastAsia="he-IL"/>
        </w:rPr>
      </w:pPr>
    </w:p>
    <w:p w14:paraId="75C822B2" w14:textId="77777777" w:rsidR="00D47E4F" w:rsidRDefault="00D47E4F" w:rsidP="009D1B6E">
      <w:pPr>
        <w:rPr>
          <w:rtl/>
          <w:lang w:eastAsia="he-IL"/>
        </w:rPr>
      </w:pPr>
      <w:r>
        <w:rPr>
          <w:rFonts w:hint="cs"/>
          <w:rtl/>
          <w:lang w:eastAsia="he-IL"/>
        </w:rPr>
        <w:t>לא מכבר.</w:t>
      </w:r>
      <w:bookmarkStart w:id="574" w:name="_ETM_Q3_456419"/>
      <w:bookmarkEnd w:id="574"/>
    </w:p>
    <w:p w14:paraId="19E7F7E2" w14:textId="77777777" w:rsidR="00D47E4F" w:rsidRDefault="00D47E4F" w:rsidP="009D1B6E">
      <w:pPr>
        <w:rPr>
          <w:rtl/>
          <w:lang w:eastAsia="he-IL"/>
        </w:rPr>
      </w:pPr>
      <w:bookmarkStart w:id="575" w:name="_ETM_Q3_456482"/>
      <w:bookmarkEnd w:id="575"/>
    </w:p>
    <w:p w14:paraId="731D5E42" w14:textId="77777777" w:rsidR="00D47E4F" w:rsidRDefault="00D47E4F" w:rsidP="009D1B6E">
      <w:pPr>
        <w:pStyle w:val="-"/>
        <w:keepNext/>
        <w:rPr>
          <w:rtl/>
        </w:rPr>
      </w:pPr>
      <w:bookmarkStart w:id="576" w:name="ET_speakercontinue_6361_20"/>
      <w:r w:rsidRPr="009D1B6E">
        <w:rPr>
          <w:rStyle w:val="TagStyle"/>
          <w:rtl/>
        </w:rPr>
        <w:t xml:space="preserve"> &lt;&lt; דובר_המשך &gt;&gt; </w:t>
      </w:r>
      <w:r>
        <w:rPr>
          <w:rtl/>
        </w:rPr>
        <w:t>נאור שירי (יש עתיד):</w:t>
      </w:r>
      <w:r w:rsidRPr="009D1B6E">
        <w:rPr>
          <w:rStyle w:val="TagStyle"/>
          <w:rtl/>
        </w:rPr>
        <w:t xml:space="preserve"> &lt;&lt; דובר_המשך &gt;&gt;</w:t>
      </w:r>
      <w:r>
        <w:rPr>
          <w:rtl/>
        </w:rPr>
        <w:t xml:space="preserve"> </w:t>
      </w:r>
      <w:bookmarkEnd w:id="576"/>
    </w:p>
    <w:p w14:paraId="48B5FCEB" w14:textId="77777777" w:rsidR="00D47E4F" w:rsidRDefault="00D47E4F" w:rsidP="00830F9A">
      <w:pPr>
        <w:rPr>
          <w:rtl/>
          <w:lang w:eastAsia="he-IL"/>
        </w:rPr>
      </w:pPr>
    </w:p>
    <w:p w14:paraId="08B48F6D" w14:textId="01B843D5" w:rsidR="00D47E4F" w:rsidRDefault="00B421E0" w:rsidP="00D33DBB">
      <w:pPr>
        <w:rPr>
          <w:rtl/>
          <w:lang w:eastAsia="he-IL"/>
        </w:rPr>
      </w:pPr>
      <w:r>
        <w:rPr>
          <w:rFonts w:hint="cs"/>
          <w:rtl/>
          <w:lang w:eastAsia="he-IL"/>
        </w:rPr>
        <w:t>– –</w:t>
      </w:r>
      <w:r w:rsidR="00D47E4F">
        <w:rPr>
          <w:rFonts w:hint="cs"/>
          <w:rtl/>
          <w:lang w:eastAsia="he-IL"/>
        </w:rPr>
        <w:t xml:space="preserve"> לא מכבר. הוא הגיע</w:t>
      </w:r>
      <w:bookmarkStart w:id="577" w:name="_ETM_Q3_457606"/>
      <w:bookmarkEnd w:id="577"/>
      <w:r w:rsidR="00D47E4F">
        <w:rPr>
          <w:rFonts w:hint="cs"/>
          <w:rtl/>
          <w:lang w:eastAsia="he-IL"/>
        </w:rPr>
        <w:t xml:space="preserve"> לוועדת הכספים – הוא אגב פרופסור למשפטים </w:t>
      </w:r>
      <w:proofErr w:type="spellStart"/>
      <w:r w:rsidR="00D47E4F">
        <w:rPr>
          <w:rFonts w:hint="cs"/>
          <w:rtl/>
          <w:lang w:eastAsia="he-IL"/>
        </w:rPr>
        <w:t>ופאנליסט</w:t>
      </w:r>
      <w:proofErr w:type="spellEnd"/>
      <w:r w:rsidR="00D47E4F">
        <w:rPr>
          <w:rFonts w:hint="cs"/>
          <w:rtl/>
          <w:lang w:eastAsia="he-IL"/>
        </w:rPr>
        <w:t xml:space="preserve"> קבוע. הוא הגיע לוועדת הכספים,</w:t>
      </w:r>
      <w:bookmarkStart w:id="578" w:name="_ETM_Q3_474940"/>
      <w:bookmarkEnd w:id="578"/>
      <w:r w:rsidR="00D47E4F">
        <w:rPr>
          <w:rFonts w:hint="cs"/>
          <w:rtl/>
          <w:lang w:eastAsia="he-IL"/>
        </w:rPr>
        <w:t xml:space="preserve"> ובוועדת הכספים הייתי בטוח לשנייה שהתבלבלתי ואני בוועדת חוקה, אבל </w:t>
      </w:r>
      <w:bookmarkStart w:id="579" w:name="_ETM_Q3_481777"/>
      <w:bookmarkEnd w:id="579"/>
      <w:r w:rsidR="00D47E4F">
        <w:rPr>
          <w:rFonts w:hint="cs"/>
          <w:rtl/>
          <w:lang w:eastAsia="he-IL"/>
        </w:rPr>
        <w:t xml:space="preserve">הוא הגיע להרצות לנו על מדיניות ההשקעה של בנק ישראל </w:t>
      </w:r>
      <w:bookmarkStart w:id="580" w:name="_ETM_Q3_490106"/>
      <w:bookmarkEnd w:id="580"/>
      <w:r w:rsidR="00D47E4F">
        <w:rPr>
          <w:rFonts w:hint="cs"/>
          <w:rtl/>
          <w:lang w:eastAsia="he-IL"/>
        </w:rPr>
        <w:t xml:space="preserve">במטבעות במקום בדולר. הוא רוצה שאנחנו נשקיע בזהב. עכשיו, אתה יושב בוועדת הכספים ואתה אומר: ואללה, עם כל הכבוד, מה </w:t>
      </w:r>
      <w:bookmarkStart w:id="581" w:name="_ETM_Q3_499810"/>
      <w:bookmarkEnd w:id="581"/>
      <w:r w:rsidR="00D47E4F">
        <w:rPr>
          <w:rFonts w:hint="cs"/>
          <w:rtl/>
          <w:lang w:eastAsia="he-IL"/>
        </w:rPr>
        <w:t>אתה עושה פה? מה שנקרא, פה חשדנו.</w:t>
      </w:r>
      <w:bookmarkStart w:id="582" w:name="_ETM_Q3_504966"/>
      <w:bookmarkEnd w:id="582"/>
    </w:p>
    <w:p w14:paraId="11EF0A17" w14:textId="77777777" w:rsidR="00D47E4F" w:rsidRDefault="00D47E4F" w:rsidP="009D1B6E">
      <w:pPr>
        <w:rPr>
          <w:rtl/>
          <w:lang w:eastAsia="he-IL"/>
        </w:rPr>
      </w:pPr>
      <w:bookmarkStart w:id="583" w:name="_ETM_Q3_505068"/>
      <w:bookmarkEnd w:id="583"/>
    </w:p>
    <w:p w14:paraId="1A62BE65" w14:textId="77777777" w:rsidR="00D47E4F" w:rsidRDefault="00D47E4F" w:rsidP="00D33DBB">
      <w:pPr>
        <w:rPr>
          <w:rtl/>
          <w:lang w:eastAsia="he-IL"/>
        </w:rPr>
      </w:pPr>
      <w:bookmarkStart w:id="584" w:name="_ETM_Q3_505190"/>
      <w:bookmarkStart w:id="585" w:name="_ETM_Q3_505312"/>
      <w:bookmarkEnd w:id="584"/>
      <w:bookmarkEnd w:id="585"/>
      <w:r>
        <w:rPr>
          <w:rFonts w:hint="cs"/>
          <w:rtl/>
          <w:lang w:eastAsia="he-IL"/>
        </w:rPr>
        <w:t>עכשיו, הוא</w:t>
      </w:r>
      <w:bookmarkStart w:id="586" w:name="_ETM_Q3_506214"/>
      <w:bookmarkEnd w:id="586"/>
      <w:r>
        <w:rPr>
          <w:rFonts w:hint="cs"/>
          <w:rtl/>
          <w:lang w:eastAsia="he-IL"/>
        </w:rPr>
        <w:t xml:space="preserve"> החתים עצומה – אזרח ישראלי, מחתים עצומה כנגד האנשים שהוא לא </w:t>
      </w:r>
      <w:bookmarkStart w:id="587" w:name="_ETM_Q3_513074"/>
      <w:bookmarkEnd w:id="587"/>
      <w:r>
        <w:rPr>
          <w:rFonts w:hint="cs"/>
          <w:rtl/>
          <w:lang w:eastAsia="he-IL"/>
        </w:rPr>
        <w:t xml:space="preserve">מסכים איתם פוליטית במדינה – יכול להיות שכן ויכול להיות שלא, </w:t>
      </w:r>
      <w:bookmarkStart w:id="588" w:name="_ETM_Q3_513117"/>
      <w:bookmarkEnd w:id="588"/>
      <w:r>
        <w:rPr>
          <w:rFonts w:hint="cs"/>
          <w:rtl/>
          <w:lang w:eastAsia="he-IL"/>
        </w:rPr>
        <w:t xml:space="preserve">לא נכנס לזה – מחתים עצומה להטלת סנקציות על שופט שהוא </w:t>
      </w:r>
      <w:bookmarkStart w:id="589" w:name="_ETM_Q3_518933"/>
      <w:bookmarkEnd w:id="589"/>
      <w:r>
        <w:rPr>
          <w:rFonts w:hint="cs"/>
          <w:rtl/>
          <w:lang w:eastAsia="he-IL"/>
        </w:rPr>
        <w:t xml:space="preserve">לא מסכים, על יועצת משפטית שהוא לא מסכים, כאילו מדובר </w:t>
      </w:r>
      <w:bookmarkStart w:id="590" w:name="_ETM_Q3_525774"/>
      <w:bookmarkEnd w:id="590"/>
      <w:r>
        <w:rPr>
          <w:rFonts w:hint="cs"/>
          <w:rtl/>
          <w:lang w:eastAsia="he-IL"/>
        </w:rPr>
        <w:t xml:space="preserve">בפרוטוקול, אני לא יודע מה, של זקני ציון. </w:t>
      </w:r>
    </w:p>
    <w:p w14:paraId="592ED858" w14:textId="77777777" w:rsidR="00D47E4F" w:rsidRDefault="00D47E4F" w:rsidP="00FA5B3D">
      <w:pPr>
        <w:rPr>
          <w:rtl/>
          <w:lang w:eastAsia="he-IL"/>
        </w:rPr>
      </w:pPr>
      <w:bookmarkStart w:id="591" w:name="_ETM_Q3_531176"/>
      <w:bookmarkStart w:id="592" w:name="_ETM_Q3_531262"/>
      <w:bookmarkStart w:id="593" w:name="_ETM_Q3_531568"/>
      <w:bookmarkEnd w:id="591"/>
      <w:bookmarkEnd w:id="592"/>
      <w:bookmarkEnd w:id="593"/>
    </w:p>
    <w:p w14:paraId="752E95E3" w14:textId="77777777" w:rsidR="00D47E4F" w:rsidRPr="009D1B6E" w:rsidRDefault="00D47E4F" w:rsidP="00D33DBB">
      <w:pPr>
        <w:rPr>
          <w:rtl/>
          <w:lang w:eastAsia="he-IL"/>
        </w:rPr>
      </w:pPr>
      <w:bookmarkStart w:id="594" w:name="_ETM_Q3_531632"/>
      <w:bookmarkEnd w:id="594"/>
      <w:r>
        <w:rPr>
          <w:rFonts w:hint="cs"/>
          <w:rtl/>
          <w:lang w:eastAsia="he-IL"/>
        </w:rPr>
        <w:t xml:space="preserve">עכשיו, מילא, מילא – אני לא אגיד "מילא", כי זה מעשה </w:t>
      </w:r>
      <w:bookmarkStart w:id="595" w:name="_ETM_Q3_533198"/>
      <w:bookmarkEnd w:id="595"/>
      <w:r>
        <w:rPr>
          <w:rFonts w:hint="cs"/>
          <w:rtl/>
          <w:lang w:eastAsia="he-IL"/>
        </w:rPr>
        <w:t xml:space="preserve">שערורייתי חד-משמעי, אבל אתה יודע, עבור </w:t>
      </w:r>
      <w:r>
        <w:rPr>
          <w:rFonts w:hint="eastAsia"/>
          <w:rtl/>
          <w:lang w:eastAsia="he-IL"/>
        </w:rPr>
        <w:t>–</w:t>
      </w:r>
      <w:r>
        <w:rPr>
          <w:rFonts w:hint="cs"/>
          <w:rtl/>
          <w:lang w:eastAsia="he-IL"/>
        </w:rPr>
        <w:t xml:space="preserve"> ברח לי </w:t>
      </w:r>
      <w:bookmarkStart w:id="596" w:name="_ETM_Q3_537420"/>
      <w:bookmarkEnd w:id="596"/>
      <w:r>
        <w:rPr>
          <w:rFonts w:hint="cs"/>
          <w:rtl/>
          <w:lang w:eastAsia="he-IL"/>
        </w:rPr>
        <w:t xml:space="preserve">הפרופיל </w:t>
      </w:r>
      <w:proofErr w:type="spellStart"/>
      <w:r>
        <w:rPr>
          <w:rFonts w:hint="cs"/>
          <w:rtl/>
          <w:lang w:eastAsia="he-IL"/>
        </w:rPr>
        <w:t>בטוויטר</w:t>
      </w:r>
      <w:proofErr w:type="spellEnd"/>
      <w:r>
        <w:rPr>
          <w:rFonts w:hint="cs"/>
          <w:rtl/>
          <w:lang w:eastAsia="he-IL"/>
        </w:rPr>
        <w:t xml:space="preserve"> שסקר את מי שחתם עליה, מי שחתם על </w:t>
      </w:r>
      <w:bookmarkStart w:id="597" w:name="_ETM_Q3_543223"/>
      <w:bookmarkEnd w:id="597"/>
      <w:r>
        <w:rPr>
          <w:rFonts w:hint="cs"/>
          <w:rtl/>
          <w:lang w:eastAsia="he-IL"/>
        </w:rPr>
        <w:t>העצומה. אחד, מי שעובד ומפיץ את העצומה כדי שאנשים יחתמו,</w:t>
      </w:r>
      <w:bookmarkStart w:id="598" w:name="_ETM_Q3_551783"/>
      <w:bookmarkEnd w:id="598"/>
      <w:r>
        <w:rPr>
          <w:rFonts w:hint="cs"/>
          <w:rtl/>
          <w:lang w:eastAsia="he-IL"/>
        </w:rPr>
        <w:t xml:space="preserve"> הלוא הוא דובר הליכוד. דובר הליכוד עובד כדי שיחתמו אנשים </w:t>
      </w:r>
      <w:bookmarkStart w:id="599" w:name="_ETM_Q3_553776"/>
      <w:bookmarkEnd w:id="599"/>
      <w:r>
        <w:rPr>
          <w:rFonts w:hint="cs"/>
          <w:rtl/>
          <w:lang w:eastAsia="he-IL"/>
        </w:rPr>
        <w:t xml:space="preserve">כנגד סנקציות של מדינה זרה בישראל, כאילו אנחנו עכשיו </w:t>
      </w:r>
      <w:bookmarkStart w:id="600" w:name="_ETM_Q3_559128"/>
      <w:bookmarkEnd w:id="600"/>
      <w:r>
        <w:rPr>
          <w:rFonts w:hint="cs"/>
          <w:rtl/>
          <w:lang w:eastAsia="he-IL"/>
        </w:rPr>
        <w:t>איזו פרובינציה של הוואי.</w:t>
      </w:r>
    </w:p>
    <w:p w14:paraId="17391137" w14:textId="77777777" w:rsidR="00D47E4F" w:rsidRDefault="00D47E4F" w:rsidP="00D87A21">
      <w:pPr>
        <w:rPr>
          <w:rtl/>
          <w:lang w:eastAsia="he-IL"/>
        </w:rPr>
      </w:pPr>
    </w:p>
    <w:p w14:paraId="03562641" w14:textId="77777777" w:rsidR="00D47E4F" w:rsidRDefault="00D47E4F" w:rsidP="00FA5B3D">
      <w:pPr>
        <w:pStyle w:val="af5"/>
        <w:keepNext/>
        <w:rPr>
          <w:rtl/>
        </w:rPr>
      </w:pPr>
      <w:bookmarkStart w:id="601" w:name="ET_interruption_6127_21"/>
      <w:r w:rsidRPr="00FA5B3D">
        <w:rPr>
          <w:rStyle w:val="TagStyle"/>
          <w:rtl/>
        </w:rPr>
        <w:t xml:space="preserve"> &lt;&lt; קריאה &gt;&gt; </w:t>
      </w:r>
      <w:r>
        <w:rPr>
          <w:rtl/>
        </w:rPr>
        <w:t>ולדימיר בליאק (יש עתיד):</w:t>
      </w:r>
      <w:r w:rsidRPr="00FA5B3D">
        <w:rPr>
          <w:rStyle w:val="TagStyle"/>
          <w:rtl/>
        </w:rPr>
        <w:t xml:space="preserve"> &lt;&lt; קריאה &gt;&gt;</w:t>
      </w:r>
      <w:r>
        <w:rPr>
          <w:rtl/>
        </w:rPr>
        <w:t xml:space="preserve"> </w:t>
      </w:r>
      <w:bookmarkEnd w:id="601"/>
    </w:p>
    <w:p w14:paraId="1B0632BA" w14:textId="77777777" w:rsidR="00D47E4F" w:rsidRDefault="00D47E4F" w:rsidP="00830F9A">
      <w:pPr>
        <w:rPr>
          <w:rtl/>
          <w:lang w:eastAsia="he-IL"/>
        </w:rPr>
      </w:pPr>
    </w:p>
    <w:p w14:paraId="57D4DC5D" w14:textId="77777777" w:rsidR="00D47E4F" w:rsidRDefault="00D47E4F" w:rsidP="00D87A21">
      <w:pPr>
        <w:rPr>
          <w:rtl/>
          <w:lang w:eastAsia="he-IL"/>
        </w:rPr>
      </w:pPr>
      <w:r>
        <w:rPr>
          <w:rFonts w:hint="cs"/>
          <w:rtl/>
          <w:lang w:eastAsia="he-IL"/>
        </w:rPr>
        <w:t xml:space="preserve">הוא לא עושה את זה ביוזמתו. </w:t>
      </w:r>
    </w:p>
    <w:p w14:paraId="1C16D0FA" w14:textId="77777777" w:rsidR="00D47E4F" w:rsidRDefault="00D47E4F" w:rsidP="00D87A21">
      <w:pPr>
        <w:rPr>
          <w:rtl/>
          <w:lang w:eastAsia="he-IL"/>
        </w:rPr>
      </w:pPr>
      <w:bookmarkStart w:id="602" w:name="_ETM_Q3_565175"/>
      <w:bookmarkStart w:id="603" w:name="_ETM_Q3_565261"/>
      <w:bookmarkEnd w:id="602"/>
      <w:bookmarkEnd w:id="603"/>
    </w:p>
    <w:p w14:paraId="325BBD98" w14:textId="77777777" w:rsidR="00D47E4F" w:rsidRDefault="00D47E4F" w:rsidP="00FA5B3D">
      <w:pPr>
        <w:pStyle w:val="af5"/>
        <w:keepNext/>
        <w:rPr>
          <w:rtl/>
        </w:rPr>
      </w:pPr>
      <w:bookmarkStart w:id="604" w:name="ET_interruption_6356_22"/>
      <w:r w:rsidRPr="00FA5B3D">
        <w:rPr>
          <w:rStyle w:val="TagStyle"/>
          <w:rtl/>
        </w:rPr>
        <w:t xml:space="preserve"> &lt;&lt; קריאה &gt;&gt; </w:t>
      </w:r>
      <w:r>
        <w:rPr>
          <w:rtl/>
        </w:rPr>
        <w:t>לימור סון הר מלך (עוצמה יהודית):</w:t>
      </w:r>
      <w:r w:rsidRPr="00FA5B3D">
        <w:rPr>
          <w:rStyle w:val="TagStyle"/>
          <w:rtl/>
        </w:rPr>
        <w:t xml:space="preserve"> &lt;&lt; קריאה &gt;&gt;</w:t>
      </w:r>
      <w:r>
        <w:rPr>
          <w:rtl/>
        </w:rPr>
        <w:t xml:space="preserve"> </w:t>
      </w:r>
      <w:bookmarkEnd w:id="604"/>
    </w:p>
    <w:p w14:paraId="04854198" w14:textId="77777777" w:rsidR="00D47E4F" w:rsidRDefault="00D47E4F" w:rsidP="00830F9A">
      <w:pPr>
        <w:rPr>
          <w:rtl/>
          <w:lang w:eastAsia="he-IL"/>
        </w:rPr>
      </w:pPr>
    </w:p>
    <w:p w14:paraId="073221BD" w14:textId="77777777" w:rsidR="00D47E4F" w:rsidRDefault="00D47E4F" w:rsidP="00D87A21">
      <w:pPr>
        <w:rPr>
          <w:rtl/>
          <w:lang w:eastAsia="he-IL"/>
        </w:rPr>
      </w:pPr>
      <w:r>
        <w:rPr>
          <w:rFonts w:hint="cs"/>
          <w:rtl/>
          <w:lang w:eastAsia="he-IL"/>
        </w:rPr>
        <w:t>נאור, זה הפריע לך שהיו סנקציות על המתיישבים ביהודה ושומרון?</w:t>
      </w:r>
    </w:p>
    <w:p w14:paraId="29450802" w14:textId="77777777" w:rsidR="00D47E4F" w:rsidRDefault="00D47E4F" w:rsidP="00D87A21">
      <w:pPr>
        <w:rPr>
          <w:rtl/>
          <w:lang w:eastAsia="he-IL"/>
        </w:rPr>
      </w:pPr>
    </w:p>
    <w:p w14:paraId="5850FEFB" w14:textId="77777777" w:rsidR="00D47E4F" w:rsidRDefault="00D47E4F" w:rsidP="00D9025A">
      <w:pPr>
        <w:pStyle w:val="-"/>
        <w:keepNext/>
        <w:rPr>
          <w:rtl/>
        </w:rPr>
      </w:pPr>
      <w:bookmarkStart w:id="605" w:name="ET_speakercontinue_6361_11"/>
      <w:r w:rsidRPr="00D9025A">
        <w:rPr>
          <w:rStyle w:val="TagStyle"/>
          <w:rtl/>
        </w:rPr>
        <w:t xml:space="preserve"> &lt;&lt; דובר_המשך &gt;&gt; </w:t>
      </w:r>
      <w:r>
        <w:rPr>
          <w:rtl/>
        </w:rPr>
        <w:t>נאור שירי (יש עתיד):</w:t>
      </w:r>
      <w:r w:rsidRPr="00D9025A">
        <w:rPr>
          <w:rStyle w:val="TagStyle"/>
          <w:rtl/>
        </w:rPr>
        <w:t xml:space="preserve"> &lt;&lt; דובר_המשך &gt;&gt;</w:t>
      </w:r>
      <w:r>
        <w:rPr>
          <w:rtl/>
        </w:rPr>
        <w:t xml:space="preserve"> </w:t>
      </w:r>
      <w:bookmarkEnd w:id="605"/>
    </w:p>
    <w:p w14:paraId="3652BD40" w14:textId="77777777" w:rsidR="00D47E4F" w:rsidRDefault="00D47E4F" w:rsidP="00830F9A">
      <w:pPr>
        <w:rPr>
          <w:rtl/>
          <w:lang w:eastAsia="he-IL"/>
        </w:rPr>
      </w:pPr>
    </w:p>
    <w:p w14:paraId="1F330077" w14:textId="1E00EB83" w:rsidR="00D47E4F" w:rsidRDefault="00547B35" w:rsidP="00D9025A">
      <w:pPr>
        <w:rPr>
          <w:rtl/>
          <w:lang w:eastAsia="he-IL"/>
        </w:rPr>
      </w:pPr>
      <w:r>
        <w:rPr>
          <w:rFonts w:hint="cs"/>
          <w:rtl/>
          <w:lang w:eastAsia="he-IL"/>
        </w:rPr>
        <w:t>כן. לשאלתך,</w:t>
      </w:r>
      <w:r w:rsidR="00D47E4F">
        <w:rPr>
          <w:rFonts w:hint="cs"/>
          <w:rtl/>
          <w:lang w:eastAsia="he-IL"/>
        </w:rPr>
        <w:t xml:space="preserve"> כן. </w:t>
      </w:r>
      <w:bookmarkStart w:id="606" w:name="_ETM_Q3_567951"/>
      <w:bookmarkEnd w:id="606"/>
    </w:p>
    <w:p w14:paraId="02A5A243" w14:textId="77777777" w:rsidR="00D47E4F" w:rsidRDefault="00D47E4F" w:rsidP="00D9025A">
      <w:pPr>
        <w:rPr>
          <w:rtl/>
          <w:lang w:eastAsia="he-IL"/>
        </w:rPr>
      </w:pPr>
      <w:bookmarkStart w:id="607" w:name="_ETM_Q3_568021"/>
      <w:bookmarkEnd w:id="607"/>
    </w:p>
    <w:p w14:paraId="274E8D54" w14:textId="77777777" w:rsidR="00D47E4F" w:rsidRDefault="00D47E4F" w:rsidP="00FA5B3D">
      <w:pPr>
        <w:pStyle w:val="af5"/>
        <w:keepNext/>
        <w:rPr>
          <w:rtl/>
        </w:rPr>
      </w:pPr>
      <w:bookmarkStart w:id="608" w:name="ET_interruption_6356_23"/>
      <w:r w:rsidRPr="00FA5B3D">
        <w:rPr>
          <w:rStyle w:val="TagStyle"/>
          <w:rtl/>
        </w:rPr>
        <w:t xml:space="preserve"> &lt;&lt; קריאה &gt;&gt; </w:t>
      </w:r>
      <w:r>
        <w:rPr>
          <w:rtl/>
        </w:rPr>
        <w:t>לימור סון הר מלך (עוצמה יהודית):</w:t>
      </w:r>
      <w:r w:rsidRPr="00FA5B3D">
        <w:rPr>
          <w:rStyle w:val="TagStyle"/>
          <w:rtl/>
        </w:rPr>
        <w:t xml:space="preserve"> &lt;&lt; קריאה &gt;&gt;</w:t>
      </w:r>
      <w:r>
        <w:rPr>
          <w:rtl/>
        </w:rPr>
        <w:t xml:space="preserve"> </w:t>
      </w:r>
      <w:bookmarkEnd w:id="608"/>
    </w:p>
    <w:p w14:paraId="0B9090B6" w14:textId="77777777" w:rsidR="00D47E4F" w:rsidRDefault="00D47E4F" w:rsidP="00830F9A">
      <w:pPr>
        <w:rPr>
          <w:rtl/>
          <w:lang w:eastAsia="he-IL"/>
        </w:rPr>
      </w:pPr>
    </w:p>
    <w:p w14:paraId="440C3B48" w14:textId="4089C9D0" w:rsidR="00D47E4F" w:rsidRDefault="00B421E0" w:rsidP="00FA5B3D">
      <w:pPr>
        <w:rPr>
          <w:rtl/>
          <w:lang w:eastAsia="he-IL"/>
        </w:rPr>
      </w:pPr>
      <w:r>
        <w:rPr>
          <w:rFonts w:hint="cs"/>
          <w:rtl/>
          <w:lang w:eastAsia="he-IL"/>
        </w:rPr>
        <w:t>– – –</w:t>
      </w:r>
      <w:r w:rsidR="00D47E4F">
        <w:rPr>
          <w:rFonts w:hint="cs"/>
          <w:rtl/>
          <w:lang w:eastAsia="he-IL"/>
        </w:rPr>
        <w:t xml:space="preserve"> </w:t>
      </w:r>
    </w:p>
    <w:p w14:paraId="244B1698" w14:textId="77777777" w:rsidR="00D47E4F" w:rsidRDefault="00D47E4F" w:rsidP="00FA5B3D">
      <w:pPr>
        <w:rPr>
          <w:rtl/>
          <w:lang w:eastAsia="he-IL"/>
        </w:rPr>
      </w:pPr>
      <w:bookmarkStart w:id="609" w:name="_ETM_Q3_571927"/>
      <w:bookmarkStart w:id="610" w:name="_ETM_Q3_571998"/>
      <w:bookmarkEnd w:id="609"/>
      <w:bookmarkEnd w:id="610"/>
    </w:p>
    <w:p w14:paraId="6FAE8C19" w14:textId="77777777" w:rsidR="00D47E4F" w:rsidRDefault="00D47E4F" w:rsidP="00FA5B3D">
      <w:pPr>
        <w:pStyle w:val="-"/>
        <w:keepNext/>
        <w:rPr>
          <w:rtl/>
        </w:rPr>
      </w:pPr>
      <w:bookmarkStart w:id="611" w:name="ET_speakercontinue_6361_24"/>
      <w:r w:rsidRPr="00FA5B3D">
        <w:rPr>
          <w:rStyle w:val="TagStyle"/>
          <w:rtl/>
        </w:rPr>
        <w:t xml:space="preserve"> &lt;&lt; דובר_המשך &gt;&gt; </w:t>
      </w:r>
      <w:r>
        <w:rPr>
          <w:rtl/>
        </w:rPr>
        <w:t>נאור שירי (יש עתיד):</w:t>
      </w:r>
      <w:r w:rsidRPr="00FA5B3D">
        <w:rPr>
          <w:rStyle w:val="TagStyle"/>
          <w:rtl/>
        </w:rPr>
        <w:t xml:space="preserve"> &lt;&lt; דובר_המשך &gt;&gt;</w:t>
      </w:r>
      <w:r>
        <w:rPr>
          <w:rtl/>
        </w:rPr>
        <w:t xml:space="preserve"> </w:t>
      </w:r>
      <w:bookmarkEnd w:id="611"/>
    </w:p>
    <w:p w14:paraId="164194D8" w14:textId="77777777" w:rsidR="00D47E4F" w:rsidRDefault="00D47E4F" w:rsidP="00830F9A">
      <w:pPr>
        <w:rPr>
          <w:rtl/>
          <w:lang w:eastAsia="he-IL"/>
        </w:rPr>
      </w:pPr>
    </w:p>
    <w:p w14:paraId="6CF7DC63" w14:textId="77777777" w:rsidR="00D47E4F" w:rsidRDefault="00D47E4F" w:rsidP="00FA5B3D">
      <w:pPr>
        <w:rPr>
          <w:rtl/>
          <w:lang w:eastAsia="he-IL"/>
        </w:rPr>
      </w:pPr>
      <w:r>
        <w:rPr>
          <w:rFonts w:hint="cs"/>
          <w:rtl/>
          <w:lang w:eastAsia="he-IL"/>
        </w:rPr>
        <w:t>אבל לא חייבים בכל דבר לעשות את הפינג-פונג.</w:t>
      </w:r>
      <w:bookmarkStart w:id="612" w:name="_ETM_Q3_572302"/>
      <w:bookmarkEnd w:id="612"/>
    </w:p>
    <w:p w14:paraId="7BCEAB76" w14:textId="77777777" w:rsidR="00D47E4F" w:rsidRDefault="00D47E4F" w:rsidP="00FA5B3D">
      <w:pPr>
        <w:rPr>
          <w:rtl/>
          <w:lang w:eastAsia="he-IL"/>
        </w:rPr>
      </w:pPr>
      <w:bookmarkStart w:id="613" w:name="_ETM_Q3_572357"/>
      <w:bookmarkEnd w:id="613"/>
    </w:p>
    <w:p w14:paraId="4294C47B" w14:textId="77777777" w:rsidR="00D47E4F" w:rsidRDefault="00D47E4F" w:rsidP="00FA5B3D">
      <w:pPr>
        <w:pStyle w:val="af5"/>
        <w:keepNext/>
        <w:rPr>
          <w:rtl/>
        </w:rPr>
      </w:pPr>
      <w:bookmarkStart w:id="614" w:name="ET_interruption_6356_25"/>
      <w:r w:rsidRPr="00FA5B3D">
        <w:rPr>
          <w:rStyle w:val="TagStyle"/>
          <w:rtl/>
        </w:rPr>
        <w:t xml:space="preserve"> &lt;&lt; קריאה &gt;&gt; </w:t>
      </w:r>
      <w:r>
        <w:rPr>
          <w:rtl/>
        </w:rPr>
        <w:t>לימור סון הר מלך (עוצמה יהודית):</w:t>
      </w:r>
      <w:r w:rsidRPr="00FA5B3D">
        <w:rPr>
          <w:rStyle w:val="TagStyle"/>
          <w:rtl/>
        </w:rPr>
        <w:t xml:space="preserve"> &lt;&lt; קריאה &gt;&gt;</w:t>
      </w:r>
      <w:r>
        <w:rPr>
          <w:rtl/>
        </w:rPr>
        <w:t xml:space="preserve"> </w:t>
      </w:r>
      <w:bookmarkEnd w:id="614"/>
    </w:p>
    <w:p w14:paraId="60426AD7" w14:textId="77777777" w:rsidR="00D47E4F" w:rsidRDefault="00D47E4F" w:rsidP="00830F9A">
      <w:pPr>
        <w:rPr>
          <w:rtl/>
          <w:lang w:eastAsia="he-IL"/>
        </w:rPr>
      </w:pPr>
    </w:p>
    <w:p w14:paraId="6F0990DF" w14:textId="60185B54" w:rsidR="00D47E4F" w:rsidRDefault="00D47E4F" w:rsidP="00FA5B3D">
      <w:pPr>
        <w:rPr>
          <w:rtl/>
          <w:lang w:eastAsia="he-IL"/>
        </w:rPr>
      </w:pPr>
      <w:bookmarkStart w:id="615" w:name="_ETM_Q3_573548"/>
      <w:bookmarkEnd w:id="615"/>
      <w:r>
        <w:rPr>
          <w:rFonts w:hint="cs"/>
          <w:rtl/>
          <w:lang w:eastAsia="he-IL"/>
        </w:rPr>
        <w:t>לא,</w:t>
      </w:r>
      <w:bookmarkStart w:id="616" w:name="_ETM_Q3_571173"/>
      <w:bookmarkEnd w:id="616"/>
      <w:r>
        <w:rPr>
          <w:rFonts w:hint="cs"/>
          <w:rtl/>
          <w:lang w:eastAsia="he-IL"/>
        </w:rPr>
        <w:t xml:space="preserve"> לא, אין בעיה, אבל </w:t>
      </w:r>
      <w:r w:rsidR="00B421E0">
        <w:rPr>
          <w:rFonts w:hint="cs"/>
          <w:rtl/>
          <w:lang w:eastAsia="he-IL"/>
        </w:rPr>
        <w:t>– – –</w:t>
      </w:r>
    </w:p>
    <w:p w14:paraId="5D07A1E3" w14:textId="77777777" w:rsidR="00D47E4F" w:rsidRDefault="00D47E4F" w:rsidP="00FA5B3D">
      <w:pPr>
        <w:rPr>
          <w:rtl/>
          <w:lang w:eastAsia="he-IL"/>
        </w:rPr>
      </w:pPr>
      <w:bookmarkStart w:id="617" w:name="_ETM_Q3_573346"/>
      <w:bookmarkEnd w:id="617"/>
    </w:p>
    <w:p w14:paraId="08DA6A71" w14:textId="77777777" w:rsidR="00D47E4F" w:rsidRDefault="00D47E4F" w:rsidP="00FA5B3D">
      <w:pPr>
        <w:pStyle w:val="-"/>
        <w:keepNext/>
        <w:rPr>
          <w:rtl/>
        </w:rPr>
      </w:pPr>
      <w:bookmarkStart w:id="618" w:name="ET_speakercontinue_6361_26"/>
      <w:r w:rsidRPr="00FA5B3D">
        <w:rPr>
          <w:rStyle w:val="TagStyle"/>
          <w:rtl/>
        </w:rPr>
        <w:t xml:space="preserve"> &lt;&lt; דובר_המשך &gt;&gt; </w:t>
      </w:r>
      <w:r>
        <w:rPr>
          <w:rtl/>
        </w:rPr>
        <w:t>נאור שירי (יש עתיד):</w:t>
      </w:r>
      <w:r w:rsidRPr="00FA5B3D">
        <w:rPr>
          <w:rStyle w:val="TagStyle"/>
          <w:rtl/>
        </w:rPr>
        <w:t xml:space="preserve"> &lt;&lt; דובר_המשך &gt;&gt;</w:t>
      </w:r>
      <w:r>
        <w:rPr>
          <w:rtl/>
        </w:rPr>
        <w:t xml:space="preserve"> </w:t>
      </w:r>
      <w:bookmarkEnd w:id="618"/>
    </w:p>
    <w:p w14:paraId="3E3236E2" w14:textId="77777777" w:rsidR="00D47E4F" w:rsidRDefault="00D47E4F" w:rsidP="00830F9A">
      <w:pPr>
        <w:rPr>
          <w:rtl/>
          <w:lang w:eastAsia="he-IL"/>
        </w:rPr>
      </w:pPr>
    </w:p>
    <w:p w14:paraId="27706108" w14:textId="77777777" w:rsidR="00D47E4F" w:rsidRDefault="00D47E4F" w:rsidP="00D33DBB">
      <w:pPr>
        <w:rPr>
          <w:rtl/>
          <w:lang w:eastAsia="he-IL"/>
        </w:rPr>
      </w:pPr>
      <w:bookmarkStart w:id="619" w:name="_ETM_Q3_575055"/>
      <w:bookmarkEnd w:id="619"/>
      <w:r>
        <w:rPr>
          <w:rFonts w:hint="cs"/>
          <w:rtl/>
          <w:lang w:eastAsia="he-IL"/>
        </w:rPr>
        <w:t>רגע, מה ה-</w:t>
      </w:r>
      <w:r>
        <w:rPr>
          <w:lang w:eastAsia="he-IL"/>
        </w:rPr>
        <w:t>highlights</w:t>
      </w:r>
      <w:r>
        <w:rPr>
          <w:rFonts w:hint="cs"/>
          <w:rtl/>
          <w:lang w:eastAsia="he-IL"/>
        </w:rPr>
        <w:t xml:space="preserve">? מי חתום על העצומה? תקשיבו: יש </w:t>
      </w:r>
      <w:proofErr w:type="spellStart"/>
      <w:r>
        <w:rPr>
          <w:rFonts w:hint="cs"/>
          <w:rtl/>
          <w:lang w:eastAsia="he-IL"/>
        </w:rPr>
        <w:t>יוזר</w:t>
      </w:r>
      <w:proofErr w:type="spellEnd"/>
      <w:r>
        <w:rPr>
          <w:rFonts w:hint="cs"/>
          <w:rtl/>
          <w:lang w:eastAsia="he-IL"/>
        </w:rPr>
        <w:t xml:space="preserve"> בשם דונלד </w:t>
      </w:r>
      <w:proofErr w:type="spellStart"/>
      <w:r>
        <w:rPr>
          <w:rFonts w:hint="cs"/>
          <w:rtl/>
          <w:lang w:eastAsia="he-IL"/>
        </w:rPr>
        <w:t>דאק</w:t>
      </w:r>
      <w:proofErr w:type="spellEnd"/>
      <w:r>
        <w:rPr>
          <w:rFonts w:hint="cs"/>
          <w:rtl/>
          <w:lang w:eastAsia="he-IL"/>
        </w:rPr>
        <w:t xml:space="preserve">; </w:t>
      </w:r>
      <w:bookmarkStart w:id="620" w:name="_ETM_Q3_582690"/>
      <w:bookmarkEnd w:id="620"/>
      <w:r>
        <w:rPr>
          <w:rFonts w:hint="cs"/>
          <w:rtl/>
          <w:lang w:eastAsia="he-IL"/>
        </w:rPr>
        <w:t xml:space="preserve">יש </w:t>
      </w:r>
      <w:proofErr w:type="spellStart"/>
      <w:r>
        <w:rPr>
          <w:rFonts w:hint="cs"/>
          <w:rtl/>
          <w:lang w:eastAsia="he-IL"/>
        </w:rPr>
        <w:t>יוזרים</w:t>
      </w:r>
      <w:proofErr w:type="spellEnd"/>
      <w:r>
        <w:rPr>
          <w:rFonts w:hint="cs"/>
          <w:rtl/>
          <w:lang w:eastAsia="he-IL"/>
        </w:rPr>
        <w:t xml:space="preserve"> הזיות בשם </w:t>
      </w:r>
      <w:proofErr w:type="spellStart"/>
      <w:r>
        <w:rPr>
          <w:rFonts w:hint="cs"/>
          <w:rtl/>
          <w:lang w:eastAsia="he-IL"/>
        </w:rPr>
        <w:t>דונאלד</w:t>
      </w:r>
      <w:proofErr w:type="spellEnd"/>
      <w:r>
        <w:rPr>
          <w:rFonts w:hint="cs"/>
          <w:rtl/>
          <w:lang w:eastAsia="he-IL"/>
        </w:rPr>
        <w:t xml:space="preserve"> </w:t>
      </w:r>
      <w:proofErr w:type="spellStart"/>
      <w:r>
        <w:rPr>
          <w:rFonts w:hint="cs"/>
          <w:rtl/>
          <w:lang w:eastAsia="he-IL"/>
        </w:rPr>
        <w:t>טראמפים</w:t>
      </w:r>
      <w:proofErr w:type="spellEnd"/>
      <w:r>
        <w:rPr>
          <w:rFonts w:hint="cs"/>
          <w:rtl/>
          <w:lang w:eastAsia="he-IL"/>
        </w:rPr>
        <w:t xml:space="preserve">, באגס </w:t>
      </w:r>
      <w:proofErr w:type="spellStart"/>
      <w:r>
        <w:rPr>
          <w:rFonts w:hint="cs"/>
          <w:rtl/>
          <w:lang w:eastAsia="he-IL"/>
        </w:rPr>
        <w:t>באנים</w:t>
      </w:r>
      <w:proofErr w:type="spellEnd"/>
      <w:r>
        <w:rPr>
          <w:rFonts w:hint="cs"/>
          <w:rtl/>
          <w:lang w:eastAsia="he-IL"/>
        </w:rPr>
        <w:t>,</w:t>
      </w:r>
      <w:bookmarkStart w:id="621" w:name="_ETM_Q3_589756"/>
      <w:bookmarkEnd w:id="621"/>
      <w:r>
        <w:rPr>
          <w:rFonts w:hint="cs"/>
          <w:rtl/>
          <w:lang w:eastAsia="he-IL"/>
        </w:rPr>
        <w:t xml:space="preserve"> כל מיני כאלה. אנשים אשכרה חשפו את זה. וברח</w:t>
      </w:r>
      <w:bookmarkStart w:id="622" w:name="_ETM_Q3_596743"/>
      <w:bookmarkEnd w:id="622"/>
      <w:r>
        <w:rPr>
          <w:rFonts w:hint="cs"/>
          <w:rtl/>
          <w:lang w:eastAsia="he-IL"/>
        </w:rPr>
        <w:t xml:space="preserve"> לי הפרופיל, כי עשיתי רשימה כזו, אבל זה ממש – יש </w:t>
      </w:r>
      <w:bookmarkStart w:id="623" w:name="_ETM_Q3_597031"/>
      <w:bookmarkEnd w:id="623"/>
      <w:r>
        <w:rPr>
          <w:rFonts w:hint="cs"/>
          <w:rtl/>
          <w:lang w:eastAsia="he-IL"/>
        </w:rPr>
        <w:t>עוד חוק?</w:t>
      </w:r>
      <w:bookmarkStart w:id="624" w:name="_ETM_Q3_598943"/>
      <w:bookmarkEnd w:id="624"/>
    </w:p>
    <w:p w14:paraId="1D473D16" w14:textId="77777777" w:rsidR="00D47E4F" w:rsidRDefault="00D47E4F" w:rsidP="00FA5B3D">
      <w:pPr>
        <w:rPr>
          <w:rtl/>
          <w:lang w:eastAsia="he-IL"/>
        </w:rPr>
      </w:pPr>
      <w:bookmarkStart w:id="625" w:name="_ETM_Q3_599044"/>
      <w:bookmarkEnd w:id="625"/>
    </w:p>
    <w:p w14:paraId="50FF2BEA" w14:textId="77777777" w:rsidR="00D47E4F" w:rsidRDefault="00D47E4F" w:rsidP="00D34142">
      <w:pPr>
        <w:pStyle w:val="af6"/>
        <w:keepNext/>
        <w:rPr>
          <w:rtl/>
        </w:rPr>
      </w:pPr>
      <w:bookmarkStart w:id="626" w:name="ET_yor_6666_27"/>
      <w:r w:rsidRPr="00D34142">
        <w:rPr>
          <w:rStyle w:val="TagStyle"/>
          <w:rtl/>
        </w:rPr>
        <w:t xml:space="preserve"> &lt;&lt; יור &gt;&gt; </w:t>
      </w:r>
      <w:r>
        <w:rPr>
          <w:rtl/>
        </w:rPr>
        <w:t>היו"ר סימון דוידסון:</w:t>
      </w:r>
      <w:r w:rsidRPr="00D34142">
        <w:rPr>
          <w:rStyle w:val="TagStyle"/>
          <w:rtl/>
        </w:rPr>
        <w:t xml:space="preserve"> &lt;&lt; יור &gt;&gt;</w:t>
      </w:r>
      <w:r>
        <w:rPr>
          <w:rtl/>
        </w:rPr>
        <w:t xml:space="preserve"> </w:t>
      </w:r>
      <w:bookmarkEnd w:id="626"/>
    </w:p>
    <w:p w14:paraId="68448F51" w14:textId="77777777" w:rsidR="00D47E4F" w:rsidRDefault="00D47E4F" w:rsidP="00830F9A">
      <w:pPr>
        <w:rPr>
          <w:rtl/>
          <w:lang w:eastAsia="he-IL"/>
        </w:rPr>
      </w:pPr>
    </w:p>
    <w:p w14:paraId="293AF211" w14:textId="77777777" w:rsidR="00D47E4F" w:rsidRDefault="00D47E4F" w:rsidP="00D34142">
      <w:pPr>
        <w:rPr>
          <w:rtl/>
          <w:lang w:eastAsia="he-IL"/>
        </w:rPr>
      </w:pPr>
      <w:r>
        <w:rPr>
          <w:rFonts w:hint="cs"/>
          <w:rtl/>
          <w:lang w:eastAsia="he-IL"/>
        </w:rPr>
        <w:t>יש לך עוד חוק.</w:t>
      </w:r>
    </w:p>
    <w:p w14:paraId="55652F45" w14:textId="77777777" w:rsidR="00D47E4F" w:rsidRDefault="00D47E4F" w:rsidP="00D34142">
      <w:pPr>
        <w:rPr>
          <w:rtl/>
          <w:lang w:eastAsia="he-IL"/>
        </w:rPr>
      </w:pPr>
    </w:p>
    <w:p w14:paraId="25D353A4" w14:textId="77777777" w:rsidR="00D47E4F" w:rsidRDefault="00D47E4F" w:rsidP="00D34142">
      <w:pPr>
        <w:pStyle w:val="-"/>
        <w:keepNext/>
        <w:rPr>
          <w:rtl/>
        </w:rPr>
      </w:pPr>
      <w:bookmarkStart w:id="627" w:name="ET_speakercontinue_6361_28"/>
      <w:r w:rsidRPr="00D34142">
        <w:rPr>
          <w:rStyle w:val="TagStyle"/>
          <w:rtl/>
        </w:rPr>
        <w:t xml:space="preserve"> &lt;&lt; דובר_המשך &gt;&gt; </w:t>
      </w:r>
      <w:r>
        <w:rPr>
          <w:rtl/>
        </w:rPr>
        <w:t>נאור שירי (יש עתיד):</w:t>
      </w:r>
      <w:r w:rsidRPr="00D34142">
        <w:rPr>
          <w:rStyle w:val="TagStyle"/>
          <w:rtl/>
        </w:rPr>
        <w:t xml:space="preserve"> &lt;&lt; דובר_המשך &gt;&gt;</w:t>
      </w:r>
      <w:r>
        <w:rPr>
          <w:rtl/>
        </w:rPr>
        <w:t xml:space="preserve"> </w:t>
      </w:r>
      <w:bookmarkEnd w:id="627"/>
    </w:p>
    <w:p w14:paraId="373C91CC" w14:textId="77777777" w:rsidR="00D47E4F" w:rsidRDefault="00D47E4F" w:rsidP="00830F9A">
      <w:pPr>
        <w:rPr>
          <w:rtl/>
          <w:lang w:eastAsia="he-IL"/>
        </w:rPr>
      </w:pPr>
    </w:p>
    <w:p w14:paraId="29B20312" w14:textId="77777777" w:rsidR="00D47E4F" w:rsidRDefault="00D47E4F" w:rsidP="00D34142">
      <w:pPr>
        <w:rPr>
          <w:rtl/>
          <w:lang w:eastAsia="he-IL"/>
        </w:rPr>
      </w:pPr>
      <w:r>
        <w:rPr>
          <w:rFonts w:hint="cs"/>
          <w:rtl/>
          <w:lang w:eastAsia="he-IL"/>
        </w:rPr>
        <w:t xml:space="preserve">אני אחזור אליכם עם הרשימה המדויקת של </w:t>
      </w:r>
      <w:bookmarkStart w:id="628" w:name="_ETM_Q3_604230"/>
      <w:bookmarkEnd w:id="628"/>
      <w:r>
        <w:rPr>
          <w:rFonts w:hint="cs"/>
          <w:rtl/>
          <w:lang w:eastAsia="he-IL"/>
        </w:rPr>
        <w:t xml:space="preserve">כל החבובות שחתומות כחלק מה-100,000. כמובן גם נתן אשל חתום </w:t>
      </w:r>
      <w:bookmarkStart w:id="629" w:name="_ETM_Q3_608101"/>
      <w:bookmarkEnd w:id="629"/>
      <w:r>
        <w:rPr>
          <w:rFonts w:hint="cs"/>
          <w:rtl/>
          <w:lang w:eastAsia="he-IL"/>
        </w:rPr>
        <w:t>שם.</w:t>
      </w:r>
    </w:p>
    <w:p w14:paraId="2D2C99B7" w14:textId="77777777" w:rsidR="00D47E4F" w:rsidRDefault="00D47E4F" w:rsidP="00D34142">
      <w:pPr>
        <w:rPr>
          <w:rtl/>
          <w:lang w:eastAsia="he-IL"/>
        </w:rPr>
      </w:pPr>
    </w:p>
    <w:p w14:paraId="2311C298" w14:textId="77777777" w:rsidR="00D47E4F" w:rsidRDefault="00D47E4F" w:rsidP="00D34142">
      <w:pPr>
        <w:pStyle w:val="af6"/>
        <w:keepNext/>
        <w:rPr>
          <w:rtl/>
        </w:rPr>
      </w:pPr>
      <w:bookmarkStart w:id="630" w:name="ET_yor_6666_29"/>
      <w:r w:rsidRPr="00D34142">
        <w:rPr>
          <w:rStyle w:val="TagStyle"/>
          <w:rtl/>
        </w:rPr>
        <w:t xml:space="preserve"> &lt;&lt; יור &gt;&gt; </w:t>
      </w:r>
      <w:r>
        <w:rPr>
          <w:rtl/>
        </w:rPr>
        <w:t>היו"ר סימון דוידסון:</w:t>
      </w:r>
      <w:r w:rsidRPr="00D34142">
        <w:rPr>
          <w:rStyle w:val="TagStyle"/>
          <w:rtl/>
        </w:rPr>
        <w:t xml:space="preserve"> &lt;&lt; יור &gt;&gt;</w:t>
      </w:r>
      <w:r>
        <w:rPr>
          <w:rtl/>
        </w:rPr>
        <w:t xml:space="preserve"> </w:t>
      </w:r>
      <w:bookmarkEnd w:id="630"/>
    </w:p>
    <w:p w14:paraId="7B631523" w14:textId="77777777" w:rsidR="00D47E4F" w:rsidRDefault="00D47E4F" w:rsidP="00830F9A">
      <w:pPr>
        <w:rPr>
          <w:rtl/>
          <w:lang w:eastAsia="he-IL"/>
        </w:rPr>
      </w:pPr>
    </w:p>
    <w:p w14:paraId="232ECA57" w14:textId="77777777" w:rsidR="00D47E4F" w:rsidRDefault="00D47E4F" w:rsidP="00D34142">
      <w:pPr>
        <w:rPr>
          <w:rtl/>
          <w:lang w:eastAsia="he-IL"/>
        </w:rPr>
      </w:pPr>
      <w:r>
        <w:rPr>
          <w:rFonts w:hint="cs"/>
          <w:rtl/>
          <w:lang w:eastAsia="he-IL"/>
        </w:rPr>
        <w:t>תודה רבה. חברת הכנסת לימור סון הר מלך, בבקשה.</w:t>
      </w:r>
      <w:bookmarkStart w:id="631" w:name="_ETM_Q3_615134"/>
      <w:bookmarkEnd w:id="631"/>
      <w:r>
        <w:rPr>
          <w:rFonts w:hint="cs"/>
          <w:rtl/>
          <w:lang w:eastAsia="he-IL"/>
        </w:rPr>
        <w:t xml:space="preserve"> ולאחריה </w:t>
      </w:r>
      <w:bookmarkStart w:id="632" w:name="_ETM_Q3_616480"/>
      <w:bookmarkEnd w:id="632"/>
      <w:r>
        <w:rPr>
          <w:rFonts w:hint="cs"/>
          <w:rtl/>
          <w:lang w:eastAsia="he-IL"/>
        </w:rPr>
        <w:t>יהיה עודד פורר, ואחרי עודד פורר נשמח מאוד שמר מישרקי</w:t>
      </w:r>
      <w:bookmarkStart w:id="633" w:name="_ETM_Q3_623993"/>
      <w:bookmarkEnd w:id="633"/>
      <w:r>
        <w:rPr>
          <w:rFonts w:hint="cs"/>
          <w:rtl/>
          <w:lang w:eastAsia="he-IL"/>
        </w:rPr>
        <w:t xml:space="preserve"> יעלה וידבר. תודה רבה, אנחנו מודים לך מאוד. ואורית פרק</w:t>
      </w:r>
      <w:bookmarkStart w:id="634" w:name="_ETM_Q3_627995"/>
      <w:bookmarkEnd w:id="634"/>
      <w:r>
        <w:rPr>
          <w:rFonts w:hint="cs"/>
          <w:rtl/>
          <w:lang w:eastAsia="he-IL"/>
        </w:rPr>
        <w:t xml:space="preserve">ש, את תהיי אחרי יונתן מישרקי. את מדברת, אין מה </w:t>
      </w:r>
      <w:bookmarkStart w:id="635" w:name="_ETM_Q3_631232"/>
      <w:bookmarkEnd w:id="635"/>
      <w:r>
        <w:rPr>
          <w:rFonts w:hint="cs"/>
          <w:rtl/>
          <w:lang w:eastAsia="he-IL"/>
        </w:rPr>
        <w:t xml:space="preserve">לעשות, את פה. </w:t>
      </w:r>
    </w:p>
    <w:p w14:paraId="5515315D" w14:textId="77777777" w:rsidR="00D47E4F" w:rsidRDefault="00D47E4F" w:rsidP="00D34142">
      <w:pPr>
        <w:rPr>
          <w:rtl/>
          <w:lang w:eastAsia="he-IL"/>
        </w:rPr>
      </w:pPr>
      <w:bookmarkStart w:id="636" w:name="_ETM_Q3_615208"/>
      <w:bookmarkStart w:id="637" w:name="_ETM_Q3_616670"/>
      <w:bookmarkEnd w:id="636"/>
      <w:bookmarkEnd w:id="637"/>
    </w:p>
    <w:p w14:paraId="29139ABF" w14:textId="77777777" w:rsidR="00D47E4F" w:rsidRDefault="00D47E4F" w:rsidP="00D34142">
      <w:pPr>
        <w:pStyle w:val="a4"/>
        <w:keepNext/>
        <w:rPr>
          <w:rtl/>
        </w:rPr>
      </w:pPr>
      <w:bookmarkStart w:id="638" w:name="ET_speaker_6356_30"/>
      <w:r w:rsidRPr="00D34142">
        <w:rPr>
          <w:rStyle w:val="TagStyle"/>
          <w:rtl/>
        </w:rPr>
        <w:t xml:space="preserve"> &lt;&lt; דובר &gt;&gt; </w:t>
      </w:r>
      <w:bookmarkStart w:id="639" w:name="_Toc224667389"/>
      <w:r>
        <w:rPr>
          <w:rtl/>
        </w:rPr>
        <w:t>לימור סון הר מלך (עוצמה יהודית):</w:t>
      </w:r>
      <w:bookmarkEnd w:id="639"/>
      <w:r w:rsidRPr="00D34142">
        <w:rPr>
          <w:rStyle w:val="TagStyle"/>
          <w:rtl/>
        </w:rPr>
        <w:t xml:space="preserve"> &lt;&lt; דובר &gt;&gt;</w:t>
      </w:r>
      <w:r>
        <w:rPr>
          <w:rtl/>
        </w:rPr>
        <w:t xml:space="preserve"> </w:t>
      </w:r>
      <w:bookmarkEnd w:id="638"/>
    </w:p>
    <w:p w14:paraId="702462AE" w14:textId="77777777" w:rsidR="00D47E4F" w:rsidRDefault="00D47E4F" w:rsidP="00830F9A">
      <w:pPr>
        <w:rPr>
          <w:rtl/>
          <w:lang w:eastAsia="he-IL"/>
        </w:rPr>
      </w:pPr>
    </w:p>
    <w:p w14:paraId="3EEAB07C" w14:textId="77777777" w:rsidR="00D47E4F" w:rsidRDefault="00D47E4F" w:rsidP="00D34142">
      <w:pPr>
        <w:rPr>
          <w:rtl/>
          <w:lang w:eastAsia="he-IL"/>
        </w:rPr>
      </w:pPr>
      <w:bookmarkStart w:id="640" w:name="_ETM_Q3_617229"/>
      <w:bookmarkStart w:id="641" w:name="_ETM_Q3_617264"/>
      <w:bookmarkEnd w:id="640"/>
      <w:bookmarkEnd w:id="641"/>
      <w:r>
        <w:rPr>
          <w:rFonts w:hint="cs"/>
          <w:rtl/>
          <w:lang w:eastAsia="he-IL"/>
        </w:rPr>
        <w:t xml:space="preserve">מישרקי כפה עליהם הר כגיגית. </w:t>
      </w:r>
    </w:p>
    <w:p w14:paraId="4C8167E0" w14:textId="77777777" w:rsidR="00D47E4F" w:rsidRDefault="00D47E4F" w:rsidP="00D34142">
      <w:pPr>
        <w:rPr>
          <w:rtl/>
          <w:lang w:eastAsia="he-IL"/>
        </w:rPr>
      </w:pPr>
    </w:p>
    <w:p w14:paraId="1B7AEC9F" w14:textId="77777777" w:rsidR="00D47E4F" w:rsidRDefault="00D47E4F" w:rsidP="00D34142">
      <w:pPr>
        <w:rPr>
          <w:rtl/>
          <w:lang w:eastAsia="he-IL"/>
        </w:rPr>
      </w:pPr>
      <w:r>
        <w:rPr>
          <w:rFonts w:hint="cs"/>
          <w:rtl/>
          <w:lang w:eastAsia="he-IL"/>
        </w:rPr>
        <w:t>אדוני היושב-ראש,</w:t>
      </w:r>
      <w:bookmarkStart w:id="642" w:name="_ETM_Q3_641741"/>
      <w:bookmarkEnd w:id="642"/>
      <w:r>
        <w:rPr>
          <w:rFonts w:hint="cs"/>
          <w:rtl/>
          <w:lang w:eastAsia="he-IL"/>
        </w:rPr>
        <w:t xml:space="preserve"> חבריי חברי הכנסת, לעיתים אני שואלת את עצמי מדוע אני </w:t>
      </w:r>
      <w:bookmarkStart w:id="643" w:name="_ETM_Q3_643338"/>
      <w:bookmarkEnd w:id="643"/>
      <w:r>
        <w:rPr>
          <w:rFonts w:hint="cs"/>
          <w:rtl/>
          <w:lang w:eastAsia="he-IL"/>
        </w:rPr>
        <w:t>נמצאת כאן בכנסת. זאת שאלה אמיתית.</w:t>
      </w:r>
    </w:p>
    <w:p w14:paraId="55D446FC" w14:textId="77777777" w:rsidR="00D47E4F" w:rsidRDefault="00D47E4F" w:rsidP="00D34142">
      <w:pPr>
        <w:rPr>
          <w:rtl/>
          <w:lang w:eastAsia="he-IL"/>
        </w:rPr>
      </w:pPr>
    </w:p>
    <w:p w14:paraId="4BB4065E" w14:textId="77777777" w:rsidR="00D47E4F" w:rsidRDefault="00D47E4F" w:rsidP="00C90061">
      <w:pPr>
        <w:pStyle w:val="af5"/>
        <w:keepNext/>
        <w:rPr>
          <w:rtl/>
        </w:rPr>
      </w:pPr>
      <w:bookmarkStart w:id="644" w:name="ET_interruption_6361_31"/>
      <w:r w:rsidRPr="00C90061">
        <w:rPr>
          <w:rStyle w:val="TagStyle"/>
          <w:rtl/>
        </w:rPr>
        <w:t xml:space="preserve"> &lt;&lt; קריאה &gt;&gt; </w:t>
      </w:r>
      <w:r>
        <w:rPr>
          <w:rtl/>
        </w:rPr>
        <w:t>נאור שירי (יש עתיד):</w:t>
      </w:r>
      <w:r w:rsidRPr="00C90061">
        <w:rPr>
          <w:rStyle w:val="TagStyle"/>
          <w:rtl/>
        </w:rPr>
        <w:t xml:space="preserve"> &lt;&lt; קריאה &gt;&gt;</w:t>
      </w:r>
      <w:r>
        <w:rPr>
          <w:rtl/>
        </w:rPr>
        <w:t xml:space="preserve"> </w:t>
      </w:r>
      <w:bookmarkEnd w:id="644"/>
    </w:p>
    <w:p w14:paraId="54650F4D" w14:textId="77777777" w:rsidR="00D47E4F" w:rsidRDefault="00D47E4F" w:rsidP="00830F9A">
      <w:pPr>
        <w:rPr>
          <w:rtl/>
          <w:lang w:eastAsia="he-IL"/>
        </w:rPr>
      </w:pPr>
    </w:p>
    <w:p w14:paraId="2336CEF3" w14:textId="2107407D" w:rsidR="00D47E4F" w:rsidRDefault="00D47E4F" w:rsidP="00547B35">
      <w:pPr>
        <w:rPr>
          <w:rtl/>
          <w:lang w:eastAsia="he-IL"/>
        </w:rPr>
      </w:pPr>
      <w:r>
        <w:rPr>
          <w:rFonts w:hint="cs"/>
          <w:rtl/>
          <w:lang w:eastAsia="he-IL"/>
        </w:rPr>
        <w:t>זאת שאלה מטאפורית.</w:t>
      </w:r>
    </w:p>
    <w:p w14:paraId="08AE11CE" w14:textId="77777777" w:rsidR="00D47E4F" w:rsidRDefault="00D47E4F" w:rsidP="00C90061">
      <w:pPr>
        <w:rPr>
          <w:rtl/>
          <w:lang w:eastAsia="he-IL"/>
        </w:rPr>
      </w:pPr>
    </w:p>
    <w:p w14:paraId="18EDB0EE" w14:textId="77777777" w:rsidR="00D47E4F" w:rsidRDefault="00D47E4F" w:rsidP="00C90061">
      <w:pPr>
        <w:pStyle w:val="-"/>
        <w:keepNext/>
        <w:rPr>
          <w:rtl/>
        </w:rPr>
      </w:pPr>
      <w:bookmarkStart w:id="645" w:name="ET_speakercontinue_6356_32"/>
      <w:r w:rsidRPr="00C90061">
        <w:rPr>
          <w:rStyle w:val="TagStyle"/>
          <w:rtl/>
        </w:rPr>
        <w:t xml:space="preserve"> &lt;&lt; דובר_המשך &gt;&gt; </w:t>
      </w:r>
      <w:r>
        <w:rPr>
          <w:rtl/>
        </w:rPr>
        <w:t>לימור סון הר מלך (עוצמה יהודית):</w:t>
      </w:r>
      <w:r w:rsidRPr="00C90061">
        <w:rPr>
          <w:rStyle w:val="TagStyle"/>
          <w:rtl/>
        </w:rPr>
        <w:t xml:space="preserve"> &lt;&lt; דובר_המשך &gt;&gt;</w:t>
      </w:r>
      <w:r>
        <w:rPr>
          <w:rtl/>
        </w:rPr>
        <w:t xml:space="preserve"> </w:t>
      </w:r>
      <w:bookmarkEnd w:id="645"/>
    </w:p>
    <w:p w14:paraId="71A94A90" w14:textId="77777777" w:rsidR="00D47E4F" w:rsidRDefault="00D47E4F" w:rsidP="00270661">
      <w:pPr>
        <w:rPr>
          <w:rtl/>
          <w:lang w:eastAsia="he-IL"/>
        </w:rPr>
      </w:pPr>
      <w:bookmarkStart w:id="646" w:name="_ETM_Q3_635119"/>
      <w:bookmarkEnd w:id="646"/>
    </w:p>
    <w:p w14:paraId="069E67AF" w14:textId="77777777" w:rsidR="00D47E4F" w:rsidRDefault="00D47E4F" w:rsidP="00AD65C2">
      <w:pPr>
        <w:rPr>
          <w:rtl/>
          <w:lang w:eastAsia="he-IL"/>
        </w:rPr>
      </w:pPr>
      <w:bookmarkStart w:id="647" w:name="_ETM_Q3_647810"/>
      <w:bookmarkEnd w:id="647"/>
      <w:r>
        <w:rPr>
          <w:rtl/>
          <w:lang w:eastAsia="he-IL"/>
        </w:rPr>
        <w:t>כי העבודה כאן מאתגרת ולא תמיד קלה</w:t>
      </w:r>
      <w:r>
        <w:rPr>
          <w:rFonts w:hint="cs"/>
          <w:rtl/>
          <w:lang w:eastAsia="he-IL"/>
        </w:rPr>
        <w:t>.</w:t>
      </w:r>
      <w:r>
        <w:rPr>
          <w:rtl/>
          <w:lang w:eastAsia="he-IL"/>
        </w:rPr>
        <w:t xml:space="preserve"> ויש מי שיודע </w:t>
      </w:r>
      <w:bookmarkStart w:id="648" w:name="_ETM_Q3_651930"/>
      <w:bookmarkEnd w:id="648"/>
      <w:r>
        <w:rPr>
          <w:rtl/>
          <w:lang w:eastAsia="he-IL"/>
        </w:rPr>
        <w:t>לאתגר אותה יותר. יש אי</w:t>
      </w:r>
      <w:r>
        <w:rPr>
          <w:rFonts w:hint="cs"/>
          <w:rtl/>
          <w:lang w:eastAsia="he-IL"/>
        </w:rPr>
        <w:t>ן-</w:t>
      </w:r>
      <w:r>
        <w:rPr>
          <w:rtl/>
          <w:lang w:eastAsia="he-IL"/>
        </w:rPr>
        <w:t xml:space="preserve">ספור דיונים שנראים עקרים, מאבקים מול </w:t>
      </w:r>
      <w:bookmarkStart w:id="649" w:name="_ETM_Q3_656050"/>
      <w:bookmarkEnd w:id="649"/>
      <w:r>
        <w:rPr>
          <w:rtl/>
          <w:lang w:eastAsia="he-IL"/>
        </w:rPr>
        <w:t>מערכות גדולות</w:t>
      </w:r>
      <w:r>
        <w:rPr>
          <w:rFonts w:hint="cs"/>
          <w:rtl/>
          <w:lang w:eastAsia="he-IL"/>
        </w:rPr>
        <w:t>;</w:t>
      </w:r>
      <w:r>
        <w:rPr>
          <w:rtl/>
          <w:lang w:eastAsia="he-IL"/>
        </w:rPr>
        <w:t xml:space="preserve"> לפעמים יש תחושה שאת זועקת אל תוך מערכת </w:t>
      </w:r>
      <w:bookmarkStart w:id="650" w:name="_ETM_Q3_660170"/>
      <w:bookmarkEnd w:id="650"/>
      <w:r>
        <w:rPr>
          <w:rtl/>
          <w:lang w:eastAsia="he-IL"/>
        </w:rPr>
        <w:t>שמעדיפה להמשיך כמו שהיא בלי לעצור ולבדוק את עצמה</w:t>
      </w:r>
      <w:r>
        <w:rPr>
          <w:rFonts w:hint="cs"/>
          <w:rtl/>
          <w:lang w:eastAsia="he-IL"/>
        </w:rPr>
        <w:t>.</w:t>
      </w:r>
      <w:r>
        <w:rPr>
          <w:rtl/>
          <w:lang w:eastAsia="he-IL"/>
        </w:rPr>
        <w:t xml:space="preserve"> </w:t>
      </w:r>
      <w:bookmarkStart w:id="651" w:name="_ETM_Q3_664549"/>
      <w:bookmarkEnd w:id="651"/>
      <w:r>
        <w:rPr>
          <w:rtl/>
          <w:lang w:eastAsia="he-IL"/>
        </w:rPr>
        <w:t>ולכן מדי פעם אני עוצרת ושואלת את עצמי</w:t>
      </w:r>
      <w:r>
        <w:rPr>
          <w:rFonts w:hint="cs"/>
          <w:rtl/>
          <w:lang w:eastAsia="he-IL"/>
        </w:rPr>
        <w:t>:</w:t>
      </w:r>
      <w:r>
        <w:rPr>
          <w:rtl/>
          <w:lang w:eastAsia="he-IL"/>
        </w:rPr>
        <w:t xml:space="preserve"> מה התפקיד </w:t>
      </w:r>
      <w:bookmarkStart w:id="652" w:name="_ETM_Q3_669489"/>
      <w:bookmarkEnd w:id="652"/>
      <w:r>
        <w:rPr>
          <w:rtl/>
          <w:lang w:eastAsia="he-IL"/>
        </w:rPr>
        <w:t>שלנו כאן באמת</w:t>
      </w:r>
      <w:r>
        <w:rPr>
          <w:rFonts w:hint="cs"/>
          <w:rtl/>
          <w:lang w:eastAsia="he-IL"/>
        </w:rPr>
        <w:t>?</w:t>
      </w:r>
      <w:r>
        <w:rPr>
          <w:rtl/>
          <w:lang w:eastAsia="he-IL"/>
        </w:rPr>
        <w:t xml:space="preserve"> ובסוף השבוע שעבר קיבלתי שוב את התשובה.</w:t>
      </w:r>
    </w:p>
    <w:p w14:paraId="05FC514F" w14:textId="77777777" w:rsidR="00D47E4F" w:rsidRDefault="00D47E4F" w:rsidP="00270661">
      <w:pPr>
        <w:rPr>
          <w:rtl/>
          <w:lang w:eastAsia="he-IL"/>
        </w:rPr>
      </w:pPr>
      <w:bookmarkStart w:id="653" w:name="_ETM_Q3_674973"/>
      <w:bookmarkStart w:id="654" w:name="_ETM_Q3_675058"/>
      <w:bookmarkEnd w:id="653"/>
      <w:bookmarkEnd w:id="654"/>
    </w:p>
    <w:p w14:paraId="4924A083" w14:textId="0A07AEB3" w:rsidR="00776ECB" w:rsidRDefault="00D47E4F" w:rsidP="00547B35">
      <w:pPr>
        <w:rPr>
          <w:rtl/>
          <w:lang w:eastAsia="he-IL"/>
        </w:rPr>
      </w:pPr>
      <w:bookmarkStart w:id="655" w:name="_ETM_Q3_675389"/>
      <w:bookmarkStart w:id="656" w:name="_ETM_Q3_675463"/>
      <w:bookmarkEnd w:id="655"/>
      <w:bookmarkEnd w:id="656"/>
      <w:r>
        <w:rPr>
          <w:rtl/>
          <w:lang w:eastAsia="he-IL"/>
        </w:rPr>
        <w:t xml:space="preserve"> </w:t>
      </w:r>
      <w:bookmarkStart w:id="657" w:name="_ETM_Q3_674429"/>
      <w:bookmarkEnd w:id="657"/>
      <w:r>
        <w:rPr>
          <w:rtl/>
          <w:lang w:eastAsia="he-IL"/>
        </w:rPr>
        <w:t xml:space="preserve">לפני </w:t>
      </w:r>
      <w:r>
        <w:rPr>
          <w:rFonts w:hint="cs"/>
          <w:rtl/>
          <w:lang w:eastAsia="he-IL"/>
        </w:rPr>
        <w:t>כמה</w:t>
      </w:r>
      <w:r>
        <w:rPr>
          <w:rtl/>
          <w:lang w:eastAsia="he-IL"/>
        </w:rPr>
        <w:t xml:space="preserve"> שבועות קיימנו בוועדת הבריאות של הכנסת דיון מיוחד </w:t>
      </w:r>
      <w:bookmarkStart w:id="658" w:name="_ETM_Q3_679369"/>
      <w:bookmarkEnd w:id="658"/>
      <w:r>
        <w:rPr>
          <w:rtl/>
          <w:lang w:eastAsia="he-IL"/>
        </w:rPr>
        <w:t>שיזמתי</w:t>
      </w:r>
      <w:r>
        <w:rPr>
          <w:rFonts w:hint="cs"/>
          <w:rtl/>
          <w:lang w:eastAsia="he-IL"/>
        </w:rPr>
        <w:t>,</w:t>
      </w:r>
      <w:r>
        <w:rPr>
          <w:rtl/>
          <w:lang w:eastAsia="he-IL"/>
        </w:rPr>
        <w:t xml:space="preserve"> בנושא התוצרת החקלאית שמגיעה מהרשות הפלסטי</w:t>
      </w:r>
      <w:r>
        <w:rPr>
          <w:rFonts w:hint="cs"/>
          <w:rtl/>
          <w:lang w:eastAsia="he-IL"/>
        </w:rPr>
        <w:t>-</w:t>
      </w:r>
      <w:r>
        <w:rPr>
          <w:rtl/>
          <w:lang w:eastAsia="he-IL"/>
        </w:rPr>
        <w:t>נאצית לשווקים בישראל</w:t>
      </w:r>
      <w:r>
        <w:rPr>
          <w:rFonts w:hint="cs"/>
          <w:rtl/>
          <w:lang w:eastAsia="he-IL"/>
        </w:rPr>
        <w:t>.</w:t>
      </w:r>
      <w:r>
        <w:rPr>
          <w:rtl/>
          <w:lang w:eastAsia="he-IL"/>
        </w:rPr>
        <w:t xml:space="preserve"> </w:t>
      </w:r>
      <w:bookmarkStart w:id="659" w:name="_ETM_Q3_684470"/>
      <w:bookmarkEnd w:id="659"/>
      <w:r>
        <w:rPr>
          <w:rtl/>
          <w:lang w:eastAsia="he-IL"/>
        </w:rPr>
        <w:t>לכאורה, מדובר בנושא טכני</w:t>
      </w:r>
      <w:r>
        <w:rPr>
          <w:rFonts w:hint="cs"/>
          <w:rtl/>
          <w:lang w:eastAsia="he-IL"/>
        </w:rPr>
        <w:t xml:space="preserve"> </w:t>
      </w:r>
      <w:r>
        <w:rPr>
          <w:rFonts w:hint="eastAsia"/>
          <w:rtl/>
          <w:lang w:eastAsia="he-IL"/>
        </w:rPr>
        <w:t>–</w:t>
      </w:r>
      <w:r>
        <w:rPr>
          <w:rtl/>
          <w:lang w:eastAsia="he-IL"/>
        </w:rPr>
        <w:t xml:space="preserve"> פירות וירקות, בדיקות מעבדה, נהלים</w:t>
      </w:r>
      <w:r>
        <w:rPr>
          <w:rFonts w:hint="cs"/>
          <w:rtl/>
          <w:lang w:eastAsia="he-IL"/>
        </w:rPr>
        <w:t>.</w:t>
      </w:r>
      <w:r>
        <w:rPr>
          <w:rtl/>
          <w:lang w:eastAsia="he-IL"/>
        </w:rPr>
        <w:t xml:space="preserve"> אבל </w:t>
      </w:r>
      <w:bookmarkStart w:id="660" w:name="_ETM_Q3_689884"/>
      <w:bookmarkEnd w:id="660"/>
      <w:r>
        <w:rPr>
          <w:rtl/>
          <w:lang w:eastAsia="he-IL"/>
        </w:rPr>
        <w:t>מהר מאוד התברר שמדובר באחד הנושאים החמורים ביותר שנחשפו בוועדה</w:t>
      </w:r>
      <w:r>
        <w:rPr>
          <w:rFonts w:hint="cs"/>
          <w:rtl/>
          <w:lang w:eastAsia="he-IL"/>
        </w:rPr>
        <w:t>.</w:t>
      </w:r>
      <w:r>
        <w:rPr>
          <w:rtl/>
          <w:lang w:eastAsia="he-IL"/>
        </w:rPr>
        <w:t xml:space="preserve"> </w:t>
      </w:r>
      <w:bookmarkStart w:id="661" w:name="_ETM_Q3_695520"/>
      <w:bookmarkEnd w:id="661"/>
      <w:r>
        <w:rPr>
          <w:rtl/>
          <w:lang w:eastAsia="he-IL"/>
        </w:rPr>
        <w:t>בדיון הזה נחשפו נתונים חמורים ומטרידים מאוד</w:t>
      </w:r>
      <w:r>
        <w:rPr>
          <w:rFonts w:hint="cs"/>
          <w:rtl/>
          <w:lang w:eastAsia="he-IL"/>
        </w:rPr>
        <w:t>:</w:t>
      </w:r>
      <w:r>
        <w:rPr>
          <w:rtl/>
          <w:lang w:eastAsia="he-IL"/>
        </w:rPr>
        <w:t xml:space="preserve"> כל מלפפון שני </w:t>
      </w:r>
      <w:bookmarkStart w:id="662" w:name="_ETM_Q3_700221"/>
      <w:bookmarkEnd w:id="662"/>
      <w:r>
        <w:rPr>
          <w:rtl/>
          <w:lang w:eastAsia="he-IL"/>
        </w:rPr>
        <w:t>שנבדק נמצא עם חריגה בחומרי הדברה</w:t>
      </w:r>
      <w:r>
        <w:rPr>
          <w:rFonts w:hint="cs"/>
          <w:rtl/>
          <w:lang w:eastAsia="he-IL"/>
        </w:rPr>
        <w:t>;</w:t>
      </w:r>
      <w:r>
        <w:rPr>
          <w:rtl/>
          <w:lang w:eastAsia="he-IL"/>
        </w:rPr>
        <w:t xml:space="preserve"> כל עגבנייה שנייה, ובפלפל </w:t>
      </w:r>
      <w:bookmarkStart w:id="663" w:name="_ETM_Q3_704923"/>
      <w:bookmarkEnd w:id="663"/>
      <w:r>
        <w:rPr>
          <w:rFonts w:hint="cs"/>
          <w:rtl/>
          <w:lang w:eastAsia="he-IL"/>
        </w:rPr>
        <w:t>ה</w:t>
      </w:r>
      <w:r>
        <w:rPr>
          <w:rtl/>
          <w:lang w:eastAsia="he-IL"/>
        </w:rPr>
        <w:t xml:space="preserve">חריף והמתוק המצב חמור אף יותר. אבל זה לא הכול. </w:t>
      </w:r>
      <w:bookmarkStart w:id="664" w:name="_ETM_Q3_709624"/>
      <w:bookmarkEnd w:id="664"/>
      <w:r>
        <w:rPr>
          <w:rtl/>
          <w:lang w:eastAsia="he-IL"/>
        </w:rPr>
        <w:t xml:space="preserve">בחלק מהדגימות נמצאו </w:t>
      </w:r>
      <w:r>
        <w:rPr>
          <w:rFonts w:hint="cs"/>
          <w:rtl/>
          <w:lang w:eastAsia="he-IL"/>
        </w:rPr>
        <w:t xml:space="preserve">חמישה </w:t>
      </w:r>
      <w:r>
        <w:rPr>
          <w:rtl/>
          <w:lang w:eastAsia="he-IL"/>
        </w:rPr>
        <w:t>חומרי הדברה שונים באותו ירק</w:t>
      </w:r>
      <w:r>
        <w:rPr>
          <w:rFonts w:hint="cs"/>
          <w:rtl/>
          <w:lang w:eastAsia="he-IL"/>
        </w:rPr>
        <w:t>.</w:t>
      </w:r>
      <w:r>
        <w:rPr>
          <w:rtl/>
          <w:lang w:eastAsia="he-IL"/>
        </w:rPr>
        <w:t xml:space="preserve"> בחלק </w:t>
      </w:r>
      <w:bookmarkStart w:id="665" w:name="_ETM_Q3_714326"/>
      <w:bookmarkEnd w:id="665"/>
      <w:r>
        <w:rPr>
          <w:rtl/>
          <w:lang w:eastAsia="he-IL"/>
        </w:rPr>
        <w:t xml:space="preserve">אחר נמצאו חומרים שמוגדרים כבעלי פרופיל </w:t>
      </w:r>
      <w:proofErr w:type="spellStart"/>
      <w:r>
        <w:rPr>
          <w:rtl/>
          <w:lang w:eastAsia="he-IL"/>
        </w:rPr>
        <w:t>טוקסיקולוגי</w:t>
      </w:r>
      <w:proofErr w:type="spellEnd"/>
      <w:r>
        <w:rPr>
          <w:rtl/>
          <w:lang w:eastAsia="he-IL"/>
        </w:rPr>
        <w:t xml:space="preserve"> משמעותי, וב-14% מהדגימות </w:t>
      </w:r>
      <w:bookmarkStart w:id="666" w:name="_ETM_Q3_719027"/>
      <w:bookmarkEnd w:id="666"/>
      <w:r>
        <w:rPr>
          <w:rtl/>
          <w:lang w:eastAsia="he-IL"/>
        </w:rPr>
        <w:t xml:space="preserve">נמצא חומר </w:t>
      </w:r>
      <w:r>
        <w:rPr>
          <w:rFonts w:hint="cs"/>
          <w:rtl/>
          <w:lang w:eastAsia="he-IL"/>
        </w:rPr>
        <w:t>נוירו-טוקס</w:t>
      </w:r>
      <w:r>
        <w:rPr>
          <w:rFonts w:hint="eastAsia"/>
          <w:rtl/>
          <w:lang w:eastAsia="he-IL"/>
        </w:rPr>
        <w:t>י</w:t>
      </w:r>
      <w:r>
        <w:rPr>
          <w:rtl/>
          <w:lang w:eastAsia="he-IL"/>
        </w:rPr>
        <w:t xml:space="preserve"> שעלול לפגוע בהתפתחות עוברים, לפגוע בילדים ואף להעלות את </w:t>
      </w:r>
      <w:bookmarkStart w:id="667" w:name="_ETM_Q3_728440"/>
      <w:bookmarkEnd w:id="667"/>
      <w:r>
        <w:rPr>
          <w:rtl/>
          <w:lang w:eastAsia="he-IL"/>
        </w:rPr>
        <w:t xml:space="preserve">הסיכון למחלות קשות כמו פרקינסון וסרטן. </w:t>
      </w:r>
      <w:bookmarkStart w:id="668" w:name="_ETM_Q3_725037"/>
      <w:bookmarkStart w:id="669" w:name="_ETM_Q3_725105"/>
      <w:bookmarkStart w:id="670" w:name="_ETM_Q3_725282"/>
      <w:bookmarkStart w:id="671" w:name="_ETM_Q3_725330"/>
      <w:bookmarkStart w:id="672" w:name="_ETM_Q3_725459"/>
      <w:bookmarkStart w:id="673" w:name="TOR_Q4"/>
      <w:bookmarkEnd w:id="668"/>
      <w:bookmarkEnd w:id="669"/>
      <w:bookmarkEnd w:id="670"/>
      <w:bookmarkEnd w:id="671"/>
      <w:bookmarkEnd w:id="672"/>
      <w:bookmarkEnd w:id="673"/>
      <w:r w:rsidR="00776ECB">
        <w:rPr>
          <w:rFonts w:hint="cs"/>
          <w:rtl/>
          <w:lang w:eastAsia="he-IL"/>
        </w:rPr>
        <w:t xml:space="preserve">אלו אינם נתונים תיאורטיים, אלו נתונים על מזון שנכנס לצלחת </w:t>
      </w:r>
      <w:bookmarkStart w:id="674" w:name="_ETM_Q4_138587"/>
      <w:bookmarkEnd w:id="674"/>
      <w:r w:rsidR="00776ECB">
        <w:rPr>
          <w:rFonts w:hint="cs"/>
          <w:rtl/>
          <w:lang w:eastAsia="he-IL"/>
        </w:rPr>
        <w:t xml:space="preserve">של כל אזרח ואזרחית במדינת ישראל. </w:t>
      </w:r>
    </w:p>
    <w:p w14:paraId="1D2EA000" w14:textId="77777777" w:rsidR="00776ECB" w:rsidRDefault="00776ECB" w:rsidP="003D7992">
      <w:pPr>
        <w:ind w:firstLine="0"/>
        <w:rPr>
          <w:rtl/>
          <w:lang w:eastAsia="he-IL"/>
        </w:rPr>
      </w:pPr>
    </w:p>
    <w:p w14:paraId="20BCF4BF" w14:textId="77777777" w:rsidR="00776ECB" w:rsidRDefault="00776ECB" w:rsidP="00F7755F">
      <w:pPr>
        <w:rPr>
          <w:rtl/>
          <w:lang w:eastAsia="he-IL"/>
        </w:rPr>
      </w:pPr>
      <w:r>
        <w:rPr>
          <w:rFonts w:hint="cs"/>
          <w:rtl/>
          <w:lang w:eastAsia="he-IL"/>
        </w:rPr>
        <w:t xml:space="preserve">אבל מה שהיה אולי </w:t>
      </w:r>
      <w:bookmarkStart w:id="675" w:name="_ETM_Q4_144094"/>
      <w:bookmarkEnd w:id="675"/>
      <w:r>
        <w:rPr>
          <w:rFonts w:hint="cs"/>
          <w:rtl/>
          <w:lang w:eastAsia="he-IL"/>
        </w:rPr>
        <w:t xml:space="preserve">החלק המזעזע ביותר בדיון היה גילוי אחר: שלמרות הנהלים המחייבים </w:t>
      </w:r>
      <w:bookmarkStart w:id="676" w:name="_ETM_Q4_148107"/>
      <w:bookmarkEnd w:id="676"/>
      <w:r>
        <w:rPr>
          <w:rFonts w:hint="cs"/>
          <w:rtl/>
          <w:lang w:eastAsia="he-IL"/>
        </w:rPr>
        <w:t xml:space="preserve">השהיית התוצרת עד לקבלת תוצאות מעבדה בפועל, במשך שנים </w:t>
      </w:r>
      <w:bookmarkStart w:id="677" w:name="_ETM_Q4_151826"/>
      <w:bookmarkEnd w:id="677"/>
      <w:r>
        <w:rPr>
          <w:rFonts w:hint="cs"/>
          <w:rtl/>
          <w:lang w:eastAsia="he-IL"/>
        </w:rPr>
        <w:t xml:space="preserve">רבות הסחורה שווקה לשווקים באופן מיידי. כלומר, גם כאשר התברר </w:t>
      </w:r>
      <w:bookmarkStart w:id="678" w:name="_ETM_Q4_156722"/>
      <w:bookmarkEnd w:id="678"/>
      <w:r>
        <w:rPr>
          <w:rFonts w:hint="cs"/>
          <w:rtl/>
          <w:lang w:eastAsia="he-IL"/>
        </w:rPr>
        <w:t xml:space="preserve">לאחר כמה ימים שהיו חריגות חמורות והסחורה הייתה מורעלת להחריד, </w:t>
      </w:r>
      <w:bookmarkStart w:id="679" w:name="_ETM_Q4_160872"/>
      <w:bookmarkEnd w:id="679"/>
      <w:r>
        <w:rPr>
          <w:rFonts w:hint="cs"/>
          <w:rtl/>
          <w:lang w:eastAsia="he-IL"/>
        </w:rPr>
        <w:t xml:space="preserve">כבר לא היה מה לעשות. הירקות כבר נמכרו, כבר הגיעו </w:t>
      </w:r>
      <w:bookmarkStart w:id="680" w:name="_ETM_Q4_166712"/>
      <w:bookmarkEnd w:id="680"/>
      <w:r>
        <w:rPr>
          <w:rFonts w:hint="cs"/>
          <w:rtl/>
          <w:lang w:eastAsia="he-IL"/>
        </w:rPr>
        <w:t>לבתים וכבר הגיעו לצלחות של הילדים של כולנו.</w:t>
      </w:r>
      <w:bookmarkStart w:id="681" w:name="_ETM_Q4_169389"/>
      <w:bookmarkStart w:id="682" w:name="_ETM_Q4_169437"/>
      <w:bookmarkStart w:id="683" w:name="_ETM_Q4_169573"/>
      <w:bookmarkStart w:id="684" w:name="_ETM_Q4_169610"/>
      <w:bookmarkEnd w:id="681"/>
      <w:bookmarkEnd w:id="682"/>
      <w:bookmarkEnd w:id="683"/>
      <w:bookmarkEnd w:id="684"/>
      <w:r>
        <w:rPr>
          <w:rFonts w:hint="cs"/>
          <w:rtl/>
          <w:lang w:eastAsia="he-IL"/>
        </w:rPr>
        <w:t xml:space="preserve"> זו הפקרות</w:t>
      </w:r>
      <w:bookmarkStart w:id="685" w:name="_ETM_Q4_170478"/>
      <w:bookmarkEnd w:id="685"/>
      <w:r>
        <w:rPr>
          <w:rFonts w:hint="cs"/>
          <w:rtl/>
          <w:lang w:eastAsia="he-IL"/>
        </w:rPr>
        <w:t xml:space="preserve">. הפקרות של בריאות הציבור. </w:t>
      </w:r>
    </w:p>
    <w:p w14:paraId="0C060793" w14:textId="77777777" w:rsidR="00776ECB" w:rsidRDefault="00776ECB" w:rsidP="00F7755F">
      <w:pPr>
        <w:rPr>
          <w:rtl/>
          <w:lang w:eastAsia="he-IL"/>
        </w:rPr>
      </w:pPr>
    </w:p>
    <w:p w14:paraId="5E5D511E" w14:textId="77777777" w:rsidR="00776ECB" w:rsidRDefault="00776ECB" w:rsidP="00F7755F">
      <w:pPr>
        <w:rPr>
          <w:rtl/>
        </w:rPr>
      </w:pPr>
      <w:r>
        <w:rPr>
          <w:rFonts w:hint="cs"/>
          <w:rtl/>
          <w:lang w:eastAsia="he-IL"/>
        </w:rPr>
        <w:t xml:space="preserve">אך היום יש גם בשורה: </w:t>
      </w:r>
      <w:bookmarkStart w:id="686" w:name="_ETM_Q4_173661"/>
      <w:bookmarkEnd w:id="686"/>
      <w:r>
        <w:rPr>
          <w:rFonts w:hint="cs"/>
          <w:rtl/>
          <w:lang w:eastAsia="he-IL"/>
        </w:rPr>
        <w:t xml:space="preserve">בעקבות הדיון שקיימתי בוועדת הבריאות, ובעקבות הנתונים החמורים שנחשפו שם, בשבוע שעבר התקבלה החלטה חשובה על ידי ראש </w:t>
      </w:r>
      <w:proofErr w:type="spellStart"/>
      <w:r>
        <w:rPr>
          <w:rFonts w:hint="cs"/>
          <w:rtl/>
          <w:lang w:eastAsia="he-IL"/>
        </w:rPr>
        <w:t>המתפ"ש</w:t>
      </w:r>
      <w:proofErr w:type="spellEnd"/>
      <w:r>
        <w:rPr>
          <w:rFonts w:hint="cs"/>
          <w:rtl/>
          <w:lang w:eastAsia="he-IL"/>
        </w:rPr>
        <w:t xml:space="preserve"> </w:t>
      </w:r>
      <w:bookmarkStart w:id="687" w:name="_ETM_Q4_180882"/>
      <w:bookmarkStart w:id="688" w:name="_ETM_Q4_180965"/>
      <w:bookmarkEnd w:id="687"/>
      <w:bookmarkEnd w:id="688"/>
      <w:r>
        <w:rPr>
          <w:rtl/>
        </w:rPr>
        <w:t>יורם הלוי, שביקש להחמיר באופן משמעותי את מנגנון הפיקוח על התוצרת החקלאית שמגיעה מהרשות הפלסטי</w:t>
      </w:r>
      <w:r>
        <w:rPr>
          <w:rFonts w:hint="cs"/>
          <w:rtl/>
        </w:rPr>
        <w:t>-</w:t>
      </w:r>
      <w:r>
        <w:rPr>
          <w:rtl/>
        </w:rPr>
        <w:t>נאצית</w:t>
      </w:r>
      <w:r>
        <w:rPr>
          <w:rFonts w:hint="cs"/>
          <w:rtl/>
        </w:rPr>
        <w:t>.</w:t>
      </w:r>
      <w:r>
        <w:rPr>
          <w:rtl/>
        </w:rPr>
        <w:t xml:space="preserve"> הדיגום יורחב עד בדיקה של 100% מהתוצרת שעוברת במעברים</w:t>
      </w:r>
      <w:r>
        <w:rPr>
          <w:rFonts w:hint="cs"/>
          <w:rtl/>
        </w:rPr>
        <w:t>.</w:t>
      </w:r>
      <w:r>
        <w:rPr>
          <w:rtl/>
        </w:rPr>
        <w:t xml:space="preserve"> הסחורה שת</w:t>
      </w:r>
      <w:r>
        <w:rPr>
          <w:rFonts w:hint="cs"/>
          <w:rtl/>
        </w:rPr>
        <w:t>י</w:t>
      </w:r>
      <w:r>
        <w:rPr>
          <w:rtl/>
        </w:rPr>
        <w:t xml:space="preserve">דגם תעוכב במחסנים עד לקבלת תוצאות מעבדה, ובמקביל יבוצעו בדיקות נוספות גם בשטחי הגידול. </w:t>
      </w:r>
      <w:bookmarkStart w:id="689" w:name="_ETM_Q4_205008"/>
      <w:bookmarkStart w:id="690" w:name="_ETM_Q4_205072"/>
      <w:bookmarkStart w:id="691" w:name="_ETM_Q4_205215"/>
      <w:bookmarkStart w:id="692" w:name="_ETM_Q4_205263"/>
      <w:bookmarkEnd w:id="689"/>
      <w:bookmarkEnd w:id="690"/>
      <w:bookmarkEnd w:id="691"/>
      <w:bookmarkEnd w:id="692"/>
      <w:r>
        <w:rPr>
          <w:rtl/>
        </w:rPr>
        <w:t>כך נראה פיקוח אמיתי</w:t>
      </w:r>
      <w:r>
        <w:rPr>
          <w:rFonts w:hint="cs"/>
          <w:rtl/>
        </w:rPr>
        <w:t>.</w:t>
      </w:r>
      <w:r>
        <w:rPr>
          <w:rtl/>
        </w:rPr>
        <w:t xml:space="preserve"> כך פועלת מערכת שמבינה שהבריאות של אזרחי ישראל קודמת לכל שיקול אחר. </w:t>
      </w:r>
    </w:p>
    <w:p w14:paraId="3CFDC703" w14:textId="77777777" w:rsidR="00776ECB" w:rsidRDefault="00776ECB" w:rsidP="00204D11">
      <w:pPr>
        <w:rPr>
          <w:rtl/>
        </w:rPr>
      </w:pPr>
      <w:bookmarkStart w:id="693" w:name="_ETM_Q4_211826"/>
      <w:bookmarkStart w:id="694" w:name="_ETM_Q4_211866"/>
      <w:bookmarkStart w:id="695" w:name="_ETM_Q4_212322"/>
      <w:bookmarkEnd w:id="693"/>
      <w:bookmarkEnd w:id="694"/>
      <w:bookmarkEnd w:id="695"/>
    </w:p>
    <w:p w14:paraId="6EC89322" w14:textId="77777777" w:rsidR="00776ECB" w:rsidRDefault="00776ECB" w:rsidP="00F7755F">
      <w:pPr>
        <w:rPr>
          <w:rtl/>
        </w:rPr>
      </w:pPr>
      <w:bookmarkStart w:id="696" w:name="_ETM_Q4_212362"/>
      <w:bookmarkEnd w:id="696"/>
      <w:r>
        <w:rPr>
          <w:rtl/>
        </w:rPr>
        <w:t>אני אומרת כאן בצורה ברורה</w:t>
      </w:r>
      <w:r>
        <w:rPr>
          <w:rFonts w:hint="cs"/>
          <w:rtl/>
        </w:rPr>
        <w:t>:</w:t>
      </w:r>
      <w:r>
        <w:rPr>
          <w:rtl/>
        </w:rPr>
        <w:t xml:space="preserve"> העמדה העקרונית שלי לא השתנתה. מדינת ישראל לא צריכה לייב</w:t>
      </w:r>
      <w:r>
        <w:rPr>
          <w:rFonts w:hint="cs"/>
          <w:rtl/>
        </w:rPr>
        <w:t>א</w:t>
      </w:r>
      <w:r>
        <w:rPr>
          <w:rtl/>
        </w:rPr>
        <w:t xml:space="preserve"> תוצרת חקלאית מהרשות הפלסטי</w:t>
      </w:r>
      <w:r>
        <w:rPr>
          <w:rFonts w:hint="cs"/>
          <w:rtl/>
        </w:rPr>
        <w:t>-</w:t>
      </w:r>
      <w:r>
        <w:rPr>
          <w:rtl/>
        </w:rPr>
        <w:t xml:space="preserve">נאצית בכלל. אני לא סומכת על האויב שלי שיגדל עבורי את המזון שלי. אבל עד שנגיע לשם, האחריות שלנו היא לפחות להגן על הבריאות של אזרחי ישראל, להגן על הילדים שלנו, להגן על כל מה שנכנס לצלחת של כל משפחה במדינת ישראל, ולכן </w:t>
      </w:r>
      <w:r>
        <w:rPr>
          <w:rFonts w:hint="cs"/>
          <w:rtl/>
        </w:rPr>
        <w:t xml:space="preserve">לפעמים </w:t>
      </w:r>
      <w:bookmarkStart w:id="697" w:name="_ETM_Q4_239107"/>
      <w:bookmarkEnd w:id="697"/>
      <w:r>
        <w:rPr>
          <w:rtl/>
        </w:rPr>
        <w:t>בתוך כל הרעש והוויכוחים של הפוליטיקה, יש גם רגעים שמזכירים לנו למה אנחנו כאן</w:t>
      </w:r>
      <w:r>
        <w:rPr>
          <w:rFonts w:hint="cs"/>
          <w:rtl/>
        </w:rPr>
        <w:t xml:space="preserve"> –</w:t>
      </w:r>
      <w:r>
        <w:rPr>
          <w:rtl/>
        </w:rPr>
        <w:t xml:space="preserve"> הרגע שבו ועדה של </w:t>
      </w:r>
      <w:r>
        <w:rPr>
          <w:rFonts w:hint="cs"/>
          <w:rtl/>
        </w:rPr>
        <w:t>ה</w:t>
      </w:r>
      <w:r>
        <w:rPr>
          <w:rtl/>
        </w:rPr>
        <w:t>כנסת חושפת עוול, הרגע שבו המערכת מבינה שאין יותר דרך להתעלם, והרגע שבו מתקבלת החלטה שמג</w:t>
      </w:r>
      <w:r>
        <w:rPr>
          <w:rFonts w:hint="cs"/>
          <w:rtl/>
        </w:rPr>
        <w:t>י</w:t>
      </w:r>
      <w:r>
        <w:rPr>
          <w:rtl/>
        </w:rPr>
        <w:t>נה על הציבור</w:t>
      </w:r>
      <w:r>
        <w:rPr>
          <w:rFonts w:hint="cs"/>
          <w:rtl/>
        </w:rPr>
        <w:t>.</w:t>
      </w:r>
      <w:r>
        <w:rPr>
          <w:rtl/>
        </w:rPr>
        <w:t xml:space="preserve"> בשביל הרגעים האלה אנחנו כאן</w:t>
      </w:r>
      <w:r>
        <w:rPr>
          <w:rFonts w:hint="cs"/>
          <w:rtl/>
        </w:rPr>
        <w:t>.</w:t>
      </w:r>
      <w:r>
        <w:rPr>
          <w:rtl/>
        </w:rPr>
        <w:t xml:space="preserve"> זו השליחות שלנו, וזו</w:t>
      </w:r>
      <w:r>
        <w:rPr>
          <w:rFonts w:hint="cs"/>
          <w:rtl/>
        </w:rPr>
        <w:t>,</w:t>
      </w:r>
      <w:r>
        <w:rPr>
          <w:rtl/>
        </w:rPr>
        <w:t xml:space="preserve"> בעזרת השם, גם האחריות שלנו. תודה</w:t>
      </w:r>
      <w:r>
        <w:rPr>
          <w:rFonts w:hint="cs"/>
          <w:rtl/>
        </w:rPr>
        <w:t xml:space="preserve"> רבה.</w:t>
      </w:r>
    </w:p>
    <w:p w14:paraId="1FC15F69" w14:textId="77777777" w:rsidR="00776ECB" w:rsidRDefault="00776ECB" w:rsidP="00204D11">
      <w:pPr>
        <w:rPr>
          <w:rtl/>
        </w:rPr>
      </w:pPr>
      <w:bookmarkStart w:id="698" w:name="_ETM_Q4_260530"/>
      <w:bookmarkStart w:id="699" w:name="_ETM_Q4_260583"/>
      <w:bookmarkEnd w:id="698"/>
      <w:bookmarkEnd w:id="699"/>
    </w:p>
    <w:p w14:paraId="587613E3" w14:textId="77777777" w:rsidR="00776ECB" w:rsidRDefault="00776ECB" w:rsidP="00204D11">
      <w:pPr>
        <w:pStyle w:val="af6"/>
        <w:keepNext/>
        <w:rPr>
          <w:rtl/>
        </w:rPr>
      </w:pPr>
      <w:bookmarkStart w:id="700" w:name="ET_yor_6666_3"/>
      <w:r w:rsidRPr="00204D11">
        <w:rPr>
          <w:rStyle w:val="TagStyle"/>
          <w:rtl/>
        </w:rPr>
        <w:t xml:space="preserve"> &lt;&lt; יור &gt;&gt; </w:t>
      </w:r>
      <w:r>
        <w:rPr>
          <w:rtl/>
        </w:rPr>
        <w:t>היו"ר סימון דוידסון:</w:t>
      </w:r>
      <w:r w:rsidRPr="00204D11">
        <w:rPr>
          <w:rStyle w:val="TagStyle"/>
          <w:rtl/>
        </w:rPr>
        <w:t xml:space="preserve"> &lt;&lt; יור &gt;&gt;</w:t>
      </w:r>
      <w:r>
        <w:rPr>
          <w:rtl/>
        </w:rPr>
        <w:t xml:space="preserve"> </w:t>
      </w:r>
      <w:bookmarkEnd w:id="700"/>
    </w:p>
    <w:p w14:paraId="44E5D603" w14:textId="77777777" w:rsidR="00776ECB" w:rsidRDefault="00776ECB" w:rsidP="00830F9A">
      <w:pPr>
        <w:rPr>
          <w:rtl/>
        </w:rPr>
      </w:pPr>
    </w:p>
    <w:p w14:paraId="4050162B" w14:textId="77777777" w:rsidR="00776ECB" w:rsidRDefault="00776ECB" w:rsidP="00204D11">
      <w:pPr>
        <w:rPr>
          <w:rtl/>
        </w:rPr>
      </w:pPr>
      <w:bookmarkStart w:id="701" w:name="_ETM_Q4_261103"/>
      <w:bookmarkEnd w:id="701"/>
      <w:r>
        <w:rPr>
          <w:rFonts w:hint="cs"/>
          <w:rtl/>
        </w:rPr>
        <w:t>תודה רבה. יעלה ויבוא חבר הכנסת עודד פורר.</w:t>
      </w:r>
      <w:bookmarkStart w:id="702" w:name="_ETM_Q4_268905"/>
      <w:bookmarkEnd w:id="702"/>
    </w:p>
    <w:p w14:paraId="5B6F4ABC" w14:textId="77777777" w:rsidR="00776ECB" w:rsidRDefault="00776ECB" w:rsidP="00204D11">
      <w:pPr>
        <w:rPr>
          <w:rtl/>
        </w:rPr>
      </w:pPr>
      <w:bookmarkStart w:id="703" w:name="_ETM_Q4_268942"/>
      <w:bookmarkEnd w:id="703"/>
    </w:p>
    <w:p w14:paraId="5792E357" w14:textId="77777777" w:rsidR="00776ECB" w:rsidRDefault="00776ECB" w:rsidP="00204D11">
      <w:pPr>
        <w:pStyle w:val="a4"/>
        <w:keepNext/>
        <w:rPr>
          <w:rtl/>
        </w:rPr>
      </w:pPr>
      <w:bookmarkStart w:id="704" w:name="ET_speaker_5520_4"/>
      <w:r w:rsidRPr="00204D11">
        <w:rPr>
          <w:rStyle w:val="TagStyle"/>
          <w:rtl/>
        </w:rPr>
        <w:t xml:space="preserve"> &lt;&lt; דובר &gt;&gt; </w:t>
      </w:r>
      <w:bookmarkStart w:id="705" w:name="_Toc224667390"/>
      <w:r>
        <w:rPr>
          <w:rtl/>
        </w:rPr>
        <w:t>עודד פורר (ישראל ביתנו):</w:t>
      </w:r>
      <w:bookmarkEnd w:id="705"/>
      <w:r w:rsidRPr="00204D11">
        <w:rPr>
          <w:rStyle w:val="TagStyle"/>
          <w:rtl/>
        </w:rPr>
        <w:t xml:space="preserve"> &lt;&lt; דובר &gt;&gt;</w:t>
      </w:r>
      <w:r>
        <w:rPr>
          <w:rtl/>
        </w:rPr>
        <w:t xml:space="preserve"> </w:t>
      </w:r>
      <w:bookmarkEnd w:id="704"/>
    </w:p>
    <w:p w14:paraId="392860AA" w14:textId="77777777" w:rsidR="00776ECB" w:rsidRDefault="00776ECB" w:rsidP="00830F9A">
      <w:pPr>
        <w:rPr>
          <w:rtl/>
        </w:rPr>
      </w:pPr>
    </w:p>
    <w:p w14:paraId="5D112E5A" w14:textId="77777777" w:rsidR="00776ECB" w:rsidRDefault="00776ECB" w:rsidP="00F7755F">
      <w:pPr>
        <w:rPr>
          <w:rtl/>
        </w:rPr>
      </w:pPr>
      <w:bookmarkStart w:id="706" w:name="_ETM_Q4_270190"/>
      <w:bookmarkStart w:id="707" w:name="_ETM_Q4_270225"/>
      <w:bookmarkEnd w:id="706"/>
      <w:bookmarkEnd w:id="707"/>
      <w:r>
        <w:rPr>
          <w:rtl/>
        </w:rPr>
        <w:t>אדוני היושב</w:t>
      </w:r>
      <w:r>
        <w:rPr>
          <w:rFonts w:hint="cs"/>
          <w:rtl/>
        </w:rPr>
        <w:t>-</w:t>
      </w:r>
      <w:r>
        <w:rPr>
          <w:rtl/>
        </w:rPr>
        <w:t>ראש, אדוני השר, חברי הכנסת, בזמן שאנחנו נו</w:t>
      </w:r>
      <w:r>
        <w:rPr>
          <w:rFonts w:hint="cs"/>
          <w:rtl/>
        </w:rPr>
        <w:t>שא</w:t>
      </w:r>
      <w:r>
        <w:rPr>
          <w:rtl/>
        </w:rPr>
        <w:t>ים את עינינו מזרחה וצפונה, בגבול הדרום, גבול רצועת עזה, חמאס שב ומתעצם. בזמן הזה חמאס משקם את יכולותיו</w:t>
      </w:r>
      <w:r>
        <w:rPr>
          <w:rFonts w:hint="cs"/>
          <w:rtl/>
        </w:rPr>
        <w:t>: 35,000 לוחמים ע</w:t>
      </w:r>
      <w:r>
        <w:rPr>
          <w:rtl/>
        </w:rPr>
        <w:t>ם מדים חוזר</w:t>
      </w:r>
      <w:r>
        <w:rPr>
          <w:rFonts w:hint="cs"/>
          <w:rtl/>
        </w:rPr>
        <w:t>ים</w:t>
      </w:r>
      <w:r>
        <w:rPr>
          <w:rtl/>
        </w:rPr>
        <w:t xml:space="preserve"> חזרה למחנות המרכז</w:t>
      </w:r>
      <w:r>
        <w:rPr>
          <w:rFonts w:hint="cs"/>
          <w:rtl/>
        </w:rPr>
        <w:t>.</w:t>
      </w:r>
      <w:r>
        <w:rPr>
          <w:rtl/>
        </w:rPr>
        <w:t xml:space="preserve"> וב</w:t>
      </w:r>
      <w:r>
        <w:rPr>
          <w:rFonts w:hint="cs"/>
          <w:rtl/>
        </w:rPr>
        <w:t>ה</w:t>
      </w:r>
      <w:r>
        <w:rPr>
          <w:rtl/>
        </w:rPr>
        <w:t xml:space="preserve"> בעת שחמאס משתקם, ממשיכות לזרום המשאיות עם הציוד והסיוע</w:t>
      </w:r>
      <w:r>
        <w:rPr>
          <w:rFonts w:hint="cs"/>
          <w:rtl/>
        </w:rPr>
        <w:t xml:space="preserve"> –</w:t>
      </w:r>
      <w:r>
        <w:rPr>
          <w:rtl/>
        </w:rPr>
        <w:t xml:space="preserve"> לא אומר את זה חבר הכנסת עודד פור</w:t>
      </w:r>
      <w:r>
        <w:rPr>
          <w:rFonts w:hint="cs"/>
          <w:rtl/>
        </w:rPr>
        <w:t>ר</w:t>
      </w:r>
      <w:r>
        <w:rPr>
          <w:rtl/>
        </w:rPr>
        <w:t xml:space="preserve"> מישראל ביתנו</w:t>
      </w:r>
      <w:r>
        <w:rPr>
          <w:rFonts w:hint="cs"/>
          <w:rtl/>
        </w:rPr>
        <w:t>,</w:t>
      </w:r>
      <w:r>
        <w:rPr>
          <w:rtl/>
        </w:rPr>
        <w:t xml:space="preserve"> אומרים את זה בקבינט, אמר את זה ראש הממשלה</w:t>
      </w:r>
      <w:r>
        <w:rPr>
          <w:rFonts w:hint="cs"/>
          <w:rtl/>
        </w:rPr>
        <w:t xml:space="preserve"> –</w:t>
      </w:r>
      <w:r>
        <w:rPr>
          <w:rtl/>
        </w:rPr>
        <w:t xml:space="preserve"> 90% מזה הולך לחמאס. זה מה שמממן אותו בסופו של דבר.</w:t>
      </w:r>
    </w:p>
    <w:p w14:paraId="772C0F4E" w14:textId="77777777" w:rsidR="00776ECB" w:rsidRDefault="00776ECB" w:rsidP="00204D11">
      <w:pPr>
        <w:rPr>
          <w:rtl/>
        </w:rPr>
      </w:pPr>
      <w:bookmarkStart w:id="708" w:name="_ETM_Q4_328740"/>
      <w:bookmarkStart w:id="709" w:name="_ETM_Q4_328803"/>
      <w:bookmarkEnd w:id="708"/>
      <w:bookmarkEnd w:id="709"/>
    </w:p>
    <w:p w14:paraId="705410A7" w14:textId="77777777" w:rsidR="00776ECB" w:rsidRDefault="00776ECB" w:rsidP="00F7755F">
      <w:pPr>
        <w:rPr>
          <w:rtl/>
        </w:rPr>
      </w:pPr>
      <w:bookmarkStart w:id="710" w:name="_ETM_Q4_328916"/>
      <w:bookmarkStart w:id="711" w:name="_ETM_Q4_328960"/>
      <w:bookmarkEnd w:id="710"/>
      <w:bookmarkEnd w:id="711"/>
      <w:r>
        <w:rPr>
          <w:rtl/>
        </w:rPr>
        <w:t>ואני שואל את עצמי, אחרי ששמעתי שהשבוע גם העבירו משאיות של שוקולד לחמאס</w:t>
      </w:r>
      <w:r>
        <w:rPr>
          <w:rFonts w:hint="cs"/>
          <w:rtl/>
        </w:rPr>
        <w:t>:</w:t>
      </w:r>
      <w:r>
        <w:rPr>
          <w:rtl/>
        </w:rPr>
        <w:t xml:space="preserve"> לא למדנו כלום? לא למדו פה כלום מהקונספציה של ממשלת </w:t>
      </w:r>
      <w:r>
        <w:rPr>
          <w:rFonts w:hint="cs"/>
          <w:rtl/>
        </w:rPr>
        <w:t>7</w:t>
      </w:r>
      <w:r>
        <w:rPr>
          <w:rtl/>
        </w:rPr>
        <w:t xml:space="preserve"> באוקטובר, שחשבו שאם נאכיל את חמאס</w:t>
      </w:r>
      <w:r>
        <w:rPr>
          <w:rFonts w:hint="cs"/>
          <w:rtl/>
        </w:rPr>
        <w:t>,</w:t>
      </w:r>
      <w:r>
        <w:rPr>
          <w:rtl/>
        </w:rPr>
        <w:t xml:space="preserve"> נאכיל את המפלצת הזאת, היא לא תיתן לנו ביס</w:t>
      </w:r>
      <w:r>
        <w:rPr>
          <w:rFonts w:hint="cs"/>
          <w:rtl/>
        </w:rPr>
        <w:t>?</w:t>
      </w:r>
      <w:r>
        <w:rPr>
          <w:rtl/>
        </w:rPr>
        <w:t xml:space="preserve"> חזרנו להאכיל אותה, וחזרנו לתדלק אותה, וחזרנו לשלוח להם את המשאיות האלה</w:t>
      </w:r>
      <w:r>
        <w:rPr>
          <w:rFonts w:hint="cs"/>
          <w:rtl/>
        </w:rPr>
        <w:t>,</w:t>
      </w:r>
      <w:r>
        <w:rPr>
          <w:rtl/>
        </w:rPr>
        <w:t xml:space="preserve"> שמה</w:t>
      </w:r>
      <w:r>
        <w:rPr>
          <w:rFonts w:hint="cs"/>
          <w:rtl/>
        </w:rPr>
        <w:t>ן</w:t>
      </w:r>
      <w:r>
        <w:rPr>
          <w:rtl/>
        </w:rPr>
        <w:t xml:space="preserve"> הם בסוף מפיקים את כל ההכנסה הזו. </w:t>
      </w:r>
      <w:bookmarkStart w:id="712" w:name="_ETM_Q4_360967"/>
      <w:bookmarkStart w:id="713" w:name="_ETM_Q4_361007"/>
      <w:bookmarkStart w:id="714" w:name="_ETM_Q4_361463"/>
      <w:bookmarkStart w:id="715" w:name="_ETM_Q4_361503"/>
      <w:bookmarkEnd w:id="712"/>
      <w:bookmarkEnd w:id="713"/>
      <w:bookmarkEnd w:id="714"/>
      <w:bookmarkEnd w:id="715"/>
      <w:r>
        <w:rPr>
          <w:rFonts w:hint="cs"/>
          <w:rtl/>
        </w:rPr>
        <w:t xml:space="preserve">הרי </w:t>
      </w:r>
      <w:r>
        <w:rPr>
          <w:rtl/>
        </w:rPr>
        <w:t>הכלל הראשון של מלחמה בטרור זה גדיעת כל נתיב הכסף, כל היכולת לממן, כל היכולת לשלם לפעילים, כל היכולת לקנות ציוד, כל היכולת לנהל מערך מתפקד. חמאס מנהל מערך שלטוני, מתפקד מלא</w:t>
      </w:r>
      <w:r>
        <w:rPr>
          <w:rFonts w:hint="cs"/>
          <w:rtl/>
        </w:rPr>
        <w:t xml:space="preserve"> </w:t>
      </w:r>
      <w:proofErr w:type="spellStart"/>
      <w:r>
        <w:rPr>
          <w:rtl/>
        </w:rPr>
        <w:t>מלא</w:t>
      </w:r>
      <w:proofErr w:type="spellEnd"/>
      <w:r>
        <w:rPr>
          <w:rtl/>
        </w:rPr>
        <w:t xml:space="preserve"> ברצועת עזה</w:t>
      </w:r>
      <w:r>
        <w:rPr>
          <w:rFonts w:hint="cs"/>
          <w:rtl/>
        </w:rPr>
        <w:t>,</w:t>
      </w:r>
      <w:r>
        <w:rPr>
          <w:rtl/>
        </w:rPr>
        <w:t xml:space="preserve"> וכל זה קורה אחרי המחירים הכבדים שאנחנו שילמנו. </w:t>
      </w:r>
    </w:p>
    <w:p w14:paraId="640FD778" w14:textId="77777777" w:rsidR="00776ECB" w:rsidRDefault="00776ECB" w:rsidP="00204D11">
      <w:pPr>
        <w:rPr>
          <w:rtl/>
        </w:rPr>
      </w:pPr>
      <w:bookmarkStart w:id="716" w:name="_ETM_Q4_383625"/>
      <w:bookmarkStart w:id="717" w:name="_ETM_Q4_383672"/>
      <w:bookmarkStart w:id="718" w:name="_ETM_Q4_383816"/>
      <w:bookmarkEnd w:id="716"/>
      <w:bookmarkEnd w:id="717"/>
      <w:bookmarkEnd w:id="718"/>
    </w:p>
    <w:p w14:paraId="4EC9F9B9" w14:textId="77777777" w:rsidR="00776ECB" w:rsidRDefault="00776ECB" w:rsidP="0043073B">
      <w:pPr>
        <w:rPr>
          <w:rtl/>
        </w:rPr>
      </w:pPr>
      <w:bookmarkStart w:id="719" w:name="_ETM_Q4_383853"/>
      <w:bookmarkEnd w:id="719"/>
      <w:proofErr w:type="spellStart"/>
      <w:r>
        <w:rPr>
          <w:rtl/>
        </w:rPr>
        <w:t>ומ</w:t>
      </w:r>
      <w:r>
        <w:rPr>
          <w:rFonts w:hint="cs"/>
          <w:rtl/>
        </w:rPr>
        <w:t>י</w:t>
      </w:r>
      <w:r>
        <w:rPr>
          <w:rtl/>
        </w:rPr>
        <w:t>יד</w:t>
      </w:r>
      <w:proofErr w:type="spellEnd"/>
      <w:r>
        <w:rPr>
          <w:rtl/>
        </w:rPr>
        <w:t xml:space="preserve"> כשאתה מסיט את העיניים, אדוני היושב</w:t>
      </w:r>
      <w:r>
        <w:rPr>
          <w:rFonts w:hint="cs"/>
          <w:rtl/>
        </w:rPr>
        <w:t>-</w:t>
      </w:r>
      <w:r>
        <w:rPr>
          <w:rtl/>
        </w:rPr>
        <w:t xml:space="preserve">ראש, לצפון, ואתה מסתכל על החיזבאללה, ואתה מסתכל על תושבי הצפון שאמרו להם זה מכבר </w:t>
      </w:r>
      <w:r>
        <w:rPr>
          <w:rFonts w:hint="cs"/>
          <w:rtl/>
        </w:rPr>
        <w:t>"</w:t>
      </w:r>
      <w:r>
        <w:rPr>
          <w:rtl/>
        </w:rPr>
        <w:t>תחזרו הביתה</w:t>
      </w:r>
      <w:r>
        <w:rPr>
          <w:rFonts w:hint="cs"/>
          <w:rtl/>
        </w:rPr>
        <w:t>",</w:t>
      </w:r>
      <w:r>
        <w:rPr>
          <w:rtl/>
        </w:rPr>
        <w:t xml:space="preserve"> וכוחות צה"ל מבצעים שם עכשיו פעילות</w:t>
      </w:r>
      <w:r>
        <w:rPr>
          <w:rFonts w:hint="cs"/>
          <w:rtl/>
        </w:rPr>
        <w:t>,</w:t>
      </w:r>
      <w:r>
        <w:rPr>
          <w:rtl/>
        </w:rPr>
        <w:t xml:space="preserve"> ופעילות חשובה, אני רוצה להעביר מפה מסר אחד</w:t>
      </w:r>
      <w:r>
        <w:rPr>
          <w:rFonts w:hint="cs"/>
          <w:rtl/>
        </w:rPr>
        <w:t>,</w:t>
      </w:r>
      <w:r>
        <w:rPr>
          <w:rtl/>
        </w:rPr>
        <w:t xml:space="preserve"> גם לשר שיושב פה, גם לחברי הכנסת מהקואליציה</w:t>
      </w:r>
      <w:r>
        <w:rPr>
          <w:rFonts w:hint="cs"/>
          <w:rtl/>
        </w:rPr>
        <w:t>:</w:t>
      </w:r>
      <w:r>
        <w:rPr>
          <w:rtl/>
        </w:rPr>
        <w:t xml:space="preserve"> לפחות תעשו באירוע הזה בצפון מה שצריך, תפרקו את חיזבאללה מנשק</w:t>
      </w:r>
      <w:r>
        <w:rPr>
          <w:rFonts w:hint="cs"/>
          <w:rtl/>
        </w:rPr>
        <w:t>ו</w:t>
      </w:r>
      <w:r>
        <w:rPr>
          <w:rtl/>
        </w:rPr>
        <w:t>. עד שחיזבאללה לא יפורק, אי</w:t>
      </w:r>
      <w:r>
        <w:rPr>
          <w:rFonts w:hint="cs"/>
          <w:rtl/>
        </w:rPr>
        <w:t>-</w:t>
      </w:r>
      <w:r>
        <w:rPr>
          <w:rtl/>
        </w:rPr>
        <w:t xml:space="preserve">אפשר יהיה לחזור ולחיות בגבול הצפון, והמשמעות היא לוותר על הצפון. </w:t>
      </w:r>
    </w:p>
    <w:p w14:paraId="357E13F6" w14:textId="77777777" w:rsidR="00776ECB" w:rsidRDefault="00776ECB" w:rsidP="0043073B">
      <w:pPr>
        <w:rPr>
          <w:rtl/>
        </w:rPr>
      </w:pPr>
    </w:p>
    <w:p w14:paraId="40D09178" w14:textId="77777777" w:rsidR="00776ECB" w:rsidRDefault="00776ECB" w:rsidP="00F7755F">
      <w:pPr>
        <w:rPr>
          <w:rtl/>
        </w:rPr>
      </w:pPr>
      <w:r>
        <w:rPr>
          <w:rtl/>
        </w:rPr>
        <w:t>הלכתם להסכם הפסקת האש הזה בנובמבר 2024</w:t>
      </w:r>
      <w:r>
        <w:rPr>
          <w:rFonts w:hint="cs"/>
          <w:rtl/>
        </w:rPr>
        <w:t>,</w:t>
      </w:r>
      <w:r>
        <w:rPr>
          <w:rtl/>
        </w:rPr>
        <w:t xml:space="preserve"> שאמרנו שהוא לא יביא שום דבר, ואמרנו שהוא רק מבוא למערכה הבאה, ושהוא רק הסכם פסק זמן לחיזבאללה כדי שיוכל להתחמש</w:t>
      </w:r>
      <w:r>
        <w:rPr>
          <w:rFonts w:hint="cs"/>
          <w:rtl/>
        </w:rPr>
        <w:t>,</w:t>
      </w:r>
      <w:r>
        <w:rPr>
          <w:rtl/>
        </w:rPr>
        <w:t xml:space="preserve"> וזה מה שקרה. ואנחנו היום עם חיזבאללה הרבה יותר חזק מהחיזבאללה שנלחמנו בו כשפתחנו את המערכה במפתיע, שהוא היה על הקרשים בנובמבר 2024</w:t>
      </w:r>
      <w:r>
        <w:rPr>
          <w:rFonts w:hint="cs"/>
          <w:rtl/>
        </w:rPr>
        <w:t>.</w:t>
      </w:r>
      <w:r>
        <w:rPr>
          <w:rtl/>
        </w:rPr>
        <w:t xml:space="preserve"> היום הוא חזר ליכולות שלו</w:t>
      </w:r>
      <w:r>
        <w:rPr>
          <w:rFonts w:hint="cs"/>
          <w:rtl/>
        </w:rPr>
        <w:t>.</w:t>
      </w:r>
      <w:r>
        <w:rPr>
          <w:rtl/>
        </w:rPr>
        <w:t xml:space="preserve"> </w:t>
      </w:r>
      <w:bookmarkStart w:id="720" w:name="_ETM_Q4_456815"/>
      <w:bookmarkStart w:id="721" w:name="_ETM_Q4_456868"/>
      <w:bookmarkStart w:id="722" w:name="_ETM_Q4_456999"/>
      <w:bookmarkStart w:id="723" w:name="_ETM_Q4_457043"/>
      <w:bookmarkEnd w:id="720"/>
      <w:bookmarkEnd w:id="721"/>
      <w:bookmarkEnd w:id="722"/>
      <w:bookmarkEnd w:id="723"/>
      <w:r>
        <w:rPr>
          <w:rtl/>
        </w:rPr>
        <w:t>המסר פה הוא ברור</w:t>
      </w:r>
      <w:r>
        <w:rPr>
          <w:rFonts w:hint="cs"/>
          <w:rtl/>
        </w:rPr>
        <w:t>:</w:t>
      </w:r>
      <w:r>
        <w:rPr>
          <w:rtl/>
        </w:rPr>
        <w:t xml:space="preserve"> יש גיבוי מלא מעם ישראל, אבל בשביל לעשות את מה שצריך, ולא בשביל לחזור למדיניות הסבבים, למדיניות ההכלה שהובילה אלינו גם את </w:t>
      </w:r>
      <w:r>
        <w:rPr>
          <w:rFonts w:hint="cs"/>
          <w:rtl/>
        </w:rPr>
        <w:t>7</w:t>
      </w:r>
      <w:r>
        <w:rPr>
          <w:rtl/>
        </w:rPr>
        <w:t xml:space="preserve"> באוקטובר</w:t>
      </w:r>
      <w:r>
        <w:rPr>
          <w:rFonts w:hint="cs"/>
          <w:rtl/>
        </w:rPr>
        <w:t>.</w:t>
      </w:r>
    </w:p>
    <w:p w14:paraId="1C697EEA" w14:textId="77777777" w:rsidR="00776ECB" w:rsidRDefault="00776ECB" w:rsidP="00204D11">
      <w:pPr>
        <w:rPr>
          <w:rtl/>
        </w:rPr>
      </w:pPr>
    </w:p>
    <w:p w14:paraId="16369414" w14:textId="77777777" w:rsidR="00776ECB" w:rsidRDefault="00776ECB" w:rsidP="0043073B">
      <w:pPr>
        <w:pStyle w:val="af6"/>
        <w:keepNext/>
        <w:rPr>
          <w:rtl/>
        </w:rPr>
      </w:pPr>
      <w:r w:rsidRPr="0043073B">
        <w:rPr>
          <w:rStyle w:val="TagStyle"/>
          <w:rtl/>
        </w:rPr>
        <w:t xml:space="preserve"> &lt;&lt; יור &gt;&gt; </w:t>
      </w:r>
      <w:r>
        <w:rPr>
          <w:rtl/>
        </w:rPr>
        <w:t>היו"ר סימון דוידסון:</w:t>
      </w:r>
      <w:r w:rsidRPr="0043073B">
        <w:rPr>
          <w:rStyle w:val="TagStyle"/>
          <w:rtl/>
        </w:rPr>
        <w:t xml:space="preserve"> &lt;&lt; יור &gt;&gt;</w:t>
      </w:r>
      <w:r>
        <w:rPr>
          <w:rtl/>
        </w:rPr>
        <w:t xml:space="preserve"> </w:t>
      </w:r>
    </w:p>
    <w:p w14:paraId="46DB782A" w14:textId="77777777" w:rsidR="00776ECB" w:rsidRDefault="00776ECB" w:rsidP="00830F9A">
      <w:pPr>
        <w:rPr>
          <w:rtl/>
        </w:rPr>
      </w:pPr>
    </w:p>
    <w:p w14:paraId="6C9DC63C" w14:textId="77777777" w:rsidR="00776ECB" w:rsidRDefault="00776ECB" w:rsidP="00204D11">
      <w:pPr>
        <w:rPr>
          <w:rtl/>
        </w:rPr>
      </w:pPr>
      <w:bookmarkStart w:id="724" w:name="_ETM_Q4_464831"/>
      <w:bookmarkEnd w:id="724"/>
      <w:r>
        <w:rPr>
          <w:rtl/>
        </w:rPr>
        <w:t>תודה רבה לחבר הכנסת פורר. יש פה עוד חברי כנסת שרוצים לדבר</w:t>
      </w:r>
      <w:r>
        <w:rPr>
          <w:rFonts w:hint="cs"/>
          <w:rtl/>
        </w:rPr>
        <w:t>?</w:t>
      </w:r>
      <w:r>
        <w:rPr>
          <w:rtl/>
        </w:rPr>
        <w:t xml:space="preserve"> צביקה</w:t>
      </w:r>
      <w:r>
        <w:rPr>
          <w:rFonts w:hint="cs"/>
          <w:rtl/>
        </w:rPr>
        <w:t>?</w:t>
      </w:r>
      <w:r>
        <w:rPr>
          <w:rtl/>
        </w:rPr>
        <w:t xml:space="preserve"> יונתן? </w:t>
      </w:r>
    </w:p>
    <w:p w14:paraId="7BCAE9F9" w14:textId="77777777" w:rsidR="00776ECB" w:rsidRDefault="00776ECB" w:rsidP="00204D11">
      <w:pPr>
        <w:rPr>
          <w:rtl/>
        </w:rPr>
      </w:pPr>
      <w:bookmarkStart w:id="725" w:name="_ETM_Q4_472387"/>
      <w:bookmarkStart w:id="726" w:name="_ETM_Q4_472434"/>
      <w:bookmarkStart w:id="727" w:name="_ETM_Q4_472668"/>
      <w:bookmarkEnd w:id="725"/>
      <w:bookmarkEnd w:id="726"/>
      <w:bookmarkEnd w:id="727"/>
    </w:p>
    <w:p w14:paraId="327EF12A" w14:textId="77777777" w:rsidR="00776ECB" w:rsidRDefault="00776ECB" w:rsidP="0043073B">
      <w:pPr>
        <w:pStyle w:val="af5"/>
        <w:keepNext/>
        <w:rPr>
          <w:rtl/>
        </w:rPr>
      </w:pPr>
      <w:bookmarkStart w:id="728" w:name="ET_interruption_קריאה_6"/>
      <w:r w:rsidRPr="0043073B">
        <w:rPr>
          <w:rStyle w:val="TagStyle"/>
          <w:rtl/>
        </w:rPr>
        <w:t xml:space="preserve"> &lt;&lt; קריאה &gt;&gt; </w:t>
      </w:r>
      <w:r>
        <w:rPr>
          <w:rtl/>
        </w:rPr>
        <w:t>קריאה:</w:t>
      </w:r>
      <w:r w:rsidRPr="0043073B">
        <w:rPr>
          <w:rStyle w:val="TagStyle"/>
          <w:rtl/>
        </w:rPr>
        <w:t xml:space="preserve"> &lt;&lt; קריאה &gt;&gt;</w:t>
      </w:r>
      <w:r>
        <w:rPr>
          <w:rtl/>
        </w:rPr>
        <w:t xml:space="preserve"> </w:t>
      </w:r>
      <w:bookmarkEnd w:id="728"/>
    </w:p>
    <w:p w14:paraId="4AF6ADE7" w14:textId="77777777" w:rsidR="00776ECB" w:rsidRDefault="00776ECB" w:rsidP="00830F9A">
      <w:pPr>
        <w:rPr>
          <w:rtl/>
        </w:rPr>
      </w:pPr>
    </w:p>
    <w:p w14:paraId="747A41FE" w14:textId="1065BF3F" w:rsidR="00776ECB" w:rsidRDefault="00B421E0" w:rsidP="0043073B">
      <w:pPr>
        <w:rPr>
          <w:rtl/>
        </w:rPr>
      </w:pPr>
      <w:bookmarkStart w:id="729" w:name="_ETM_Q4_472807"/>
      <w:bookmarkEnd w:id="729"/>
      <w:r>
        <w:rPr>
          <w:rFonts w:hint="cs"/>
          <w:rtl/>
        </w:rPr>
        <w:t>– – –</w:t>
      </w:r>
    </w:p>
    <w:p w14:paraId="1142ADA1" w14:textId="77777777" w:rsidR="00776ECB" w:rsidRDefault="00776ECB" w:rsidP="0043073B">
      <w:pPr>
        <w:rPr>
          <w:rtl/>
        </w:rPr>
      </w:pPr>
    </w:p>
    <w:p w14:paraId="460BB2CF" w14:textId="77777777" w:rsidR="00776ECB" w:rsidRDefault="00776ECB" w:rsidP="0043073B">
      <w:pPr>
        <w:pStyle w:val="af6"/>
        <w:keepNext/>
        <w:rPr>
          <w:rtl/>
        </w:rPr>
      </w:pPr>
      <w:bookmarkStart w:id="730" w:name="ET_yor_6666_7"/>
      <w:r w:rsidRPr="0043073B">
        <w:rPr>
          <w:rStyle w:val="TagStyle"/>
          <w:rtl/>
        </w:rPr>
        <w:t xml:space="preserve"> &lt;&lt; יור &gt;&gt; </w:t>
      </w:r>
      <w:r>
        <w:rPr>
          <w:rtl/>
        </w:rPr>
        <w:t>היו"ר סימון דוידסון:</w:t>
      </w:r>
      <w:r w:rsidRPr="0043073B">
        <w:rPr>
          <w:rStyle w:val="TagStyle"/>
          <w:rtl/>
        </w:rPr>
        <w:t xml:space="preserve"> &lt;&lt; יור &gt;&gt;</w:t>
      </w:r>
      <w:r>
        <w:rPr>
          <w:rtl/>
        </w:rPr>
        <w:t xml:space="preserve"> </w:t>
      </w:r>
      <w:bookmarkEnd w:id="730"/>
    </w:p>
    <w:p w14:paraId="49D78751" w14:textId="77777777" w:rsidR="00776ECB" w:rsidRDefault="00776ECB" w:rsidP="00830F9A">
      <w:pPr>
        <w:rPr>
          <w:rtl/>
        </w:rPr>
      </w:pPr>
    </w:p>
    <w:p w14:paraId="6C6EF947" w14:textId="77777777" w:rsidR="00776ECB" w:rsidRDefault="00776ECB" w:rsidP="0043073B">
      <w:pPr>
        <w:rPr>
          <w:rtl/>
        </w:rPr>
      </w:pPr>
      <w:bookmarkStart w:id="731" w:name="_ETM_Q4_475034"/>
      <w:bookmarkEnd w:id="731"/>
      <w:r>
        <w:rPr>
          <w:rFonts w:hint="cs"/>
          <w:rtl/>
        </w:rPr>
        <w:t>בוא, אני מאשר לך. יעלה ויבוא</w:t>
      </w:r>
      <w:bookmarkStart w:id="732" w:name="_ETM_Q4_477549"/>
      <w:bookmarkEnd w:id="732"/>
      <w:r>
        <w:rPr>
          <w:rFonts w:hint="cs"/>
          <w:rtl/>
        </w:rPr>
        <w:t xml:space="preserve"> חבר הכנסת יונתן מישרקי. בבקשה. קבלו אותו. חלום חייו </w:t>
      </w:r>
      <w:bookmarkStart w:id="733" w:name="_ETM_Q4_485363"/>
      <w:bookmarkEnd w:id="733"/>
      <w:r>
        <w:rPr>
          <w:rFonts w:hint="cs"/>
          <w:rtl/>
        </w:rPr>
        <w:t>לנאום.</w:t>
      </w:r>
      <w:bookmarkStart w:id="734" w:name="_ETM_Q4_487082"/>
      <w:bookmarkEnd w:id="734"/>
      <w:r>
        <w:rPr>
          <w:rFonts w:hint="cs"/>
          <w:rtl/>
        </w:rPr>
        <w:t xml:space="preserve"> יונתן, נראה לי, יהיה אחרון הדוברים בחוק הזה.</w:t>
      </w:r>
      <w:bookmarkStart w:id="735" w:name="_ETM_Q4_497153"/>
      <w:bookmarkEnd w:id="735"/>
      <w:r>
        <w:rPr>
          <w:rFonts w:hint="cs"/>
          <w:rtl/>
        </w:rPr>
        <w:t xml:space="preserve"> </w:t>
      </w:r>
      <w:bookmarkStart w:id="736" w:name="_ETM_Q4_499346"/>
      <w:bookmarkEnd w:id="736"/>
    </w:p>
    <w:p w14:paraId="785E043D" w14:textId="77777777" w:rsidR="00776ECB" w:rsidRDefault="00776ECB" w:rsidP="0043073B">
      <w:pPr>
        <w:rPr>
          <w:rtl/>
        </w:rPr>
      </w:pPr>
      <w:bookmarkStart w:id="737" w:name="_ETM_Q4_499398"/>
      <w:bookmarkEnd w:id="737"/>
    </w:p>
    <w:p w14:paraId="49D58448" w14:textId="77777777" w:rsidR="00776ECB" w:rsidRDefault="00776ECB" w:rsidP="0043073B">
      <w:pPr>
        <w:pStyle w:val="a4"/>
        <w:keepNext/>
        <w:rPr>
          <w:rtl/>
        </w:rPr>
      </w:pPr>
      <w:bookmarkStart w:id="738" w:name="ET_speaker_6447_8"/>
      <w:r w:rsidRPr="0043073B">
        <w:rPr>
          <w:rStyle w:val="TagStyle"/>
          <w:rtl/>
        </w:rPr>
        <w:t xml:space="preserve"> &lt;&lt; דובר &gt;&gt; </w:t>
      </w:r>
      <w:bookmarkStart w:id="739" w:name="_Toc224667391"/>
      <w:r>
        <w:rPr>
          <w:rtl/>
        </w:rPr>
        <w:t>יונתן מישרקי (ש"ס):</w:t>
      </w:r>
      <w:bookmarkEnd w:id="739"/>
      <w:r w:rsidRPr="0043073B">
        <w:rPr>
          <w:rStyle w:val="TagStyle"/>
          <w:rtl/>
        </w:rPr>
        <w:t xml:space="preserve"> &lt;&lt; דובר &gt;&gt;</w:t>
      </w:r>
      <w:r>
        <w:rPr>
          <w:rtl/>
        </w:rPr>
        <w:t xml:space="preserve"> </w:t>
      </w:r>
      <w:bookmarkEnd w:id="738"/>
    </w:p>
    <w:p w14:paraId="1F409C32" w14:textId="77777777" w:rsidR="00776ECB" w:rsidRDefault="00776ECB" w:rsidP="00830F9A">
      <w:pPr>
        <w:rPr>
          <w:rtl/>
        </w:rPr>
      </w:pPr>
    </w:p>
    <w:p w14:paraId="0CB4DC12" w14:textId="77777777" w:rsidR="00776ECB" w:rsidRDefault="00776ECB" w:rsidP="00204D11">
      <w:pPr>
        <w:rPr>
          <w:rtl/>
        </w:rPr>
      </w:pPr>
      <w:r>
        <w:rPr>
          <w:rtl/>
        </w:rPr>
        <w:t>אדוני היושב</w:t>
      </w:r>
      <w:r>
        <w:rPr>
          <w:rFonts w:hint="cs"/>
          <w:rtl/>
        </w:rPr>
        <w:t>-</w:t>
      </w:r>
      <w:r>
        <w:rPr>
          <w:rtl/>
        </w:rPr>
        <w:t>ראש, חבריי חברי הכנסת, היום זכינו להצביע בוועדה, בוועדת הבריאות, על חוק חברתי ומשמעותי מאוד. ברוך השם</w:t>
      </w:r>
      <w:r>
        <w:rPr>
          <w:rFonts w:hint="cs"/>
          <w:rtl/>
        </w:rPr>
        <w:t>,</w:t>
      </w:r>
      <w:r>
        <w:rPr>
          <w:rtl/>
        </w:rPr>
        <w:t xml:space="preserve"> הייתה לי הזכות לשבת בוועדה שסיימה את החוק לקריאה </w:t>
      </w:r>
      <w:r>
        <w:rPr>
          <w:rFonts w:hint="cs"/>
          <w:rtl/>
        </w:rPr>
        <w:t>ה</w:t>
      </w:r>
      <w:r>
        <w:rPr>
          <w:rtl/>
        </w:rPr>
        <w:t>שנייה ו</w:t>
      </w:r>
      <w:r>
        <w:rPr>
          <w:rFonts w:hint="cs"/>
          <w:rtl/>
        </w:rPr>
        <w:t>ה</w:t>
      </w:r>
      <w:r>
        <w:rPr>
          <w:rtl/>
        </w:rPr>
        <w:t xml:space="preserve">שלישית עבור מימון ממשלתי לכיסאות גלגלים ממונעים לבני נוער. </w:t>
      </w:r>
    </w:p>
    <w:p w14:paraId="116B50F8" w14:textId="77777777" w:rsidR="00776ECB" w:rsidRDefault="00776ECB" w:rsidP="00204D11">
      <w:pPr>
        <w:rPr>
          <w:rtl/>
        </w:rPr>
      </w:pPr>
      <w:bookmarkStart w:id="740" w:name="_ETM_Q4_526938"/>
      <w:bookmarkStart w:id="741" w:name="_ETM_Q4_526989"/>
      <w:bookmarkEnd w:id="740"/>
      <w:bookmarkEnd w:id="741"/>
    </w:p>
    <w:p w14:paraId="5D0DF6EF" w14:textId="77777777" w:rsidR="00776ECB" w:rsidRDefault="00776ECB" w:rsidP="00F7755F">
      <w:pPr>
        <w:rPr>
          <w:rtl/>
        </w:rPr>
      </w:pPr>
      <w:r>
        <w:rPr>
          <w:rtl/>
        </w:rPr>
        <w:t xml:space="preserve">מה שקורה זה שהיום מי שבעל מוגבלות ומסוגל לעבור בחינה קוגניטיבית להסיע כיסא גלגלים, הוא מקבל כיסא גלגלים </w:t>
      </w:r>
      <w:r>
        <w:rPr>
          <w:rFonts w:hint="cs"/>
          <w:rtl/>
        </w:rPr>
        <w:t>מ</w:t>
      </w:r>
      <w:r>
        <w:rPr>
          <w:rtl/>
        </w:rPr>
        <w:t>מונ</w:t>
      </w:r>
      <w:r>
        <w:rPr>
          <w:rFonts w:hint="cs"/>
          <w:rtl/>
        </w:rPr>
        <w:t>ע</w:t>
      </w:r>
      <w:r>
        <w:rPr>
          <w:rtl/>
        </w:rPr>
        <w:t xml:space="preserve">. מה קורה לילדים או </w:t>
      </w:r>
      <w:r>
        <w:rPr>
          <w:rFonts w:hint="cs"/>
          <w:rtl/>
        </w:rPr>
        <w:t>ל</w:t>
      </w:r>
      <w:r>
        <w:rPr>
          <w:rtl/>
        </w:rPr>
        <w:t>בני נוער שהם שוקלים משקלים לא מבוטלים אבל אין להם את היכולת הקוגניטיבית להניע את כיסא הגלגלים הממונ</w:t>
      </w:r>
      <w:r>
        <w:rPr>
          <w:rFonts w:hint="cs"/>
          <w:rtl/>
        </w:rPr>
        <w:t>ע?</w:t>
      </w:r>
      <w:r>
        <w:rPr>
          <w:rtl/>
        </w:rPr>
        <w:t xml:space="preserve"> הם מקבלים כיסאות גלגלים רגילים. מה קורה לאבא, אימא או הורה אחר או מלווה אחר? הם צריכים בעליות, בירידות, בגשם, בשמש, לא משנה מה הנתונים, לסחוב כיסא שעליו משקל של בן נוער, משקל יחסית כבד, ואחרי זה המשמעויות של זה </w:t>
      </w:r>
      <w:r>
        <w:rPr>
          <w:rFonts w:hint="cs"/>
          <w:rtl/>
        </w:rPr>
        <w:t xml:space="preserve">הן </w:t>
      </w:r>
      <w:r>
        <w:rPr>
          <w:rtl/>
        </w:rPr>
        <w:t xml:space="preserve">כאבי גב, רגליים וכדומה. </w:t>
      </w:r>
    </w:p>
    <w:p w14:paraId="7BC71B8B" w14:textId="77777777" w:rsidR="00776ECB" w:rsidRDefault="00776ECB" w:rsidP="00204D11">
      <w:pPr>
        <w:rPr>
          <w:rtl/>
        </w:rPr>
      </w:pPr>
      <w:bookmarkStart w:id="742" w:name="_ETM_Q4_570394"/>
      <w:bookmarkStart w:id="743" w:name="_ETM_Q4_570411"/>
      <w:bookmarkStart w:id="744" w:name="_ETM_Q4_570584"/>
      <w:bookmarkEnd w:id="742"/>
      <w:bookmarkEnd w:id="743"/>
      <w:bookmarkEnd w:id="744"/>
    </w:p>
    <w:p w14:paraId="207892D8" w14:textId="77777777" w:rsidR="00776ECB" w:rsidRDefault="00776ECB" w:rsidP="0043073B">
      <w:pPr>
        <w:pStyle w:val="af5"/>
        <w:keepNext/>
        <w:rPr>
          <w:rtl/>
        </w:rPr>
      </w:pPr>
      <w:bookmarkStart w:id="745" w:name="ET_interruption_6356_9"/>
      <w:r w:rsidRPr="0043073B">
        <w:rPr>
          <w:rStyle w:val="TagStyle"/>
          <w:rtl/>
        </w:rPr>
        <w:t xml:space="preserve"> &lt;&lt; קריאה &gt;&gt; </w:t>
      </w:r>
      <w:r>
        <w:rPr>
          <w:rtl/>
        </w:rPr>
        <w:t>לימור סון הר מלך (עוצמה יהודית):</w:t>
      </w:r>
      <w:r w:rsidRPr="0043073B">
        <w:rPr>
          <w:rStyle w:val="TagStyle"/>
          <w:rtl/>
        </w:rPr>
        <w:t xml:space="preserve"> &lt;&lt; קריאה &gt;&gt;</w:t>
      </w:r>
      <w:r>
        <w:rPr>
          <w:rtl/>
        </w:rPr>
        <w:t xml:space="preserve"> </w:t>
      </w:r>
      <w:bookmarkEnd w:id="745"/>
    </w:p>
    <w:p w14:paraId="4CA618F2" w14:textId="77777777" w:rsidR="00776ECB" w:rsidRDefault="00776ECB" w:rsidP="00830F9A">
      <w:pPr>
        <w:rPr>
          <w:rtl/>
        </w:rPr>
      </w:pPr>
    </w:p>
    <w:p w14:paraId="1B17E9C3" w14:textId="77777777" w:rsidR="00776ECB" w:rsidRDefault="00776ECB" w:rsidP="0043073B">
      <w:pPr>
        <w:rPr>
          <w:rtl/>
        </w:rPr>
      </w:pPr>
      <w:bookmarkStart w:id="746" w:name="_ETM_Q4_571278"/>
      <w:bookmarkEnd w:id="746"/>
      <w:r>
        <w:rPr>
          <w:rFonts w:hint="cs"/>
          <w:rtl/>
        </w:rPr>
        <w:t>פריצות דיסק.</w:t>
      </w:r>
      <w:bookmarkStart w:id="747" w:name="_ETM_Q4_571155"/>
      <w:bookmarkEnd w:id="747"/>
    </w:p>
    <w:p w14:paraId="7F6F9C40" w14:textId="77777777" w:rsidR="00776ECB" w:rsidRDefault="00776ECB" w:rsidP="0043073B">
      <w:pPr>
        <w:rPr>
          <w:rtl/>
        </w:rPr>
      </w:pPr>
      <w:bookmarkStart w:id="748" w:name="_ETM_Q4_571211"/>
      <w:bookmarkEnd w:id="748"/>
    </w:p>
    <w:p w14:paraId="77CA4F37" w14:textId="77777777" w:rsidR="00776ECB" w:rsidRDefault="00776ECB" w:rsidP="0043073B">
      <w:pPr>
        <w:pStyle w:val="-"/>
        <w:keepNext/>
        <w:rPr>
          <w:rtl/>
        </w:rPr>
      </w:pPr>
      <w:bookmarkStart w:id="749" w:name="ET_speakercontinue_6447_10"/>
      <w:r w:rsidRPr="0043073B">
        <w:rPr>
          <w:rStyle w:val="TagStyle"/>
          <w:rtl/>
        </w:rPr>
        <w:t xml:space="preserve"> &lt;&lt; דובר_המשך &gt;&gt; </w:t>
      </w:r>
      <w:r>
        <w:rPr>
          <w:rtl/>
        </w:rPr>
        <w:t>יונתן מישרקי (ש"ס):</w:t>
      </w:r>
      <w:r w:rsidRPr="0043073B">
        <w:rPr>
          <w:rStyle w:val="TagStyle"/>
          <w:rtl/>
        </w:rPr>
        <w:t xml:space="preserve"> &lt;&lt; דובר_המשך &gt;&gt;</w:t>
      </w:r>
      <w:r>
        <w:rPr>
          <w:rtl/>
        </w:rPr>
        <w:t xml:space="preserve"> </w:t>
      </w:r>
      <w:bookmarkEnd w:id="749"/>
    </w:p>
    <w:p w14:paraId="274DD683" w14:textId="77777777" w:rsidR="00776ECB" w:rsidRDefault="00776ECB" w:rsidP="00830F9A">
      <w:pPr>
        <w:rPr>
          <w:rtl/>
        </w:rPr>
      </w:pPr>
    </w:p>
    <w:p w14:paraId="702B17DC" w14:textId="77777777" w:rsidR="00776ECB" w:rsidRDefault="00776ECB" w:rsidP="00F7755F">
      <w:pPr>
        <w:rPr>
          <w:rtl/>
        </w:rPr>
      </w:pPr>
      <w:bookmarkStart w:id="750" w:name="_ETM_Q4_572312"/>
      <w:bookmarkEnd w:id="750"/>
      <w:r>
        <w:rPr>
          <w:rFonts w:hint="cs"/>
          <w:rtl/>
        </w:rPr>
        <w:t xml:space="preserve">פריצות דיסק וכדומה. </w:t>
      </w:r>
      <w:bookmarkStart w:id="751" w:name="_ETM_Q4_570616"/>
      <w:bookmarkEnd w:id="751"/>
      <w:r>
        <w:rPr>
          <w:rtl/>
        </w:rPr>
        <w:t>יזם חבר הכנסת מעוז יחד עם חברת הכנסת לימור סו</w:t>
      </w:r>
      <w:r>
        <w:rPr>
          <w:rFonts w:hint="cs"/>
          <w:rtl/>
        </w:rPr>
        <w:t>ן הר</w:t>
      </w:r>
      <w:r>
        <w:rPr>
          <w:rtl/>
        </w:rPr>
        <w:t xml:space="preserve"> מלך באמת חקיקה מאוד מאוד משמעותית</w:t>
      </w:r>
      <w:r>
        <w:rPr>
          <w:rFonts w:hint="cs"/>
          <w:rtl/>
        </w:rPr>
        <w:t>,</w:t>
      </w:r>
      <w:r>
        <w:rPr>
          <w:rtl/>
        </w:rPr>
        <w:t xml:space="preserve"> שאמורה בדרך המלך להגיע בחקיקה ממשלתית בצורה מאוד מאוד מסודרת, דרך הסל, סל הבריאות, ולתת לזה מענה, אבל כיוון שלא הגיע</w:t>
      </w:r>
      <w:r>
        <w:rPr>
          <w:rFonts w:hint="cs"/>
          <w:rtl/>
        </w:rPr>
        <w:t>ה</w:t>
      </w:r>
      <w:r>
        <w:rPr>
          <w:rtl/>
        </w:rPr>
        <w:t>, הם יזמו חקיקה שיש לה עלות לא מבוטלת, וברוך השם אני שמח לבשר היום שישבנו בוועדה</w:t>
      </w:r>
      <w:r>
        <w:rPr>
          <w:rFonts w:hint="cs"/>
          <w:rtl/>
        </w:rPr>
        <w:t>,</w:t>
      </w:r>
      <w:r>
        <w:rPr>
          <w:rtl/>
        </w:rPr>
        <w:t xml:space="preserve"> וחבר הכנסת יושב-ראש הקואליציה אופיר כץ הצליח להגיע לסיכום תקציבי יחד עם משרד האוצר לטובת אותם נערים, לטובת </w:t>
      </w:r>
      <w:r>
        <w:rPr>
          <w:rFonts w:hint="cs"/>
          <w:rtl/>
        </w:rPr>
        <w:t>ה</w:t>
      </w:r>
      <w:r>
        <w:rPr>
          <w:rtl/>
        </w:rPr>
        <w:t xml:space="preserve">הורים, לטובת אותם הורים. אומנם מדובר על גילאי 15 עד 18, אבל התחלנו לפחות לטפל בסוגיה הזו. </w:t>
      </w:r>
    </w:p>
    <w:p w14:paraId="403F3C92" w14:textId="77777777" w:rsidR="00776ECB" w:rsidRDefault="00776ECB" w:rsidP="0043073B">
      <w:pPr>
        <w:rPr>
          <w:rtl/>
        </w:rPr>
      </w:pPr>
      <w:bookmarkStart w:id="752" w:name="_ETM_Q4_618082"/>
      <w:bookmarkStart w:id="753" w:name="_ETM_Q4_618132"/>
      <w:bookmarkEnd w:id="752"/>
      <w:bookmarkEnd w:id="753"/>
    </w:p>
    <w:p w14:paraId="55038B5F" w14:textId="77777777" w:rsidR="00776ECB" w:rsidRDefault="00776ECB" w:rsidP="00A66A7A">
      <w:pPr>
        <w:rPr>
          <w:rtl/>
        </w:rPr>
      </w:pPr>
      <w:r>
        <w:rPr>
          <w:rtl/>
        </w:rPr>
        <w:t>ללא ספק, קרי</w:t>
      </w:r>
      <w:r>
        <w:rPr>
          <w:rFonts w:hint="cs"/>
          <w:rtl/>
        </w:rPr>
        <w:t>א</w:t>
      </w:r>
      <w:r>
        <w:rPr>
          <w:rtl/>
        </w:rPr>
        <w:t>ת הכיוון היא שאנחנו נמשיך הלאה גם לגילים נוספים, 12 עד 15</w:t>
      </w:r>
      <w:r>
        <w:rPr>
          <w:rFonts w:hint="cs"/>
          <w:rtl/>
        </w:rPr>
        <w:t>,</w:t>
      </w:r>
      <w:r>
        <w:rPr>
          <w:rtl/>
        </w:rPr>
        <w:t xml:space="preserve"> ואולי אחרי זה אפילו יותר מכך, כדי להקל על אותם הורים. </w:t>
      </w:r>
      <w:r>
        <w:rPr>
          <w:rFonts w:hint="cs"/>
          <w:rtl/>
        </w:rPr>
        <w:t xml:space="preserve">על </w:t>
      </w:r>
      <w:r>
        <w:rPr>
          <w:rtl/>
        </w:rPr>
        <w:t xml:space="preserve">הבשורה הזאת באמת מגיע </w:t>
      </w:r>
      <w:r>
        <w:rPr>
          <w:rFonts w:hint="cs"/>
          <w:rtl/>
        </w:rPr>
        <w:t>י</w:t>
      </w:r>
      <w:r>
        <w:rPr>
          <w:rtl/>
        </w:rPr>
        <w:t>ישר כוח עצום לכל מי שנגע, כל מי שעבד, כל מי שעשה. החוק הזה התחיל בזמן שיושבת</w:t>
      </w:r>
      <w:r>
        <w:rPr>
          <w:rFonts w:hint="cs"/>
          <w:rtl/>
        </w:rPr>
        <w:t>-</w:t>
      </w:r>
      <w:r>
        <w:rPr>
          <w:rtl/>
        </w:rPr>
        <w:t>ראש ועדת הבריאות הייתה חברת הכנסת לימור ס</w:t>
      </w:r>
      <w:r>
        <w:rPr>
          <w:rFonts w:hint="cs"/>
          <w:rtl/>
        </w:rPr>
        <w:t xml:space="preserve">ון הר </w:t>
      </w:r>
      <w:r>
        <w:rPr>
          <w:rtl/>
        </w:rPr>
        <w:t>מלך</w:t>
      </w:r>
      <w:r>
        <w:rPr>
          <w:rFonts w:hint="cs"/>
          <w:rtl/>
        </w:rPr>
        <w:t>;</w:t>
      </w:r>
      <w:r>
        <w:rPr>
          <w:rtl/>
        </w:rPr>
        <w:t xml:space="preserve"> </w:t>
      </w:r>
      <w:r>
        <w:rPr>
          <w:rFonts w:hint="cs"/>
          <w:rtl/>
        </w:rPr>
        <w:t xml:space="preserve">היא הצליחה </w:t>
      </w:r>
      <w:bookmarkStart w:id="754" w:name="_ETM_Q4_637350"/>
      <w:bookmarkEnd w:id="754"/>
      <w:r>
        <w:rPr>
          <w:rtl/>
        </w:rPr>
        <w:t xml:space="preserve">לקדם את זה לכיוון </w:t>
      </w:r>
      <w:r>
        <w:rPr>
          <w:rFonts w:hint="cs"/>
          <w:rtl/>
        </w:rPr>
        <w:t>ה</w:t>
      </w:r>
      <w:r>
        <w:rPr>
          <w:rtl/>
        </w:rPr>
        <w:t xml:space="preserve">קריאה </w:t>
      </w:r>
      <w:r>
        <w:rPr>
          <w:rFonts w:hint="cs"/>
          <w:rtl/>
        </w:rPr>
        <w:t>ה</w:t>
      </w:r>
      <w:r>
        <w:rPr>
          <w:rtl/>
        </w:rPr>
        <w:t xml:space="preserve">ראשונה, והיום ברוך השם הצבענו על זה בוועדה לקריאה </w:t>
      </w:r>
      <w:r>
        <w:rPr>
          <w:rFonts w:hint="cs"/>
          <w:rtl/>
        </w:rPr>
        <w:t>ה</w:t>
      </w:r>
      <w:r>
        <w:rPr>
          <w:rtl/>
        </w:rPr>
        <w:t>שנייה ו</w:t>
      </w:r>
      <w:r>
        <w:rPr>
          <w:rFonts w:hint="cs"/>
          <w:rtl/>
        </w:rPr>
        <w:t>ה</w:t>
      </w:r>
      <w:r>
        <w:rPr>
          <w:rtl/>
        </w:rPr>
        <w:t>שלישית</w:t>
      </w:r>
      <w:r>
        <w:rPr>
          <w:rFonts w:hint="cs"/>
          <w:rtl/>
        </w:rPr>
        <w:t>.</w:t>
      </w:r>
      <w:r>
        <w:rPr>
          <w:rtl/>
        </w:rPr>
        <w:t xml:space="preserve"> יישר כוח לכל העוסקים במלאכה החשובה הזו.</w:t>
      </w:r>
    </w:p>
    <w:p w14:paraId="0406AFA8" w14:textId="77777777" w:rsidR="00776ECB" w:rsidRDefault="00776ECB" w:rsidP="00204D11">
      <w:pPr>
        <w:rPr>
          <w:rtl/>
        </w:rPr>
      </w:pPr>
    </w:p>
    <w:p w14:paraId="0F8D61FA" w14:textId="77777777" w:rsidR="00776ECB" w:rsidRDefault="00776ECB" w:rsidP="0043073B">
      <w:pPr>
        <w:pStyle w:val="af6"/>
        <w:keepNext/>
        <w:rPr>
          <w:rtl/>
        </w:rPr>
      </w:pPr>
      <w:r w:rsidRPr="0043073B">
        <w:rPr>
          <w:rStyle w:val="TagStyle"/>
          <w:rtl/>
        </w:rPr>
        <w:t xml:space="preserve"> &lt;&lt; יור &gt;&gt; </w:t>
      </w:r>
      <w:r>
        <w:rPr>
          <w:rtl/>
        </w:rPr>
        <w:t>היו"ר סימון דוידסון:</w:t>
      </w:r>
      <w:r w:rsidRPr="0043073B">
        <w:rPr>
          <w:rStyle w:val="TagStyle"/>
          <w:rtl/>
        </w:rPr>
        <w:t xml:space="preserve"> &lt;&lt; יור &gt;&gt;</w:t>
      </w:r>
      <w:r>
        <w:rPr>
          <w:rtl/>
        </w:rPr>
        <w:t xml:space="preserve"> </w:t>
      </w:r>
    </w:p>
    <w:p w14:paraId="3DF47229" w14:textId="77777777" w:rsidR="00776ECB" w:rsidRDefault="00776ECB" w:rsidP="00830F9A">
      <w:pPr>
        <w:rPr>
          <w:rtl/>
        </w:rPr>
      </w:pPr>
    </w:p>
    <w:p w14:paraId="65CC6D87" w14:textId="77777777" w:rsidR="00776ECB" w:rsidRDefault="00776ECB" w:rsidP="00204D11">
      <w:pPr>
        <w:rPr>
          <w:rtl/>
        </w:rPr>
      </w:pPr>
      <w:bookmarkStart w:id="755" w:name="_ETM_Q4_648947"/>
      <w:bookmarkEnd w:id="755"/>
      <w:r>
        <w:rPr>
          <w:rtl/>
        </w:rPr>
        <w:t>יפה מאוד. אני מזמין את השר אלי כהן לסכם</w:t>
      </w:r>
      <w:r>
        <w:rPr>
          <w:rFonts w:hint="cs"/>
          <w:rtl/>
        </w:rPr>
        <w:t>.</w:t>
      </w:r>
    </w:p>
    <w:p w14:paraId="6E92BDB0" w14:textId="77777777" w:rsidR="00776ECB" w:rsidRDefault="00776ECB" w:rsidP="00204D11">
      <w:pPr>
        <w:rPr>
          <w:rtl/>
        </w:rPr>
      </w:pPr>
      <w:bookmarkStart w:id="756" w:name="_ETM_Q4_653071"/>
      <w:bookmarkStart w:id="757" w:name="_ETM_Q4_653133"/>
      <w:bookmarkStart w:id="758" w:name="_ETM_Q4_653263"/>
      <w:bookmarkEnd w:id="756"/>
      <w:bookmarkEnd w:id="757"/>
      <w:bookmarkEnd w:id="758"/>
    </w:p>
    <w:p w14:paraId="0E840D7D" w14:textId="77777777" w:rsidR="00776ECB" w:rsidRDefault="00776ECB" w:rsidP="0043073B">
      <w:pPr>
        <w:pStyle w:val="af5"/>
        <w:keepNext/>
        <w:rPr>
          <w:rtl/>
        </w:rPr>
      </w:pPr>
      <w:bookmarkStart w:id="759" w:name="ET_interruption_קריאה_12"/>
      <w:r w:rsidRPr="0043073B">
        <w:rPr>
          <w:rStyle w:val="TagStyle"/>
          <w:rtl/>
        </w:rPr>
        <w:t xml:space="preserve"> &lt;&lt; קריאה &gt;&gt; </w:t>
      </w:r>
      <w:r>
        <w:rPr>
          <w:rtl/>
        </w:rPr>
        <w:t>קריאה:</w:t>
      </w:r>
      <w:r w:rsidRPr="0043073B">
        <w:rPr>
          <w:rStyle w:val="TagStyle"/>
          <w:rtl/>
        </w:rPr>
        <w:t xml:space="preserve"> &lt;&lt; קריאה &gt;&gt;</w:t>
      </w:r>
      <w:r>
        <w:rPr>
          <w:rtl/>
        </w:rPr>
        <w:t xml:space="preserve"> </w:t>
      </w:r>
      <w:bookmarkEnd w:id="759"/>
    </w:p>
    <w:p w14:paraId="7B063452" w14:textId="77777777" w:rsidR="00776ECB" w:rsidRDefault="00776ECB" w:rsidP="00830F9A">
      <w:pPr>
        <w:rPr>
          <w:rtl/>
        </w:rPr>
      </w:pPr>
    </w:p>
    <w:p w14:paraId="38122BAB" w14:textId="39E83205" w:rsidR="00776ECB" w:rsidRDefault="00B421E0" w:rsidP="0043073B">
      <w:pPr>
        <w:rPr>
          <w:rtl/>
        </w:rPr>
      </w:pPr>
      <w:bookmarkStart w:id="760" w:name="_ETM_Q4_651975"/>
      <w:bookmarkEnd w:id="760"/>
      <w:r>
        <w:rPr>
          <w:rFonts w:hint="cs"/>
          <w:rtl/>
        </w:rPr>
        <w:t>– – –</w:t>
      </w:r>
    </w:p>
    <w:p w14:paraId="2C221EF5" w14:textId="77777777" w:rsidR="00776ECB" w:rsidRDefault="00776ECB" w:rsidP="0043073B">
      <w:pPr>
        <w:rPr>
          <w:rtl/>
        </w:rPr>
      </w:pPr>
      <w:bookmarkStart w:id="761" w:name="_ETM_Q4_655172"/>
      <w:bookmarkStart w:id="762" w:name="_ETM_Q4_655233"/>
      <w:bookmarkEnd w:id="761"/>
      <w:bookmarkEnd w:id="762"/>
    </w:p>
    <w:p w14:paraId="340A5CB2" w14:textId="77777777" w:rsidR="00776ECB" w:rsidRDefault="00776ECB" w:rsidP="0043073B">
      <w:pPr>
        <w:pStyle w:val="af6"/>
        <w:keepNext/>
        <w:rPr>
          <w:rtl/>
        </w:rPr>
      </w:pPr>
      <w:r w:rsidRPr="0043073B">
        <w:rPr>
          <w:rStyle w:val="TagStyle"/>
          <w:rtl/>
        </w:rPr>
        <w:t xml:space="preserve"> &lt;&lt; יור &gt;&gt; </w:t>
      </w:r>
      <w:r>
        <w:rPr>
          <w:rtl/>
        </w:rPr>
        <w:t>היו"ר סימון דוידסון:</w:t>
      </w:r>
      <w:r w:rsidRPr="0043073B">
        <w:rPr>
          <w:rStyle w:val="TagStyle"/>
          <w:rtl/>
        </w:rPr>
        <w:t xml:space="preserve"> &lt;&lt; יור &gt;&gt;</w:t>
      </w:r>
      <w:r>
        <w:rPr>
          <w:rtl/>
        </w:rPr>
        <w:t xml:space="preserve"> </w:t>
      </w:r>
    </w:p>
    <w:p w14:paraId="0C92DB47" w14:textId="77777777" w:rsidR="00776ECB" w:rsidRDefault="00776ECB" w:rsidP="00830F9A">
      <w:pPr>
        <w:rPr>
          <w:rtl/>
        </w:rPr>
      </w:pPr>
    </w:p>
    <w:p w14:paraId="78F2F89F" w14:textId="77777777" w:rsidR="00776ECB" w:rsidRDefault="00776ECB" w:rsidP="00F7755F">
      <w:pPr>
        <w:rPr>
          <w:rtl/>
        </w:rPr>
      </w:pPr>
      <w:bookmarkStart w:id="763" w:name="_ETM_Q4_655970"/>
      <w:bookmarkStart w:id="764" w:name="_ETM_Q4_653321"/>
      <w:bookmarkEnd w:id="763"/>
      <w:bookmarkEnd w:id="764"/>
      <w:r>
        <w:rPr>
          <w:rtl/>
        </w:rPr>
        <w:t xml:space="preserve">אנחנו נעבור להצבעה על </w:t>
      </w:r>
      <w:bookmarkStart w:id="765" w:name="_Hlk224661150"/>
      <w:r w:rsidRPr="003D7992">
        <w:rPr>
          <w:rtl/>
        </w:rPr>
        <w:t>הצעת חוק לתיקון פקודת מס הכנסה (מס' 286), התשפ"ו–2026</w:t>
      </w:r>
      <w:bookmarkEnd w:id="765"/>
      <w:r>
        <w:rPr>
          <w:rFonts w:hint="cs"/>
          <w:rtl/>
        </w:rPr>
        <w:t>,</w:t>
      </w:r>
      <w:r w:rsidRPr="003D7992">
        <w:rPr>
          <w:rtl/>
        </w:rPr>
        <w:t xml:space="preserve"> </w:t>
      </w:r>
      <w:r>
        <w:rPr>
          <w:rtl/>
        </w:rPr>
        <w:t>בקריאה הראשונה. אני מבקש, מי בעד</w:t>
      </w:r>
      <w:r>
        <w:rPr>
          <w:rFonts w:hint="cs"/>
          <w:rtl/>
        </w:rPr>
        <w:t>?</w:t>
      </w:r>
      <w:r>
        <w:rPr>
          <w:rtl/>
        </w:rPr>
        <w:t xml:space="preserve"> להרים את היד בבקשה</w:t>
      </w:r>
      <w:r>
        <w:rPr>
          <w:rFonts w:hint="cs"/>
          <w:rtl/>
        </w:rPr>
        <w:t>.</w:t>
      </w:r>
      <w:r>
        <w:rPr>
          <w:rtl/>
        </w:rPr>
        <w:t xml:space="preserve"> מי בעד? </w:t>
      </w:r>
      <w:r>
        <w:rPr>
          <w:rFonts w:hint="cs"/>
          <w:rtl/>
        </w:rPr>
        <w:t>מי נגד? מי נמנע?</w:t>
      </w:r>
    </w:p>
    <w:p w14:paraId="1C38F70E" w14:textId="77777777" w:rsidR="00776ECB" w:rsidRDefault="00776ECB" w:rsidP="00204D11">
      <w:pPr>
        <w:rPr>
          <w:rtl/>
        </w:rPr>
      </w:pPr>
    </w:p>
    <w:p w14:paraId="506AA156" w14:textId="77777777" w:rsidR="00776ECB" w:rsidRDefault="00776ECB" w:rsidP="003D7992">
      <w:pPr>
        <w:pStyle w:val="af1"/>
        <w:keepNext/>
        <w:rPr>
          <w:rtl/>
          <w:lang w:eastAsia="he-IL"/>
        </w:rPr>
      </w:pPr>
      <w:r>
        <w:rPr>
          <w:rtl/>
          <w:lang w:eastAsia="he-IL"/>
        </w:rPr>
        <w:t>הצבעה מס'</w:t>
      </w:r>
      <w:r>
        <w:rPr>
          <w:rFonts w:hint="cs"/>
          <w:rtl/>
          <w:lang w:eastAsia="he-IL"/>
        </w:rPr>
        <w:t xml:space="preserve"> 1</w:t>
      </w:r>
    </w:p>
    <w:p w14:paraId="25BC4480" w14:textId="77777777" w:rsidR="00776ECB" w:rsidRDefault="00776ECB" w:rsidP="003D7992">
      <w:pPr>
        <w:pStyle w:val="--"/>
        <w:keepNext/>
        <w:rPr>
          <w:rtl/>
          <w:lang w:eastAsia="he-IL"/>
        </w:rPr>
      </w:pPr>
    </w:p>
    <w:p w14:paraId="429C9753" w14:textId="77777777" w:rsidR="00776ECB" w:rsidRDefault="00776ECB" w:rsidP="003D7992">
      <w:pPr>
        <w:pStyle w:val="--"/>
        <w:keepNext/>
        <w:rPr>
          <w:rtl/>
          <w:lang w:eastAsia="he-IL"/>
        </w:rPr>
      </w:pPr>
      <w:r>
        <w:rPr>
          <w:rtl/>
          <w:lang w:eastAsia="he-IL"/>
        </w:rPr>
        <w:t>בעד ההצעה להעביר את הצעת החוק לוועדה –</w:t>
      </w:r>
      <w:r>
        <w:rPr>
          <w:rFonts w:hint="cs"/>
          <w:rtl/>
          <w:lang w:eastAsia="he-IL"/>
        </w:rPr>
        <w:t xml:space="preserve"> 5</w:t>
      </w:r>
    </w:p>
    <w:p w14:paraId="0C66272B" w14:textId="77777777" w:rsidR="00776ECB" w:rsidRDefault="00776ECB" w:rsidP="003D7992">
      <w:pPr>
        <w:pStyle w:val="--"/>
        <w:keepNext/>
        <w:rPr>
          <w:rtl/>
          <w:lang w:eastAsia="he-IL"/>
        </w:rPr>
      </w:pPr>
      <w:r>
        <w:rPr>
          <w:rtl/>
          <w:lang w:eastAsia="he-IL"/>
        </w:rPr>
        <w:t xml:space="preserve">נגד – </w:t>
      </w:r>
      <w:r>
        <w:rPr>
          <w:rFonts w:hint="cs"/>
          <w:rtl/>
          <w:lang w:eastAsia="he-IL"/>
        </w:rPr>
        <w:t xml:space="preserve">אין </w:t>
      </w:r>
    </w:p>
    <w:p w14:paraId="45F95232" w14:textId="77777777" w:rsidR="00776ECB" w:rsidRDefault="00776ECB" w:rsidP="003D7992">
      <w:pPr>
        <w:pStyle w:val="--"/>
        <w:keepNext/>
        <w:rPr>
          <w:rtl/>
          <w:lang w:eastAsia="he-IL"/>
        </w:rPr>
      </w:pPr>
      <w:r>
        <w:rPr>
          <w:rtl/>
          <w:lang w:eastAsia="he-IL"/>
        </w:rPr>
        <w:t xml:space="preserve">נמנעים – </w:t>
      </w:r>
      <w:r>
        <w:rPr>
          <w:rFonts w:hint="cs"/>
          <w:rtl/>
          <w:lang w:eastAsia="he-IL"/>
        </w:rPr>
        <w:t>3</w:t>
      </w:r>
    </w:p>
    <w:p w14:paraId="08D31D23" w14:textId="77777777" w:rsidR="00776ECB" w:rsidRPr="008B3643" w:rsidRDefault="00776ECB" w:rsidP="003D7992">
      <w:pPr>
        <w:pStyle w:val="af2"/>
        <w:rPr>
          <w:rtl/>
          <w:lang w:eastAsia="he-IL"/>
        </w:rPr>
      </w:pPr>
      <w:r>
        <w:rPr>
          <w:rFonts w:hint="cs"/>
          <w:rtl/>
          <w:lang w:eastAsia="he-IL"/>
        </w:rPr>
        <w:t xml:space="preserve">ההצעה להעביר את </w:t>
      </w:r>
      <w:r w:rsidRPr="003D7992">
        <w:rPr>
          <w:rtl/>
          <w:lang w:eastAsia="he-IL"/>
        </w:rPr>
        <w:t>הצעת חוק לתיקון פקודת מס הכנסה (מס' 286), התשפ"ו–2026</w:t>
      </w:r>
      <w:r>
        <w:rPr>
          <w:rFonts w:hint="cs"/>
          <w:rtl/>
          <w:lang w:eastAsia="he-IL"/>
        </w:rPr>
        <w:t xml:space="preserve">, </w:t>
      </w:r>
      <w:bookmarkStart w:id="766" w:name="_ETM_Q4_698157"/>
      <w:bookmarkEnd w:id="766"/>
      <w:r>
        <w:rPr>
          <w:rFonts w:hint="cs"/>
          <w:rtl/>
          <w:lang w:eastAsia="he-IL"/>
        </w:rPr>
        <w:t>לוועדת הכספים נתקבלה.</w:t>
      </w:r>
    </w:p>
    <w:p w14:paraId="26117A71" w14:textId="77777777" w:rsidR="00776ECB" w:rsidRDefault="00776ECB" w:rsidP="00204D11">
      <w:pPr>
        <w:rPr>
          <w:rtl/>
        </w:rPr>
      </w:pPr>
    </w:p>
    <w:p w14:paraId="079319C5" w14:textId="77777777" w:rsidR="00776ECB" w:rsidRDefault="00776ECB" w:rsidP="003D7992">
      <w:pPr>
        <w:pStyle w:val="af6"/>
        <w:keepNext/>
        <w:rPr>
          <w:rtl/>
        </w:rPr>
      </w:pPr>
      <w:r w:rsidRPr="003D7992">
        <w:rPr>
          <w:rStyle w:val="TagStyle"/>
          <w:rtl/>
        </w:rPr>
        <w:t xml:space="preserve"> &lt;&lt; יור &gt;&gt; </w:t>
      </w:r>
      <w:r>
        <w:rPr>
          <w:rtl/>
        </w:rPr>
        <w:t>היו"ר סימון דוידסון:</w:t>
      </w:r>
      <w:r w:rsidRPr="003D7992">
        <w:rPr>
          <w:rStyle w:val="TagStyle"/>
          <w:rtl/>
        </w:rPr>
        <w:t xml:space="preserve"> &lt;&lt; יור &gt;&gt;</w:t>
      </w:r>
      <w:r>
        <w:rPr>
          <w:rtl/>
        </w:rPr>
        <w:t xml:space="preserve"> </w:t>
      </w:r>
    </w:p>
    <w:p w14:paraId="31505071" w14:textId="77777777" w:rsidR="00776ECB" w:rsidRDefault="00776ECB" w:rsidP="00830F9A">
      <w:pPr>
        <w:rPr>
          <w:rtl/>
        </w:rPr>
      </w:pPr>
    </w:p>
    <w:p w14:paraId="4F8D1016" w14:textId="6555DAC1" w:rsidR="00776ECB" w:rsidRDefault="00776ECB" w:rsidP="00547B35">
      <w:pPr>
        <w:rPr>
          <w:rtl/>
        </w:rPr>
      </w:pPr>
      <w:bookmarkStart w:id="767" w:name="_ETM_Q4_687925"/>
      <w:bookmarkEnd w:id="767"/>
      <w:r>
        <w:rPr>
          <w:rFonts w:hint="cs"/>
          <w:rtl/>
        </w:rPr>
        <w:t xml:space="preserve">חמישה בעד, אין </w:t>
      </w:r>
      <w:bookmarkStart w:id="768" w:name="_ETM_Q4_688269"/>
      <w:bookmarkEnd w:id="768"/>
      <w:r>
        <w:rPr>
          <w:rFonts w:hint="cs"/>
          <w:rtl/>
        </w:rPr>
        <w:t xml:space="preserve">מתנגדים ושלושה נמנעים. </w:t>
      </w:r>
      <w:bookmarkStart w:id="769" w:name="_ETM_Q4_680130"/>
      <w:bookmarkStart w:id="770" w:name="_ETM_Q4_680173"/>
      <w:bookmarkStart w:id="771" w:name="_ETM_Q4_680355"/>
      <w:bookmarkStart w:id="772" w:name="_ETM_Q4_680389"/>
      <w:bookmarkEnd w:id="769"/>
      <w:bookmarkEnd w:id="770"/>
      <w:bookmarkEnd w:id="771"/>
      <w:bookmarkEnd w:id="772"/>
      <w:r>
        <w:rPr>
          <w:rtl/>
        </w:rPr>
        <w:t xml:space="preserve">אני קובע כי </w:t>
      </w:r>
      <w:r w:rsidRPr="003D7992">
        <w:rPr>
          <w:rtl/>
        </w:rPr>
        <w:t>הצעת חוק לתיקון פקודת מס הכנסה (מס' 286), התשפ"ו–2026</w:t>
      </w:r>
      <w:r>
        <w:rPr>
          <w:rFonts w:hint="cs"/>
          <w:rtl/>
        </w:rPr>
        <w:t>, א</w:t>
      </w:r>
      <w:r>
        <w:rPr>
          <w:rtl/>
        </w:rPr>
        <w:t xml:space="preserve">ושרה בקריאה הראשונה ותעבור לדיון בוועדת הכספים לצורך הכנתה לקריאה השנייה והשלישית. </w:t>
      </w:r>
      <w:bookmarkStart w:id="773" w:name="_ETM_Q4_708940"/>
      <w:bookmarkStart w:id="774" w:name="_ETM_Q4_708993"/>
      <w:bookmarkStart w:id="775" w:name="_ETM_Q4_711290"/>
      <w:bookmarkStart w:id="776" w:name="_ETM_Q4_711353"/>
      <w:bookmarkStart w:id="777" w:name="_ETM_Q4_711505"/>
      <w:bookmarkStart w:id="778" w:name="_ETM_Q4_711556"/>
      <w:bookmarkEnd w:id="773"/>
      <w:bookmarkEnd w:id="774"/>
      <w:bookmarkEnd w:id="775"/>
      <w:bookmarkEnd w:id="776"/>
      <w:bookmarkEnd w:id="777"/>
      <w:bookmarkEnd w:id="778"/>
    </w:p>
    <w:p w14:paraId="29B5FD93" w14:textId="5D15ED4E" w:rsidR="00547B35" w:rsidRDefault="00547B35" w:rsidP="00547B35">
      <w:pPr>
        <w:rPr>
          <w:rtl/>
        </w:rPr>
      </w:pPr>
    </w:p>
    <w:p w14:paraId="2D3DB41C" w14:textId="77777777" w:rsidR="00547B35" w:rsidRDefault="00547B35" w:rsidP="00547B35">
      <w:pPr>
        <w:rPr>
          <w:rtl/>
        </w:rPr>
      </w:pPr>
    </w:p>
    <w:p w14:paraId="71AEEC76" w14:textId="77777777" w:rsidR="00776ECB" w:rsidRDefault="00776ECB" w:rsidP="00F7755F">
      <w:pPr>
        <w:pStyle w:val="a6"/>
        <w:rPr>
          <w:rtl/>
        </w:rPr>
      </w:pPr>
      <w:bookmarkStart w:id="779" w:name="ET_hatsach_648705_16"/>
      <w:r w:rsidRPr="003D7992">
        <w:rPr>
          <w:rStyle w:val="TagStyle"/>
          <w:rtl/>
        </w:rPr>
        <w:t xml:space="preserve"> &lt;&lt; הצח &gt;&gt; </w:t>
      </w:r>
      <w:bookmarkStart w:id="780" w:name="_Toc224667392"/>
      <w:r>
        <w:rPr>
          <w:rtl/>
        </w:rPr>
        <w:t>הצעת חוק הסכמים קיבוציים (הוראת שעה) (הוראות מיוחדות לעניין הרחבת הסכם קיבוצי כללי שנעשה בשל המצב המיוחד בעורף), התשפ"ו</w:t>
      </w:r>
      <w:r>
        <w:rPr>
          <w:rFonts w:hint="cs"/>
          <w:rtl/>
        </w:rPr>
        <w:t>–</w:t>
      </w:r>
      <w:r>
        <w:rPr>
          <w:rtl/>
        </w:rPr>
        <w:t>2026</w:t>
      </w:r>
      <w:bookmarkEnd w:id="780"/>
      <w:r w:rsidRPr="003D7992">
        <w:rPr>
          <w:rStyle w:val="TagStyle"/>
          <w:rtl/>
        </w:rPr>
        <w:t xml:space="preserve"> &lt;&lt; הצח &gt;&gt;</w:t>
      </w:r>
      <w:bookmarkEnd w:id="779"/>
    </w:p>
    <w:p w14:paraId="5EB26E37" w14:textId="166E8523" w:rsidR="00776ECB" w:rsidRPr="00F7755F" w:rsidRDefault="00776ECB" w:rsidP="00F7755F">
      <w:pPr>
        <w:rPr>
          <w:rtl/>
        </w:rPr>
      </w:pPr>
      <w:r>
        <w:rPr>
          <w:rFonts w:hint="cs"/>
          <w:rtl/>
        </w:rPr>
        <w:t>[</w:t>
      </w:r>
      <w:r>
        <w:rPr>
          <w:rFonts w:hint="eastAsia"/>
          <w:rtl/>
        </w:rPr>
        <w:t>רשומות</w:t>
      </w:r>
      <w:r>
        <w:rPr>
          <w:rtl/>
        </w:rPr>
        <w:t xml:space="preserve"> (הצעות חוק, חוב'</w:t>
      </w:r>
      <w:r>
        <w:rPr>
          <w:rFonts w:hint="cs"/>
          <w:rtl/>
        </w:rPr>
        <w:t xml:space="preserve"> מ</w:t>
      </w:r>
      <w:r w:rsidR="00830F9A">
        <w:rPr>
          <w:rFonts w:hint="cs"/>
          <w:rtl/>
        </w:rPr>
        <w:t>/</w:t>
      </w:r>
      <w:r>
        <w:rPr>
          <w:rFonts w:hint="cs"/>
          <w:rtl/>
        </w:rPr>
        <w:t>1939</w:t>
      </w:r>
      <w:r>
        <w:rPr>
          <w:rtl/>
        </w:rPr>
        <w:t>).</w:t>
      </w:r>
      <w:r>
        <w:rPr>
          <w:rFonts w:hint="cs"/>
          <w:rtl/>
        </w:rPr>
        <w:t>]</w:t>
      </w:r>
    </w:p>
    <w:p w14:paraId="7E3B1DDA" w14:textId="77777777" w:rsidR="00776ECB" w:rsidRDefault="00776ECB" w:rsidP="003D7992">
      <w:pPr>
        <w:pStyle w:val="-0"/>
        <w:rPr>
          <w:rtl/>
        </w:rPr>
      </w:pPr>
      <w:r>
        <w:rPr>
          <w:rtl/>
        </w:rPr>
        <w:t>(קריאה ראשונה)</w:t>
      </w:r>
    </w:p>
    <w:p w14:paraId="3CF52749" w14:textId="77777777" w:rsidR="00776ECB" w:rsidRDefault="00776ECB" w:rsidP="003D7992">
      <w:pPr>
        <w:rPr>
          <w:rtl/>
        </w:rPr>
      </w:pPr>
    </w:p>
    <w:p w14:paraId="23F0F55C" w14:textId="77777777" w:rsidR="00776ECB" w:rsidRDefault="00776ECB" w:rsidP="003D7992">
      <w:pPr>
        <w:pStyle w:val="af6"/>
        <w:keepNext/>
        <w:rPr>
          <w:rtl/>
        </w:rPr>
      </w:pPr>
      <w:bookmarkStart w:id="781" w:name="ET_yor_6666_17"/>
      <w:r w:rsidRPr="003D7992">
        <w:rPr>
          <w:rStyle w:val="TagStyle"/>
          <w:rtl/>
        </w:rPr>
        <w:t xml:space="preserve"> &lt;&lt; יור &gt;&gt; </w:t>
      </w:r>
      <w:r>
        <w:rPr>
          <w:rtl/>
        </w:rPr>
        <w:t>היו"ר סימון דוידסון:</w:t>
      </w:r>
      <w:r w:rsidRPr="003D7992">
        <w:rPr>
          <w:rStyle w:val="TagStyle"/>
          <w:rtl/>
        </w:rPr>
        <w:t xml:space="preserve"> &lt;&lt; יור &gt;&gt;</w:t>
      </w:r>
      <w:r>
        <w:rPr>
          <w:rtl/>
        </w:rPr>
        <w:t xml:space="preserve"> </w:t>
      </w:r>
      <w:bookmarkEnd w:id="781"/>
    </w:p>
    <w:p w14:paraId="6E019C17" w14:textId="77777777" w:rsidR="00776ECB" w:rsidRDefault="00776ECB" w:rsidP="00830F9A">
      <w:pPr>
        <w:rPr>
          <w:rtl/>
        </w:rPr>
      </w:pPr>
    </w:p>
    <w:p w14:paraId="4ECE1E1C" w14:textId="1C30D0E2" w:rsidR="00776ECB" w:rsidRDefault="00776ECB" w:rsidP="00830F9A">
      <w:pPr>
        <w:rPr>
          <w:rtl/>
        </w:rPr>
      </w:pPr>
      <w:bookmarkStart w:id="782" w:name="_ETM_Q4_711870"/>
      <w:bookmarkStart w:id="783" w:name="_ETM_Q4_709149"/>
      <w:bookmarkStart w:id="784" w:name="_ETM_Q4_709181"/>
      <w:bookmarkEnd w:id="782"/>
      <w:bookmarkEnd w:id="783"/>
      <w:bookmarkEnd w:id="784"/>
      <w:r>
        <w:rPr>
          <w:rtl/>
        </w:rPr>
        <w:t>חברי הכנסת, נעבור לנושא הבא על סדר</w:t>
      </w:r>
      <w:r>
        <w:rPr>
          <w:rFonts w:hint="cs"/>
          <w:rtl/>
        </w:rPr>
        <w:t>-</w:t>
      </w:r>
      <w:r>
        <w:rPr>
          <w:rtl/>
        </w:rPr>
        <w:t xml:space="preserve">היום </w:t>
      </w:r>
      <w:r w:rsidR="00830F9A">
        <w:rPr>
          <w:rFonts w:hint="cs"/>
          <w:rtl/>
        </w:rPr>
        <w:t xml:space="preserve">– </w:t>
      </w:r>
      <w:r w:rsidRPr="003D7992">
        <w:rPr>
          <w:rtl/>
        </w:rPr>
        <w:t>הצעת חוק הסכמים קיבוציים (הוראת שעה) (הוראות מיוחדות לעניין הרחבת הסכם קיבוצי כללי שנעשה בשל המצב המיוחד בעורף), התשפ"ו</w:t>
      </w:r>
      <w:r>
        <w:rPr>
          <w:rFonts w:hint="cs"/>
          <w:rtl/>
        </w:rPr>
        <w:t>–</w:t>
      </w:r>
      <w:r w:rsidRPr="003D7992">
        <w:rPr>
          <w:rtl/>
        </w:rPr>
        <w:t>2026</w:t>
      </w:r>
      <w:r>
        <w:rPr>
          <w:rFonts w:hint="cs"/>
          <w:rtl/>
        </w:rPr>
        <w:t xml:space="preserve">, </w:t>
      </w:r>
      <w:bookmarkStart w:id="785" w:name="_ETM_Q4_713627"/>
      <w:bookmarkStart w:id="786" w:name="_ETM_Q4_713671"/>
      <w:bookmarkStart w:id="787" w:name="_ETM_Q4_713834"/>
      <w:bookmarkStart w:id="788" w:name="_ETM_Q4_713875"/>
      <w:bookmarkEnd w:id="785"/>
      <w:bookmarkEnd w:id="786"/>
      <w:bookmarkEnd w:id="787"/>
      <w:bookmarkEnd w:id="788"/>
      <w:r>
        <w:rPr>
          <w:rFonts w:hint="cs"/>
          <w:rtl/>
        </w:rPr>
        <w:t>ל</w:t>
      </w:r>
      <w:r>
        <w:rPr>
          <w:rtl/>
        </w:rPr>
        <w:t>קריאה הראשונה</w:t>
      </w:r>
      <w:r>
        <w:rPr>
          <w:rFonts w:hint="cs"/>
          <w:rtl/>
        </w:rPr>
        <w:t>.</w:t>
      </w:r>
      <w:r>
        <w:rPr>
          <w:rtl/>
        </w:rPr>
        <w:t xml:space="preserve"> אני מזמין את השר אלי כהן להציג את הצעת החוק, בבקשה. לרשותך עד </w:t>
      </w:r>
      <w:r>
        <w:rPr>
          <w:rFonts w:hint="cs"/>
          <w:rtl/>
        </w:rPr>
        <w:t>עשר</w:t>
      </w:r>
      <w:r>
        <w:rPr>
          <w:rtl/>
        </w:rPr>
        <w:t xml:space="preserve"> דקות.</w:t>
      </w:r>
    </w:p>
    <w:p w14:paraId="5465E679" w14:textId="77777777" w:rsidR="00776ECB" w:rsidRPr="008B3643" w:rsidRDefault="00776ECB" w:rsidP="008B3643">
      <w:pPr>
        <w:rPr>
          <w:rtl/>
          <w:lang w:eastAsia="he-IL"/>
        </w:rPr>
      </w:pPr>
    </w:p>
    <w:p w14:paraId="22FAFC3D" w14:textId="2F7FE2D0" w:rsidR="000C10FC" w:rsidRDefault="000C10FC" w:rsidP="00DC1DA0">
      <w:pPr>
        <w:pStyle w:val="a4"/>
        <w:keepNext/>
        <w:rPr>
          <w:rtl/>
        </w:rPr>
      </w:pPr>
      <w:bookmarkStart w:id="789" w:name="ET_speaker_6603_4"/>
      <w:r>
        <w:rPr>
          <w:rStyle w:val="TagStyle"/>
          <w:rFonts w:hint="cs"/>
          <w:rtl/>
        </w:rPr>
        <w:t xml:space="preserve">&lt;&lt; דובר &gt;&gt; </w:t>
      </w:r>
      <w:bookmarkStart w:id="790" w:name="_Toc224667393"/>
      <w:r>
        <w:rPr>
          <w:rFonts w:hint="cs"/>
          <w:rtl/>
        </w:rPr>
        <w:t>שר האנרגיה והתשתיות אלי כהן:</w:t>
      </w:r>
      <w:bookmarkEnd w:id="790"/>
      <w:r>
        <w:rPr>
          <w:rStyle w:val="TagStyle"/>
          <w:rtl/>
        </w:rPr>
        <w:t xml:space="preserve"> &lt;&lt; דובר &gt;&gt;</w:t>
      </w:r>
      <w:r>
        <w:rPr>
          <w:rFonts w:hint="cs"/>
          <w:rtl/>
        </w:rPr>
        <w:t xml:space="preserve">   </w:t>
      </w:r>
      <w:bookmarkEnd w:id="789"/>
    </w:p>
    <w:p w14:paraId="11AB7CE4" w14:textId="77777777" w:rsidR="000C10FC" w:rsidRDefault="000C10FC" w:rsidP="00830F9A">
      <w:pPr>
        <w:rPr>
          <w:rtl/>
          <w:lang w:eastAsia="he-IL"/>
        </w:rPr>
      </w:pPr>
    </w:p>
    <w:p w14:paraId="7AE2EA4D" w14:textId="77777777" w:rsidR="000C10FC" w:rsidRDefault="000C10FC" w:rsidP="00A6174E">
      <w:pPr>
        <w:rPr>
          <w:rtl/>
          <w:lang w:eastAsia="he-IL"/>
        </w:rPr>
      </w:pPr>
      <w:r>
        <w:rPr>
          <w:rFonts w:hint="cs"/>
          <w:rtl/>
          <w:lang w:eastAsia="he-IL"/>
        </w:rPr>
        <w:t xml:space="preserve">אדוני היושב-ראש, לפני שנעבור ברשותך להצעת החוק שאו-טו-טו נצביע עליה, אנחנו נמצאים בימים היסטוריים. בימים משמעותיים מאוד למדינת </w:t>
      </w:r>
      <w:bookmarkStart w:id="791" w:name="_ETM_Q5_154000"/>
      <w:bookmarkEnd w:id="791"/>
      <w:r>
        <w:rPr>
          <w:rFonts w:hint="cs"/>
          <w:rtl/>
          <w:lang w:eastAsia="he-IL"/>
        </w:rPr>
        <w:t xml:space="preserve">ישראל ולעם היהודי. קמנו הבוקר ושמענו שעוד אחד מהצוררים שפעלו </w:t>
      </w:r>
      <w:bookmarkStart w:id="792" w:name="_ETM_Q5_165000"/>
      <w:bookmarkEnd w:id="792"/>
      <w:r>
        <w:rPr>
          <w:rFonts w:hint="cs"/>
          <w:rtl/>
          <w:lang w:eastAsia="he-IL"/>
        </w:rPr>
        <w:t xml:space="preserve">במשך 50 השנים האחרונות לפעול להשמדת מדינת ישראל חוסל במבצע </w:t>
      </w:r>
      <w:bookmarkStart w:id="793" w:name="_ETM_Q5_173000"/>
      <w:bookmarkEnd w:id="793"/>
      <w:r>
        <w:rPr>
          <w:rFonts w:hint="cs"/>
          <w:rtl/>
          <w:lang w:eastAsia="he-IL"/>
        </w:rPr>
        <w:t xml:space="preserve">עוצמתי של צה"ל, של המוסד, של כוחות הביטחון. אנחנו רואים </w:t>
      </w:r>
      <w:bookmarkStart w:id="794" w:name="_ETM_Q5_182000"/>
      <w:bookmarkEnd w:id="794"/>
      <w:r>
        <w:rPr>
          <w:rFonts w:hint="cs"/>
          <w:rtl/>
          <w:lang w:eastAsia="he-IL"/>
        </w:rPr>
        <w:t>שאותם אלו שהיו ציידים ורצו לפגוע בבני עמם האיראנים, הופכים</w:t>
      </w:r>
      <w:bookmarkStart w:id="795" w:name="_ETM_Q5_190000"/>
      <w:bookmarkEnd w:id="795"/>
      <w:r>
        <w:rPr>
          <w:rFonts w:hint="cs"/>
          <w:rtl/>
          <w:lang w:eastAsia="he-IL"/>
        </w:rPr>
        <w:t xml:space="preserve"> מציידים לניצודים. אותו תמנון איראני שבמשך שנים פעל לבנות טבעת</w:t>
      </w:r>
      <w:bookmarkStart w:id="796" w:name="_ETM_Q5_198000"/>
      <w:bookmarkEnd w:id="796"/>
      <w:r>
        <w:rPr>
          <w:rFonts w:hint="cs"/>
          <w:rtl/>
          <w:lang w:eastAsia="he-IL"/>
        </w:rPr>
        <w:t xml:space="preserve"> חנק מסביב למדינת ישראל </w:t>
      </w:r>
      <w:r>
        <w:rPr>
          <w:rFonts w:hint="eastAsia"/>
          <w:rtl/>
          <w:lang w:eastAsia="he-IL"/>
        </w:rPr>
        <w:t>–</w:t>
      </w:r>
      <w:r>
        <w:rPr>
          <w:rFonts w:hint="cs"/>
          <w:rtl/>
          <w:lang w:eastAsia="he-IL"/>
        </w:rPr>
        <w:t xml:space="preserve"> היא הולכת ומתהדקת סביבו. אותו תמנון</w:t>
      </w:r>
      <w:bookmarkStart w:id="797" w:name="_ETM_Q5_207000"/>
      <w:bookmarkEnd w:id="797"/>
      <w:r>
        <w:rPr>
          <w:rFonts w:hint="cs"/>
          <w:rtl/>
          <w:lang w:eastAsia="he-IL"/>
        </w:rPr>
        <w:t xml:space="preserve"> הופך להיות סרדין שמדי יום הוא נכתש על ידי צה"ל ועל ידי</w:t>
      </w:r>
      <w:bookmarkStart w:id="798" w:name="_ETM_Q5_211000"/>
      <w:bookmarkEnd w:id="798"/>
      <w:r>
        <w:rPr>
          <w:rFonts w:hint="cs"/>
          <w:rtl/>
          <w:lang w:eastAsia="he-IL"/>
        </w:rPr>
        <w:t xml:space="preserve"> צבא ארצות הברית בפעולות </w:t>
      </w:r>
      <w:proofErr w:type="spellStart"/>
      <w:r>
        <w:rPr>
          <w:rFonts w:hint="cs"/>
          <w:rtl/>
          <w:lang w:eastAsia="he-IL"/>
        </w:rPr>
        <w:t>הירואיות</w:t>
      </w:r>
      <w:proofErr w:type="spellEnd"/>
      <w:r>
        <w:rPr>
          <w:rFonts w:hint="cs"/>
          <w:rtl/>
          <w:lang w:eastAsia="he-IL"/>
        </w:rPr>
        <w:t>.</w:t>
      </w:r>
    </w:p>
    <w:p w14:paraId="6E438401" w14:textId="77777777" w:rsidR="000C10FC" w:rsidRDefault="000C10FC" w:rsidP="002870C1">
      <w:pPr>
        <w:rPr>
          <w:rtl/>
          <w:lang w:eastAsia="he-IL"/>
        </w:rPr>
      </w:pPr>
    </w:p>
    <w:p w14:paraId="2F2C1A44" w14:textId="77777777" w:rsidR="000C10FC" w:rsidRDefault="000C10FC" w:rsidP="00A6174E">
      <w:pPr>
        <w:rPr>
          <w:rtl/>
          <w:lang w:eastAsia="he-IL"/>
        </w:rPr>
      </w:pPr>
      <w:bookmarkStart w:id="799" w:name="_ETM_Q5_215000"/>
      <w:bookmarkEnd w:id="799"/>
      <w:r>
        <w:rPr>
          <w:rFonts w:hint="cs"/>
          <w:rtl/>
          <w:lang w:eastAsia="he-IL"/>
        </w:rPr>
        <w:t>אגב, שואל הנשיא טראמפ לא אחת את</w:t>
      </w:r>
      <w:bookmarkStart w:id="800" w:name="_ETM_Q5_219000"/>
      <w:bookmarkEnd w:id="800"/>
      <w:r>
        <w:rPr>
          <w:rFonts w:hint="cs"/>
          <w:rtl/>
          <w:lang w:eastAsia="he-IL"/>
        </w:rPr>
        <w:t xml:space="preserve"> מדינות העולם, שחלק ניכר מהן, במיוחד כל אירופה, רואה באיראן</w:t>
      </w:r>
      <w:bookmarkStart w:id="801" w:name="_ETM_Q5_228000"/>
      <w:bookmarkEnd w:id="801"/>
      <w:r>
        <w:rPr>
          <w:rFonts w:hint="cs"/>
          <w:rtl/>
          <w:lang w:eastAsia="he-IL"/>
        </w:rPr>
        <w:t xml:space="preserve"> איום משמעותי, במיוחד אחרי רוסיה</w:t>
      </w:r>
      <w:r>
        <w:rPr>
          <w:rFonts w:hint="eastAsia"/>
          <w:rtl/>
          <w:lang w:eastAsia="he-IL"/>
        </w:rPr>
        <w:t>–</w:t>
      </w:r>
      <w:r>
        <w:rPr>
          <w:rFonts w:hint="cs"/>
          <w:rtl/>
          <w:lang w:eastAsia="he-IL"/>
        </w:rPr>
        <w:t xml:space="preserve">אוקראינה </w:t>
      </w:r>
      <w:r>
        <w:rPr>
          <w:rtl/>
          <w:lang w:eastAsia="he-IL"/>
        </w:rPr>
        <w:t>–</w:t>
      </w:r>
      <w:r>
        <w:rPr>
          <w:rFonts w:hint="cs"/>
          <w:rtl/>
          <w:lang w:eastAsia="he-IL"/>
        </w:rPr>
        <w:t xml:space="preserve"> איפה אתן? הוא שואל את </w:t>
      </w:r>
      <w:bookmarkStart w:id="802" w:name="_ETM_Q5_230000"/>
      <w:bookmarkEnd w:id="802"/>
      <w:r>
        <w:rPr>
          <w:rFonts w:hint="cs"/>
          <w:rtl/>
          <w:lang w:eastAsia="he-IL"/>
        </w:rPr>
        <w:t xml:space="preserve">כל המדינות שמצרי </w:t>
      </w:r>
      <w:proofErr w:type="spellStart"/>
      <w:r>
        <w:rPr>
          <w:rFonts w:hint="cs"/>
          <w:rtl/>
          <w:lang w:eastAsia="he-IL"/>
        </w:rPr>
        <w:t>הורמוז</w:t>
      </w:r>
      <w:proofErr w:type="spellEnd"/>
      <w:r>
        <w:rPr>
          <w:rFonts w:hint="cs"/>
          <w:rtl/>
          <w:lang w:eastAsia="he-IL"/>
        </w:rPr>
        <w:t xml:space="preserve"> חשובים להן לכלכלה </w:t>
      </w:r>
      <w:r>
        <w:rPr>
          <w:rtl/>
          <w:lang w:eastAsia="he-IL"/>
        </w:rPr>
        <w:t>–</w:t>
      </w:r>
      <w:r>
        <w:rPr>
          <w:rFonts w:hint="cs"/>
          <w:rtl/>
          <w:lang w:eastAsia="he-IL"/>
        </w:rPr>
        <w:t xml:space="preserve"> איפה אתן? ומי</w:t>
      </w:r>
      <w:bookmarkStart w:id="803" w:name="_ETM_Q5_239000"/>
      <w:bookmarkEnd w:id="803"/>
      <w:r>
        <w:rPr>
          <w:rFonts w:hint="cs"/>
          <w:rtl/>
          <w:lang w:eastAsia="he-IL"/>
        </w:rPr>
        <w:t xml:space="preserve"> שנמצאת שם שכם אל שכם זוהי מדינת ישראל. היא </w:t>
      </w:r>
      <w:bookmarkStart w:id="804" w:name="_ETM_Q5_245000"/>
      <w:bookmarkEnd w:id="804"/>
      <w:r>
        <w:rPr>
          <w:rFonts w:hint="cs"/>
          <w:rtl/>
          <w:lang w:eastAsia="he-IL"/>
        </w:rPr>
        <w:t>בעלת ברית אמיתית שפועלת, שתוקפת, שנחושה.</w:t>
      </w:r>
    </w:p>
    <w:p w14:paraId="49F87EF1" w14:textId="77777777" w:rsidR="000C10FC" w:rsidRDefault="000C10FC" w:rsidP="002870C1">
      <w:pPr>
        <w:rPr>
          <w:rtl/>
          <w:lang w:eastAsia="he-IL"/>
        </w:rPr>
      </w:pPr>
    </w:p>
    <w:p w14:paraId="5D2AAE07" w14:textId="23C40FB3" w:rsidR="000C10FC" w:rsidRDefault="000C10FC" w:rsidP="00A6174E">
      <w:pPr>
        <w:rPr>
          <w:rtl/>
          <w:lang w:eastAsia="he-IL"/>
        </w:rPr>
      </w:pPr>
      <w:bookmarkStart w:id="805" w:name="_ETM_Q5_246000"/>
      <w:bookmarkEnd w:id="805"/>
      <w:r>
        <w:rPr>
          <w:rFonts w:hint="cs"/>
          <w:rtl/>
          <w:lang w:eastAsia="he-IL"/>
        </w:rPr>
        <w:t>ולכן, אדוני היושב-ראש, ביום הזה</w:t>
      </w:r>
      <w:bookmarkStart w:id="806" w:name="_ETM_Q5_254000"/>
      <w:bookmarkEnd w:id="806"/>
      <w:r>
        <w:rPr>
          <w:rFonts w:hint="cs"/>
          <w:rtl/>
          <w:lang w:eastAsia="he-IL"/>
        </w:rPr>
        <w:t xml:space="preserve"> אין מתאים יותר מאשר לקרוא קטע מתהילים, פרק י"ח, שאמר</w:t>
      </w:r>
      <w:bookmarkStart w:id="807" w:name="_ETM_Q5_257000"/>
      <w:bookmarkEnd w:id="807"/>
      <w:r>
        <w:rPr>
          <w:rFonts w:hint="cs"/>
          <w:rtl/>
          <w:lang w:eastAsia="he-IL"/>
        </w:rPr>
        <w:t xml:space="preserve"> אותו דוד המלך כאן, בארץ ישראל לפני 3,000 שנה, אחרי </w:t>
      </w:r>
      <w:bookmarkStart w:id="808" w:name="_ETM_Q5_262000"/>
      <w:bookmarkEnd w:id="808"/>
      <w:r>
        <w:rPr>
          <w:rFonts w:hint="cs"/>
          <w:rtl/>
          <w:lang w:eastAsia="he-IL"/>
        </w:rPr>
        <w:t xml:space="preserve">שניצח את אויביו: </w:t>
      </w:r>
      <w:bookmarkStart w:id="809" w:name="_ETM_Q5_267000"/>
      <w:bookmarkEnd w:id="809"/>
      <w:r>
        <w:rPr>
          <w:rFonts w:hint="cs"/>
          <w:rtl/>
          <w:lang w:eastAsia="he-IL"/>
        </w:rPr>
        <w:t>"ארדוף אויב</w:t>
      </w:r>
      <w:r>
        <w:rPr>
          <w:rtl/>
          <w:lang w:eastAsia="he-IL"/>
        </w:rPr>
        <w:t>ַ</w:t>
      </w:r>
      <w:r>
        <w:rPr>
          <w:rFonts w:hint="cs"/>
          <w:rtl/>
          <w:lang w:eastAsia="he-IL"/>
        </w:rPr>
        <w:t xml:space="preserve">י ואשיגם ולא אשוב עד </w:t>
      </w:r>
      <w:proofErr w:type="spellStart"/>
      <w:r>
        <w:rPr>
          <w:rFonts w:hint="cs"/>
          <w:rtl/>
          <w:lang w:eastAsia="he-IL"/>
        </w:rPr>
        <w:t>כלותם</w:t>
      </w:r>
      <w:proofErr w:type="spellEnd"/>
      <w:r>
        <w:rPr>
          <w:rFonts w:hint="cs"/>
          <w:rtl/>
          <w:lang w:eastAsia="he-IL"/>
        </w:rPr>
        <w:t xml:space="preserve">. </w:t>
      </w:r>
      <w:proofErr w:type="spellStart"/>
      <w:r>
        <w:rPr>
          <w:rFonts w:hint="cs"/>
          <w:rtl/>
          <w:lang w:eastAsia="he-IL"/>
        </w:rPr>
        <w:t>אמחצם</w:t>
      </w:r>
      <w:bookmarkStart w:id="810" w:name="_ETM_Q5_274000"/>
      <w:bookmarkEnd w:id="810"/>
      <w:proofErr w:type="spellEnd"/>
      <w:r>
        <w:rPr>
          <w:rFonts w:hint="cs"/>
          <w:rtl/>
          <w:lang w:eastAsia="he-IL"/>
        </w:rPr>
        <w:t xml:space="preserve"> ולא י</w:t>
      </w:r>
      <w:r>
        <w:rPr>
          <w:rtl/>
          <w:lang w:eastAsia="he-IL"/>
        </w:rPr>
        <w:t>ֻ</w:t>
      </w:r>
      <w:r>
        <w:rPr>
          <w:rFonts w:hint="cs"/>
          <w:rtl/>
          <w:lang w:eastAsia="he-IL"/>
        </w:rPr>
        <w:t>כלו קום, י</w:t>
      </w:r>
      <w:r>
        <w:rPr>
          <w:rtl/>
          <w:lang w:eastAsia="he-IL"/>
        </w:rPr>
        <w:t>ִ</w:t>
      </w:r>
      <w:r>
        <w:rPr>
          <w:rFonts w:hint="cs"/>
          <w:rtl/>
          <w:lang w:eastAsia="he-IL"/>
        </w:rPr>
        <w:t>פלו תחת רגל</w:t>
      </w:r>
      <w:r>
        <w:rPr>
          <w:rtl/>
          <w:lang w:eastAsia="he-IL"/>
        </w:rPr>
        <w:t>ָ</w:t>
      </w:r>
      <w:r>
        <w:rPr>
          <w:rFonts w:hint="cs"/>
          <w:rtl/>
          <w:lang w:eastAsia="he-IL"/>
        </w:rPr>
        <w:t xml:space="preserve">י. </w:t>
      </w:r>
      <w:proofErr w:type="spellStart"/>
      <w:r w:rsidRPr="000D3BD9">
        <w:rPr>
          <w:rtl/>
          <w:lang w:eastAsia="he-IL"/>
        </w:rPr>
        <w:t>ותאזרני</w:t>
      </w:r>
      <w:proofErr w:type="spellEnd"/>
      <w:r w:rsidRPr="000D3BD9">
        <w:rPr>
          <w:rtl/>
          <w:lang w:eastAsia="he-IL"/>
        </w:rPr>
        <w:t xml:space="preserve"> חי</w:t>
      </w:r>
      <w:r>
        <w:rPr>
          <w:rtl/>
          <w:lang w:eastAsia="he-IL"/>
        </w:rPr>
        <w:t>ִ</w:t>
      </w:r>
      <w:r w:rsidRPr="000D3BD9">
        <w:rPr>
          <w:rtl/>
          <w:lang w:eastAsia="he-IL"/>
        </w:rPr>
        <w:t>ל למלחמה</w:t>
      </w:r>
      <w:r>
        <w:rPr>
          <w:rFonts w:hint="cs"/>
          <w:rtl/>
          <w:lang w:eastAsia="he-IL"/>
        </w:rPr>
        <w:t xml:space="preserve">, </w:t>
      </w:r>
      <w:r w:rsidRPr="000D3BD9">
        <w:rPr>
          <w:rtl/>
          <w:lang w:eastAsia="he-IL"/>
        </w:rPr>
        <w:t>תכריע קמ</w:t>
      </w:r>
      <w:r>
        <w:rPr>
          <w:rtl/>
          <w:lang w:eastAsia="he-IL"/>
        </w:rPr>
        <w:t>ַ</w:t>
      </w:r>
      <w:r w:rsidRPr="000D3BD9">
        <w:rPr>
          <w:rtl/>
          <w:lang w:eastAsia="he-IL"/>
        </w:rPr>
        <w:t>י תחתי</w:t>
      </w:r>
      <w:r>
        <w:rPr>
          <w:rFonts w:hint="cs"/>
          <w:rtl/>
          <w:lang w:eastAsia="he-IL"/>
        </w:rPr>
        <w:t xml:space="preserve">. </w:t>
      </w:r>
      <w:proofErr w:type="spellStart"/>
      <w:r>
        <w:rPr>
          <w:rFonts w:hint="cs"/>
          <w:rtl/>
          <w:lang w:eastAsia="he-IL"/>
        </w:rPr>
        <w:t>וא</w:t>
      </w:r>
      <w:r>
        <w:rPr>
          <w:rtl/>
          <w:lang w:eastAsia="he-IL"/>
        </w:rPr>
        <w:t>ֹ</w:t>
      </w:r>
      <w:r>
        <w:rPr>
          <w:rFonts w:hint="cs"/>
          <w:rtl/>
          <w:lang w:eastAsia="he-IL"/>
        </w:rPr>
        <w:t>יב</w:t>
      </w:r>
      <w:r>
        <w:rPr>
          <w:rtl/>
          <w:lang w:eastAsia="he-IL"/>
        </w:rPr>
        <w:t>ַ</w:t>
      </w:r>
      <w:r>
        <w:rPr>
          <w:rFonts w:hint="cs"/>
          <w:rtl/>
          <w:lang w:eastAsia="he-IL"/>
        </w:rPr>
        <w:t>י</w:t>
      </w:r>
      <w:proofErr w:type="spellEnd"/>
      <w:r>
        <w:rPr>
          <w:rFonts w:hint="cs"/>
          <w:rtl/>
          <w:lang w:eastAsia="he-IL"/>
        </w:rPr>
        <w:t xml:space="preserve"> </w:t>
      </w:r>
      <w:bookmarkStart w:id="811" w:name="_ETM_Q5_286000"/>
      <w:bookmarkEnd w:id="811"/>
      <w:proofErr w:type="spellStart"/>
      <w:r>
        <w:rPr>
          <w:rFonts w:hint="cs"/>
          <w:rtl/>
          <w:lang w:eastAsia="he-IL"/>
        </w:rPr>
        <w:t>נתתה</w:t>
      </w:r>
      <w:proofErr w:type="spellEnd"/>
      <w:r>
        <w:rPr>
          <w:rFonts w:hint="cs"/>
          <w:rtl/>
          <w:lang w:eastAsia="he-IL"/>
        </w:rPr>
        <w:t xml:space="preserve"> לי ע</w:t>
      </w:r>
      <w:r>
        <w:rPr>
          <w:rtl/>
          <w:lang w:eastAsia="he-IL"/>
        </w:rPr>
        <w:t>ֹ</w:t>
      </w:r>
      <w:r>
        <w:rPr>
          <w:rFonts w:hint="cs"/>
          <w:rtl/>
          <w:lang w:eastAsia="he-IL"/>
        </w:rPr>
        <w:t>רף ומש</w:t>
      </w:r>
      <w:r>
        <w:rPr>
          <w:rtl/>
          <w:lang w:eastAsia="he-IL"/>
        </w:rPr>
        <w:t>ֹ</w:t>
      </w:r>
      <w:r>
        <w:rPr>
          <w:rFonts w:hint="cs"/>
          <w:rtl/>
          <w:lang w:eastAsia="he-IL"/>
        </w:rPr>
        <w:t xml:space="preserve">נאי </w:t>
      </w:r>
      <w:proofErr w:type="spellStart"/>
      <w:r>
        <w:rPr>
          <w:rFonts w:hint="cs"/>
          <w:rtl/>
          <w:lang w:eastAsia="he-IL"/>
        </w:rPr>
        <w:t>אצמיתם</w:t>
      </w:r>
      <w:proofErr w:type="spellEnd"/>
      <w:r>
        <w:rPr>
          <w:rFonts w:hint="cs"/>
          <w:rtl/>
          <w:lang w:eastAsia="he-IL"/>
        </w:rPr>
        <w:t xml:space="preserve"> </w:t>
      </w:r>
      <w:r w:rsidR="00B421E0">
        <w:rPr>
          <w:rFonts w:hint="cs"/>
          <w:rtl/>
          <w:lang w:eastAsia="he-IL"/>
        </w:rPr>
        <w:t>– – –</w:t>
      </w:r>
      <w:r>
        <w:rPr>
          <w:rFonts w:hint="cs"/>
          <w:rtl/>
          <w:lang w:eastAsia="he-IL"/>
        </w:rPr>
        <w:t xml:space="preserve"> מגד</w:t>
      </w:r>
      <w:r>
        <w:rPr>
          <w:rtl/>
          <w:lang w:eastAsia="he-IL"/>
        </w:rPr>
        <w:t>ִ</w:t>
      </w:r>
      <w:r>
        <w:rPr>
          <w:rFonts w:hint="cs"/>
          <w:rtl/>
          <w:lang w:eastAsia="he-IL"/>
        </w:rPr>
        <w:t>ל ישועות מלכו וע</w:t>
      </w:r>
      <w:r>
        <w:rPr>
          <w:rtl/>
          <w:lang w:eastAsia="he-IL"/>
        </w:rPr>
        <w:t>ֹ</w:t>
      </w:r>
      <w:r>
        <w:rPr>
          <w:rFonts w:hint="cs"/>
          <w:rtl/>
          <w:lang w:eastAsia="he-IL"/>
        </w:rPr>
        <w:t>שה חסד</w:t>
      </w:r>
      <w:bookmarkStart w:id="812" w:name="_ETM_Q5_292000"/>
      <w:bookmarkEnd w:id="812"/>
      <w:r>
        <w:rPr>
          <w:rFonts w:hint="cs"/>
          <w:rtl/>
          <w:lang w:eastAsia="he-IL"/>
        </w:rPr>
        <w:t xml:space="preserve"> למשיחו, ולדוד ולזרעו עד עולם". </w:t>
      </w:r>
      <w:bookmarkStart w:id="813" w:name="_ETM_Q5_298000"/>
      <w:bookmarkStart w:id="814" w:name="_ETM_Q5_299000"/>
      <w:bookmarkEnd w:id="813"/>
      <w:bookmarkEnd w:id="814"/>
      <w:r>
        <w:rPr>
          <w:rFonts w:hint="cs"/>
          <w:rtl/>
          <w:lang w:eastAsia="he-IL"/>
        </w:rPr>
        <w:t>ביום הזה כולנו צריכים להודות ולהצדיע</w:t>
      </w:r>
      <w:bookmarkStart w:id="815" w:name="_ETM_Q5_302000"/>
      <w:bookmarkEnd w:id="815"/>
      <w:r>
        <w:rPr>
          <w:rFonts w:hint="cs"/>
          <w:rtl/>
          <w:lang w:eastAsia="he-IL"/>
        </w:rPr>
        <w:t xml:space="preserve"> לחיילי צה"ל ולכוחות הביטחון, שאין אף צבא בעולם שמסוגל </w:t>
      </w:r>
      <w:bookmarkStart w:id="816" w:name="_ETM_Q5_310000"/>
      <w:bookmarkEnd w:id="816"/>
      <w:r>
        <w:rPr>
          <w:rFonts w:hint="cs"/>
          <w:rtl/>
          <w:lang w:eastAsia="he-IL"/>
        </w:rPr>
        <w:t>לעשות את מה שהם עושים.</w:t>
      </w:r>
    </w:p>
    <w:p w14:paraId="49633183" w14:textId="77777777" w:rsidR="000C10FC" w:rsidRDefault="000C10FC" w:rsidP="000D3BD9">
      <w:pPr>
        <w:rPr>
          <w:rtl/>
          <w:lang w:eastAsia="he-IL"/>
        </w:rPr>
      </w:pPr>
      <w:bookmarkStart w:id="817" w:name="_ETM_Q5_312000"/>
      <w:bookmarkEnd w:id="817"/>
    </w:p>
    <w:p w14:paraId="7D6F48CD" w14:textId="17268EE4" w:rsidR="000C10FC" w:rsidRDefault="000C10FC" w:rsidP="00547B35">
      <w:pPr>
        <w:rPr>
          <w:rtl/>
          <w:lang w:eastAsia="he-IL"/>
        </w:rPr>
      </w:pPr>
      <w:bookmarkStart w:id="818" w:name="_ETM_Q5_313000"/>
      <w:bookmarkEnd w:id="818"/>
      <w:r>
        <w:rPr>
          <w:rFonts w:hint="cs"/>
          <w:rtl/>
          <w:lang w:eastAsia="he-IL"/>
        </w:rPr>
        <w:t xml:space="preserve">אני רוצה מכאן לקרוא תפילה לשלומם, </w:t>
      </w:r>
      <w:bookmarkStart w:id="819" w:name="_ETM_Q5_317000"/>
      <w:bookmarkEnd w:id="819"/>
      <w:r>
        <w:rPr>
          <w:rFonts w:hint="cs"/>
          <w:rtl/>
          <w:lang w:eastAsia="he-IL"/>
        </w:rPr>
        <w:t>שינצחו ויחזרו בריאים ושלמים. "</w:t>
      </w:r>
      <w:r w:rsidRPr="00BE1002">
        <w:rPr>
          <w:rtl/>
          <w:lang w:eastAsia="he-IL"/>
        </w:rPr>
        <w:t>מי שב</w:t>
      </w:r>
      <w:r>
        <w:rPr>
          <w:rFonts w:hint="cs"/>
          <w:rtl/>
          <w:lang w:eastAsia="he-IL"/>
        </w:rPr>
        <w:t>י</w:t>
      </w:r>
      <w:r w:rsidRPr="00BE1002">
        <w:rPr>
          <w:rtl/>
          <w:lang w:eastAsia="he-IL"/>
        </w:rPr>
        <w:t>רך אבותינו אברהם יצחק ויעקב, הוא יברך את חיילי צבא ההגנה לישראל</w:t>
      </w:r>
      <w:r>
        <w:rPr>
          <w:rFonts w:hint="cs"/>
          <w:rtl/>
          <w:lang w:eastAsia="he-IL"/>
        </w:rPr>
        <w:t>,</w:t>
      </w:r>
      <w:r w:rsidRPr="00BE1002">
        <w:rPr>
          <w:rtl/>
          <w:lang w:eastAsia="he-IL"/>
        </w:rPr>
        <w:t xml:space="preserve"> העומדים על משמר ארצנו וערי אלוהינו, מגבול הלבנון ועד מדבר מצרים, ומן הים הגדול עד לבוא הערבה ובכל מקום שהם, ביבשה באוויר ובים</w:t>
      </w:r>
      <w:r w:rsidRPr="00BE1002">
        <w:rPr>
          <w:lang w:eastAsia="he-IL"/>
        </w:rPr>
        <w:t>.</w:t>
      </w:r>
      <w:bookmarkStart w:id="820" w:name="_ETM_Q5_341000"/>
      <w:bookmarkEnd w:id="820"/>
      <w:r>
        <w:rPr>
          <w:rFonts w:hint="cs"/>
          <w:rtl/>
          <w:lang w:eastAsia="he-IL"/>
        </w:rPr>
        <w:t xml:space="preserve"> </w:t>
      </w:r>
      <w:r w:rsidRPr="00BE1002">
        <w:rPr>
          <w:rtl/>
          <w:lang w:eastAsia="he-IL"/>
        </w:rPr>
        <w:t>י</w:t>
      </w:r>
      <w:r>
        <w:rPr>
          <w:rFonts w:hint="cs"/>
          <w:rtl/>
          <w:lang w:eastAsia="he-IL"/>
        </w:rPr>
        <w:t>י</w:t>
      </w:r>
      <w:r w:rsidRPr="00BE1002">
        <w:rPr>
          <w:rtl/>
          <w:lang w:eastAsia="he-IL"/>
        </w:rPr>
        <w:t>תן ה' את אויבינו הקמים עלינו ניגפים לפניהם</w:t>
      </w:r>
      <w:r>
        <w:rPr>
          <w:rFonts w:hint="cs"/>
          <w:rtl/>
          <w:lang w:eastAsia="he-IL"/>
        </w:rPr>
        <w:t>.</w:t>
      </w:r>
      <w:r w:rsidRPr="00BE1002">
        <w:rPr>
          <w:rtl/>
          <w:lang w:eastAsia="he-IL"/>
        </w:rPr>
        <w:t xml:space="preserve"> הקדוש ברוך הוא ישמור ויציל את חיילינו מכל צרה וצוקה, ומכל נגע ומחלה, וישלח ברכה והצלחה בכל מעשה ידיהם</w:t>
      </w:r>
      <w:r>
        <w:rPr>
          <w:rFonts w:hint="cs"/>
          <w:rtl/>
          <w:lang w:eastAsia="he-IL"/>
        </w:rPr>
        <w:t>,</w:t>
      </w:r>
      <w:r w:rsidRPr="00BE1002">
        <w:rPr>
          <w:rtl/>
          <w:lang w:eastAsia="he-IL"/>
        </w:rPr>
        <w:t xml:space="preserve"> ידביר שונאינו תחתיהם, ויעטרם בכתר ישועה ובעטרת ניצחון</w:t>
      </w:r>
      <w:r w:rsidRPr="00BE1002">
        <w:rPr>
          <w:lang w:eastAsia="he-IL"/>
        </w:rPr>
        <w:t>.</w:t>
      </w:r>
      <w:bookmarkStart w:id="821" w:name="_ETM_Q5_364000"/>
      <w:bookmarkEnd w:id="821"/>
      <w:r>
        <w:rPr>
          <w:rFonts w:hint="cs"/>
          <w:rtl/>
          <w:lang w:eastAsia="he-IL"/>
        </w:rPr>
        <w:t xml:space="preserve"> </w:t>
      </w:r>
      <w:r>
        <w:rPr>
          <w:rtl/>
          <w:lang w:eastAsia="he-IL"/>
        </w:rPr>
        <w:t xml:space="preserve">ויקוים בהם הכתוב: </w:t>
      </w:r>
      <w:r>
        <w:rPr>
          <w:rFonts w:hint="cs"/>
          <w:rtl/>
          <w:lang w:eastAsia="he-IL"/>
        </w:rPr>
        <w:t>'</w:t>
      </w:r>
      <w:r>
        <w:rPr>
          <w:rtl/>
          <w:lang w:eastAsia="he-IL"/>
        </w:rPr>
        <w:t xml:space="preserve">כי ה' </w:t>
      </w:r>
      <w:proofErr w:type="spellStart"/>
      <w:r>
        <w:rPr>
          <w:rtl/>
          <w:lang w:eastAsia="he-IL"/>
        </w:rPr>
        <w:t>אלֹהיכם</w:t>
      </w:r>
      <w:proofErr w:type="spellEnd"/>
      <w:r>
        <w:rPr>
          <w:rtl/>
          <w:lang w:eastAsia="he-IL"/>
        </w:rPr>
        <w:t xml:space="preserve"> ההֹלך עמכם, </w:t>
      </w:r>
      <w:proofErr w:type="spellStart"/>
      <w:r>
        <w:rPr>
          <w:rtl/>
          <w:lang w:eastAsia="he-IL"/>
        </w:rPr>
        <w:t>להִלחם</w:t>
      </w:r>
      <w:proofErr w:type="spellEnd"/>
      <w:r>
        <w:rPr>
          <w:rtl/>
          <w:lang w:eastAsia="he-IL"/>
        </w:rPr>
        <w:t xml:space="preserve"> לכם עם </w:t>
      </w:r>
      <w:proofErr w:type="spellStart"/>
      <w:r>
        <w:rPr>
          <w:rtl/>
          <w:lang w:eastAsia="he-IL"/>
        </w:rPr>
        <w:t>אֹיביכם</w:t>
      </w:r>
      <w:proofErr w:type="spellEnd"/>
      <w:r>
        <w:rPr>
          <w:rtl/>
          <w:lang w:eastAsia="he-IL"/>
        </w:rPr>
        <w:t xml:space="preserve"> להושיע אתכם</w:t>
      </w:r>
      <w:r>
        <w:rPr>
          <w:rFonts w:hint="cs"/>
          <w:rtl/>
          <w:lang w:eastAsia="he-IL"/>
        </w:rPr>
        <w:t>'.</w:t>
      </w:r>
      <w:r w:rsidRPr="00BE1002">
        <w:rPr>
          <w:rtl/>
          <w:lang w:eastAsia="he-IL"/>
        </w:rPr>
        <w:t xml:space="preserve"> ונאמר אמן</w:t>
      </w:r>
      <w:r>
        <w:rPr>
          <w:rFonts w:hint="cs"/>
          <w:rtl/>
          <w:lang w:eastAsia="he-IL"/>
        </w:rPr>
        <w:t>"</w:t>
      </w:r>
      <w:r w:rsidR="00547B35">
        <w:rPr>
          <w:rFonts w:hint="cs"/>
          <w:rtl/>
          <w:lang w:eastAsia="he-IL"/>
        </w:rPr>
        <w:t>.</w:t>
      </w:r>
    </w:p>
    <w:p w14:paraId="3148D4FD" w14:textId="77777777" w:rsidR="000C10FC" w:rsidRDefault="000C10FC" w:rsidP="00BE1002">
      <w:pPr>
        <w:rPr>
          <w:rtl/>
          <w:lang w:eastAsia="he-IL"/>
        </w:rPr>
      </w:pPr>
    </w:p>
    <w:p w14:paraId="521FB2C5" w14:textId="77777777" w:rsidR="000C10FC" w:rsidRDefault="000C10FC" w:rsidP="00BE1002">
      <w:pPr>
        <w:pStyle w:val="af6"/>
        <w:keepNext/>
        <w:rPr>
          <w:rtl/>
        </w:rPr>
      </w:pPr>
      <w:r w:rsidRPr="00BE1002">
        <w:rPr>
          <w:rStyle w:val="TagStyle"/>
          <w:rtl/>
        </w:rPr>
        <w:t xml:space="preserve"> &lt;&lt; יור &gt;&gt; </w:t>
      </w:r>
      <w:r>
        <w:rPr>
          <w:rtl/>
        </w:rPr>
        <w:t>היו"ר סימון דוידסון:</w:t>
      </w:r>
      <w:r w:rsidRPr="00BE1002">
        <w:rPr>
          <w:rStyle w:val="TagStyle"/>
          <w:rtl/>
        </w:rPr>
        <w:t xml:space="preserve"> &lt;&lt; יור &gt;&gt;</w:t>
      </w:r>
      <w:r>
        <w:rPr>
          <w:rtl/>
        </w:rPr>
        <w:t xml:space="preserve">   </w:t>
      </w:r>
    </w:p>
    <w:p w14:paraId="251A06A3" w14:textId="77777777" w:rsidR="000C10FC" w:rsidRDefault="000C10FC" w:rsidP="00830F9A">
      <w:pPr>
        <w:rPr>
          <w:rtl/>
          <w:lang w:eastAsia="he-IL"/>
        </w:rPr>
      </w:pPr>
    </w:p>
    <w:p w14:paraId="727D513C" w14:textId="77777777" w:rsidR="000C10FC" w:rsidRDefault="000C10FC" w:rsidP="00BE1002">
      <w:pPr>
        <w:rPr>
          <w:rtl/>
          <w:lang w:eastAsia="he-IL"/>
        </w:rPr>
      </w:pPr>
      <w:bookmarkStart w:id="822" w:name="_ETM_Q5_378000"/>
      <w:bookmarkEnd w:id="822"/>
      <w:r>
        <w:rPr>
          <w:rFonts w:hint="cs"/>
          <w:rtl/>
          <w:lang w:eastAsia="he-IL"/>
        </w:rPr>
        <w:t>אמן.</w:t>
      </w:r>
    </w:p>
    <w:p w14:paraId="4CA26993" w14:textId="77777777" w:rsidR="000C10FC" w:rsidRDefault="000C10FC" w:rsidP="00BE1002">
      <w:pPr>
        <w:rPr>
          <w:rtl/>
          <w:lang w:eastAsia="he-IL"/>
        </w:rPr>
      </w:pPr>
    </w:p>
    <w:p w14:paraId="0DB91322" w14:textId="77777777" w:rsidR="000C10FC" w:rsidRDefault="000C10FC" w:rsidP="00BE1002">
      <w:pPr>
        <w:pStyle w:val="-"/>
        <w:keepNext/>
        <w:rPr>
          <w:rtl/>
        </w:rPr>
      </w:pPr>
      <w:bookmarkStart w:id="823" w:name="ET_speakercontinue_6603_6"/>
      <w:r w:rsidRPr="00BE1002">
        <w:rPr>
          <w:rStyle w:val="TagStyle"/>
          <w:rtl/>
        </w:rPr>
        <w:t xml:space="preserve"> &lt;&lt; דובר_המשך &gt;&gt; </w:t>
      </w:r>
      <w:r>
        <w:rPr>
          <w:rtl/>
        </w:rPr>
        <w:t>שר האנרגיה והתשתיות אלי כהן:</w:t>
      </w:r>
      <w:r w:rsidRPr="00BE1002">
        <w:rPr>
          <w:rStyle w:val="TagStyle"/>
          <w:rtl/>
        </w:rPr>
        <w:t xml:space="preserve"> &lt;&lt; דובר_המשך &gt;&gt;</w:t>
      </w:r>
      <w:r>
        <w:rPr>
          <w:rtl/>
        </w:rPr>
        <w:t xml:space="preserve">   </w:t>
      </w:r>
      <w:bookmarkEnd w:id="823"/>
    </w:p>
    <w:p w14:paraId="101FB3F4" w14:textId="77777777" w:rsidR="000C10FC" w:rsidRDefault="000C10FC" w:rsidP="00830F9A">
      <w:pPr>
        <w:rPr>
          <w:rtl/>
          <w:lang w:eastAsia="he-IL"/>
        </w:rPr>
      </w:pPr>
    </w:p>
    <w:p w14:paraId="2B475EC0" w14:textId="77777777" w:rsidR="000C10FC" w:rsidRDefault="000C10FC" w:rsidP="00BE1002">
      <w:pPr>
        <w:rPr>
          <w:rtl/>
          <w:lang w:eastAsia="he-IL"/>
        </w:rPr>
      </w:pPr>
      <w:r>
        <w:rPr>
          <w:rFonts w:hint="cs"/>
          <w:rtl/>
          <w:lang w:eastAsia="he-IL"/>
        </w:rPr>
        <w:t xml:space="preserve">אנחנו ממשיכים בכל העוצמה עד הניצחון, </w:t>
      </w:r>
      <w:bookmarkStart w:id="824" w:name="_ETM_Q5_383000"/>
      <w:bookmarkEnd w:id="824"/>
      <w:r>
        <w:rPr>
          <w:rFonts w:hint="cs"/>
          <w:rtl/>
          <w:lang w:eastAsia="he-IL"/>
        </w:rPr>
        <w:t>עד שנבטיח את קיומנו לדורות הבאים במערכה ההיסטורית, ואני אפילו אומר במערכה התנכ"ית הזאת, שניצבת בפני העם היהודי.</w:t>
      </w:r>
    </w:p>
    <w:p w14:paraId="6C0AADAF" w14:textId="77777777" w:rsidR="000C10FC" w:rsidRDefault="000C10FC" w:rsidP="00BE1002">
      <w:pPr>
        <w:rPr>
          <w:rtl/>
          <w:lang w:eastAsia="he-IL"/>
        </w:rPr>
      </w:pPr>
    </w:p>
    <w:p w14:paraId="70B60CC8" w14:textId="77777777" w:rsidR="000C10FC" w:rsidRDefault="000C10FC" w:rsidP="00BE1002">
      <w:pPr>
        <w:rPr>
          <w:rtl/>
          <w:lang w:eastAsia="he-IL"/>
        </w:rPr>
      </w:pPr>
      <w:bookmarkStart w:id="825" w:name="_ETM_Q5_396000"/>
      <w:bookmarkEnd w:id="825"/>
      <w:r>
        <w:rPr>
          <w:rFonts w:hint="cs"/>
          <w:rtl/>
          <w:lang w:eastAsia="he-IL"/>
        </w:rPr>
        <w:t xml:space="preserve">ברשותך, אדוני </w:t>
      </w:r>
      <w:bookmarkStart w:id="826" w:name="_ETM_Q5_398000"/>
      <w:bookmarkEnd w:id="826"/>
      <w:r>
        <w:rPr>
          <w:rFonts w:hint="cs"/>
          <w:rtl/>
          <w:lang w:eastAsia="he-IL"/>
        </w:rPr>
        <w:t xml:space="preserve">היושב-ראש, נעבור לנושא שיש לפנינו. אני מצטער אם אני מפריע </w:t>
      </w:r>
      <w:bookmarkStart w:id="827" w:name="_ETM_Q5_405000"/>
      <w:bookmarkEnd w:id="827"/>
      <w:r>
        <w:rPr>
          <w:rFonts w:hint="cs"/>
          <w:rtl/>
          <w:lang w:eastAsia="he-IL"/>
        </w:rPr>
        <w:t>לבחור למעלה, חבר הכנסת פורר.</w:t>
      </w:r>
    </w:p>
    <w:p w14:paraId="13153864" w14:textId="77777777" w:rsidR="000C10FC" w:rsidRDefault="000C10FC" w:rsidP="00BE1002">
      <w:pPr>
        <w:rPr>
          <w:rtl/>
          <w:lang w:eastAsia="he-IL"/>
        </w:rPr>
      </w:pPr>
      <w:bookmarkStart w:id="828" w:name="_ETM_Q5_416000"/>
      <w:bookmarkEnd w:id="828"/>
    </w:p>
    <w:p w14:paraId="3020FED0" w14:textId="77777777" w:rsidR="000C10FC" w:rsidRDefault="000C10FC" w:rsidP="00BE1002">
      <w:pPr>
        <w:pStyle w:val="af5"/>
        <w:keepNext/>
        <w:rPr>
          <w:rtl/>
        </w:rPr>
      </w:pPr>
      <w:bookmarkStart w:id="829" w:name="ET_interruption_5520_7"/>
      <w:r w:rsidRPr="00BE1002">
        <w:rPr>
          <w:rStyle w:val="TagStyle"/>
          <w:rtl/>
        </w:rPr>
        <w:t xml:space="preserve"> &lt;&lt; קריאה &gt;&gt; </w:t>
      </w:r>
      <w:r>
        <w:rPr>
          <w:rtl/>
        </w:rPr>
        <w:t>עודד פורר (ישראל ביתנו):</w:t>
      </w:r>
      <w:r w:rsidRPr="00BE1002">
        <w:rPr>
          <w:rStyle w:val="TagStyle"/>
          <w:rtl/>
        </w:rPr>
        <w:t xml:space="preserve"> &lt;&lt; קריאה &gt;&gt;</w:t>
      </w:r>
      <w:r>
        <w:rPr>
          <w:rtl/>
        </w:rPr>
        <w:t xml:space="preserve">   </w:t>
      </w:r>
      <w:bookmarkEnd w:id="829"/>
    </w:p>
    <w:p w14:paraId="7CDC4B06" w14:textId="77777777" w:rsidR="000C10FC" w:rsidRDefault="000C10FC" w:rsidP="00830F9A">
      <w:pPr>
        <w:rPr>
          <w:rtl/>
          <w:lang w:eastAsia="he-IL"/>
        </w:rPr>
      </w:pPr>
    </w:p>
    <w:p w14:paraId="2A3720BD" w14:textId="5EB85520" w:rsidR="000C10FC" w:rsidRDefault="00B421E0" w:rsidP="00BE1002">
      <w:pPr>
        <w:rPr>
          <w:rtl/>
          <w:lang w:eastAsia="he-IL"/>
        </w:rPr>
      </w:pPr>
      <w:bookmarkStart w:id="830" w:name="_ETM_Q5_420000"/>
      <w:bookmarkEnd w:id="830"/>
      <w:r>
        <w:rPr>
          <w:rFonts w:hint="cs"/>
          <w:rtl/>
          <w:lang w:eastAsia="he-IL"/>
        </w:rPr>
        <w:t>– – –</w:t>
      </w:r>
      <w:r w:rsidR="000C10FC">
        <w:rPr>
          <w:rFonts w:hint="cs"/>
          <w:rtl/>
          <w:lang w:eastAsia="he-IL"/>
        </w:rPr>
        <w:t xml:space="preserve"> </w:t>
      </w:r>
    </w:p>
    <w:p w14:paraId="1FEFBA5E" w14:textId="77777777" w:rsidR="000C10FC" w:rsidRDefault="000C10FC" w:rsidP="00BE1002">
      <w:pPr>
        <w:rPr>
          <w:rtl/>
          <w:lang w:eastAsia="he-IL"/>
        </w:rPr>
      </w:pPr>
    </w:p>
    <w:p w14:paraId="4ACD7B78" w14:textId="77777777" w:rsidR="000C10FC" w:rsidRDefault="000C10FC" w:rsidP="00BE1002">
      <w:pPr>
        <w:pStyle w:val="-"/>
        <w:keepNext/>
        <w:rPr>
          <w:rtl/>
        </w:rPr>
      </w:pPr>
      <w:bookmarkStart w:id="831" w:name="ET_speakercontinue_6603_8"/>
      <w:r w:rsidRPr="00BE1002">
        <w:rPr>
          <w:rStyle w:val="TagStyle"/>
          <w:rtl/>
        </w:rPr>
        <w:t xml:space="preserve"> &lt;&lt; דובר_המשך &gt;&gt; </w:t>
      </w:r>
      <w:r>
        <w:rPr>
          <w:rtl/>
        </w:rPr>
        <w:t>שר האנרגיה והתשתיות אלי כהן:</w:t>
      </w:r>
      <w:r w:rsidRPr="00BE1002">
        <w:rPr>
          <w:rStyle w:val="TagStyle"/>
          <w:rtl/>
        </w:rPr>
        <w:t xml:space="preserve"> &lt;&lt; דובר_המשך &gt;&gt;</w:t>
      </w:r>
      <w:r>
        <w:rPr>
          <w:rtl/>
        </w:rPr>
        <w:t xml:space="preserve">   </w:t>
      </w:r>
      <w:bookmarkEnd w:id="831"/>
    </w:p>
    <w:p w14:paraId="480683D5" w14:textId="77777777" w:rsidR="000C10FC" w:rsidRDefault="000C10FC" w:rsidP="00830F9A">
      <w:pPr>
        <w:rPr>
          <w:rtl/>
          <w:lang w:eastAsia="he-IL"/>
        </w:rPr>
      </w:pPr>
    </w:p>
    <w:p w14:paraId="3CFC6908" w14:textId="77777777" w:rsidR="000C10FC" w:rsidRDefault="000C10FC" w:rsidP="00BE1002">
      <w:pPr>
        <w:rPr>
          <w:rtl/>
          <w:lang w:eastAsia="he-IL"/>
        </w:rPr>
      </w:pPr>
      <w:bookmarkStart w:id="832" w:name="_ETM_Q5_422000"/>
      <w:bookmarkEnd w:id="832"/>
      <w:r>
        <w:rPr>
          <w:rFonts w:hint="cs"/>
          <w:rtl/>
          <w:lang w:eastAsia="he-IL"/>
        </w:rPr>
        <w:t>אני בלי משקפיים.</w:t>
      </w:r>
      <w:bookmarkStart w:id="833" w:name="_ETM_Q5_426000"/>
      <w:bookmarkEnd w:id="833"/>
      <w:r>
        <w:rPr>
          <w:rFonts w:hint="cs"/>
          <w:rtl/>
          <w:lang w:eastAsia="he-IL"/>
        </w:rPr>
        <w:t xml:space="preserve"> הוא יכול לסגור לעצמו.</w:t>
      </w:r>
    </w:p>
    <w:p w14:paraId="3A562BE7" w14:textId="77777777" w:rsidR="000C10FC" w:rsidRDefault="000C10FC" w:rsidP="00BE1002">
      <w:pPr>
        <w:rPr>
          <w:rtl/>
          <w:lang w:eastAsia="he-IL"/>
        </w:rPr>
      </w:pPr>
    </w:p>
    <w:p w14:paraId="16DF0826" w14:textId="77777777" w:rsidR="000C10FC" w:rsidRDefault="000C10FC" w:rsidP="00A6174E">
      <w:pPr>
        <w:rPr>
          <w:rtl/>
          <w:lang w:eastAsia="he-IL"/>
        </w:rPr>
      </w:pPr>
      <w:bookmarkStart w:id="834" w:name="_ETM_Q5_425000"/>
      <w:bookmarkEnd w:id="834"/>
      <w:r>
        <w:rPr>
          <w:rFonts w:hint="cs"/>
          <w:rtl/>
          <w:lang w:eastAsia="he-IL"/>
        </w:rPr>
        <w:t>אנחנו, חברים, נדבר על הנושא של ההסכמים</w:t>
      </w:r>
      <w:bookmarkStart w:id="835" w:name="_ETM_Q5_430000"/>
      <w:bookmarkEnd w:id="835"/>
      <w:r>
        <w:rPr>
          <w:rFonts w:hint="cs"/>
          <w:rtl/>
          <w:lang w:eastAsia="he-IL"/>
        </w:rPr>
        <w:t xml:space="preserve"> הקיבוציים, הנושא שמונח כאן לפתחנו. במהלך השנים נחתמו בין ארגון </w:t>
      </w:r>
      <w:bookmarkStart w:id="836" w:name="_ETM_Q5_432000"/>
      <w:bookmarkEnd w:id="836"/>
      <w:r>
        <w:rPr>
          <w:rFonts w:hint="cs"/>
          <w:rtl/>
          <w:lang w:eastAsia="he-IL"/>
        </w:rPr>
        <w:t>העובדים היציג לארגוני המעסיקים הסכמים קיבוציים כלל-משקיים שעניינם במתן</w:t>
      </w:r>
      <w:bookmarkStart w:id="837" w:name="_ETM_Q5_439000"/>
      <w:bookmarkEnd w:id="837"/>
      <w:r>
        <w:rPr>
          <w:rFonts w:hint="cs"/>
          <w:rtl/>
          <w:lang w:eastAsia="he-IL"/>
        </w:rPr>
        <w:t xml:space="preserve"> זכויות לעובדים במצבי חירום. </w:t>
      </w:r>
      <w:bookmarkStart w:id="838" w:name="_ETM_Q5_445000"/>
      <w:bookmarkEnd w:id="838"/>
      <w:r>
        <w:rPr>
          <w:rFonts w:hint="cs"/>
          <w:rtl/>
          <w:lang w:eastAsia="he-IL"/>
        </w:rPr>
        <w:t xml:space="preserve">כך, לדוגמה, נחתמו הסכמים קיבוציים </w:t>
      </w:r>
      <w:bookmarkStart w:id="839" w:name="_ETM_Q5_448000"/>
      <w:bookmarkEnd w:id="839"/>
      <w:r>
        <w:rPr>
          <w:rFonts w:hint="cs"/>
          <w:rtl/>
          <w:lang w:eastAsia="he-IL"/>
        </w:rPr>
        <w:t xml:space="preserve">כלליים בעניין תשלום שכר בעד היעדרות, או </w:t>
      </w:r>
      <w:r>
        <w:rPr>
          <w:rFonts w:hint="eastAsia"/>
          <w:rtl/>
          <w:lang w:eastAsia="he-IL"/>
        </w:rPr>
        <w:t>–</w:t>
      </w:r>
      <w:r>
        <w:rPr>
          <w:rFonts w:hint="cs"/>
          <w:rtl/>
          <w:lang w:eastAsia="he-IL"/>
        </w:rPr>
        <w:t xml:space="preserve"> דוגמה ממלחמת התקופה </w:t>
      </w:r>
      <w:r>
        <w:rPr>
          <w:rFonts w:hint="eastAsia"/>
          <w:rtl/>
          <w:lang w:eastAsia="he-IL"/>
        </w:rPr>
        <w:t>–</w:t>
      </w:r>
      <w:r>
        <w:rPr>
          <w:rFonts w:hint="cs"/>
          <w:rtl/>
          <w:lang w:eastAsia="he-IL"/>
        </w:rPr>
        <w:t xml:space="preserve"> נחתמו הסכמים כלליים בדבר זכויות למשרתי מילואים </w:t>
      </w:r>
      <w:bookmarkStart w:id="840" w:name="_ETM_Q5_455000"/>
      <w:bookmarkEnd w:id="840"/>
      <w:r>
        <w:rPr>
          <w:rFonts w:hint="cs"/>
          <w:rtl/>
          <w:lang w:eastAsia="he-IL"/>
        </w:rPr>
        <w:t>ובני זוגם.</w:t>
      </w:r>
    </w:p>
    <w:p w14:paraId="05485B5F" w14:textId="77777777" w:rsidR="000C10FC" w:rsidRDefault="000C10FC" w:rsidP="004A42E1">
      <w:pPr>
        <w:rPr>
          <w:rtl/>
          <w:lang w:eastAsia="he-IL"/>
        </w:rPr>
      </w:pPr>
    </w:p>
    <w:p w14:paraId="43E5FC84" w14:textId="77777777" w:rsidR="000C10FC" w:rsidRDefault="000C10FC" w:rsidP="00A6174E">
      <w:pPr>
        <w:rPr>
          <w:rtl/>
          <w:lang w:eastAsia="he-IL"/>
        </w:rPr>
      </w:pPr>
      <w:bookmarkStart w:id="841" w:name="_ETM_Q5_454000"/>
      <w:bookmarkEnd w:id="841"/>
      <w:r>
        <w:rPr>
          <w:rFonts w:hint="cs"/>
          <w:rtl/>
          <w:lang w:eastAsia="he-IL"/>
        </w:rPr>
        <w:t>חוק ההסכמים הקיבוציים, סעיף 25, קובע כי שר</w:t>
      </w:r>
      <w:bookmarkStart w:id="842" w:name="_ETM_Q5_459000"/>
      <w:bookmarkEnd w:id="842"/>
      <w:r>
        <w:rPr>
          <w:rFonts w:hint="cs"/>
          <w:rtl/>
          <w:lang w:eastAsia="he-IL"/>
        </w:rPr>
        <w:t xml:space="preserve"> העבודה רשאי, ביוזמתו או לפי בקשת בעל ההסכם הקיבוצי כללי, </w:t>
      </w:r>
      <w:bookmarkStart w:id="843" w:name="_ETM_Q5_463000"/>
      <w:bookmarkEnd w:id="843"/>
      <w:r>
        <w:rPr>
          <w:rFonts w:hint="cs"/>
          <w:rtl/>
          <w:lang w:eastAsia="he-IL"/>
        </w:rPr>
        <w:t xml:space="preserve">להרחיב בצו היקף תחולה של כל הוראה שבהסכם קיבוצי כללי, אם </w:t>
      </w:r>
      <w:bookmarkStart w:id="844" w:name="_ETM_Q5_469000"/>
      <w:bookmarkEnd w:id="844"/>
      <w:r>
        <w:rPr>
          <w:rFonts w:hint="cs"/>
          <w:rtl/>
          <w:lang w:eastAsia="he-IL"/>
        </w:rPr>
        <w:t xml:space="preserve">לדעתו נכון </w:t>
      </w:r>
      <w:bookmarkStart w:id="845" w:name="_ETM_Q5_471091"/>
      <w:bookmarkEnd w:id="845"/>
      <w:r>
        <w:rPr>
          <w:rFonts w:hint="cs"/>
          <w:rtl/>
          <w:lang w:eastAsia="he-IL"/>
        </w:rPr>
        <w:t>לעשות כן בשים לב למספר העובדים והמעסיקים שעליהם חל</w:t>
      </w:r>
      <w:bookmarkStart w:id="846" w:name="_ETM_Q5_473000"/>
      <w:bookmarkEnd w:id="846"/>
      <w:r>
        <w:rPr>
          <w:rFonts w:hint="cs"/>
          <w:rtl/>
          <w:lang w:eastAsia="he-IL"/>
        </w:rPr>
        <w:t xml:space="preserve"> ההסכם הקיבוצי הנדון ולמשקלו של ההסכם בהסדר יחסי </w:t>
      </w:r>
      <w:bookmarkStart w:id="847" w:name="_ETM_Q5_476000"/>
      <w:bookmarkEnd w:id="847"/>
      <w:r>
        <w:rPr>
          <w:rFonts w:hint="cs"/>
          <w:rtl/>
          <w:lang w:eastAsia="he-IL"/>
        </w:rPr>
        <w:t xml:space="preserve">עבודה ובקביעת התנאים בשוק העבודה; </w:t>
      </w:r>
      <w:bookmarkStart w:id="848" w:name="_ETM_Q5_477000"/>
      <w:bookmarkEnd w:id="848"/>
      <w:r>
        <w:rPr>
          <w:rFonts w:hint="cs"/>
          <w:rtl/>
          <w:lang w:eastAsia="he-IL"/>
        </w:rPr>
        <w:t>השר רשאי לעשות כך</w:t>
      </w:r>
      <w:bookmarkStart w:id="849" w:name="_ETM_Q5_481000"/>
      <w:bookmarkEnd w:id="849"/>
      <w:r>
        <w:rPr>
          <w:rFonts w:hint="cs"/>
          <w:rtl/>
          <w:lang w:eastAsia="he-IL"/>
        </w:rPr>
        <w:t xml:space="preserve"> שההסכם בין שההסכם תקף ובין שהותנה תוקפו במתן צו הרחבה. </w:t>
      </w:r>
    </w:p>
    <w:p w14:paraId="691525D9" w14:textId="77777777" w:rsidR="000C10FC" w:rsidRDefault="000C10FC" w:rsidP="0030131C">
      <w:pPr>
        <w:rPr>
          <w:rtl/>
          <w:lang w:eastAsia="he-IL"/>
        </w:rPr>
      </w:pPr>
    </w:p>
    <w:p w14:paraId="6B59E420" w14:textId="77777777" w:rsidR="000C10FC" w:rsidRDefault="000C10FC" w:rsidP="000B7887">
      <w:pPr>
        <w:rPr>
          <w:rtl/>
          <w:lang w:eastAsia="he-IL"/>
        </w:rPr>
      </w:pPr>
      <w:bookmarkStart w:id="850" w:name="_ETM_Q5_486000"/>
      <w:bookmarkEnd w:id="850"/>
      <w:r>
        <w:rPr>
          <w:rFonts w:hint="cs"/>
          <w:rtl/>
          <w:lang w:eastAsia="he-IL"/>
        </w:rPr>
        <w:t>צו הרחבה מחיל הוראות של ההסכם הקיבוצי על</w:t>
      </w:r>
      <w:bookmarkStart w:id="851" w:name="_ETM_Q5_485000"/>
      <w:bookmarkEnd w:id="851"/>
      <w:r>
        <w:rPr>
          <w:rFonts w:hint="cs"/>
          <w:rtl/>
          <w:lang w:eastAsia="he-IL"/>
        </w:rPr>
        <w:t xml:space="preserve"> העובדים, ונפסק שבעניין זה צו הרחבה הוא אקט חקיקתי מובהק. יש כאן התייחסות גם לסעיפים ומשפטים שעלו לאורך השנים, </w:t>
      </w:r>
      <w:bookmarkStart w:id="852" w:name="_ETM_Q5_497000"/>
      <w:bookmarkEnd w:id="852"/>
      <w:r>
        <w:rPr>
          <w:rFonts w:hint="cs"/>
          <w:rtl/>
          <w:lang w:eastAsia="he-IL"/>
        </w:rPr>
        <w:t xml:space="preserve">ויש כאן התייחסות לסעיף 26 לחוק, שלפיו לא ייתן שר העבודה צו הרחבה אלא אם כן פרסם חודש </w:t>
      </w:r>
      <w:bookmarkStart w:id="853" w:name="_ETM_Q5_503000"/>
      <w:bookmarkEnd w:id="853"/>
      <w:r>
        <w:rPr>
          <w:rFonts w:hint="cs"/>
          <w:rtl/>
          <w:lang w:eastAsia="he-IL"/>
        </w:rPr>
        <w:t>קודם הודעות ברשומות ובכל דרך נוספת הנראית לו.</w:t>
      </w:r>
    </w:p>
    <w:p w14:paraId="729187D9" w14:textId="77777777" w:rsidR="000C10FC" w:rsidRDefault="000C10FC" w:rsidP="0030131C">
      <w:pPr>
        <w:rPr>
          <w:rtl/>
          <w:lang w:eastAsia="he-IL"/>
        </w:rPr>
      </w:pPr>
    </w:p>
    <w:p w14:paraId="54158325" w14:textId="77777777" w:rsidR="000C10FC" w:rsidRDefault="000C10FC" w:rsidP="000B7887">
      <w:pPr>
        <w:rPr>
          <w:rtl/>
          <w:lang w:eastAsia="he-IL"/>
        </w:rPr>
      </w:pPr>
      <w:bookmarkStart w:id="854" w:name="_ETM_Q5_506000"/>
      <w:bookmarkEnd w:id="854"/>
      <w:r>
        <w:rPr>
          <w:rFonts w:hint="cs"/>
          <w:rtl/>
          <w:lang w:eastAsia="he-IL"/>
        </w:rPr>
        <w:t>לאור המועדים הקבועים</w:t>
      </w:r>
      <w:bookmarkStart w:id="855" w:name="_ETM_Q5_509000"/>
      <w:bookmarkEnd w:id="855"/>
      <w:r>
        <w:rPr>
          <w:rFonts w:hint="cs"/>
          <w:rtl/>
          <w:lang w:eastAsia="he-IL"/>
        </w:rPr>
        <w:t xml:space="preserve"> מכוח החוק להרחבת הסכמים קיבוציים, שאינם פחותים מחודש, ובעקבות המצב </w:t>
      </w:r>
      <w:bookmarkStart w:id="856" w:name="_ETM_Q5_514000"/>
      <w:bookmarkEnd w:id="856"/>
      <w:r>
        <w:rPr>
          <w:rFonts w:hint="cs"/>
          <w:rtl/>
          <w:lang w:eastAsia="he-IL"/>
        </w:rPr>
        <w:t>המיוחד בעורף כפי שהוכרז ב-28 בפברואר 2026 בעקבות המערכה מול איראן, מוצע בהצעת חוק זו לקבוע הוראת שעה שתאפשר הרחבת</w:t>
      </w:r>
      <w:bookmarkStart w:id="857" w:name="_ETM_Q5_524000"/>
      <w:bookmarkEnd w:id="857"/>
      <w:r>
        <w:rPr>
          <w:rFonts w:hint="cs"/>
          <w:rtl/>
          <w:lang w:eastAsia="he-IL"/>
        </w:rPr>
        <w:t xml:space="preserve"> ההסכמים הקיבוציים למערכה מול איראן וצווי הרחבה בשבעה ימים, פרק</w:t>
      </w:r>
      <w:bookmarkStart w:id="858" w:name="_ETM_Q5_525000"/>
      <w:bookmarkEnd w:id="858"/>
      <w:r>
        <w:rPr>
          <w:rFonts w:hint="cs"/>
          <w:rtl/>
          <w:lang w:eastAsia="he-IL"/>
        </w:rPr>
        <w:t xml:space="preserve"> זמן הקצר משמעותית מהקבוע בדין ובחוק.</w:t>
      </w:r>
      <w:bookmarkStart w:id="859" w:name="_ETM_Q5_531000"/>
      <w:bookmarkEnd w:id="859"/>
      <w:r>
        <w:rPr>
          <w:rFonts w:hint="cs"/>
          <w:rtl/>
          <w:lang w:eastAsia="he-IL"/>
        </w:rPr>
        <w:t xml:space="preserve"> הוראת השעה המוצעת דומה במהותה</w:t>
      </w:r>
      <w:bookmarkStart w:id="860" w:name="_ETM_Q5_530000"/>
      <w:bookmarkEnd w:id="860"/>
      <w:r>
        <w:rPr>
          <w:rFonts w:hint="cs"/>
          <w:rtl/>
          <w:lang w:eastAsia="he-IL"/>
        </w:rPr>
        <w:t xml:space="preserve"> לחוק הסכמים קיבוציים כפי שתוקן בעבר, תיקון מס' 11, ו</w:t>
      </w:r>
      <w:bookmarkStart w:id="861" w:name="_ETM_Q5_540000"/>
      <w:bookmarkEnd w:id="861"/>
      <w:r>
        <w:rPr>
          <w:rFonts w:hint="cs"/>
          <w:rtl/>
          <w:lang w:eastAsia="he-IL"/>
        </w:rPr>
        <w:t>כך, לפי המוצע הוראת השעה תאפשר קיצור מועדים להרחבתם של</w:t>
      </w:r>
      <w:bookmarkStart w:id="862" w:name="_ETM_Q5_542000"/>
      <w:bookmarkEnd w:id="862"/>
      <w:r>
        <w:rPr>
          <w:rFonts w:hint="cs"/>
          <w:rtl/>
          <w:lang w:eastAsia="he-IL"/>
        </w:rPr>
        <w:t xml:space="preserve"> ההסכמים הקיבוציים גם כפי שהיה בעניין משרתי המילואים ובני זוגם</w:t>
      </w:r>
      <w:bookmarkStart w:id="863" w:name="_ETM_Q5_545000"/>
      <w:bookmarkEnd w:id="863"/>
      <w:r>
        <w:rPr>
          <w:rFonts w:hint="cs"/>
          <w:rtl/>
          <w:lang w:eastAsia="he-IL"/>
        </w:rPr>
        <w:t xml:space="preserve"> וצבירת חופשה שנתית לעובדים, ולכן יש כאן תיקונים חשובים, לאחר </w:t>
      </w:r>
      <w:bookmarkStart w:id="864" w:name="_ETM_Q5_554000"/>
      <w:bookmarkEnd w:id="864"/>
      <w:r>
        <w:rPr>
          <w:rFonts w:hint="cs"/>
          <w:rtl/>
          <w:lang w:eastAsia="he-IL"/>
        </w:rPr>
        <w:t>הסכמות.</w:t>
      </w:r>
      <w:bookmarkStart w:id="865" w:name="_ETM_Q5_555000"/>
      <w:bookmarkEnd w:id="865"/>
      <w:r>
        <w:rPr>
          <w:rFonts w:hint="cs"/>
          <w:rtl/>
          <w:lang w:eastAsia="he-IL"/>
        </w:rPr>
        <w:t xml:space="preserve"> </w:t>
      </w:r>
      <w:bookmarkStart w:id="866" w:name="_ETM_Q5_556000"/>
      <w:bookmarkEnd w:id="866"/>
      <w:r>
        <w:rPr>
          <w:rFonts w:hint="cs"/>
          <w:rtl/>
          <w:lang w:eastAsia="he-IL"/>
        </w:rPr>
        <w:t>אני קורא לחברי הכנסת להצביע בעד ההצעה הזאת. תודה רבה.</w:t>
      </w:r>
    </w:p>
    <w:p w14:paraId="58551142" w14:textId="77777777" w:rsidR="000C10FC" w:rsidRDefault="000C10FC" w:rsidP="0030131C">
      <w:pPr>
        <w:rPr>
          <w:rtl/>
          <w:lang w:eastAsia="he-IL"/>
        </w:rPr>
      </w:pPr>
      <w:bookmarkStart w:id="867" w:name="_ETM_Q5_560000"/>
      <w:bookmarkEnd w:id="867"/>
    </w:p>
    <w:p w14:paraId="5284039E" w14:textId="77777777" w:rsidR="000C10FC" w:rsidRDefault="000C10FC" w:rsidP="0030131C">
      <w:pPr>
        <w:pStyle w:val="af6"/>
        <w:keepNext/>
        <w:rPr>
          <w:rtl/>
        </w:rPr>
      </w:pPr>
      <w:bookmarkStart w:id="868" w:name="ET_yor_6666_9"/>
      <w:r w:rsidRPr="0030131C">
        <w:rPr>
          <w:rStyle w:val="TagStyle"/>
          <w:rtl/>
        </w:rPr>
        <w:t xml:space="preserve"> &lt;&lt; יור &gt;&gt; </w:t>
      </w:r>
      <w:r>
        <w:rPr>
          <w:rtl/>
        </w:rPr>
        <w:t>היו"ר סימון דוידסון:</w:t>
      </w:r>
      <w:r w:rsidRPr="0030131C">
        <w:rPr>
          <w:rStyle w:val="TagStyle"/>
          <w:rtl/>
        </w:rPr>
        <w:t xml:space="preserve"> &lt;&lt; יור &gt;&gt;</w:t>
      </w:r>
      <w:r>
        <w:rPr>
          <w:rtl/>
        </w:rPr>
        <w:t xml:space="preserve">   </w:t>
      </w:r>
      <w:bookmarkEnd w:id="868"/>
    </w:p>
    <w:p w14:paraId="2D8B9ACB" w14:textId="77777777" w:rsidR="000C10FC" w:rsidRDefault="000C10FC" w:rsidP="00830F9A">
      <w:pPr>
        <w:rPr>
          <w:rtl/>
          <w:lang w:eastAsia="he-IL"/>
        </w:rPr>
      </w:pPr>
    </w:p>
    <w:p w14:paraId="5FBE21C8" w14:textId="3F888254" w:rsidR="000C10FC" w:rsidRDefault="000C10FC" w:rsidP="00547B35">
      <w:pPr>
        <w:rPr>
          <w:rtl/>
          <w:lang w:eastAsia="he-IL"/>
        </w:rPr>
      </w:pPr>
      <w:bookmarkStart w:id="869" w:name="_ETM_Q5_561000"/>
      <w:bookmarkEnd w:id="869"/>
      <w:r>
        <w:rPr>
          <w:rFonts w:hint="cs"/>
          <w:rtl/>
          <w:lang w:eastAsia="he-IL"/>
        </w:rPr>
        <w:t>תודה רבה לשר אלי כהן. אנחנו נעבור לדיון האישי. קודם כול,</w:t>
      </w:r>
      <w:bookmarkStart w:id="870" w:name="_ETM_Q5_562000"/>
      <w:bookmarkEnd w:id="870"/>
      <w:r>
        <w:rPr>
          <w:rFonts w:hint="cs"/>
          <w:rtl/>
          <w:lang w:eastAsia="he-IL"/>
        </w:rPr>
        <w:t xml:space="preserve"> שאני אבין, מי רוצה לדבר</w:t>
      </w:r>
      <w:r w:rsidR="00547B35">
        <w:rPr>
          <w:rFonts w:hint="cs"/>
          <w:rtl/>
          <w:lang w:eastAsia="he-IL"/>
        </w:rPr>
        <w:t>?</w:t>
      </w:r>
      <w:r>
        <w:rPr>
          <w:rFonts w:hint="cs"/>
          <w:rtl/>
          <w:lang w:eastAsia="he-IL"/>
        </w:rPr>
        <w:t xml:space="preserve"> שאני אדע</w:t>
      </w:r>
      <w:r w:rsidR="00547B35">
        <w:rPr>
          <w:rFonts w:hint="cs"/>
          <w:rtl/>
          <w:lang w:eastAsia="he-IL"/>
        </w:rPr>
        <w:t>.</w:t>
      </w:r>
      <w:r>
        <w:rPr>
          <w:rFonts w:hint="cs"/>
          <w:rtl/>
          <w:lang w:eastAsia="he-IL"/>
        </w:rPr>
        <w:t xml:space="preserve"> רק עודד? גם </w:t>
      </w:r>
      <w:bookmarkStart w:id="871" w:name="_ETM_Q5_569000"/>
      <w:bookmarkEnd w:id="871"/>
      <w:r>
        <w:rPr>
          <w:rFonts w:hint="cs"/>
          <w:rtl/>
          <w:lang w:eastAsia="he-IL"/>
        </w:rPr>
        <w:t>את</w:t>
      </w:r>
      <w:r w:rsidR="00547B35">
        <w:rPr>
          <w:rFonts w:hint="cs"/>
          <w:rtl/>
          <w:lang w:eastAsia="he-IL"/>
        </w:rPr>
        <w:t>,</w:t>
      </w:r>
      <w:r>
        <w:rPr>
          <w:rFonts w:hint="cs"/>
          <w:rtl/>
          <w:lang w:eastAsia="he-IL"/>
        </w:rPr>
        <w:t xml:space="preserve"> לימור? אז נתחיל עם הצעיר בחבורה, שהיה גם קודם</w:t>
      </w:r>
      <w:bookmarkStart w:id="872" w:name="_ETM_Q5_573000"/>
      <w:bookmarkEnd w:id="872"/>
      <w:r>
        <w:rPr>
          <w:rFonts w:hint="cs"/>
          <w:rtl/>
          <w:lang w:eastAsia="he-IL"/>
        </w:rPr>
        <w:t xml:space="preserve"> ראשון. אתה רוצה להיות ראשון, עודד?</w:t>
      </w:r>
    </w:p>
    <w:p w14:paraId="1C22CCCD" w14:textId="77777777" w:rsidR="000C10FC" w:rsidRDefault="000C10FC" w:rsidP="0030131C">
      <w:pPr>
        <w:rPr>
          <w:rtl/>
          <w:lang w:eastAsia="he-IL"/>
        </w:rPr>
      </w:pPr>
    </w:p>
    <w:p w14:paraId="7E179176" w14:textId="77777777" w:rsidR="000C10FC" w:rsidRDefault="000C10FC" w:rsidP="0030131C">
      <w:pPr>
        <w:pStyle w:val="af5"/>
        <w:keepNext/>
        <w:rPr>
          <w:rtl/>
        </w:rPr>
      </w:pPr>
      <w:bookmarkStart w:id="873" w:name="ET_interruption_קריאה_10"/>
      <w:r w:rsidRPr="0030131C">
        <w:rPr>
          <w:rStyle w:val="TagStyle"/>
          <w:rtl/>
        </w:rPr>
        <w:t xml:space="preserve"> &lt;&lt; קריאה &gt;&gt; </w:t>
      </w:r>
      <w:r>
        <w:rPr>
          <w:rtl/>
        </w:rPr>
        <w:t>קריאה:</w:t>
      </w:r>
      <w:r w:rsidRPr="0030131C">
        <w:rPr>
          <w:rStyle w:val="TagStyle"/>
          <w:rtl/>
        </w:rPr>
        <w:t xml:space="preserve"> &lt;&lt; קריאה &gt;&gt;</w:t>
      </w:r>
      <w:r>
        <w:rPr>
          <w:rtl/>
        </w:rPr>
        <w:t xml:space="preserve">   </w:t>
      </w:r>
      <w:bookmarkEnd w:id="873"/>
    </w:p>
    <w:p w14:paraId="69345686" w14:textId="77777777" w:rsidR="000C10FC" w:rsidRDefault="000C10FC" w:rsidP="00830F9A">
      <w:pPr>
        <w:rPr>
          <w:rtl/>
          <w:lang w:eastAsia="he-IL"/>
        </w:rPr>
      </w:pPr>
    </w:p>
    <w:p w14:paraId="17E839DC" w14:textId="6FFCEF57" w:rsidR="000C10FC" w:rsidRDefault="00B421E0" w:rsidP="0030131C">
      <w:pPr>
        <w:rPr>
          <w:rtl/>
          <w:lang w:eastAsia="he-IL"/>
        </w:rPr>
      </w:pPr>
      <w:bookmarkStart w:id="874" w:name="_ETM_Q5_582000"/>
      <w:bookmarkEnd w:id="874"/>
      <w:r>
        <w:rPr>
          <w:rFonts w:hint="cs"/>
          <w:rtl/>
          <w:lang w:eastAsia="he-IL"/>
        </w:rPr>
        <w:t>– – –</w:t>
      </w:r>
      <w:r w:rsidR="000C10FC">
        <w:rPr>
          <w:rFonts w:hint="cs"/>
          <w:rtl/>
          <w:lang w:eastAsia="he-IL"/>
        </w:rPr>
        <w:t xml:space="preserve"> אני צעיר. </w:t>
      </w:r>
    </w:p>
    <w:p w14:paraId="430064F8" w14:textId="77777777" w:rsidR="000C10FC" w:rsidRDefault="000C10FC" w:rsidP="0030131C">
      <w:pPr>
        <w:rPr>
          <w:rtl/>
          <w:lang w:eastAsia="he-IL"/>
        </w:rPr>
      </w:pPr>
    </w:p>
    <w:p w14:paraId="012E52D8" w14:textId="77777777" w:rsidR="000C10FC" w:rsidRDefault="000C10FC" w:rsidP="0030131C">
      <w:pPr>
        <w:pStyle w:val="af6"/>
        <w:keepNext/>
        <w:rPr>
          <w:rtl/>
        </w:rPr>
      </w:pPr>
      <w:r w:rsidRPr="0030131C">
        <w:rPr>
          <w:rStyle w:val="TagStyle"/>
          <w:rtl/>
        </w:rPr>
        <w:t xml:space="preserve"> &lt;&lt; יור &gt;&gt; </w:t>
      </w:r>
      <w:r>
        <w:rPr>
          <w:rtl/>
        </w:rPr>
        <w:t>היו"ר סימון דוידסון:</w:t>
      </w:r>
      <w:r w:rsidRPr="0030131C">
        <w:rPr>
          <w:rStyle w:val="TagStyle"/>
          <w:rtl/>
        </w:rPr>
        <w:t xml:space="preserve"> &lt;&lt; יור &gt;&gt;</w:t>
      </w:r>
      <w:r>
        <w:rPr>
          <w:rtl/>
        </w:rPr>
        <w:t xml:space="preserve">   </w:t>
      </w:r>
    </w:p>
    <w:p w14:paraId="692CC64A" w14:textId="77777777" w:rsidR="000C10FC" w:rsidRDefault="000C10FC" w:rsidP="00830F9A">
      <w:pPr>
        <w:rPr>
          <w:rtl/>
          <w:lang w:eastAsia="he-IL"/>
        </w:rPr>
      </w:pPr>
    </w:p>
    <w:p w14:paraId="75BFE9F6" w14:textId="77777777" w:rsidR="000C10FC" w:rsidRDefault="000C10FC" w:rsidP="0030131C">
      <w:pPr>
        <w:rPr>
          <w:rtl/>
          <w:lang w:eastAsia="he-IL"/>
        </w:rPr>
      </w:pPr>
      <w:bookmarkStart w:id="875" w:name="_ETM_Q5_584000"/>
      <w:bookmarkEnd w:id="875"/>
      <w:r>
        <w:rPr>
          <w:rFonts w:hint="cs"/>
          <w:rtl/>
          <w:lang w:eastAsia="he-IL"/>
        </w:rPr>
        <w:t>יעלה</w:t>
      </w:r>
      <w:bookmarkStart w:id="876" w:name="_ETM_Q5_586000"/>
      <w:bookmarkEnd w:id="876"/>
      <w:r>
        <w:rPr>
          <w:rFonts w:hint="cs"/>
          <w:rtl/>
          <w:lang w:eastAsia="he-IL"/>
        </w:rPr>
        <w:t xml:space="preserve"> ויבוא נאור שירי הצעיר.</w:t>
      </w:r>
    </w:p>
    <w:p w14:paraId="5E7F68F1" w14:textId="77777777" w:rsidR="000C10FC" w:rsidRDefault="000C10FC" w:rsidP="0030131C">
      <w:pPr>
        <w:rPr>
          <w:rtl/>
          <w:lang w:eastAsia="he-IL"/>
        </w:rPr>
      </w:pPr>
      <w:bookmarkStart w:id="877" w:name="_ETM_Q5_587000"/>
      <w:bookmarkEnd w:id="877"/>
    </w:p>
    <w:p w14:paraId="58E9D904" w14:textId="77777777" w:rsidR="000C10FC" w:rsidRDefault="000C10FC" w:rsidP="0030131C">
      <w:pPr>
        <w:pStyle w:val="a4"/>
        <w:keepNext/>
        <w:rPr>
          <w:rtl/>
        </w:rPr>
      </w:pPr>
      <w:r w:rsidRPr="0030131C">
        <w:rPr>
          <w:rStyle w:val="TagStyle"/>
          <w:rtl/>
        </w:rPr>
        <w:t xml:space="preserve"> &lt;&lt; דובר &gt;&gt; </w:t>
      </w:r>
      <w:bookmarkStart w:id="878" w:name="_Toc224667394"/>
      <w:r>
        <w:rPr>
          <w:rtl/>
        </w:rPr>
        <w:t>נאור שירי (יש עתיד):</w:t>
      </w:r>
      <w:bookmarkEnd w:id="878"/>
      <w:r w:rsidRPr="0030131C">
        <w:rPr>
          <w:rStyle w:val="TagStyle"/>
          <w:rtl/>
        </w:rPr>
        <w:t xml:space="preserve"> &lt;&lt; דובר &gt;&gt;</w:t>
      </w:r>
      <w:r>
        <w:rPr>
          <w:rtl/>
        </w:rPr>
        <w:t xml:space="preserve">   </w:t>
      </w:r>
    </w:p>
    <w:p w14:paraId="1E3744C6" w14:textId="77777777" w:rsidR="000C10FC" w:rsidRDefault="000C10FC" w:rsidP="00830F9A">
      <w:pPr>
        <w:rPr>
          <w:rtl/>
          <w:lang w:eastAsia="he-IL"/>
        </w:rPr>
      </w:pPr>
    </w:p>
    <w:p w14:paraId="49561CFF" w14:textId="77777777" w:rsidR="000C10FC" w:rsidRDefault="000C10FC" w:rsidP="00153353">
      <w:pPr>
        <w:rPr>
          <w:rtl/>
          <w:lang w:eastAsia="he-IL"/>
        </w:rPr>
      </w:pPr>
      <w:bookmarkStart w:id="879" w:name="_ETM_Q5_590000"/>
      <w:bookmarkEnd w:id="879"/>
      <w:r>
        <w:rPr>
          <w:rFonts w:hint="cs"/>
          <w:rtl/>
          <w:lang w:eastAsia="he-IL"/>
        </w:rPr>
        <w:t xml:space="preserve">גם כשאתם מחמיאים, זה נשמע כמו </w:t>
      </w:r>
      <w:r>
        <w:rPr>
          <w:rFonts w:hint="eastAsia"/>
          <w:rtl/>
          <w:lang w:eastAsia="he-IL"/>
        </w:rPr>
        <w:t>–</w:t>
      </w:r>
      <w:r>
        <w:rPr>
          <w:rFonts w:hint="cs"/>
          <w:rtl/>
          <w:lang w:eastAsia="he-IL"/>
        </w:rPr>
        <w:t xml:space="preserve"> אבל</w:t>
      </w:r>
      <w:bookmarkStart w:id="880" w:name="_ETM_Q5_593000"/>
      <w:bookmarkEnd w:id="880"/>
      <w:r>
        <w:rPr>
          <w:rFonts w:hint="cs"/>
          <w:rtl/>
          <w:lang w:eastAsia="he-IL"/>
        </w:rPr>
        <w:t xml:space="preserve"> בסדר. אני עליתי באמת רק כי אני מרגיש שאני חב </w:t>
      </w:r>
      <w:bookmarkStart w:id="881" w:name="_ETM_Q5_599000"/>
      <w:bookmarkEnd w:id="881"/>
      <w:r>
        <w:rPr>
          <w:rFonts w:hint="cs"/>
          <w:rtl/>
          <w:lang w:eastAsia="he-IL"/>
        </w:rPr>
        <w:t xml:space="preserve">לכם קצת את ההומור. אני לא יודע, פורר, אם </w:t>
      </w:r>
      <w:bookmarkStart w:id="882" w:name="_ETM_Q5_603000"/>
      <w:bookmarkEnd w:id="882"/>
      <w:r>
        <w:rPr>
          <w:rFonts w:hint="cs"/>
          <w:rtl/>
          <w:lang w:eastAsia="he-IL"/>
        </w:rPr>
        <w:t>שמעת מה אמרתי קודם בגין העצומה הביזיונית שחתם הפטריוט משה</w:t>
      </w:r>
      <w:bookmarkStart w:id="883" w:name="_ETM_Q5_607000"/>
      <w:bookmarkEnd w:id="883"/>
      <w:r>
        <w:rPr>
          <w:rFonts w:hint="cs"/>
          <w:rtl/>
          <w:lang w:eastAsia="he-IL"/>
        </w:rPr>
        <w:t xml:space="preserve"> אליה הכהן כנגד זה, אז אני אגיד לך. קודם</w:t>
      </w:r>
      <w:bookmarkStart w:id="884" w:name="_ETM_Q5_621000"/>
      <w:bookmarkEnd w:id="884"/>
      <w:r>
        <w:rPr>
          <w:rFonts w:hint="cs"/>
          <w:rtl/>
          <w:lang w:eastAsia="he-IL"/>
        </w:rPr>
        <w:t xml:space="preserve"> כול, אני רוצה לפרגן לכרמית סולימן, שהיא חשפה את זה </w:t>
      </w:r>
      <w:bookmarkStart w:id="885" w:name="_ETM_Q5_623000"/>
      <w:bookmarkEnd w:id="885"/>
      <w:r>
        <w:rPr>
          <w:rFonts w:hint="cs"/>
          <w:rtl/>
          <w:lang w:eastAsia="he-IL"/>
        </w:rPr>
        <w:t xml:space="preserve">ולא אני. מארג' סימפסון, הומר סימפסון, באגס באני, מיקי מאוס, </w:t>
      </w:r>
      <w:bookmarkStart w:id="886" w:name="_ETM_Q5_628000"/>
      <w:bookmarkEnd w:id="886"/>
      <w:r>
        <w:rPr>
          <w:rFonts w:hint="cs"/>
          <w:rtl/>
          <w:lang w:eastAsia="he-IL"/>
        </w:rPr>
        <w:t xml:space="preserve">משה </w:t>
      </w:r>
      <w:proofErr w:type="spellStart"/>
      <w:r>
        <w:rPr>
          <w:rFonts w:hint="cs"/>
          <w:rtl/>
          <w:lang w:eastAsia="he-IL"/>
        </w:rPr>
        <w:t>פרימו</w:t>
      </w:r>
      <w:proofErr w:type="spellEnd"/>
      <w:r>
        <w:rPr>
          <w:rFonts w:hint="cs"/>
          <w:rtl/>
          <w:lang w:eastAsia="he-IL"/>
        </w:rPr>
        <w:t xml:space="preserve">, דונלד </w:t>
      </w:r>
      <w:proofErr w:type="spellStart"/>
      <w:r>
        <w:rPr>
          <w:rFonts w:hint="cs"/>
          <w:rtl/>
          <w:lang w:eastAsia="he-IL"/>
        </w:rPr>
        <w:t>דאק</w:t>
      </w:r>
      <w:proofErr w:type="spellEnd"/>
      <w:r>
        <w:rPr>
          <w:rFonts w:hint="cs"/>
          <w:rtl/>
          <w:lang w:eastAsia="he-IL"/>
        </w:rPr>
        <w:t xml:space="preserve">, </w:t>
      </w:r>
      <w:proofErr w:type="spellStart"/>
      <w:r>
        <w:rPr>
          <w:rFonts w:hint="cs"/>
          <w:rtl/>
          <w:lang w:eastAsia="he-IL"/>
        </w:rPr>
        <w:t>קיפי</w:t>
      </w:r>
      <w:proofErr w:type="spellEnd"/>
      <w:r>
        <w:rPr>
          <w:rFonts w:hint="cs"/>
          <w:rtl/>
          <w:lang w:eastAsia="he-IL"/>
        </w:rPr>
        <w:t xml:space="preserve"> בן קיפוד, בוב הבנאי, סמי </w:t>
      </w:r>
      <w:bookmarkStart w:id="887" w:name="_ETM_Q5_631000"/>
      <w:bookmarkEnd w:id="887"/>
      <w:r>
        <w:rPr>
          <w:rFonts w:hint="cs"/>
          <w:rtl/>
          <w:lang w:eastAsia="he-IL"/>
        </w:rPr>
        <w:t>הכבאי, עזית הכלבה הצנחנית, שאני מודה שאני ממש אוהב את</w:t>
      </w:r>
      <w:bookmarkStart w:id="888" w:name="_ETM_Q5_639000"/>
      <w:bookmarkEnd w:id="888"/>
      <w:r>
        <w:rPr>
          <w:rFonts w:hint="cs"/>
          <w:rtl/>
          <w:lang w:eastAsia="he-IL"/>
        </w:rPr>
        <w:t xml:space="preserve"> זה ומחבב אותה, מישהו שאוהב לחתום על עצומות בלי </w:t>
      </w:r>
      <w:bookmarkStart w:id="889" w:name="_ETM_Q5_643000"/>
      <w:bookmarkEnd w:id="889"/>
      <w:r>
        <w:rPr>
          <w:rFonts w:hint="cs"/>
          <w:rtl/>
          <w:lang w:eastAsia="he-IL"/>
        </w:rPr>
        <w:t xml:space="preserve">לקרוא אותן, מחפש דירה להשכרה באזור המרכז </w:t>
      </w:r>
      <w:r>
        <w:rPr>
          <w:rFonts w:hint="eastAsia"/>
          <w:rtl/>
          <w:lang w:eastAsia="he-IL"/>
        </w:rPr>
        <w:t>–</w:t>
      </w:r>
      <w:r>
        <w:rPr>
          <w:rFonts w:hint="cs"/>
          <w:rtl/>
          <w:lang w:eastAsia="he-IL"/>
        </w:rPr>
        <w:t xml:space="preserve"> כן, </w:t>
      </w:r>
      <w:proofErr w:type="spellStart"/>
      <w:r>
        <w:rPr>
          <w:rFonts w:hint="cs"/>
          <w:rtl/>
          <w:lang w:eastAsia="he-IL"/>
        </w:rPr>
        <w:t>יוזרים</w:t>
      </w:r>
      <w:proofErr w:type="spellEnd"/>
      <w:r>
        <w:rPr>
          <w:rFonts w:hint="cs"/>
          <w:rtl/>
          <w:lang w:eastAsia="he-IL"/>
        </w:rPr>
        <w:t xml:space="preserve"> שחתמו.</w:t>
      </w:r>
    </w:p>
    <w:p w14:paraId="07A33DE7" w14:textId="77777777" w:rsidR="000C10FC" w:rsidRDefault="000C10FC" w:rsidP="0030131C">
      <w:pPr>
        <w:rPr>
          <w:rtl/>
          <w:lang w:eastAsia="he-IL"/>
        </w:rPr>
      </w:pPr>
    </w:p>
    <w:p w14:paraId="1C8A838A" w14:textId="77777777" w:rsidR="000C10FC" w:rsidRDefault="000C10FC" w:rsidP="00153353">
      <w:pPr>
        <w:rPr>
          <w:rtl/>
          <w:lang w:eastAsia="he-IL"/>
        </w:rPr>
      </w:pPr>
      <w:r>
        <w:rPr>
          <w:rFonts w:hint="cs"/>
          <w:rtl/>
          <w:lang w:eastAsia="he-IL"/>
        </w:rPr>
        <w:t>אני</w:t>
      </w:r>
      <w:bookmarkStart w:id="890" w:name="_ETM_Q5_651000"/>
      <w:bookmarkEnd w:id="890"/>
      <w:r>
        <w:rPr>
          <w:rFonts w:hint="cs"/>
          <w:rtl/>
          <w:lang w:eastAsia="he-IL"/>
        </w:rPr>
        <w:t xml:space="preserve"> דיברתי על זה קודם, אפשר להמשיך, אבל אני באמת</w:t>
      </w:r>
      <w:bookmarkStart w:id="891" w:name="_ETM_Q5_653000"/>
      <w:bookmarkEnd w:id="891"/>
      <w:r>
        <w:rPr>
          <w:rFonts w:hint="cs"/>
          <w:rtl/>
          <w:lang w:eastAsia="he-IL"/>
        </w:rPr>
        <w:t xml:space="preserve"> רוצה מפה לפנות אל המומחה בהשקעות בזהב </w:t>
      </w:r>
      <w:r>
        <w:rPr>
          <w:rFonts w:hint="eastAsia"/>
          <w:rtl/>
          <w:lang w:eastAsia="he-IL"/>
        </w:rPr>
        <w:t>–</w:t>
      </w:r>
      <w:r>
        <w:rPr>
          <w:rFonts w:hint="cs"/>
          <w:rtl/>
          <w:lang w:eastAsia="he-IL"/>
        </w:rPr>
        <w:t xml:space="preserve"> </w:t>
      </w:r>
      <w:bookmarkStart w:id="892" w:name="_ETM_Q5_669657"/>
      <w:bookmarkEnd w:id="892"/>
      <w:r>
        <w:rPr>
          <w:rFonts w:hint="cs"/>
          <w:rtl/>
          <w:lang w:eastAsia="he-IL"/>
        </w:rPr>
        <w:t>אגב, את זוכרת</w:t>
      </w:r>
      <w:bookmarkStart w:id="893" w:name="_ETM_Q5_657000"/>
      <w:bookmarkEnd w:id="893"/>
      <w:r>
        <w:rPr>
          <w:rFonts w:hint="cs"/>
          <w:rtl/>
          <w:lang w:eastAsia="he-IL"/>
        </w:rPr>
        <w:t xml:space="preserve">, אורית, שהוא הגיע לוועדה ואמר לנו להשקיע בזהב? מהרגע שהוא </w:t>
      </w:r>
      <w:bookmarkStart w:id="894" w:name="_ETM_Q5_660000"/>
      <w:bookmarkEnd w:id="894"/>
      <w:r>
        <w:rPr>
          <w:rFonts w:hint="cs"/>
          <w:rtl/>
          <w:lang w:eastAsia="he-IL"/>
        </w:rPr>
        <w:t>אמר להשקיע בזהב היו 35% ירידה בשווי הזהב בעולם. 35%</w:t>
      </w:r>
      <w:bookmarkStart w:id="895" w:name="_ETM_Q5_672000"/>
      <w:bookmarkEnd w:id="895"/>
      <w:r>
        <w:rPr>
          <w:rFonts w:hint="cs"/>
          <w:rtl/>
          <w:lang w:eastAsia="he-IL"/>
        </w:rPr>
        <w:t xml:space="preserve"> ירידה. זה מזכיר לי ש"הפטריוטים" רצו לעשות חרם על בנק לאומי בגלל שהם לא מפרסמים בערוץ 14, והמניה אצלם </w:t>
      </w:r>
      <w:bookmarkStart w:id="896" w:name="_ETM_Q5_679000"/>
      <w:bookmarkEnd w:id="896"/>
      <w:r>
        <w:rPr>
          <w:rFonts w:hint="cs"/>
          <w:rtl/>
          <w:lang w:eastAsia="he-IL"/>
        </w:rPr>
        <w:t>עלתה ב-20%. לא, באמת, זה כאילו אירוע מנותק לחלוטין.</w:t>
      </w:r>
    </w:p>
    <w:p w14:paraId="08E4F697" w14:textId="77777777" w:rsidR="000C10FC" w:rsidRDefault="000C10FC" w:rsidP="0030131C">
      <w:pPr>
        <w:rPr>
          <w:rtl/>
          <w:lang w:eastAsia="he-IL"/>
        </w:rPr>
      </w:pPr>
    </w:p>
    <w:p w14:paraId="52D4ADD6" w14:textId="77777777" w:rsidR="000C10FC" w:rsidRDefault="000C10FC" w:rsidP="00153353">
      <w:pPr>
        <w:rPr>
          <w:rtl/>
          <w:lang w:eastAsia="he-IL"/>
        </w:rPr>
      </w:pPr>
      <w:bookmarkStart w:id="897" w:name="_ETM_Q5_684000"/>
      <w:bookmarkEnd w:id="897"/>
      <w:r>
        <w:rPr>
          <w:rFonts w:hint="cs"/>
          <w:rtl/>
          <w:lang w:eastAsia="he-IL"/>
        </w:rPr>
        <w:t>אבל צחוק</w:t>
      </w:r>
      <w:bookmarkStart w:id="898" w:name="_ETM_Q5_686000"/>
      <w:bookmarkEnd w:id="898"/>
      <w:r>
        <w:rPr>
          <w:rFonts w:hint="cs"/>
          <w:rtl/>
          <w:lang w:eastAsia="he-IL"/>
        </w:rPr>
        <w:t xml:space="preserve"> בצד. האירוע הזה שאזרחים ישראלים מרשים לעצמם לפנות לגורמים זרים </w:t>
      </w:r>
      <w:bookmarkStart w:id="899" w:name="_ETM_Q5_690000"/>
      <w:bookmarkEnd w:id="899"/>
      <w:r>
        <w:rPr>
          <w:rFonts w:hint="cs"/>
          <w:rtl/>
          <w:lang w:eastAsia="he-IL"/>
        </w:rPr>
        <w:t>כדי להשית סנקציות, זה אירוע שבעיניי הוא ביזיוני, בטח</w:t>
      </w:r>
      <w:bookmarkStart w:id="900" w:name="_ETM_Q5_693000"/>
      <w:bookmarkEnd w:id="900"/>
      <w:r>
        <w:rPr>
          <w:rFonts w:hint="cs"/>
          <w:rtl/>
          <w:lang w:eastAsia="he-IL"/>
        </w:rPr>
        <w:t xml:space="preserve"> ובטח שבערוץ פטריוטי. אני מתפלא בכלל שנותנים לו במה, אבל</w:t>
      </w:r>
      <w:bookmarkStart w:id="901" w:name="_ETM_Q5_698000"/>
      <w:bookmarkEnd w:id="901"/>
      <w:r>
        <w:rPr>
          <w:rFonts w:hint="cs"/>
          <w:rtl/>
          <w:lang w:eastAsia="he-IL"/>
        </w:rPr>
        <w:t xml:space="preserve"> מה שנקרא, אם ינון מגל אתמול השווה את מרדכי דוד</w:t>
      </w:r>
      <w:bookmarkStart w:id="902" w:name="_ETM_Q5_703000"/>
      <w:bookmarkEnd w:id="902"/>
      <w:r>
        <w:rPr>
          <w:rFonts w:hint="cs"/>
          <w:rtl/>
          <w:lang w:eastAsia="he-IL"/>
        </w:rPr>
        <w:t xml:space="preserve"> לאסף רפפורט, ואללה משה אליה הכהן הוא חצי צדיק.</w:t>
      </w:r>
    </w:p>
    <w:p w14:paraId="441DC04F" w14:textId="77777777" w:rsidR="000C10FC" w:rsidRDefault="000C10FC" w:rsidP="0030131C">
      <w:pPr>
        <w:rPr>
          <w:rtl/>
          <w:lang w:eastAsia="he-IL"/>
        </w:rPr>
      </w:pPr>
    </w:p>
    <w:p w14:paraId="4467812C" w14:textId="77777777" w:rsidR="000C10FC" w:rsidRDefault="000C10FC" w:rsidP="0030131C">
      <w:pPr>
        <w:pStyle w:val="af6"/>
        <w:keepNext/>
        <w:rPr>
          <w:rtl/>
        </w:rPr>
      </w:pPr>
      <w:r w:rsidRPr="0030131C">
        <w:rPr>
          <w:rStyle w:val="TagStyle"/>
          <w:rtl/>
        </w:rPr>
        <w:t xml:space="preserve"> &lt;&lt; יור &gt;&gt; </w:t>
      </w:r>
      <w:r>
        <w:rPr>
          <w:rtl/>
        </w:rPr>
        <w:t>היו"ר סימון דוידסון:</w:t>
      </w:r>
      <w:r w:rsidRPr="0030131C">
        <w:rPr>
          <w:rStyle w:val="TagStyle"/>
          <w:rtl/>
        </w:rPr>
        <w:t xml:space="preserve"> &lt;&lt; יור &gt;&gt;</w:t>
      </w:r>
      <w:r>
        <w:rPr>
          <w:rtl/>
        </w:rPr>
        <w:t xml:space="preserve">   </w:t>
      </w:r>
    </w:p>
    <w:p w14:paraId="51D35318" w14:textId="77777777" w:rsidR="000C10FC" w:rsidRDefault="000C10FC" w:rsidP="00830F9A">
      <w:pPr>
        <w:rPr>
          <w:rtl/>
          <w:lang w:eastAsia="he-IL"/>
        </w:rPr>
      </w:pPr>
    </w:p>
    <w:p w14:paraId="33279EF4" w14:textId="77777777" w:rsidR="000C10FC" w:rsidRPr="0030131C" w:rsidRDefault="000C10FC" w:rsidP="00153353">
      <w:pPr>
        <w:rPr>
          <w:rtl/>
          <w:lang w:eastAsia="he-IL"/>
        </w:rPr>
      </w:pPr>
      <w:r>
        <w:rPr>
          <w:rFonts w:hint="cs"/>
          <w:rtl/>
          <w:lang w:eastAsia="he-IL"/>
        </w:rPr>
        <w:t xml:space="preserve">זהו? תודה </w:t>
      </w:r>
      <w:bookmarkStart w:id="903" w:name="_ETM_Q5_708000"/>
      <w:bookmarkEnd w:id="903"/>
      <w:r>
        <w:rPr>
          <w:rFonts w:hint="cs"/>
          <w:rtl/>
          <w:lang w:eastAsia="he-IL"/>
        </w:rPr>
        <w:t xml:space="preserve">רבה לנאור שירי. </w:t>
      </w:r>
      <w:bookmarkStart w:id="904" w:name="_ETM_Q5_713000"/>
      <w:bookmarkEnd w:id="904"/>
      <w:r>
        <w:rPr>
          <w:rFonts w:hint="cs"/>
          <w:rtl/>
          <w:lang w:eastAsia="he-IL"/>
        </w:rPr>
        <w:t>יעלה ויבוא עודד פורר. בבקשה.</w:t>
      </w:r>
    </w:p>
    <w:p w14:paraId="1209CB50" w14:textId="77777777" w:rsidR="000C10FC" w:rsidRDefault="000C10FC" w:rsidP="00830F9A">
      <w:pPr>
        <w:rPr>
          <w:rtl/>
          <w:lang w:eastAsia="he-IL"/>
        </w:rPr>
      </w:pPr>
    </w:p>
    <w:p w14:paraId="3CE4C38E" w14:textId="77777777" w:rsidR="00BE3098" w:rsidRDefault="00BE3098" w:rsidP="000B2851">
      <w:pPr>
        <w:pStyle w:val="a4"/>
        <w:keepNext/>
        <w:rPr>
          <w:rtl/>
        </w:rPr>
      </w:pPr>
      <w:bookmarkStart w:id="905" w:name="_ETM_Q5_379000"/>
      <w:bookmarkStart w:id="906" w:name="TOR_Q6"/>
      <w:bookmarkEnd w:id="905"/>
      <w:bookmarkEnd w:id="906"/>
      <w:r>
        <w:rPr>
          <w:rStyle w:val="TagStyle"/>
          <w:rFonts w:hint="cs"/>
          <w:rtl/>
        </w:rPr>
        <w:t xml:space="preserve">&lt;&lt; דובר &gt;&gt; </w:t>
      </w:r>
      <w:bookmarkStart w:id="907" w:name="_Toc224667395"/>
      <w:r>
        <w:rPr>
          <w:rFonts w:hint="cs"/>
          <w:rtl/>
        </w:rPr>
        <w:t>עודד פורר (ישראל ביתנו):</w:t>
      </w:r>
      <w:bookmarkEnd w:id="907"/>
      <w:r>
        <w:rPr>
          <w:rStyle w:val="TagStyle"/>
          <w:rtl/>
        </w:rPr>
        <w:t xml:space="preserve"> &lt;&lt; דובר &gt;&gt;</w:t>
      </w:r>
      <w:r>
        <w:rPr>
          <w:rFonts w:hint="cs"/>
          <w:rtl/>
        </w:rPr>
        <w:t xml:space="preserve"> </w:t>
      </w:r>
    </w:p>
    <w:p w14:paraId="2F2EF607" w14:textId="77777777" w:rsidR="00BE3098" w:rsidRDefault="00BE3098" w:rsidP="00830F9A">
      <w:pPr>
        <w:rPr>
          <w:rtl/>
          <w:lang w:eastAsia="he-IL"/>
        </w:rPr>
      </w:pPr>
    </w:p>
    <w:p w14:paraId="37A14369" w14:textId="77777777" w:rsidR="00BE3098" w:rsidRDefault="00BE3098" w:rsidP="00521C49">
      <w:pPr>
        <w:rPr>
          <w:rtl/>
          <w:lang w:eastAsia="he-IL"/>
        </w:rPr>
      </w:pPr>
      <w:r>
        <w:rPr>
          <w:rFonts w:hint="cs"/>
          <w:rtl/>
          <w:lang w:eastAsia="he-IL"/>
        </w:rPr>
        <w:t>תודה, אדוני. אני רוצה לנצל את הזמן שהשר אלי כהן נמצא כאן,</w:t>
      </w:r>
      <w:bookmarkStart w:id="908" w:name="_ETM_Q5_728737"/>
      <w:bookmarkEnd w:id="908"/>
      <w:r>
        <w:rPr>
          <w:rFonts w:hint="cs"/>
          <w:rtl/>
          <w:lang w:eastAsia="he-IL"/>
        </w:rPr>
        <w:t xml:space="preserve"> כי אני זוכר עוד את אלי כהן </w:t>
      </w:r>
      <w:bookmarkStart w:id="909" w:name="_ETM_Q5_732694"/>
      <w:bookmarkEnd w:id="909"/>
      <w:r>
        <w:rPr>
          <w:rFonts w:hint="cs"/>
          <w:rtl/>
          <w:lang w:eastAsia="he-IL"/>
        </w:rPr>
        <w:t>כיושב-ראש ועדת הרפורמות בכנסת העשרים, שהוביל את הרפורמה</w:t>
      </w:r>
      <w:r w:rsidRPr="00521C49">
        <w:rPr>
          <w:rFonts w:hint="cs"/>
          <w:rtl/>
          <w:lang w:eastAsia="he-IL"/>
        </w:rPr>
        <w:t xml:space="preserve"> </w:t>
      </w:r>
      <w:r>
        <w:rPr>
          <w:rFonts w:hint="cs"/>
          <w:rtl/>
          <w:lang w:eastAsia="he-IL"/>
        </w:rPr>
        <w:t xml:space="preserve">החשובה, אני </w:t>
      </w:r>
      <w:bookmarkStart w:id="910" w:name="_ETM_Q5_736651"/>
      <w:bookmarkEnd w:id="910"/>
      <w:r>
        <w:rPr>
          <w:rFonts w:hint="cs"/>
          <w:rtl/>
          <w:lang w:eastAsia="he-IL"/>
        </w:rPr>
        <w:t xml:space="preserve">חושב, של הפרדת כרטיסי האשראי מהבנקים, </w:t>
      </w:r>
      <w:bookmarkStart w:id="911" w:name="_ETM_Q5_740809"/>
      <w:bookmarkEnd w:id="911"/>
      <w:r>
        <w:rPr>
          <w:rFonts w:hint="cs"/>
          <w:rtl/>
          <w:lang w:eastAsia="he-IL"/>
        </w:rPr>
        <w:t xml:space="preserve">ובאמת עסק אז כל-כולו בנושא הזה של יוקר המחיה, </w:t>
      </w:r>
      <w:bookmarkStart w:id="912" w:name="_ETM_Q5_745030"/>
      <w:bookmarkEnd w:id="912"/>
      <w:r>
        <w:rPr>
          <w:rFonts w:hint="cs"/>
          <w:rtl/>
          <w:lang w:eastAsia="he-IL"/>
        </w:rPr>
        <w:t xml:space="preserve">ולדבר כמה מילים על הרפורמה שנמצאת היום בוועדה למיזמים ציבוריים, </w:t>
      </w:r>
      <w:bookmarkStart w:id="913" w:name="_ETM_Q5_749253"/>
      <w:bookmarkEnd w:id="913"/>
      <w:r>
        <w:rPr>
          <w:rFonts w:hint="cs"/>
          <w:rtl/>
          <w:lang w:eastAsia="he-IL"/>
        </w:rPr>
        <w:t xml:space="preserve">וזו הרפורמה בבנקאות. </w:t>
      </w:r>
    </w:p>
    <w:p w14:paraId="40A3D6F4" w14:textId="77777777" w:rsidR="00BE3098" w:rsidRDefault="00BE3098" w:rsidP="00521C49">
      <w:pPr>
        <w:rPr>
          <w:rtl/>
          <w:lang w:eastAsia="he-IL"/>
        </w:rPr>
      </w:pPr>
    </w:p>
    <w:p w14:paraId="687A373D" w14:textId="77777777" w:rsidR="00BE3098" w:rsidRDefault="00BE3098" w:rsidP="00521C49">
      <w:pPr>
        <w:rPr>
          <w:rtl/>
          <w:lang w:eastAsia="he-IL"/>
        </w:rPr>
      </w:pPr>
      <w:r>
        <w:rPr>
          <w:rFonts w:hint="cs"/>
          <w:rtl/>
          <w:lang w:eastAsia="he-IL"/>
        </w:rPr>
        <w:t xml:space="preserve">זוהי רפורמה חשובה מאין-כמוה כדי לאפשר </w:t>
      </w:r>
      <w:bookmarkStart w:id="914" w:name="_ETM_Q5_753475"/>
      <w:bookmarkEnd w:id="914"/>
      <w:r>
        <w:rPr>
          <w:rFonts w:hint="cs"/>
          <w:rtl/>
          <w:lang w:eastAsia="he-IL"/>
        </w:rPr>
        <w:t xml:space="preserve">לבנקים קטנים להיכנס. </w:t>
      </w:r>
      <w:bookmarkStart w:id="915" w:name="_ETM_Q6_160512"/>
      <w:bookmarkStart w:id="916" w:name="_ETM_Q6_160573"/>
      <w:bookmarkStart w:id="917" w:name="_ETM_Q6_160634"/>
      <w:bookmarkStart w:id="918" w:name="_ETM_Q6_160726"/>
      <w:bookmarkEnd w:id="915"/>
      <w:bookmarkEnd w:id="916"/>
      <w:bookmarkEnd w:id="917"/>
      <w:bookmarkEnd w:id="918"/>
      <w:r>
        <w:rPr>
          <w:rFonts w:hint="cs"/>
          <w:rtl/>
          <w:lang w:eastAsia="he-IL"/>
        </w:rPr>
        <w:t xml:space="preserve">אבל יש דבר אחד שחומק מתחת לרדאר; </w:t>
      </w:r>
      <w:bookmarkStart w:id="919" w:name="_ETM_Q5_757697"/>
      <w:bookmarkEnd w:id="919"/>
      <w:r>
        <w:rPr>
          <w:rFonts w:hint="cs"/>
          <w:rtl/>
          <w:lang w:eastAsia="he-IL"/>
        </w:rPr>
        <w:t xml:space="preserve">אנשים – זה מורכב להם, הם לא נכנסים לתוך האירוע הזה. </w:t>
      </w:r>
      <w:bookmarkStart w:id="920" w:name="_ETM_Q5_762359"/>
      <w:bookmarkEnd w:id="920"/>
      <w:r>
        <w:rPr>
          <w:rFonts w:hint="cs"/>
          <w:rtl/>
          <w:lang w:eastAsia="he-IL"/>
        </w:rPr>
        <w:t xml:space="preserve">הרפורמה הזאת, מה שעשו ברפורמה הזאת זה שהחליטו להכניס ולערבב </w:t>
      </w:r>
      <w:bookmarkStart w:id="921" w:name="_ETM_Q5_766804"/>
      <w:bookmarkEnd w:id="921"/>
      <w:r>
        <w:rPr>
          <w:rFonts w:hint="cs"/>
          <w:rtl/>
          <w:lang w:eastAsia="he-IL"/>
        </w:rPr>
        <w:t xml:space="preserve">בשר עם חלב אחרי שעשו את ההפרדה הזו בעבר, ובעצם </w:t>
      </w:r>
      <w:bookmarkStart w:id="922" w:name="_ETM_Q5_771249"/>
      <w:bookmarkEnd w:id="922"/>
      <w:r>
        <w:rPr>
          <w:rFonts w:hint="cs"/>
          <w:rtl/>
          <w:lang w:eastAsia="he-IL"/>
        </w:rPr>
        <w:t xml:space="preserve">לאפשר למוסדיים, לארגונים, ארגוני ענק, ששולטים על טריליוני שקלים שלנו, </w:t>
      </w:r>
      <w:bookmarkStart w:id="923" w:name="_ETM_Q5_775694"/>
      <w:bookmarkEnd w:id="923"/>
      <w:r>
        <w:rPr>
          <w:rFonts w:hint="cs"/>
          <w:rtl/>
          <w:lang w:eastAsia="he-IL"/>
        </w:rPr>
        <w:t xml:space="preserve">כספי הפנסיה שלנו בעצם, ובוחרים </w:t>
      </w:r>
      <w:r w:rsidRPr="0063569A">
        <w:rPr>
          <w:rtl/>
          <w:lang w:eastAsia="he-IL"/>
        </w:rPr>
        <w:t>איפה להשקיע אותם ובמי להשקיע אותם</w:t>
      </w:r>
      <w:r>
        <w:rPr>
          <w:rFonts w:hint="cs"/>
          <w:rtl/>
          <w:lang w:eastAsia="he-IL"/>
        </w:rPr>
        <w:t xml:space="preserve"> –</w:t>
      </w:r>
      <w:r w:rsidRPr="0063569A">
        <w:rPr>
          <w:rtl/>
          <w:lang w:eastAsia="he-IL"/>
        </w:rPr>
        <w:t xml:space="preserve"> בעצם לאפשר להם להיות בעלים של בנק. ובעצם הרפורמה הזאת שעכשיו מובילים כאן מפרקת ארבע מאבני היסוד של המרחב המוגן שבנינו כאן כהגנה על המערכת הפיננסית הישראלית</w:t>
      </w:r>
      <w:r>
        <w:rPr>
          <w:rFonts w:hint="cs"/>
          <w:rtl/>
          <w:lang w:eastAsia="he-IL"/>
        </w:rPr>
        <w:t>:</w:t>
      </w:r>
      <w:r>
        <w:rPr>
          <w:rtl/>
          <w:lang w:eastAsia="he-IL"/>
        </w:rPr>
        <w:t xml:space="preserve"> </w:t>
      </w:r>
      <w:r>
        <w:rPr>
          <w:rFonts w:hint="cs"/>
          <w:rtl/>
          <w:lang w:eastAsia="he-IL"/>
        </w:rPr>
        <w:t xml:space="preserve">הדבר </w:t>
      </w:r>
      <w:r>
        <w:rPr>
          <w:rtl/>
          <w:lang w:eastAsia="he-IL"/>
        </w:rPr>
        <w:t>הראשון</w:t>
      </w:r>
      <w:r w:rsidRPr="0063569A">
        <w:rPr>
          <w:rtl/>
          <w:lang w:eastAsia="he-IL"/>
        </w:rPr>
        <w:t xml:space="preserve"> זה </w:t>
      </w:r>
      <w:r>
        <w:rPr>
          <w:rFonts w:hint="cs"/>
          <w:rtl/>
          <w:lang w:eastAsia="he-IL"/>
        </w:rPr>
        <w:t>ש</w:t>
      </w:r>
      <w:r w:rsidRPr="0063569A">
        <w:rPr>
          <w:rtl/>
          <w:lang w:eastAsia="he-IL"/>
        </w:rPr>
        <w:t>בעצם מפרקים את ההפרדה בין בנקאות לחיסכון ארוך טווח. והייתה הפרדה כזאת מהסיבה הפשוטה</w:t>
      </w:r>
      <w:r>
        <w:rPr>
          <w:rFonts w:hint="cs"/>
          <w:rtl/>
          <w:lang w:eastAsia="he-IL"/>
        </w:rPr>
        <w:t>,</w:t>
      </w:r>
      <w:r w:rsidRPr="0063569A">
        <w:rPr>
          <w:rtl/>
          <w:lang w:eastAsia="he-IL"/>
        </w:rPr>
        <w:t xml:space="preserve"> שאי</w:t>
      </w:r>
      <w:r>
        <w:rPr>
          <w:rFonts w:hint="cs"/>
          <w:rtl/>
          <w:lang w:eastAsia="he-IL"/>
        </w:rPr>
        <w:t>-</w:t>
      </w:r>
      <w:r w:rsidRPr="0063569A">
        <w:rPr>
          <w:rtl/>
          <w:lang w:eastAsia="he-IL"/>
        </w:rPr>
        <w:t>אפשר לערבב את הפנסיה והביטוח שלנו יחד עם הפיקדונות שלנו, כי זה עומס גדול מדי של סיכונים שבהם הציבור הכי חשוף</w:t>
      </w:r>
      <w:r>
        <w:rPr>
          <w:rFonts w:hint="cs"/>
          <w:rtl/>
          <w:lang w:eastAsia="he-IL"/>
        </w:rPr>
        <w:t>.</w:t>
      </w:r>
      <w:r w:rsidRPr="0063569A">
        <w:rPr>
          <w:rtl/>
          <w:lang w:eastAsia="he-IL"/>
        </w:rPr>
        <w:t xml:space="preserve"> ואנחנו נמצא את עצמנו חשופים, אם חס וחלילה יש משבר</w:t>
      </w:r>
      <w:r>
        <w:rPr>
          <w:rFonts w:hint="cs"/>
          <w:rtl/>
          <w:lang w:eastAsia="he-IL"/>
        </w:rPr>
        <w:t>,</w:t>
      </w:r>
      <w:r w:rsidRPr="0063569A">
        <w:rPr>
          <w:rtl/>
          <w:lang w:eastAsia="he-IL"/>
        </w:rPr>
        <w:t xml:space="preserve"> לא רק בפנסיה, אלא גם בפנסיה וגם בפיקדונות</w:t>
      </w:r>
      <w:r>
        <w:rPr>
          <w:rFonts w:hint="cs"/>
          <w:rtl/>
          <w:lang w:eastAsia="he-IL"/>
        </w:rPr>
        <w:t>,</w:t>
      </w:r>
      <w:r w:rsidRPr="0063569A">
        <w:rPr>
          <w:rtl/>
          <w:lang w:eastAsia="he-IL"/>
        </w:rPr>
        <w:t xml:space="preserve"> ולא רק באחד מהם</w:t>
      </w:r>
      <w:r>
        <w:rPr>
          <w:rFonts w:hint="cs"/>
          <w:rtl/>
          <w:lang w:eastAsia="he-IL"/>
        </w:rPr>
        <w:t>.</w:t>
      </w:r>
    </w:p>
    <w:p w14:paraId="33A60EE1" w14:textId="77777777" w:rsidR="00BE3098" w:rsidRDefault="00BE3098" w:rsidP="0063569A">
      <w:pPr>
        <w:rPr>
          <w:rtl/>
          <w:lang w:eastAsia="he-IL"/>
        </w:rPr>
      </w:pPr>
      <w:bookmarkStart w:id="924" w:name="_ETM_Q6_227499"/>
      <w:bookmarkStart w:id="925" w:name="_ETM_Q6_227624"/>
      <w:bookmarkStart w:id="926" w:name="_ETM_Q6_227674"/>
      <w:bookmarkEnd w:id="924"/>
      <w:bookmarkEnd w:id="925"/>
      <w:bookmarkEnd w:id="926"/>
    </w:p>
    <w:p w14:paraId="0495A0EA" w14:textId="77777777" w:rsidR="00BE3098" w:rsidRDefault="00BE3098" w:rsidP="00521C49">
      <w:pPr>
        <w:rPr>
          <w:rtl/>
          <w:lang w:eastAsia="he-IL"/>
        </w:rPr>
      </w:pPr>
      <w:bookmarkStart w:id="927" w:name="_ETM_Q6_227776"/>
      <w:bookmarkEnd w:id="927"/>
      <w:r w:rsidRPr="0063569A">
        <w:rPr>
          <w:rtl/>
          <w:lang w:eastAsia="he-IL"/>
        </w:rPr>
        <w:t>הדבר השני הוא שמפרקים את חוק הריכוזיות. החוק הזה נועד לצמצם ריכוז כוח פיננסי גדול מדי בידי גופים, ובעצם מה שנותנים כאן</w:t>
      </w:r>
      <w:r>
        <w:rPr>
          <w:rFonts w:hint="cs"/>
          <w:rtl/>
          <w:lang w:eastAsia="he-IL"/>
        </w:rPr>
        <w:t xml:space="preserve"> </w:t>
      </w:r>
      <w:r>
        <w:rPr>
          <w:rFonts w:hint="eastAsia"/>
          <w:rtl/>
          <w:lang w:eastAsia="he-IL"/>
        </w:rPr>
        <w:t>–</w:t>
      </w:r>
      <w:r w:rsidRPr="0063569A">
        <w:rPr>
          <w:rtl/>
          <w:lang w:eastAsia="he-IL"/>
        </w:rPr>
        <w:t xml:space="preserve"> נותנים אפשרות לגדולים להיות גדולים עוד יותר</w:t>
      </w:r>
      <w:r>
        <w:rPr>
          <w:rFonts w:hint="cs"/>
          <w:rtl/>
          <w:lang w:eastAsia="he-IL"/>
        </w:rPr>
        <w:t>.</w:t>
      </w:r>
      <w:bookmarkStart w:id="928" w:name="_ETM_Q6_240349"/>
      <w:bookmarkEnd w:id="928"/>
    </w:p>
    <w:p w14:paraId="7B4AD5F2" w14:textId="77777777" w:rsidR="00BE3098" w:rsidRDefault="00BE3098" w:rsidP="0063569A">
      <w:pPr>
        <w:rPr>
          <w:rtl/>
          <w:lang w:eastAsia="he-IL"/>
        </w:rPr>
      </w:pPr>
      <w:bookmarkStart w:id="929" w:name="_ETM_Q6_240487"/>
      <w:bookmarkStart w:id="930" w:name="_ETM_Q6_240540"/>
      <w:bookmarkEnd w:id="929"/>
      <w:bookmarkEnd w:id="930"/>
    </w:p>
    <w:p w14:paraId="00FE93D0" w14:textId="77777777" w:rsidR="00BE3098" w:rsidRDefault="00BE3098" w:rsidP="00521C49">
      <w:pPr>
        <w:rPr>
          <w:rtl/>
          <w:lang w:eastAsia="he-IL"/>
        </w:rPr>
      </w:pPr>
      <w:bookmarkStart w:id="931" w:name="_ETM_Q6_240650"/>
      <w:bookmarkEnd w:id="931"/>
      <w:r w:rsidRPr="0063569A">
        <w:rPr>
          <w:rtl/>
          <w:lang w:eastAsia="he-IL"/>
        </w:rPr>
        <w:t xml:space="preserve">אבן היסוד השלישית שמפרקים מהמרחב המוגן הזה </w:t>
      </w:r>
      <w:r>
        <w:rPr>
          <w:rFonts w:hint="cs"/>
          <w:rtl/>
          <w:lang w:eastAsia="he-IL"/>
        </w:rPr>
        <w:t>היא</w:t>
      </w:r>
      <w:r w:rsidRPr="0063569A">
        <w:rPr>
          <w:rtl/>
          <w:lang w:eastAsia="he-IL"/>
        </w:rPr>
        <w:t xml:space="preserve"> ההכרה שבנק הוא לא חברה עסקית רגילה. בנק בסוף שולט על תשתיות ציבוריות</w:t>
      </w:r>
      <w:r>
        <w:rPr>
          <w:rFonts w:hint="cs"/>
          <w:rtl/>
          <w:lang w:eastAsia="he-IL"/>
        </w:rPr>
        <w:t>.</w:t>
      </w:r>
      <w:r w:rsidRPr="0063569A">
        <w:rPr>
          <w:rtl/>
          <w:lang w:eastAsia="he-IL"/>
        </w:rPr>
        <w:t xml:space="preserve"> וככזה ששולט על תשתיות ציבוריות, אנחנו לא יכולים להתעלם מהחובות הציבוריות שיש לו</w:t>
      </w:r>
      <w:r>
        <w:rPr>
          <w:rFonts w:hint="cs"/>
          <w:rtl/>
          <w:lang w:eastAsia="he-IL"/>
        </w:rPr>
        <w:t>.</w:t>
      </w:r>
      <w:r w:rsidRPr="0063569A">
        <w:rPr>
          <w:rtl/>
          <w:lang w:eastAsia="he-IL"/>
        </w:rPr>
        <w:t xml:space="preserve"> ובעצם יש פה רק עניין של זמן עד שנמצא את הבנקים הגדולים יחד עם חברות הביטוח הגדולות</w:t>
      </w:r>
      <w:r>
        <w:rPr>
          <w:rFonts w:hint="cs"/>
          <w:rtl/>
          <w:lang w:eastAsia="he-IL"/>
        </w:rPr>
        <w:t xml:space="preserve"> </w:t>
      </w:r>
      <w:r w:rsidRPr="0063569A">
        <w:rPr>
          <w:rtl/>
          <w:lang w:eastAsia="he-IL"/>
        </w:rPr>
        <w:t>נכנס</w:t>
      </w:r>
      <w:r>
        <w:rPr>
          <w:rFonts w:hint="cs"/>
          <w:rtl/>
          <w:lang w:eastAsia="he-IL"/>
        </w:rPr>
        <w:t>ים</w:t>
      </w:r>
      <w:r w:rsidRPr="0063569A">
        <w:rPr>
          <w:rtl/>
          <w:lang w:eastAsia="he-IL"/>
        </w:rPr>
        <w:t xml:space="preserve"> בתוך הסדק הזה. </w:t>
      </w:r>
    </w:p>
    <w:p w14:paraId="41793F72" w14:textId="77777777" w:rsidR="00BE3098" w:rsidRDefault="00BE3098" w:rsidP="0063569A">
      <w:pPr>
        <w:rPr>
          <w:rtl/>
          <w:lang w:eastAsia="he-IL"/>
        </w:rPr>
      </w:pPr>
      <w:bookmarkStart w:id="932" w:name="_ETM_Q6_268771"/>
      <w:bookmarkStart w:id="933" w:name="_ETM_Q6_268887"/>
      <w:bookmarkStart w:id="934" w:name="_ETM_Q6_268946"/>
      <w:bookmarkEnd w:id="932"/>
      <w:bookmarkEnd w:id="933"/>
      <w:bookmarkEnd w:id="934"/>
    </w:p>
    <w:p w14:paraId="6383CAAF" w14:textId="77777777" w:rsidR="00BE3098" w:rsidRDefault="00BE3098" w:rsidP="0063569A">
      <w:pPr>
        <w:rPr>
          <w:rtl/>
          <w:lang w:eastAsia="he-IL"/>
        </w:rPr>
      </w:pPr>
      <w:bookmarkStart w:id="935" w:name="_ETM_Q6_269091"/>
      <w:bookmarkEnd w:id="935"/>
      <w:r w:rsidRPr="0063569A">
        <w:rPr>
          <w:rtl/>
          <w:lang w:eastAsia="he-IL"/>
        </w:rPr>
        <w:t>אבן היסוד הרביעית שמפרקים מהבניין הזה, מחומת המגן הזו, וזה אולי החשוב מכולם,</w:t>
      </w:r>
      <w:r>
        <w:rPr>
          <w:rFonts w:hint="cs"/>
          <w:rtl/>
          <w:lang w:eastAsia="he-IL"/>
        </w:rPr>
        <w:t xml:space="preserve"> היא</w:t>
      </w:r>
      <w:r w:rsidRPr="0063569A">
        <w:rPr>
          <w:rtl/>
          <w:lang w:eastAsia="he-IL"/>
        </w:rPr>
        <w:t xml:space="preserve"> הפיקוח על האירוע הזה. בעצם, אם היום יש חברת </w:t>
      </w:r>
      <w:r>
        <w:rPr>
          <w:rFonts w:hint="cs"/>
          <w:rtl/>
          <w:lang w:eastAsia="he-IL"/>
        </w:rPr>
        <w:t>א</w:t>
      </w:r>
      <w:r w:rsidRPr="0063569A">
        <w:rPr>
          <w:rtl/>
          <w:lang w:eastAsia="he-IL"/>
        </w:rPr>
        <w:t xml:space="preserve">חזקות שמחזיקה חברת ביטוח שהיא מנהלת עבורנו את כל כספי הפנסיה, חברת </w:t>
      </w:r>
      <w:r>
        <w:rPr>
          <w:rFonts w:hint="cs"/>
          <w:rtl/>
          <w:lang w:eastAsia="he-IL"/>
        </w:rPr>
        <w:t>הא</w:t>
      </w:r>
      <w:r w:rsidRPr="0063569A">
        <w:rPr>
          <w:rtl/>
          <w:lang w:eastAsia="he-IL"/>
        </w:rPr>
        <w:t>חזקות הזו גם תוכל עכשיו לרכוש בנק</w:t>
      </w:r>
      <w:r>
        <w:rPr>
          <w:rFonts w:hint="cs"/>
          <w:rtl/>
          <w:lang w:eastAsia="he-IL"/>
        </w:rPr>
        <w:t>.</w:t>
      </w:r>
      <w:r w:rsidRPr="0063569A">
        <w:rPr>
          <w:rtl/>
          <w:lang w:eastAsia="he-IL"/>
        </w:rPr>
        <w:t xml:space="preserve"> ומסבירים לנו שתהיה חומה סינית בין הבנק הזה שחברת האחזקות מחזיקה לבין כספי הפנסיה. אז אנחנו שואלים</w:t>
      </w:r>
      <w:r>
        <w:rPr>
          <w:rFonts w:hint="cs"/>
          <w:rtl/>
          <w:lang w:eastAsia="he-IL"/>
        </w:rPr>
        <w:t>,</w:t>
      </w:r>
      <w:r w:rsidRPr="0063569A">
        <w:rPr>
          <w:rtl/>
          <w:lang w:eastAsia="he-IL"/>
        </w:rPr>
        <w:t xml:space="preserve"> איך יפקחו על זה</w:t>
      </w:r>
      <w:r>
        <w:rPr>
          <w:rFonts w:hint="cs"/>
          <w:rtl/>
          <w:lang w:eastAsia="he-IL"/>
        </w:rPr>
        <w:t>?</w:t>
      </w:r>
      <w:r w:rsidRPr="0063569A">
        <w:rPr>
          <w:rtl/>
          <w:lang w:eastAsia="he-IL"/>
        </w:rPr>
        <w:t xml:space="preserve"> אומרים</w:t>
      </w:r>
      <w:r>
        <w:rPr>
          <w:rFonts w:hint="cs"/>
          <w:rtl/>
          <w:lang w:eastAsia="he-IL"/>
        </w:rPr>
        <w:t>:</w:t>
      </w:r>
      <w:r w:rsidRPr="0063569A">
        <w:rPr>
          <w:rtl/>
          <w:lang w:eastAsia="he-IL"/>
        </w:rPr>
        <w:t xml:space="preserve"> יהיה פיקוח על חברות האחזקה</w:t>
      </w:r>
      <w:r>
        <w:rPr>
          <w:rFonts w:hint="cs"/>
          <w:rtl/>
          <w:lang w:eastAsia="he-IL"/>
        </w:rPr>
        <w:t>.</w:t>
      </w:r>
      <w:r w:rsidRPr="0063569A">
        <w:rPr>
          <w:rtl/>
          <w:lang w:eastAsia="he-IL"/>
        </w:rPr>
        <w:t xml:space="preserve"> מצוין. למה הפיקוח על חברות ה</w:t>
      </w:r>
      <w:r>
        <w:rPr>
          <w:rFonts w:hint="cs"/>
          <w:rtl/>
          <w:lang w:eastAsia="he-IL"/>
        </w:rPr>
        <w:t>א</w:t>
      </w:r>
      <w:r w:rsidRPr="0063569A">
        <w:rPr>
          <w:rtl/>
          <w:lang w:eastAsia="he-IL"/>
        </w:rPr>
        <w:t xml:space="preserve">חזקה לא מגיע יחד עם החוק הזה? </w:t>
      </w:r>
    </w:p>
    <w:p w14:paraId="520391CF" w14:textId="77777777" w:rsidR="00BE3098" w:rsidRDefault="00BE3098" w:rsidP="0063569A">
      <w:pPr>
        <w:rPr>
          <w:rtl/>
          <w:lang w:eastAsia="he-IL"/>
        </w:rPr>
      </w:pPr>
      <w:bookmarkStart w:id="936" w:name="_ETM_Q6_303923"/>
      <w:bookmarkStart w:id="937" w:name="_ETM_Q6_304031"/>
      <w:bookmarkStart w:id="938" w:name="_ETM_Q6_304132"/>
      <w:bookmarkEnd w:id="936"/>
      <w:bookmarkEnd w:id="937"/>
      <w:bookmarkEnd w:id="938"/>
    </w:p>
    <w:p w14:paraId="6DFDA42A" w14:textId="77777777" w:rsidR="00BE3098" w:rsidRDefault="00BE3098" w:rsidP="00521C49">
      <w:pPr>
        <w:rPr>
          <w:rtl/>
          <w:lang w:eastAsia="he-IL"/>
        </w:rPr>
      </w:pPr>
      <w:bookmarkStart w:id="939" w:name="_ETM_Q6_304229"/>
      <w:bookmarkEnd w:id="939"/>
      <w:r w:rsidRPr="0063569A">
        <w:rPr>
          <w:rtl/>
          <w:lang w:eastAsia="he-IL"/>
        </w:rPr>
        <w:t>ביקשנו בוועדה להתנות את הכניסה של החוק לתוקף בחקיקת החוק של הפיקוח על חברות ה</w:t>
      </w:r>
      <w:r>
        <w:rPr>
          <w:rFonts w:hint="cs"/>
          <w:rtl/>
          <w:lang w:eastAsia="he-IL"/>
        </w:rPr>
        <w:t>א</w:t>
      </w:r>
      <w:r w:rsidRPr="0063569A">
        <w:rPr>
          <w:rtl/>
          <w:lang w:eastAsia="he-IL"/>
        </w:rPr>
        <w:t>חזקה. האוצר נעמד על הרגליים האחוריות</w:t>
      </w:r>
      <w:r>
        <w:rPr>
          <w:rFonts w:hint="cs"/>
          <w:rtl/>
          <w:lang w:eastAsia="he-IL"/>
        </w:rPr>
        <w:t>:</w:t>
      </w:r>
      <w:r w:rsidRPr="0063569A">
        <w:rPr>
          <w:rtl/>
          <w:lang w:eastAsia="he-IL"/>
        </w:rPr>
        <w:t xml:space="preserve"> בשום פנים ואופן לא. ובעצם, ובזה אני אסיים, מפרקים לנו כאן גם את הדבר האחרון, את אותו פיקוח על האירוע הזה, כדי שלא נראה את הפנסיה שלנו מתערבבת עם הבנקים ואת הארגונים האלה מעמידים בסיכון את המערכת הפיננסית הישראלית. </w:t>
      </w:r>
      <w:bookmarkStart w:id="940" w:name="_ETM_Q6_330026"/>
      <w:bookmarkEnd w:id="940"/>
    </w:p>
    <w:p w14:paraId="368FC3AA" w14:textId="77777777" w:rsidR="00BE3098" w:rsidRDefault="00BE3098" w:rsidP="0063569A">
      <w:pPr>
        <w:rPr>
          <w:rtl/>
          <w:lang w:eastAsia="he-IL"/>
        </w:rPr>
      </w:pPr>
      <w:bookmarkStart w:id="941" w:name="_ETM_Q6_330151"/>
      <w:bookmarkEnd w:id="941"/>
    </w:p>
    <w:p w14:paraId="44521385" w14:textId="77777777" w:rsidR="00BE3098" w:rsidRDefault="00BE3098" w:rsidP="00521C49">
      <w:pPr>
        <w:rPr>
          <w:rtl/>
          <w:lang w:eastAsia="he-IL"/>
        </w:rPr>
      </w:pPr>
      <w:r w:rsidRPr="0063569A">
        <w:rPr>
          <w:rtl/>
          <w:lang w:eastAsia="he-IL"/>
        </w:rPr>
        <w:t>אני חושב שכאן זו לא שאלה של קואליציה</w:t>
      </w:r>
      <w:r>
        <w:rPr>
          <w:rFonts w:hint="cs"/>
          <w:rtl/>
          <w:lang w:eastAsia="he-IL"/>
        </w:rPr>
        <w:t>–</w:t>
      </w:r>
      <w:r w:rsidRPr="0063569A">
        <w:rPr>
          <w:rtl/>
          <w:lang w:eastAsia="he-IL"/>
        </w:rPr>
        <w:t>אופוזיציה</w:t>
      </w:r>
      <w:r>
        <w:rPr>
          <w:rFonts w:hint="cs"/>
          <w:rtl/>
          <w:lang w:eastAsia="he-IL"/>
        </w:rPr>
        <w:t>,</w:t>
      </w:r>
      <w:r w:rsidRPr="0063569A">
        <w:rPr>
          <w:rtl/>
          <w:lang w:eastAsia="he-IL"/>
        </w:rPr>
        <w:t xml:space="preserve"> זו שאלה של שמירה על האזרחים הישראלים</w:t>
      </w:r>
      <w:r>
        <w:rPr>
          <w:rFonts w:hint="cs"/>
          <w:rtl/>
          <w:lang w:eastAsia="he-IL"/>
        </w:rPr>
        <w:t>.</w:t>
      </w:r>
      <w:r w:rsidRPr="0063569A">
        <w:rPr>
          <w:rtl/>
          <w:lang w:eastAsia="he-IL"/>
        </w:rPr>
        <w:t xml:space="preserve"> ואני מצפה פה גם מחברי הקואליציה</w:t>
      </w:r>
      <w:r>
        <w:rPr>
          <w:rFonts w:hint="cs"/>
          <w:rtl/>
          <w:lang w:eastAsia="he-IL"/>
        </w:rPr>
        <w:t xml:space="preserve"> </w:t>
      </w:r>
      <w:r>
        <w:rPr>
          <w:rFonts w:hint="eastAsia"/>
          <w:rtl/>
          <w:lang w:eastAsia="he-IL"/>
        </w:rPr>
        <w:t>–</w:t>
      </w:r>
      <w:r w:rsidRPr="0063569A">
        <w:rPr>
          <w:rtl/>
          <w:lang w:eastAsia="he-IL"/>
        </w:rPr>
        <w:t xml:space="preserve"> עוד נותר זמן לתקן ולהשאיר לפחות את אחת מאבני היסוד האלה עומדות כדי לשמור על כספי הפנסיה של כולם, ועדיין להעביר רגולציה מק</w:t>
      </w:r>
      <w:r>
        <w:rPr>
          <w:rFonts w:hint="cs"/>
          <w:rtl/>
          <w:lang w:eastAsia="he-IL"/>
        </w:rPr>
        <w:t>י</w:t>
      </w:r>
      <w:r w:rsidRPr="0063569A">
        <w:rPr>
          <w:rtl/>
          <w:lang w:eastAsia="he-IL"/>
        </w:rPr>
        <w:t xml:space="preserve">לה </w:t>
      </w:r>
      <w:r>
        <w:rPr>
          <w:rFonts w:hint="cs"/>
          <w:rtl/>
          <w:lang w:eastAsia="he-IL"/>
        </w:rPr>
        <w:t>ל</w:t>
      </w:r>
      <w:r w:rsidRPr="0063569A">
        <w:rPr>
          <w:rtl/>
          <w:lang w:eastAsia="he-IL"/>
        </w:rPr>
        <w:t>הקמה של בנקים חדשים שיתחרו בבנקים הקיימים ויאפשרו פתיחה של השוק הזה לתחרות</w:t>
      </w:r>
      <w:r>
        <w:rPr>
          <w:rFonts w:hint="cs"/>
          <w:rtl/>
          <w:lang w:eastAsia="he-IL"/>
        </w:rPr>
        <w:t>.</w:t>
      </w:r>
      <w:r w:rsidRPr="0063569A">
        <w:rPr>
          <w:rtl/>
          <w:lang w:eastAsia="he-IL"/>
        </w:rPr>
        <w:t xml:space="preserve"> אבל זה לא יקרה אם ניתן לגופים מאותו סוג פשוט להפוך להיות גדולים</w:t>
      </w:r>
      <w:bookmarkStart w:id="942" w:name="_ETM_Q6_355968"/>
      <w:bookmarkEnd w:id="942"/>
      <w:r>
        <w:rPr>
          <w:rFonts w:hint="cs"/>
          <w:rtl/>
          <w:lang w:eastAsia="he-IL"/>
        </w:rPr>
        <w:t xml:space="preserve"> יותר.</w:t>
      </w:r>
    </w:p>
    <w:p w14:paraId="1BC3A917" w14:textId="77777777" w:rsidR="00BE3098" w:rsidRDefault="00BE3098" w:rsidP="00CC3009">
      <w:pPr>
        <w:rPr>
          <w:rtl/>
          <w:lang w:eastAsia="he-IL"/>
        </w:rPr>
      </w:pPr>
      <w:bookmarkStart w:id="943" w:name="_ETM_Q6_361498"/>
      <w:bookmarkStart w:id="944" w:name="_ETM_Q6_361623"/>
      <w:bookmarkEnd w:id="943"/>
      <w:bookmarkEnd w:id="944"/>
    </w:p>
    <w:p w14:paraId="3C3A8DAE" w14:textId="77777777" w:rsidR="00BE3098" w:rsidRDefault="00BE3098" w:rsidP="009D5761">
      <w:pPr>
        <w:pStyle w:val="af6"/>
        <w:keepNext/>
        <w:rPr>
          <w:rtl/>
        </w:rPr>
      </w:pPr>
      <w:r w:rsidRPr="009D5761">
        <w:rPr>
          <w:rStyle w:val="TagStyle"/>
          <w:rtl/>
        </w:rPr>
        <w:t xml:space="preserve"> &lt;&lt; יור &gt;&gt; </w:t>
      </w:r>
      <w:r>
        <w:rPr>
          <w:rtl/>
        </w:rPr>
        <w:t>היו"ר סימון דוידסון:</w:t>
      </w:r>
      <w:r w:rsidRPr="009D5761">
        <w:rPr>
          <w:rStyle w:val="TagStyle"/>
          <w:rtl/>
        </w:rPr>
        <w:t xml:space="preserve"> &lt;&lt; יור &gt;&gt;</w:t>
      </w:r>
      <w:r>
        <w:rPr>
          <w:rtl/>
        </w:rPr>
        <w:t xml:space="preserve"> </w:t>
      </w:r>
    </w:p>
    <w:p w14:paraId="2D5A1A23" w14:textId="77777777" w:rsidR="00BE3098" w:rsidRDefault="00BE3098" w:rsidP="00830F9A">
      <w:pPr>
        <w:rPr>
          <w:rtl/>
          <w:lang w:eastAsia="he-IL"/>
        </w:rPr>
      </w:pPr>
    </w:p>
    <w:p w14:paraId="74A986F4" w14:textId="77777777" w:rsidR="00BE3098" w:rsidRDefault="00BE3098" w:rsidP="00521C49">
      <w:pPr>
        <w:rPr>
          <w:rtl/>
          <w:lang w:eastAsia="he-IL"/>
        </w:rPr>
      </w:pPr>
      <w:bookmarkStart w:id="945" w:name="_ETM_Q6_357828"/>
      <w:bookmarkEnd w:id="945"/>
      <w:r>
        <w:rPr>
          <w:rtl/>
          <w:lang w:eastAsia="he-IL"/>
        </w:rPr>
        <w:t xml:space="preserve">תודה רבה. </w:t>
      </w:r>
      <w:bookmarkStart w:id="946" w:name="_ETM_Q6_359772"/>
      <w:bookmarkStart w:id="947" w:name="_ETM_Q6_359890"/>
      <w:bookmarkStart w:id="948" w:name="_ETM_Q6_359964"/>
      <w:bookmarkStart w:id="949" w:name="_ETM_Q6_360039"/>
      <w:bookmarkEnd w:id="946"/>
      <w:bookmarkEnd w:id="947"/>
      <w:bookmarkEnd w:id="948"/>
      <w:bookmarkEnd w:id="949"/>
      <w:r>
        <w:rPr>
          <w:rtl/>
          <w:lang w:eastAsia="he-IL"/>
        </w:rPr>
        <w:t xml:space="preserve">תעלה ותבוא חברת הכנסת לימור סון </w:t>
      </w:r>
      <w:r>
        <w:rPr>
          <w:rFonts w:hint="cs"/>
          <w:rtl/>
          <w:lang w:eastAsia="he-IL"/>
        </w:rPr>
        <w:t xml:space="preserve">הר </w:t>
      </w:r>
      <w:r>
        <w:rPr>
          <w:rtl/>
          <w:lang w:eastAsia="he-IL"/>
        </w:rPr>
        <w:t>מלך</w:t>
      </w:r>
      <w:r>
        <w:rPr>
          <w:rFonts w:hint="cs"/>
          <w:rtl/>
          <w:lang w:eastAsia="he-IL"/>
        </w:rPr>
        <w:t>,</w:t>
      </w:r>
      <w:r>
        <w:rPr>
          <w:rtl/>
          <w:lang w:eastAsia="he-IL"/>
        </w:rPr>
        <w:t xml:space="preserve"> ובזה אנחנו נסיים את הדוברים</w:t>
      </w:r>
      <w:r>
        <w:rPr>
          <w:rFonts w:hint="cs"/>
          <w:rtl/>
          <w:lang w:eastAsia="he-IL"/>
        </w:rPr>
        <w:t>?</w:t>
      </w:r>
      <w:r>
        <w:rPr>
          <w:rtl/>
          <w:lang w:eastAsia="he-IL"/>
        </w:rPr>
        <w:t xml:space="preserve"> אלי, אתה רוצה לסכם או שנעבור להצבעה? אופיר, אחרי לימור אנחנו עוברים להצבעה.</w:t>
      </w:r>
      <w:bookmarkStart w:id="950" w:name="_ETM_Q6_377659"/>
      <w:bookmarkEnd w:id="950"/>
    </w:p>
    <w:p w14:paraId="26AB4178" w14:textId="77777777" w:rsidR="00BE3098" w:rsidRDefault="00BE3098" w:rsidP="009D5761">
      <w:pPr>
        <w:rPr>
          <w:rtl/>
          <w:lang w:eastAsia="he-IL"/>
        </w:rPr>
      </w:pPr>
      <w:bookmarkStart w:id="951" w:name="_ETM_Q6_377748"/>
      <w:bookmarkStart w:id="952" w:name="_ETM_Q6_379275"/>
      <w:bookmarkEnd w:id="951"/>
      <w:bookmarkEnd w:id="952"/>
    </w:p>
    <w:p w14:paraId="12FB51C4" w14:textId="77777777" w:rsidR="00BE3098" w:rsidRDefault="00BE3098" w:rsidP="009D5761">
      <w:pPr>
        <w:pStyle w:val="a4"/>
        <w:keepNext/>
        <w:rPr>
          <w:rtl/>
        </w:rPr>
      </w:pPr>
      <w:bookmarkStart w:id="953" w:name="ET_speaker_6356_6"/>
      <w:r w:rsidRPr="009D5761">
        <w:rPr>
          <w:rStyle w:val="TagStyle"/>
          <w:rtl/>
        </w:rPr>
        <w:t xml:space="preserve"> &lt;&lt; דובר &gt;&gt; </w:t>
      </w:r>
      <w:bookmarkStart w:id="954" w:name="_Toc224667396"/>
      <w:r>
        <w:rPr>
          <w:rtl/>
        </w:rPr>
        <w:t>לימור סון הר מלך (עוצמה יהודית):</w:t>
      </w:r>
      <w:bookmarkEnd w:id="954"/>
      <w:r w:rsidRPr="009D5761">
        <w:rPr>
          <w:rStyle w:val="TagStyle"/>
          <w:rtl/>
        </w:rPr>
        <w:t xml:space="preserve"> &lt;&lt; דובר &gt;&gt;</w:t>
      </w:r>
      <w:r>
        <w:rPr>
          <w:rtl/>
        </w:rPr>
        <w:t xml:space="preserve"> </w:t>
      </w:r>
      <w:bookmarkEnd w:id="953"/>
    </w:p>
    <w:p w14:paraId="4E7C9662" w14:textId="77777777" w:rsidR="00BE3098" w:rsidRDefault="00BE3098" w:rsidP="00830F9A">
      <w:pPr>
        <w:rPr>
          <w:rtl/>
          <w:lang w:eastAsia="he-IL"/>
        </w:rPr>
      </w:pPr>
    </w:p>
    <w:p w14:paraId="1CA200B3" w14:textId="77777777" w:rsidR="00BE3098" w:rsidRDefault="00BE3098" w:rsidP="00521C49">
      <w:pPr>
        <w:rPr>
          <w:rtl/>
          <w:lang w:eastAsia="he-IL"/>
        </w:rPr>
      </w:pPr>
      <w:bookmarkStart w:id="955" w:name="_ETM_Q6_379928"/>
      <w:bookmarkStart w:id="956" w:name="_ETM_Q6_380011"/>
      <w:bookmarkEnd w:id="955"/>
      <w:bookmarkEnd w:id="956"/>
      <w:r>
        <w:rPr>
          <w:rtl/>
          <w:lang w:eastAsia="he-IL"/>
        </w:rPr>
        <w:t>אדוני היושב</w:t>
      </w:r>
      <w:r>
        <w:rPr>
          <w:rFonts w:hint="cs"/>
          <w:rtl/>
          <w:lang w:eastAsia="he-IL"/>
        </w:rPr>
        <w:t>-</w:t>
      </w:r>
      <w:r>
        <w:rPr>
          <w:rtl/>
          <w:lang w:eastAsia="he-IL"/>
        </w:rPr>
        <w:t>ראש, חבריי חברי הכנסת, אני רוצה להצטרף לדברים שנאמרו פה על ידי יושב</w:t>
      </w:r>
      <w:r>
        <w:rPr>
          <w:rFonts w:hint="cs"/>
          <w:rtl/>
          <w:lang w:eastAsia="he-IL"/>
        </w:rPr>
        <w:t>-</w:t>
      </w:r>
      <w:r>
        <w:rPr>
          <w:rtl/>
          <w:lang w:eastAsia="he-IL"/>
        </w:rPr>
        <w:t>ראש ועדת הבריאות חבר הכנסת יונתן מ</w:t>
      </w:r>
      <w:r>
        <w:rPr>
          <w:rFonts w:hint="cs"/>
          <w:rtl/>
          <w:lang w:eastAsia="he-IL"/>
        </w:rPr>
        <w:t>י</w:t>
      </w:r>
      <w:r>
        <w:rPr>
          <w:rtl/>
          <w:lang w:eastAsia="he-IL"/>
        </w:rPr>
        <w:t>שרקי. היום בוועדת הבריאות זכינו לתקן עוול, עוול שנמשך שנים ארוכות מדי, עוול שלא תמיד הגיע לכותרות</w:t>
      </w:r>
      <w:r>
        <w:rPr>
          <w:rFonts w:hint="cs"/>
          <w:rtl/>
          <w:lang w:eastAsia="he-IL"/>
        </w:rPr>
        <w:t>,</w:t>
      </w:r>
      <w:r>
        <w:rPr>
          <w:rtl/>
          <w:lang w:eastAsia="he-IL"/>
        </w:rPr>
        <w:t xml:space="preserve"> אבל נוכח המצב והקולות שנשמעו מהשטח, פגשנו בכל בית שבו גדל ילד עם מוגבלות קשה עוול כלפי הורים שנשאו על גבם, פשוטו כמשמעו, את הנטל הכבד ביותר שאפשר להעלות על הדעת. </w:t>
      </w:r>
    </w:p>
    <w:p w14:paraId="0E01975E" w14:textId="77777777" w:rsidR="00BE3098" w:rsidRDefault="00BE3098" w:rsidP="00521C49">
      <w:pPr>
        <w:rPr>
          <w:rtl/>
          <w:lang w:eastAsia="he-IL"/>
        </w:rPr>
      </w:pPr>
    </w:p>
    <w:p w14:paraId="6E18976F" w14:textId="77777777" w:rsidR="00BE3098" w:rsidRDefault="00BE3098" w:rsidP="009E32E3">
      <w:pPr>
        <w:rPr>
          <w:rtl/>
          <w:lang w:eastAsia="he-IL"/>
        </w:rPr>
      </w:pPr>
      <w:r>
        <w:rPr>
          <w:rtl/>
          <w:lang w:eastAsia="he-IL"/>
        </w:rPr>
        <w:t>יש משפחות שבכל בוקר מתעוררות למציאות מורכבת, מציאות של טיפול מסביב לשעון, של דאגה בלתי פוסקת, של מאבק על כל נשימה, על כל רגע של יציבות</w:t>
      </w:r>
      <w:r>
        <w:rPr>
          <w:rFonts w:hint="cs"/>
          <w:rtl/>
          <w:lang w:eastAsia="he-IL"/>
        </w:rPr>
        <w:t>.</w:t>
      </w:r>
      <w:r>
        <w:rPr>
          <w:rtl/>
          <w:lang w:eastAsia="he-IL"/>
        </w:rPr>
        <w:t xml:space="preserve"> הורים שמקדישים את חייהם לילדיהם היקרים במסירות שאין לה שיעור. אבל אותם הורים לא התמוד</w:t>
      </w:r>
      <w:r>
        <w:rPr>
          <w:rFonts w:hint="cs"/>
          <w:rtl/>
          <w:lang w:eastAsia="he-IL"/>
        </w:rPr>
        <w:t>דו</w:t>
      </w:r>
      <w:r>
        <w:rPr>
          <w:rtl/>
          <w:lang w:eastAsia="he-IL"/>
        </w:rPr>
        <w:t xml:space="preserve"> רק עם הקושי האדיר של גידול ילד עם מוגבלות קשה</w:t>
      </w:r>
      <w:r>
        <w:rPr>
          <w:rFonts w:hint="cs"/>
          <w:rtl/>
          <w:lang w:eastAsia="he-IL"/>
        </w:rPr>
        <w:t>;</w:t>
      </w:r>
      <w:r>
        <w:rPr>
          <w:rtl/>
          <w:lang w:eastAsia="he-IL"/>
        </w:rPr>
        <w:t xml:space="preserve"> הם נאלצו להתמודד גם עם א</w:t>
      </w:r>
      <w:r>
        <w:rPr>
          <w:rFonts w:hint="cs"/>
          <w:rtl/>
          <w:lang w:eastAsia="he-IL"/>
        </w:rPr>
        <w:t>ט</w:t>
      </w:r>
      <w:r>
        <w:rPr>
          <w:rtl/>
          <w:lang w:eastAsia="he-IL"/>
        </w:rPr>
        <w:t>ימות, עם מדיניות שלא ראתה אותם, שלא הכירה בצורך הבסיסי ביותר</w:t>
      </w:r>
      <w:r>
        <w:rPr>
          <w:rFonts w:hint="cs"/>
          <w:rtl/>
          <w:lang w:eastAsia="he-IL"/>
        </w:rPr>
        <w:t>;</w:t>
      </w:r>
      <w:r>
        <w:rPr>
          <w:rtl/>
          <w:lang w:eastAsia="he-IL"/>
        </w:rPr>
        <w:t xml:space="preserve"> עם מציאות שבה דווקא מי שלא מסוגל להפעיל כיסא ממונ</w:t>
      </w:r>
      <w:r>
        <w:rPr>
          <w:rFonts w:hint="cs"/>
          <w:rtl/>
          <w:lang w:eastAsia="he-IL"/>
        </w:rPr>
        <w:t>ע</w:t>
      </w:r>
      <w:r>
        <w:rPr>
          <w:rtl/>
          <w:lang w:eastAsia="he-IL"/>
        </w:rPr>
        <w:t xml:space="preserve"> בעצמו, שהמצב שלו הוא כל כך קשה</w:t>
      </w:r>
      <w:r>
        <w:rPr>
          <w:rFonts w:hint="cs"/>
          <w:rtl/>
          <w:lang w:eastAsia="he-IL"/>
        </w:rPr>
        <w:t xml:space="preserve"> –</w:t>
      </w:r>
      <w:r>
        <w:rPr>
          <w:rtl/>
          <w:lang w:eastAsia="he-IL"/>
        </w:rPr>
        <w:t xml:space="preserve"> נשללה ממנו הזכות לקבל כיסא כזה</w:t>
      </w:r>
      <w:r>
        <w:rPr>
          <w:rFonts w:hint="cs"/>
          <w:rtl/>
          <w:lang w:eastAsia="he-IL"/>
        </w:rPr>
        <w:t xml:space="preserve">, </w:t>
      </w:r>
      <w:r>
        <w:rPr>
          <w:rtl/>
          <w:lang w:eastAsia="he-IL"/>
        </w:rPr>
        <w:t>כאילו עצם המוגבלות הקשה היא סיבה להדרה נוספת</w:t>
      </w:r>
      <w:r>
        <w:rPr>
          <w:rFonts w:hint="cs"/>
          <w:rtl/>
          <w:lang w:eastAsia="he-IL"/>
        </w:rPr>
        <w:t>.</w:t>
      </w:r>
      <w:r>
        <w:rPr>
          <w:rtl/>
          <w:lang w:eastAsia="he-IL"/>
        </w:rPr>
        <w:t xml:space="preserve"> וזה היה בלתי נתפס, כי כיסא גלגלים </w:t>
      </w:r>
      <w:r>
        <w:rPr>
          <w:rFonts w:hint="cs"/>
          <w:rtl/>
          <w:lang w:eastAsia="he-IL"/>
        </w:rPr>
        <w:t>ממונע</w:t>
      </w:r>
      <w:r>
        <w:rPr>
          <w:rtl/>
          <w:lang w:eastAsia="he-IL"/>
        </w:rPr>
        <w:t xml:space="preserve"> הוא כלי בסיסי שמאפשר תנועה, שמאפשר יציאה מהבית, שמאפשר חיים</w:t>
      </w:r>
      <w:r>
        <w:rPr>
          <w:rFonts w:hint="cs"/>
          <w:rtl/>
          <w:lang w:eastAsia="he-IL"/>
        </w:rPr>
        <w:t xml:space="preserve">. </w:t>
      </w:r>
      <w:r>
        <w:rPr>
          <w:rtl/>
          <w:lang w:eastAsia="he-IL"/>
        </w:rPr>
        <w:t>במשך שנים מאות משפחות בישראל נאלצו לסחוב פיזית</w:t>
      </w:r>
      <w:r>
        <w:rPr>
          <w:rFonts w:hint="cs"/>
          <w:rtl/>
          <w:lang w:eastAsia="he-IL"/>
        </w:rPr>
        <w:t>,</w:t>
      </w:r>
      <w:r>
        <w:rPr>
          <w:rtl/>
          <w:lang w:eastAsia="he-IL"/>
        </w:rPr>
        <w:t xml:space="preserve"> יום אחרי יום, לעלות מדרגות, לרדת במדרכות, להתמודד ע</w:t>
      </w:r>
      <w:r>
        <w:rPr>
          <w:rFonts w:hint="cs"/>
          <w:rtl/>
          <w:lang w:eastAsia="he-IL"/>
        </w:rPr>
        <w:t>ם</w:t>
      </w:r>
      <w:r>
        <w:rPr>
          <w:rtl/>
          <w:lang w:eastAsia="he-IL"/>
        </w:rPr>
        <w:t xml:space="preserve"> משקל, עם עייפות, עם כאב, עם נכויות שנוצרו כתוצאה מהסחיבה הזאת</w:t>
      </w:r>
      <w:r>
        <w:rPr>
          <w:rFonts w:hint="cs"/>
          <w:rtl/>
          <w:lang w:eastAsia="he-IL"/>
        </w:rPr>
        <w:t>,</w:t>
      </w:r>
      <w:r>
        <w:rPr>
          <w:rtl/>
          <w:lang w:eastAsia="he-IL"/>
        </w:rPr>
        <w:t xml:space="preserve"> וכל זה בזמן שהן כבר מתמודדות עם האתגר הקשה ביותר שיש. הן התיי</w:t>
      </w:r>
      <w:r>
        <w:rPr>
          <w:rFonts w:hint="cs"/>
          <w:rtl/>
          <w:lang w:eastAsia="he-IL"/>
        </w:rPr>
        <w:t>סרו</w:t>
      </w:r>
      <w:r>
        <w:rPr>
          <w:rtl/>
          <w:lang w:eastAsia="he-IL"/>
        </w:rPr>
        <w:t xml:space="preserve"> פעמיים</w:t>
      </w:r>
      <w:r>
        <w:rPr>
          <w:rFonts w:hint="cs"/>
          <w:rtl/>
          <w:lang w:eastAsia="he-IL"/>
        </w:rPr>
        <w:t>:</w:t>
      </w:r>
      <w:r>
        <w:rPr>
          <w:rtl/>
          <w:lang w:eastAsia="he-IL"/>
        </w:rPr>
        <w:t xml:space="preserve"> פעם אחת בהתמודדות עם מצב רפואי מורכב וקשה של הילד</w:t>
      </w:r>
      <w:r>
        <w:rPr>
          <w:rFonts w:hint="cs"/>
          <w:rtl/>
          <w:lang w:eastAsia="he-IL"/>
        </w:rPr>
        <w:t>,</w:t>
      </w:r>
      <w:r>
        <w:rPr>
          <w:rtl/>
          <w:lang w:eastAsia="he-IL"/>
        </w:rPr>
        <w:t xml:space="preserve"> ופעם שנייה בהתמודדות עם מערכת שלא נתנה להם את הכלי הבסיסי שיכול היה להקל עליהם ולו במעט. </w:t>
      </w:r>
    </w:p>
    <w:p w14:paraId="4076768F" w14:textId="77777777" w:rsidR="00BE3098" w:rsidRDefault="00BE3098" w:rsidP="009D5761">
      <w:pPr>
        <w:rPr>
          <w:rtl/>
          <w:lang w:eastAsia="he-IL"/>
        </w:rPr>
      </w:pPr>
      <w:bookmarkStart w:id="957" w:name="_ETM_Q6_506872"/>
      <w:bookmarkStart w:id="958" w:name="_ETM_Q6_507034"/>
      <w:bookmarkEnd w:id="957"/>
      <w:bookmarkEnd w:id="958"/>
    </w:p>
    <w:p w14:paraId="1BAF21E5" w14:textId="77777777" w:rsidR="00BE3098" w:rsidRDefault="00BE3098" w:rsidP="009D5761">
      <w:pPr>
        <w:rPr>
          <w:rtl/>
          <w:lang w:eastAsia="he-IL"/>
        </w:rPr>
      </w:pPr>
      <w:bookmarkStart w:id="959" w:name="_ETM_Q6_507070"/>
      <w:bookmarkStart w:id="960" w:name="_ETM_Q6_507156"/>
      <w:bookmarkEnd w:id="959"/>
      <w:bookmarkEnd w:id="960"/>
      <w:r>
        <w:rPr>
          <w:rtl/>
          <w:lang w:eastAsia="he-IL"/>
        </w:rPr>
        <w:t>והיום אנחנו אומרים</w:t>
      </w:r>
      <w:r>
        <w:rPr>
          <w:rFonts w:hint="cs"/>
          <w:rtl/>
          <w:lang w:eastAsia="he-IL"/>
        </w:rPr>
        <w:t>:</w:t>
      </w:r>
      <w:r>
        <w:rPr>
          <w:rtl/>
          <w:lang w:eastAsia="he-IL"/>
        </w:rPr>
        <w:t xml:space="preserve"> עד כאן. החוק שעבר כאן היום הוא תיקון מוסרי</w:t>
      </w:r>
      <w:r>
        <w:rPr>
          <w:rFonts w:hint="cs"/>
          <w:rtl/>
          <w:lang w:eastAsia="he-IL"/>
        </w:rPr>
        <w:t>,</w:t>
      </w:r>
      <w:r>
        <w:rPr>
          <w:rtl/>
          <w:lang w:eastAsia="he-IL"/>
        </w:rPr>
        <w:t xml:space="preserve"> הוא אמירה ברורה של הכנסת הזו</w:t>
      </w:r>
      <w:r>
        <w:rPr>
          <w:rFonts w:hint="cs"/>
          <w:rtl/>
          <w:lang w:eastAsia="he-IL"/>
        </w:rPr>
        <w:t>,</w:t>
      </w:r>
      <w:r>
        <w:rPr>
          <w:rtl/>
          <w:lang w:eastAsia="he-IL"/>
        </w:rPr>
        <w:t xml:space="preserve"> של חבר הכנסת אבי מעוז</w:t>
      </w:r>
      <w:r>
        <w:rPr>
          <w:rFonts w:hint="cs"/>
          <w:rtl/>
          <w:lang w:eastAsia="he-IL"/>
        </w:rPr>
        <w:t>,</w:t>
      </w:r>
      <w:r>
        <w:rPr>
          <w:rtl/>
          <w:lang w:eastAsia="he-IL"/>
        </w:rPr>
        <w:t xml:space="preserve"> שהוביל את החוק החשוב הזה</w:t>
      </w:r>
      <w:r>
        <w:rPr>
          <w:rFonts w:hint="cs"/>
          <w:rtl/>
          <w:lang w:eastAsia="he-IL"/>
        </w:rPr>
        <w:t>:</w:t>
      </w:r>
      <w:r>
        <w:rPr>
          <w:rtl/>
          <w:lang w:eastAsia="he-IL"/>
        </w:rPr>
        <w:t xml:space="preserve"> אנחנו רואים אתכם</w:t>
      </w:r>
      <w:r>
        <w:rPr>
          <w:rFonts w:hint="cs"/>
          <w:rtl/>
          <w:lang w:eastAsia="he-IL"/>
        </w:rPr>
        <w:t>.</w:t>
      </w:r>
      <w:r>
        <w:rPr>
          <w:rtl/>
          <w:lang w:eastAsia="he-IL"/>
        </w:rPr>
        <w:t xml:space="preserve"> אנחנו מכירים בכאב שלכם</w:t>
      </w:r>
      <w:r>
        <w:rPr>
          <w:rFonts w:hint="cs"/>
          <w:rtl/>
          <w:lang w:eastAsia="he-IL"/>
        </w:rPr>
        <w:t>.</w:t>
      </w:r>
      <w:r>
        <w:rPr>
          <w:rtl/>
          <w:lang w:eastAsia="he-IL"/>
        </w:rPr>
        <w:t xml:space="preserve"> אנחנו מבינים שהמדינה צריכה להיות שם בשבילכם. האפשרות לקבל כיסא ממונ</w:t>
      </w:r>
      <w:r>
        <w:rPr>
          <w:rFonts w:hint="cs"/>
          <w:rtl/>
          <w:lang w:eastAsia="he-IL"/>
        </w:rPr>
        <w:t>ע</w:t>
      </w:r>
      <w:r>
        <w:rPr>
          <w:rtl/>
          <w:lang w:eastAsia="he-IL"/>
        </w:rPr>
        <w:t xml:space="preserve"> שמופעל על ידי מלווה משנה מציאות חיים</w:t>
      </w:r>
      <w:r>
        <w:rPr>
          <w:rFonts w:hint="cs"/>
          <w:rtl/>
          <w:lang w:eastAsia="he-IL"/>
        </w:rPr>
        <w:t>.</w:t>
      </w:r>
      <w:r>
        <w:rPr>
          <w:rtl/>
          <w:lang w:eastAsia="he-IL"/>
        </w:rPr>
        <w:t xml:space="preserve"> היא מאפשרת להורים לנשום</w:t>
      </w:r>
      <w:r>
        <w:rPr>
          <w:rFonts w:hint="cs"/>
          <w:rtl/>
          <w:lang w:eastAsia="he-IL"/>
        </w:rPr>
        <w:t>.</w:t>
      </w:r>
      <w:r>
        <w:rPr>
          <w:rtl/>
          <w:lang w:eastAsia="he-IL"/>
        </w:rPr>
        <w:t xml:space="preserve"> היא מאפשרת לילדים לצאת, לראות עולם, להיות חלק מהמרחב הציבורי</w:t>
      </w:r>
      <w:r>
        <w:rPr>
          <w:rFonts w:hint="cs"/>
          <w:rtl/>
          <w:lang w:eastAsia="he-IL"/>
        </w:rPr>
        <w:t>.</w:t>
      </w:r>
      <w:r>
        <w:rPr>
          <w:rtl/>
          <w:lang w:eastAsia="he-IL"/>
        </w:rPr>
        <w:t xml:space="preserve"> היא מחזירה למשפחה משהו </w:t>
      </w:r>
      <w:r>
        <w:rPr>
          <w:rFonts w:hint="cs"/>
          <w:rtl/>
          <w:lang w:eastAsia="he-IL"/>
        </w:rPr>
        <w:t>מ</w:t>
      </w:r>
      <w:r>
        <w:rPr>
          <w:rtl/>
          <w:lang w:eastAsia="he-IL"/>
        </w:rPr>
        <w:t xml:space="preserve">החירות שנלקחה ממנה. </w:t>
      </w:r>
      <w:bookmarkStart w:id="961" w:name="_ETM_Q6_536275"/>
      <w:bookmarkEnd w:id="961"/>
    </w:p>
    <w:p w14:paraId="28B40EC8" w14:textId="77777777" w:rsidR="00BE3098" w:rsidRDefault="00BE3098" w:rsidP="009D5761">
      <w:pPr>
        <w:rPr>
          <w:rtl/>
          <w:lang w:eastAsia="he-IL"/>
        </w:rPr>
      </w:pPr>
      <w:bookmarkStart w:id="962" w:name="_ETM_Q6_536380"/>
      <w:bookmarkStart w:id="963" w:name="_ETM_Q6_536447"/>
      <w:bookmarkEnd w:id="962"/>
      <w:bookmarkEnd w:id="963"/>
    </w:p>
    <w:p w14:paraId="1EA7D82A" w14:textId="77777777" w:rsidR="00BE3098" w:rsidRDefault="00BE3098" w:rsidP="009E32E3">
      <w:pPr>
        <w:rPr>
          <w:rtl/>
          <w:lang w:eastAsia="he-IL"/>
        </w:rPr>
      </w:pPr>
      <w:bookmarkStart w:id="964" w:name="_ETM_Q6_536530"/>
      <w:bookmarkEnd w:id="964"/>
      <w:r>
        <w:rPr>
          <w:rtl/>
          <w:lang w:eastAsia="he-IL"/>
        </w:rPr>
        <w:t>אני רוצה לומר מכאן להורים היקרים, ובאמת לאימא הל</w:t>
      </w:r>
      <w:r>
        <w:rPr>
          <w:rFonts w:hint="cs"/>
          <w:rtl/>
          <w:lang w:eastAsia="he-IL"/>
        </w:rPr>
        <w:t>ביאה</w:t>
      </w:r>
      <w:r>
        <w:rPr>
          <w:rtl/>
          <w:lang w:eastAsia="he-IL"/>
        </w:rPr>
        <w:t xml:space="preserve"> תמר </w:t>
      </w:r>
      <w:proofErr w:type="spellStart"/>
      <w:r>
        <w:rPr>
          <w:rtl/>
          <w:lang w:eastAsia="he-IL"/>
        </w:rPr>
        <w:t>גלפנד</w:t>
      </w:r>
      <w:proofErr w:type="spellEnd"/>
      <w:r>
        <w:rPr>
          <w:rtl/>
          <w:lang w:eastAsia="he-IL"/>
        </w:rPr>
        <w:t xml:space="preserve"> האדירה הזאת, האימא של הילדים עם המוגבלויות</w:t>
      </w:r>
      <w:r>
        <w:rPr>
          <w:rFonts w:hint="cs"/>
          <w:rtl/>
          <w:lang w:eastAsia="he-IL"/>
        </w:rPr>
        <w:t>:</w:t>
      </w:r>
      <w:r>
        <w:rPr>
          <w:rtl/>
          <w:lang w:eastAsia="he-IL"/>
        </w:rPr>
        <w:t xml:space="preserve"> אתם לא שקופים</w:t>
      </w:r>
      <w:r>
        <w:rPr>
          <w:rFonts w:hint="cs"/>
          <w:rtl/>
          <w:lang w:eastAsia="he-IL"/>
        </w:rPr>
        <w:t>.</w:t>
      </w:r>
      <w:r>
        <w:rPr>
          <w:rtl/>
          <w:lang w:eastAsia="he-IL"/>
        </w:rPr>
        <w:t xml:space="preserve"> המאבק שלכם נשמע</w:t>
      </w:r>
      <w:r>
        <w:rPr>
          <w:rFonts w:hint="cs"/>
          <w:rtl/>
          <w:lang w:eastAsia="he-IL"/>
        </w:rPr>
        <w:t>.</w:t>
      </w:r>
      <w:r>
        <w:rPr>
          <w:rtl/>
          <w:lang w:eastAsia="he-IL"/>
        </w:rPr>
        <w:t xml:space="preserve"> ההתמדה שלכם, הכאב שלכם, הנחישות שלכם, הביאו אותנו לרגע הזה</w:t>
      </w:r>
      <w:r>
        <w:rPr>
          <w:rFonts w:hint="cs"/>
          <w:rtl/>
          <w:lang w:eastAsia="he-IL"/>
        </w:rPr>
        <w:t>.</w:t>
      </w:r>
      <w:r>
        <w:rPr>
          <w:rtl/>
          <w:lang w:eastAsia="he-IL"/>
        </w:rPr>
        <w:t xml:space="preserve"> זהו רגע של תיקון</w:t>
      </w:r>
      <w:r>
        <w:rPr>
          <w:rFonts w:hint="cs"/>
          <w:rtl/>
          <w:lang w:eastAsia="he-IL"/>
        </w:rPr>
        <w:t>.</w:t>
      </w:r>
      <w:r>
        <w:rPr>
          <w:rtl/>
          <w:lang w:eastAsia="he-IL"/>
        </w:rPr>
        <w:t xml:space="preserve"> וזה גם רגע של מחויבות, כי האחריות שלנו לא נגמרת כאן. אנחנו נמשיך לפעול כדי לוודא שכל ילד וכל משפחה יקבלו את המענה הראוי</w:t>
      </w:r>
      <w:r>
        <w:rPr>
          <w:rFonts w:hint="cs"/>
          <w:rtl/>
          <w:lang w:eastAsia="he-IL"/>
        </w:rPr>
        <w:t>.</w:t>
      </w:r>
      <w:r>
        <w:rPr>
          <w:rtl/>
          <w:lang w:eastAsia="he-IL"/>
        </w:rPr>
        <w:t xml:space="preserve"> שנבנה כאן מדינה רגישה, שמודדת את עצמה דווקא לפי היכולת שלה להרים את החלשים ביותר. זה המבחן האמיתי שלנו כחברה</w:t>
      </w:r>
      <w:r>
        <w:rPr>
          <w:rFonts w:hint="cs"/>
          <w:rtl/>
          <w:lang w:eastAsia="he-IL"/>
        </w:rPr>
        <w:t>.</w:t>
      </w:r>
      <w:r>
        <w:rPr>
          <w:rtl/>
          <w:lang w:eastAsia="he-IL"/>
        </w:rPr>
        <w:t xml:space="preserve"> והיום עשינו צעד חשוב בכיוון הנכון. </w:t>
      </w:r>
    </w:p>
    <w:p w14:paraId="281C7E01" w14:textId="77777777" w:rsidR="00BE3098" w:rsidRDefault="00BE3098" w:rsidP="009D5761">
      <w:pPr>
        <w:rPr>
          <w:rtl/>
          <w:lang w:eastAsia="he-IL"/>
        </w:rPr>
      </w:pPr>
      <w:bookmarkStart w:id="965" w:name="_ETM_Q6_579964"/>
      <w:bookmarkStart w:id="966" w:name="_ETM_Q6_580081"/>
      <w:bookmarkStart w:id="967" w:name="_ETM_Q6_580154"/>
      <w:bookmarkEnd w:id="965"/>
      <w:bookmarkEnd w:id="966"/>
      <w:bookmarkEnd w:id="967"/>
    </w:p>
    <w:p w14:paraId="681AAF6C" w14:textId="77777777" w:rsidR="00BE3098" w:rsidRDefault="00BE3098" w:rsidP="009E32E3">
      <w:pPr>
        <w:rPr>
          <w:rtl/>
          <w:lang w:eastAsia="he-IL"/>
        </w:rPr>
      </w:pPr>
      <w:bookmarkStart w:id="968" w:name="_ETM_Q6_580226"/>
      <w:bookmarkEnd w:id="968"/>
      <w:r>
        <w:rPr>
          <w:rtl/>
          <w:lang w:eastAsia="he-IL"/>
        </w:rPr>
        <w:t>אני רוצה מכאן להודות ליושב</w:t>
      </w:r>
      <w:r>
        <w:rPr>
          <w:rFonts w:hint="cs"/>
          <w:rtl/>
          <w:lang w:eastAsia="he-IL"/>
        </w:rPr>
        <w:t>-</w:t>
      </w:r>
      <w:r>
        <w:rPr>
          <w:rtl/>
          <w:lang w:eastAsia="he-IL"/>
        </w:rPr>
        <w:t>ראש הקואליציה חבר הכנסת אופיר כץ, שפעל לפני ומאחורי הקלעים כדי שהחוק הזה יעבור</w:t>
      </w:r>
      <w:r>
        <w:rPr>
          <w:rFonts w:hint="cs"/>
          <w:rtl/>
          <w:lang w:eastAsia="he-IL"/>
        </w:rPr>
        <w:t xml:space="preserve">. </w:t>
      </w:r>
      <w:r>
        <w:rPr>
          <w:rtl/>
          <w:lang w:eastAsia="he-IL"/>
        </w:rPr>
        <w:t>בלעדיו הדבר הזה לא היה קורה</w:t>
      </w:r>
      <w:r>
        <w:rPr>
          <w:rFonts w:hint="cs"/>
          <w:rtl/>
          <w:lang w:eastAsia="he-IL"/>
        </w:rPr>
        <w:t>.</w:t>
      </w:r>
      <w:r>
        <w:rPr>
          <w:rtl/>
          <w:lang w:eastAsia="he-IL"/>
        </w:rPr>
        <w:t xml:space="preserve"> וכן להודות ג</w:t>
      </w:r>
      <w:r>
        <w:rPr>
          <w:rFonts w:hint="cs"/>
          <w:rtl/>
          <w:lang w:eastAsia="he-IL"/>
        </w:rPr>
        <w:t>ם</w:t>
      </w:r>
      <w:r>
        <w:rPr>
          <w:rtl/>
          <w:lang w:eastAsia="he-IL"/>
        </w:rPr>
        <w:t xml:space="preserve"> לחבר הכנסת אבי מעוז</w:t>
      </w:r>
      <w:r>
        <w:rPr>
          <w:rFonts w:hint="cs"/>
          <w:rtl/>
          <w:lang w:eastAsia="he-IL"/>
        </w:rPr>
        <w:t>,</w:t>
      </w:r>
      <w:r>
        <w:rPr>
          <w:rtl/>
          <w:lang w:eastAsia="he-IL"/>
        </w:rPr>
        <w:t xml:space="preserve"> שבנחישות אדירה ובמסירות גדולה פעל כדי שהדבר הזה יקרה. תודה רבה לכל העוסקים במלאכה.</w:t>
      </w:r>
      <w:bookmarkStart w:id="969" w:name="_ETM_Q6_601074"/>
      <w:bookmarkStart w:id="970" w:name="_ETM_Q6_601189"/>
      <w:bookmarkEnd w:id="969"/>
      <w:bookmarkEnd w:id="970"/>
    </w:p>
    <w:p w14:paraId="62C8B1E0" w14:textId="77777777" w:rsidR="00BE3098" w:rsidRDefault="00BE3098" w:rsidP="00F46E12">
      <w:pPr>
        <w:rPr>
          <w:rtl/>
          <w:lang w:eastAsia="he-IL"/>
        </w:rPr>
      </w:pPr>
    </w:p>
    <w:p w14:paraId="485CD0F1" w14:textId="77777777" w:rsidR="00BE3098" w:rsidRDefault="00BE3098" w:rsidP="00F46E12">
      <w:pPr>
        <w:pStyle w:val="af6"/>
        <w:keepNext/>
        <w:rPr>
          <w:rtl/>
        </w:rPr>
      </w:pPr>
      <w:r w:rsidRPr="00F46E12">
        <w:rPr>
          <w:rStyle w:val="TagStyle"/>
          <w:rtl/>
        </w:rPr>
        <w:t xml:space="preserve"> &lt;&lt; יור &gt;&gt; </w:t>
      </w:r>
      <w:r>
        <w:rPr>
          <w:rtl/>
        </w:rPr>
        <w:t>היו"ר סימון דוידסון:</w:t>
      </w:r>
      <w:r w:rsidRPr="00F46E12">
        <w:rPr>
          <w:rStyle w:val="TagStyle"/>
          <w:rtl/>
        </w:rPr>
        <w:t xml:space="preserve"> &lt;&lt; יור &gt;&gt;</w:t>
      </w:r>
      <w:r>
        <w:rPr>
          <w:rtl/>
        </w:rPr>
        <w:t xml:space="preserve"> </w:t>
      </w:r>
    </w:p>
    <w:p w14:paraId="2BC87CFA" w14:textId="77777777" w:rsidR="00BE3098" w:rsidRDefault="00BE3098" w:rsidP="00830F9A">
      <w:pPr>
        <w:rPr>
          <w:rtl/>
          <w:lang w:eastAsia="he-IL"/>
        </w:rPr>
      </w:pPr>
    </w:p>
    <w:p w14:paraId="456F4AFA" w14:textId="77777777" w:rsidR="00BE3098" w:rsidRDefault="00BE3098" w:rsidP="009D5761">
      <w:pPr>
        <w:rPr>
          <w:rtl/>
          <w:lang w:eastAsia="he-IL"/>
        </w:rPr>
      </w:pPr>
      <w:bookmarkStart w:id="971" w:name="_ETM_Q6_602246"/>
      <w:bookmarkEnd w:id="971"/>
      <w:r>
        <w:rPr>
          <w:rFonts w:hint="cs"/>
          <w:rtl/>
          <w:lang w:eastAsia="he-IL"/>
        </w:rPr>
        <w:t xml:space="preserve">תודה </w:t>
      </w:r>
      <w:r>
        <w:rPr>
          <w:rtl/>
          <w:lang w:eastAsia="he-IL"/>
        </w:rPr>
        <w:t>רבה</w:t>
      </w:r>
      <w:r>
        <w:rPr>
          <w:rFonts w:hint="cs"/>
          <w:rtl/>
          <w:lang w:eastAsia="he-IL"/>
        </w:rPr>
        <w:t>.</w:t>
      </w:r>
      <w:bookmarkStart w:id="972" w:name="_ETM_Q6_607051"/>
      <w:bookmarkEnd w:id="972"/>
    </w:p>
    <w:p w14:paraId="599C2F96" w14:textId="77777777" w:rsidR="00BE3098" w:rsidRDefault="00BE3098" w:rsidP="009D5761">
      <w:pPr>
        <w:rPr>
          <w:rtl/>
          <w:lang w:eastAsia="he-IL"/>
        </w:rPr>
      </w:pPr>
      <w:bookmarkStart w:id="973" w:name="_ETM_Q6_607148"/>
      <w:bookmarkStart w:id="974" w:name="_ETM_Q6_607243"/>
      <w:bookmarkEnd w:id="973"/>
      <w:bookmarkEnd w:id="974"/>
    </w:p>
    <w:p w14:paraId="57DA745E" w14:textId="2FDE797B" w:rsidR="00BE3098" w:rsidRDefault="00BE3098" w:rsidP="009E32E3">
      <w:pPr>
        <w:rPr>
          <w:rtl/>
          <w:lang w:eastAsia="he-IL"/>
        </w:rPr>
      </w:pPr>
      <w:bookmarkStart w:id="975" w:name="_ETM_Q6_607324"/>
      <w:bookmarkEnd w:id="975"/>
      <w:r>
        <w:rPr>
          <w:rtl/>
          <w:lang w:eastAsia="he-IL"/>
        </w:rPr>
        <w:t>חברי הכנסת. נעבור להצבעה על הצעת חוק הסכמים קיבוציים</w:t>
      </w:r>
      <w:r>
        <w:rPr>
          <w:rFonts w:hint="cs"/>
          <w:rtl/>
          <w:lang w:eastAsia="he-IL"/>
        </w:rPr>
        <w:t xml:space="preserve"> (</w:t>
      </w:r>
      <w:r>
        <w:rPr>
          <w:rtl/>
          <w:lang w:eastAsia="he-IL"/>
        </w:rPr>
        <w:t>הוראת שעה</w:t>
      </w:r>
      <w:r>
        <w:rPr>
          <w:rFonts w:hint="cs"/>
          <w:rtl/>
          <w:lang w:eastAsia="he-IL"/>
        </w:rPr>
        <w:t>)</w:t>
      </w:r>
      <w:r>
        <w:rPr>
          <w:rtl/>
          <w:lang w:eastAsia="he-IL"/>
        </w:rPr>
        <w:t xml:space="preserve"> </w:t>
      </w:r>
      <w:r>
        <w:rPr>
          <w:rFonts w:hint="cs"/>
          <w:rtl/>
          <w:lang w:eastAsia="he-IL"/>
        </w:rPr>
        <w:t>(</w:t>
      </w:r>
      <w:r>
        <w:rPr>
          <w:rtl/>
          <w:lang w:eastAsia="he-IL"/>
        </w:rPr>
        <w:t>הוראות מיוחדות לעניין הרחבת הסכם קיבוצי כללי שנעשה בשל המצב המיוחד בעורף</w:t>
      </w:r>
      <w:r>
        <w:rPr>
          <w:rFonts w:hint="cs"/>
          <w:rtl/>
          <w:lang w:eastAsia="he-IL"/>
        </w:rPr>
        <w:t>),</w:t>
      </w:r>
      <w:r>
        <w:rPr>
          <w:rtl/>
          <w:lang w:eastAsia="he-IL"/>
        </w:rPr>
        <w:t xml:space="preserve"> התשפ"</w:t>
      </w:r>
      <w:r>
        <w:rPr>
          <w:rFonts w:hint="cs"/>
          <w:rtl/>
          <w:lang w:eastAsia="he-IL"/>
        </w:rPr>
        <w:t>ו–</w:t>
      </w:r>
      <w:r>
        <w:rPr>
          <w:rtl/>
          <w:lang w:eastAsia="he-IL"/>
        </w:rPr>
        <w:t>2026</w:t>
      </w:r>
      <w:r>
        <w:rPr>
          <w:rFonts w:hint="cs"/>
          <w:rtl/>
          <w:lang w:eastAsia="he-IL"/>
        </w:rPr>
        <w:t>,</w:t>
      </w:r>
      <w:r>
        <w:rPr>
          <w:rtl/>
          <w:lang w:eastAsia="he-IL"/>
        </w:rPr>
        <w:t xml:space="preserve"> בקריאה הראשונה. </w:t>
      </w:r>
      <w:bookmarkStart w:id="976" w:name="_ETM_Q6_622559"/>
      <w:bookmarkStart w:id="977" w:name="_ETM_Q6_622643"/>
      <w:bookmarkStart w:id="978" w:name="_ETM_Q6_622766"/>
      <w:bookmarkStart w:id="979" w:name="_ETM_Q6_622843"/>
      <w:bookmarkEnd w:id="976"/>
      <w:bookmarkEnd w:id="977"/>
      <w:bookmarkEnd w:id="978"/>
      <w:bookmarkEnd w:id="979"/>
      <w:r>
        <w:rPr>
          <w:rtl/>
          <w:lang w:eastAsia="he-IL"/>
        </w:rPr>
        <w:t>מי בעד</w:t>
      </w:r>
      <w:r>
        <w:rPr>
          <w:rFonts w:hint="cs"/>
          <w:rtl/>
          <w:lang w:eastAsia="he-IL"/>
        </w:rPr>
        <w:t xml:space="preserve">? </w:t>
      </w:r>
      <w:r>
        <w:rPr>
          <w:rtl/>
          <w:lang w:eastAsia="he-IL"/>
        </w:rPr>
        <w:t xml:space="preserve">מי נגד? </w:t>
      </w:r>
      <w:bookmarkStart w:id="980" w:name="_ETM_Q6_632375"/>
      <w:bookmarkEnd w:id="980"/>
    </w:p>
    <w:p w14:paraId="04E735BC" w14:textId="77777777" w:rsidR="00830F9A" w:rsidRDefault="00830F9A" w:rsidP="009E32E3">
      <w:pPr>
        <w:rPr>
          <w:rtl/>
          <w:lang w:eastAsia="he-IL"/>
        </w:rPr>
      </w:pPr>
    </w:p>
    <w:p w14:paraId="72AF230C" w14:textId="77777777" w:rsidR="00BE3098" w:rsidRDefault="00BE3098" w:rsidP="00F46E12">
      <w:pPr>
        <w:pStyle w:val="af1"/>
        <w:keepNext/>
        <w:rPr>
          <w:rtl/>
          <w:lang w:eastAsia="he-IL"/>
        </w:rPr>
      </w:pPr>
      <w:bookmarkStart w:id="981" w:name="_ETM_Q6_632473"/>
      <w:bookmarkStart w:id="982" w:name="_ETM_Q6_632582"/>
      <w:bookmarkEnd w:id="981"/>
      <w:bookmarkEnd w:id="982"/>
      <w:r>
        <w:rPr>
          <w:rtl/>
          <w:lang w:eastAsia="he-IL"/>
        </w:rPr>
        <w:t>הצבעה מס'</w:t>
      </w:r>
      <w:r>
        <w:rPr>
          <w:rFonts w:hint="cs"/>
          <w:rtl/>
          <w:lang w:eastAsia="he-IL"/>
        </w:rPr>
        <w:t xml:space="preserve"> 2</w:t>
      </w:r>
    </w:p>
    <w:p w14:paraId="43E06896" w14:textId="77777777" w:rsidR="00BE3098" w:rsidRDefault="00BE3098" w:rsidP="00F46E12">
      <w:pPr>
        <w:pStyle w:val="--"/>
        <w:keepNext/>
        <w:rPr>
          <w:rtl/>
          <w:lang w:eastAsia="he-IL"/>
        </w:rPr>
      </w:pPr>
    </w:p>
    <w:p w14:paraId="13192B9F" w14:textId="77777777" w:rsidR="00BE3098" w:rsidRDefault="00BE3098" w:rsidP="00F46E12">
      <w:pPr>
        <w:pStyle w:val="--"/>
        <w:keepNext/>
        <w:rPr>
          <w:rtl/>
          <w:lang w:eastAsia="he-IL"/>
        </w:rPr>
      </w:pPr>
      <w:r>
        <w:rPr>
          <w:rtl/>
          <w:lang w:eastAsia="he-IL"/>
        </w:rPr>
        <w:t>בעד ההצעה להעביר את הצעת החוק לוועדה –</w:t>
      </w:r>
      <w:r>
        <w:rPr>
          <w:rFonts w:hint="cs"/>
          <w:rtl/>
          <w:lang w:eastAsia="he-IL"/>
        </w:rPr>
        <w:t xml:space="preserve"> 5</w:t>
      </w:r>
    </w:p>
    <w:p w14:paraId="47AB202B" w14:textId="77777777" w:rsidR="00BE3098" w:rsidRDefault="00BE3098" w:rsidP="00F46E12">
      <w:pPr>
        <w:pStyle w:val="--"/>
        <w:keepNext/>
        <w:rPr>
          <w:rtl/>
          <w:lang w:eastAsia="he-IL"/>
        </w:rPr>
      </w:pPr>
      <w:r>
        <w:rPr>
          <w:rtl/>
          <w:lang w:eastAsia="he-IL"/>
        </w:rPr>
        <w:t xml:space="preserve">נגד – </w:t>
      </w:r>
      <w:r>
        <w:rPr>
          <w:rFonts w:hint="cs"/>
          <w:rtl/>
          <w:lang w:eastAsia="he-IL"/>
        </w:rPr>
        <w:t>אין</w:t>
      </w:r>
    </w:p>
    <w:p w14:paraId="0AFDEE50" w14:textId="77777777" w:rsidR="00BE3098" w:rsidRDefault="00BE3098" w:rsidP="00F46E12">
      <w:pPr>
        <w:pStyle w:val="--"/>
        <w:keepNext/>
        <w:rPr>
          <w:rtl/>
          <w:lang w:eastAsia="he-IL"/>
        </w:rPr>
      </w:pPr>
      <w:r>
        <w:rPr>
          <w:rtl/>
          <w:lang w:eastAsia="he-IL"/>
        </w:rPr>
        <w:t xml:space="preserve">נמנעים – </w:t>
      </w:r>
      <w:r>
        <w:rPr>
          <w:rFonts w:hint="cs"/>
          <w:rtl/>
          <w:lang w:eastAsia="he-IL"/>
        </w:rPr>
        <w:t>1</w:t>
      </w:r>
    </w:p>
    <w:p w14:paraId="4AAC1AA0" w14:textId="77777777" w:rsidR="00BE3098" w:rsidRDefault="00BE3098" w:rsidP="00F46E12">
      <w:pPr>
        <w:pStyle w:val="af2"/>
        <w:rPr>
          <w:rtl/>
          <w:lang w:eastAsia="he-IL"/>
        </w:rPr>
      </w:pPr>
      <w:r>
        <w:rPr>
          <w:rtl/>
          <w:lang w:eastAsia="he-IL"/>
        </w:rPr>
        <w:t>ההצעה להעביר את הצעת חוק</w:t>
      </w:r>
      <w:r w:rsidRPr="00AA3981">
        <w:rPr>
          <w:rtl/>
        </w:rPr>
        <w:t xml:space="preserve"> </w:t>
      </w:r>
      <w:r w:rsidRPr="00AA3981">
        <w:rPr>
          <w:rtl/>
          <w:lang w:eastAsia="he-IL"/>
        </w:rPr>
        <w:t>הסכמים קיבוציים (הוראת שעה) (הוראות מיוחדות לעניין הרחבת הסכם קיבוצי כללי שנעשה בשל המצב המיוחד בעורף), התשפ"ו–2026</w:t>
      </w:r>
      <w:r>
        <w:rPr>
          <w:rFonts w:hint="cs"/>
          <w:rtl/>
          <w:lang w:eastAsia="he-IL"/>
        </w:rPr>
        <w:t>, לוועדת העבודה והרווחה נתקבלה.</w:t>
      </w:r>
    </w:p>
    <w:p w14:paraId="4786425E" w14:textId="77777777" w:rsidR="00BE3098" w:rsidRPr="00B552BC" w:rsidRDefault="00BE3098" w:rsidP="00B552BC">
      <w:pPr>
        <w:rPr>
          <w:rtl/>
          <w:lang w:eastAsia="he-IL"/>
        </w:rPr>
      </w:pPr>
    </w:p>
    <w:p w14:paraId="04ACEC9D" w14:textId="77777777" w:rsidR="00BE3098" w:rsidRDefault="00BE3098" w:rsidP="00F46E12">
      <w:pPr>
        <w:pStyle w:val="af6"/>
        <w:keepNext/>
        <w:rPr>
          <w:rtl/>
        </w:rPr>
      </w:pPr>
      <w:r w:rsidRPr="00F46E12">
        <w:rPr>
          <w:rStyle w:val="TagStyle"/>
          <w:rtl/>
        </w:rPr>
        <w:t xml:space="preserve"> &lt;&lt; יור &gt;&gt; </w:t>
      </w:r>
      <w:r>
        <w:rPr>
          <w:rtl/>
        </w:rPr>
        <w:t>היו"ר סימון דוידסון:</w:t>
      </w:r>
      <w:r w:rsidRPr="00F46E12">
        <w:rPr>
          <w:rStyle w:val="TagStyle"/>
          <w:rtl/>
        </w:rPr>
        <w:t xml:space="preserve"> &lt;&lt; יור &gt;&gt;</w:t>
      </w:r>
      <w:r>
        <w:rPr>
          <w:rtl/>
        </w:rPr>
        <w:t xml:space="preserve"> </w:t>
      </w:r>
    </w:p>
    <w:p w14:paraId="78FDFC0D" w14:textId="77777777" w:rsidR="00BE3098" w:rsidRDefault="00BE3098" w:rsidP="00830F9A">
      <w:pPr>
        <w:rPr>
          <w:rtl/>
          <w:lang w:eastAsia="he-IL"/>
        </w:rPr>
      </w:pPr>
    </w:p>
    <w:p w14:paraId="42BB87B1" w14:textId="77777777" w:rsidR="00BE3098" w:rsidRDefault="00BE3098" w:rsidP="009E32E3">
      <w:pPr>
        <w:rPr>
          <w:rtl/>
          <w:lang w:eastAsia="he-IL"/>
        </w:rPr>
      </w:pPr>
      <w:bookmarkStart w:id="983" w:name="_ETM_Q6_632679"/>
      <w:bookmarkEnd w:id="983"/>
      <w:r>
        <w:rPr>
          <w:rFonts w:hint="cs"/>
          <w:rtl/>
          <w:lang w:eastAsia="he-IL"/>
        </w:rPr>
        <w:t xml:space="preserve">חמישה בעד, אין מתנגדים, נמנע אחד. </w:t>
      </w:r>
      <w:r>
        <w:rPr>
          <w:rtl/>
          <w:lang w:eastAsia="he-IL"/>
        </w:rPr>
        <w:t>אני קובע כ</w:t>
      </w:r>
      <w:r>
        <w:rPr>
          <w:rFonts w:hint="cs"/>
          <w:rtl/>
          <w:lang w:eastAsia="he-IL"/>
        </w:rPr>
        <w:t xml:space="preserve">י </w:t>
      </w:r>
      <w:bookmarkStart w:id="984" w:name="_ETM_Q6_632440"/>
      <w:bookmarkEnd w:id="984"/>
      <w:r w:rsidRPr="00F46E12">
        <w:rPr>
          <w:rtl/>
          <w:lang w:eastAsia="he-IL"/>
        </w:rPr>
        <w:t xml:space="preserve">הצעת חוק הסכמים קיבוציים (הוראת שעה) (הוראות מיוחדות לעניין הרחבת הסכם קיבוצי כללי שנעשה בשל המצב המיוחד בעורף), התשפ"ו–2026, </w:t>
      </w:r>
      <w:r>
        <w:rPr>
          <w:rtl/>
          <w:lang w:eastAsia="he-IL"/>
        </w:rPr>
        <w:t>אושר</w:t>
      </w:r>
      <w:r>
        <w:rPr>
          <w:rFonts w:hint="cs"/>
          <w:rtl/>
          <w:lang w:eastAsia="he-IL"/>
        </w:rPr>
        <w:t>ה</w:t>
      </w:r>
      <w:r>
        <w:rPr>
          <w:rtl/>
          <w:lang w:eastAsia="he-IL"/>
        </w:rPr>
        <w:t xml:space="preserve"> בקריאה הראשונה ותעבור לדיון בוועדת העבודה והרווחה לצורך הכנתה לקריאה השנייה והשלישית.</w:t>
      </w:r>
    </w:p>
    <w:p w14:paraId="2F516CA4" w14:textId="77777777" w:rsidR="00BE3098" w:rsidRDefault="00BE3098" w:rsidP="009D5761">
      <w:pPr>
        <w:rPr>
          <w:rtl/>
          <w:lang w:eastAsia="he-IL"/>
        </w:rPr>
      </w:pPr>
      <w:bookmarkStart w:id="985" w:name="_ETM_Q6_654031"/>
      <w:bookmarkStart w:id="986" w:name="_ETM_Q6_654115"/>
      <w:bookmarkStart w:id="987" w:name="_ETM_Q6_654207"/>
      <w:bookmarkEnd w:id="985"/>
      <w:bookmarkEnd w:id="986"/>
      <w:bookmarkEnd w:id="987"/>
    </w:p>
    <w:p w14:paraId="61C19329" w14:textId="05E38E11" w:rsidR="00BE3098" w:rsidRDefault="00BE3098" w:rsidP="00830F9A">
      <w:pPr>
        <w:rPr>
          <w:rtl/>
          <w:lang w:eastAsia="he-IL"/>
        </w:rPr>
      </w:pPr>
      <w:bookmarkStart w:id="988" w:name="_ETM_Q6_654303"/>
      <w:bookmarkEnd w:id="988"/>
      <w:r>
        <w:rPr>
          <w:rtl/>
          <w:lang w:eastAsia="he-IL"/>
        </w:rPr>
        <w:t>חברי הכנסת</w:t>
      </w:r>
      <w:r>
        <w:rPr>
          <w:rFonts w:hint="cs"/>
          <w:rtl/>
          <w:lang w:eastAsia="he-IL"/>
        </w:rPr>
        <w:t>,</w:t>
      </w:r>
      <w:r>
        <w:rPr>
          <w:rtl/>
          <w:lang w:eastAsia="he-IL"/>
        </w:rPr>
        <w:t xml:space="preserve"> תם סדר</w:t>
      </w:r>
      <w:r>
        <w:rPr>
          <w:rFonts w:hint="cs"/>
          <w:rtl/>
          <w:lang w:eastAsia="he-IL"/>
        </w:rPr>
        <w:t>-</w:t>
      </w:r>
      <w:r>
        <w:rPr>
          <w:rtl/>
          <w:lang w:eastAsia="he-IL"/>
        </w:rPr>
        <w:t>היום. הישיבה הבאה תתקיים מחר, יום רביעי כ</w:t>
      </w:r>
      <w:r>
        <w:rPr>
          <w:rFonts w:hint="cs"/>
          <w:rtl/>
          <w:lang w:eastAsia="he-IL"/>
        </w:rPr>
        <w:t>"</w:t>
      </w:r>
      <w:r>
        <w:rPr>
          <w:rtl/>
          <w:lang w:eastAsia="he-IL"/>
        </w:rPr>
        <w:t>ט ב</w:t>
      </w:r>
      <w:r>
        <w:rPr>
          <w:rFonts w:hint="cs"/>
          <w:rtl/>
          <w:lang w:eastAsia="he-IL"/>
        </w:rPr>
        <w:t>א</w:t>
      </w:r>
      <w:r>
        <w:rPr>
          <w:rtl/>
          <w:lang w:eastAsia="he-IL"/>
        </w:rPr>
        <w:t>דר התשפ"</w:t>
      </w:r>
      <w:r>
        <w:rPr>
          <w:rFonts w:hint="cs"/>
          <w:rtl/>
          <w:lang w:eastAsia="he-IL"/>
        </w:rPr>
        <w:t>ו,</w:t>
      </w:r>
      <w:r>
        <w:rPr>
          <w:rtl/>
          <w:lang w:eastAsia="he-IL"/>
        </w:rPr>
        <w:t xml:space="preserve"> 18 במרץ 2026</w:t>
      </w:r>
      <w:r>
        <w:rPr>
          <w:rFonts w:hint="cs"/>
          <w:rtl/>
          <w:lang w:eastAsia="he-IL"/>
        </w:rPr>
        <w:t xml:space="preserve">, </w:t>
      </w:r>
      <w:r>
        <w:rPr>
          <w:rtl/>
          <w:lang w:eastAsia="he-IL"/>
        </w:rPr>
        <w:t>בשעה 11:00. הישיבה הזו נעולה.</w:t>
      </w:r>
      <w:bookmarkStart w:id="989" w:name="_ETM_Q6_661510"/>
      <w:bookmarkEnd w:id="989"/>
    </w:p>
    <w:p w14:paraId="712FDC15" w14:textId="77777777" w:rsidR="00830F9A" w:rsidRDefault="00830F9A" w:rsidP="00830F9A">
      <w:pPr>
        <w:pStyle w:val="afa"/>
        <w:keepNext/>
        <w:ind w:firstLine="0"/>
        <w:rPr>
          <w:rtl/>
        </w:rPr>
      </w:pPr>
      <w:bookmarkStart w:id="990" w:name="_ETM_Q6_661600"/>
      <w:bookmarkStart w:id="991" w:name="_ETM_Q6_661733"/>
      <w:bookmarkStart w:id="992" w:name="_ETM_Q6_661819"/>
      <w:bookmarkStart w:id="993" w:name="ET_meetingend_5"/>
      <w:bookmarkEnd w:id="990"/>
      <w:bookmarkEnd w:id="991"/>
      <w:bookmarkEnd w:id="992"/>
    </w:p>
    <w:p w14:paraId="1F1AB75C" w14:textId="48FD84C4" w:rsidR="00BE3098" w:rsidRDefault="00BE3098" w:rsidP="00830F9A">
      <w:pPr>
        <w:pStyle w:val="afa"/>
        <w:keepNext/>
        <w:ind w:firstLine="0"/>
        <w:jc w:val="center"/>
        <w:rPr>
          <w:rtl/>
        </w:rPr>
      </w:pPr>
      <w:r w:rsidRPr="00251B1D">
        <w:rPr>
          <w:rStyle w:val="TagStyle"/>
          <w:rtl/>
        </w:rPr>
        <w:t xml:space="preserve">&lt;&lt; סיום &gt;&gt; </w:t>
      </w:r>
      <w:r>
        <w:rPr>
          <w:rtl/>
        </w:rPr>
        <w:t>הישיבה ננעל</w:t>
      </w:r>
      <w:bookmarkStart w:id="994" w:name="_GoBack"/>
      <w:bookmarkEnd w:id="994"/>
      <w:r>
        <w:rPr>
          <w:rtl/>
        </w:rPr>
        <w:t>ה בשעה 16:57.</w:t>
      </w:r>
      <w:r w:rsidRPr="00251B1D">
        <w:rPr>
          <w:rStyle w:val="TagStyle"/>
          <w:rtl/>
        </w:rPr>
        <w:t xml:space="preserve"> &lt;&lt; סיום &gt;&gt;</w:t>
      </w:r>
      <w:bookmarkEnd w:id="993"/>
    </w:p>
    <w:p w14:paraId="33D45104" w14:textId="77777777" w:rsidR="00BE3098" w:rsidRPr="00BE3098" w:rsidRDefault="00BE3098" w:rsidP="00997B86">
      <w:pPr>
        <w:rPr>
          <w:rtl/>
        </w:rPr>
      </w:pPr>
    </w:p>
    <w:sectPr w:rsidR="00BE3098" w:rsidRPr="00BE3098" w:rsidSect="003D0D63">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4CD864" w14:textId="77777777" w:rsidR="00C36A1D" w:rsidRDefault="00C36A1D">
      <w:r>
        <w:separator/>
      </w:r>
    </w:p>
  </w:endnote>
  <w:endnote w:type="continuationSeparator" w:id="0">
    <w:p w14:paraId="045384D0" w14:textId="77777777" w:rsidR="00C36A1D" w:rsidRDefault="00C36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4F552B" w14:textId="77777777" w:rsidR="00B421E0" w:rsidRDefault="00B421E0">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EB3E69" w14:textId="77777777" w:rsidR="00B421E0" w:rsidRDefault="00B421E0">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B9AB74" w14:textId="77777777" w:rsidR="00B421E0" w:rsidRDefault="00B421E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6231C2" w14:textId="77777777" w:rsidR="00C36A1D" w:rsidRDefault="00C36A1D">
      <w:r>
        <w:separator/>
      </w:r>
    </w:p>
  </w:footnote>
  <w:footnote w:type="continuationSeparator" w:id="0">
    <w:p w14:paraId="746DEEF4" w14:textId="77777777" w:rsidR="00C36A1D" w:rsidRDefault="00C36A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02909F" w14:textId="77777777" w:rsidR="003854EE" w:rsidRDefault="003854EE"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E72DE48" w14:textId="77777777" w:rsidR="003854EE" w:rsidRDefault="003854E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45767D" w14:textId="50B65F25" w:rsidR="003854EE" w:rsidRDefault="003854EE"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B421E0">
      <w:rPr>
        <w:rStyle w:val="af7"/>
        <w:noProof/>
        <w:rtl/>
      </w:rPr>
      <w:t>26</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3854EE" w14:paraId="20C7FF81" w14:textId="77777777">
      <w:trPr>
        <w:cantSplit/>
        <w:trHeight w:val="421"/>
      </w:trPr>
      <w:tc>
        <w:tcPr>
          <w:tcW w:w="2880" w:type="dxa"/>
        </w:tcPr>
        <w:p w14:paraId="0FDF8ADB" w14:textId="565944AB" w:rsidR="003854EE" w:rsidRDefault="00B421E0" w:rsidP="00BE0137">
          <w:pPr>
            <w:ind w:right="360" w:firstLine="0"/>
            <w:jc w:val="left"/>
          </w:pPr>
          <w:r>
            <w:rPr>
              <w:rtl/>
            </w:rPr>
            <w:t>דברי הכנסת</w:t>
          </w:r>
        </w:p>
      </w:tc>
      <w:tc>
        <w:tcPr>
          <w:tcW w:w="2520" w:type="dxa"/>
        </w:tcPr>
        <w:p w14:paraId="0DDEA756" w14:textId="030CB43F" w:rsidR="003854EE" w:rsidRDefault="00B421E0" w:rsidP="00BE0137">
          <w:pPr>
            <w:ind w:firstLine="0"/>
            <w:jc w:val="left"/>
          </w:pPr>
          <w:r>
            <w:rPr>
              <w:rtl/>
            </w:rPr>
            <w:t>ישיבה מס' 379</w:t>
          </w:r>
        </w:p>
      </w:tc>
      <w:tc>
        <w:tcPr>
          <w:tcW w:w="2700" w:type="dxa"/>
        </w:tcPr>
        <w:p w14:paraId="31C6556D" w14:textId="652A098D" w:rsidR="003854EE" w:rsidRDefault="00B421E0" w:rsidP="00BE0137">
          <w:pPr>
            <w:ind w:firstLine="0"/>
            <w:jc w:val="left"/>
            <w:rPr>
              <w:rtl/>
            </w:rPr>
          </w:pPr>
          <w:r>
            <w:rPr>
              <w:rtl/>
            </w:rPr>
            <w:t>17/03/2026</w:t>
          </w:r>
        </w:p>
      </w:tc>
    </w:tr>
  </w:tbl>
  <w:p w14:paraId="33A1C797" w14:textId="77777777" w:rsidR="003854EE" w:rsidRPr="000F00C1" w:rsidRDefault="003854EE"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304927" w14:textId="77777777" w:rsidR="00B421E0" w:rsidRDefault="00B421E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E55"/>
    <w:rsid w:val="00062EF7"/>
    <w:rsid w:val="000678FD"/>
    <w:rsid w:val="00067F42"/>
    <w:rsid w:val="0008322C"/>
    <w:rsid w:val="0008749D"/>
    <w:rsid w:val="00092197"/>
    <w:rsid w:val="00093026"/>
    <w:rsid w:val="00097AD7"/>
    <w:rsid w:val="000B0C68"/>
    <w:rsid w:val="000B2EE6"/>
    <w:rsid w:val="000C10FC"/>
    <w:rsid w:val="000C7A99"/>
    <w:rsid w:val="000E2B67"/>
    <w:rsid w:val="000E54FD"/>
    <w:rsid w:val="000F00C1"/>
    <w:rsid w:val="001270CE"/>
    <w:rsid w:val="00146DD9"/>
    <w:rsid w:val="00150822"/>
    <w:rsid w:val="00155D84"/>
    <w:rsid w:val="001568E1"/>
    <w:rsid w:val="0016356E"/>
    <w:rsid w:val="00167294"/>
    <w:rsid w:val="00171E7F"/>
    <w:rsid w:val="0017779F"/>
    <w:rsid w:val="00196822"/>
    <w:rsid w:val="001A74E9"/>
    <w:rsid w:val="001B79C5"/>
    <w:rsid w:val="001C0EA3"/>
    <w:rsid w:val="001C44DA"/>
    <w:rsid w:val="001D440C"/>
    <w:rsid w:val="001F663D"/>
    <w:rsid w:val="00206DA6"/>
    <w:rsid w:val="002158D1"/>
    <w:rsid w:val="00245249"/>
    <w:rsid w:val="0024645B"/>
    <w:rsid w:val="00261554"/>
    <w:rsid w:val="00272422"/>
    <w:rsid w:val="00283D7D"/>
    <w:rsid w:val="002863DC"/>
    <w:rsid w:val="00291ACD"/>
    <w:rsid w:val="00292378"/>
    <w:rsid w:val="002B3331"/>
    <w:rsid w:val="002B410F"/>
    <w:rsid w:val="002D0384"/>
    <w:rsid w:val="002D5B7D"/>
    <w:rsid w:val="00300869"/>
    <w:rsid w:val="00302765"/>
    <w:rsid w:val="00310572"/>
    <w:rsid w:val="0033612E"/>
    <w:rsid w:val="00341660"/>
    <w:rsid w:val="003475E7"/>
    <w:rsid w:val="00371162"/>
    <w:rsid w:val="003854EE"/>
    <w:rsid w:val="00390D1D"/>
    <w:rsid w:val="003B23B0"/>
    <w:rsid w:val="003B431C"/>
    <w:rsid w:val="003C0AB0"/>
    <w:rsid w:val="003C279D"/>
    <w:rsid w:val="003C2B31"/>
    <w:rsid w:val="003D0D63"/>
    <w:rsid w:val="003D275C"/>
    <w:rsid w:val="003D6D0C"/>
    <w:rsid w:val="003E1A78"/>
    <w:rsid w:val="003E5420"/>
    <w:rsid w:val="003F0A5F"/>
    <w:rsid w:val="00424C94"/>
    <w:rsid w:val="0043243C"/>
    <w:rsid w:val="00440D3D"/>
    <w:rsid w:val="00451B3A"/>
    <w:rsid w:val="00471BA4"/>
    <w:rsid w:val="00477E1F"/>
    <w:rsid w:val="004B0A65"/>
    <w:rsid w:val="004B1BE9"/>
    <w:rsid w:val="004B23DC"/>
    <w:rsid w:val="004B3111"/>
    <w:rsid w:val="004D2026"/>
    <w:rsid w:val="004D76F4"/>
    <w:rsid w:val="00500C0C"/>
    <w:rsid w:val="00504760"/>
    <w:rsid w:val="00515A49"/>
    <w:rsid w:val="005201FB"/>
    <w:rsid w:val="005278E4"/>
    <w:rsid w:val="00547B35"/>
    <w:rsid w:val="00551AFF"/>
    <w:rsid w:val="005911B3"/>
    <w:rsid w:val="00591FE2"/>
    <w:rsid w:val="005A342D"/>
    <w:rsid w:val="005A4EB2"/>
    <w:rsid w:val="005C363E"/>
    <w:rsid w:val="005D61F3"/>
    <w:rsid w:val="005E3ADA"/>
    <w:rsid w:val="00615F7E"/>
    <w:rsid w:val="00665DD8"/>
    <w:rsid w:val="00674431"/>
    <w:rsid w:val="00675874"/>
    <w:rsid w:val="006773DE"/>
    <w:rsid w:val="006A035F"/>
    <w:rsid w:val="006A0CB7"/>
    <w:rsid w:val="006A6CF5"/>
    <w:rsid w:val="006D268B"/>
    <w:rsid w:val="006E4E4D"/>
    <w:rsid w:val="006F374C"/>
    <w:rsid w:val="00702755"/>
    <w:rsid w:val="007237A0"/>
    <w:rsid w:val="00726D8F"/>
    <w:rsid w:val="007408C3"/>
    <w:rsid w:val="00776ECB"/>
    <w:rsid w:val="007E5FE1"/>
    <w:rsid w:val="0082505E"/>
    <w:rsid w:val="008306A7"/>
    <w:rsid w:val="00830F9A"/>
    <w:rsid w:val="00836B57"/>
    <w:rsid w:val="00841223"/>
    <w:rsid w:val="00846BE9"/>
    <w:rsid w:val="00850498"/>
    <w:rsid w:val="00853CEC"/>
    <w:rsid w:val="0085514C"/>
    <w:rsid w:val="0086178C"/>
    <w:rsid w:val="00872F66"/>
    <w:rsid w:val="008B1423"/>
    <w:rsid w:val="008B38BE"/>
    <w:rsid w:val="008C315C"/>
    <w:rsid w:val="008C341C"/>
    <w:rsid w:val="008D1DFB"/>
    <w:rsid w:val="00910411"/>
    <w:rsid w:val="00914904"/>
    <w:rsid w:val="0092207C"/>
    <w:rsid w:val="00945E6A"/>
    <w:rsid w:val="00946460"/>
    <w:rsid w:val="009476A5"/>
    <w:rsid w:val="009515F0"/>
    <w:rsid w:val="0095443E"/>
    <w:rsid w:val="00960796"/>
    <w:rsid w:val="009635F5"/>
    <w:rsid w:val="00970775"/>
    <w:rsid w:val="00970CE0"/>
    <w:rsid w:val="009900BB"/>
    <w:rsid w:val="00993DA1"/>
    <w:rsid w:val="00997B86"/>
    <w:rsid w:val="009A2985"/>
    <w:rsid w:val="009B50C0"/>
    <w:rsid w:val="009C35BE"/>
    <w:rsid w:val="009F1518"/>
    <w:rsid w:val="00A11A5C"/>
    <w:rsid w:val="00A15971"/>
    <w:rsid w:val="00A16437"/>
    <w:rsid w:val="00A20FF3"/>
    <w:rsid w:val="00A2255B"/>
    <w:rsid w:val="00A30441"/>
    <w:rsid w:val="00A35551"/>
    <w:rsid w:val="00A3564F"/>
    <w:rsid w:val="00A42DFE"/>
    <w:rsid w:val="00A45CE9"/>
    <w:rsid w:val="00A66020"/>
    <w:rsid w:val="00A719DD"/>
    <w:rsid w:val="00A83507"/>
    <w:rsid w:val="00A8722F"/>
    <w:rsid w:val="00AB02EE"/>
    <w:rsid w:val="00AB1070"/>
    <w:rsid w:val="00AC41C0"/>
    <w:rsid w:val="00AD2F00"/>
    <w:rsid w:val="00AE688E"/>
    <w:rsid w:val="00AF4E2C"/>
    <w:rsid w:val="00B03329"/>
    <w:rsid w:val="00B04B9C"/>
    <w:rsid w:val="00B179E5"/>
    <w:rsid w:val="00B36F42"/>
    <w:rsid w:val="00B421E0"/>
    <w:rsid w:val="00B43239"/>
    <w:rsid w:val="00B63F8D"/>
    <w:rsid w:val="00B751FF"/>
    <w:rsid w:val="00BB2F43"/>
    <w:rsid w:val="00BD47B7"/>
    <w:rsid w:val="00BD7D35"/>
    <w:rsid w:val="00BE0137"/>
    <w:rsid w:val="00BE3098"/>
    <w:rsid w:val="00C16F92"/>
    <w:rsid w:val="00C3598A"/>
    <w:rsid w:val="00C36A1D"/>
    <w:rsid w:val="00C5322E"/>
    <w:rsid w:val="00C545B9"/>
    <w:rsid w:val="00C740F3"/>
    <w:rsid w:val="00C80434"/>
    <w:rsid w:val="00C8624A"/>
    <w:rsid w:val="00C92A23"/>
    <w:rsid w:val="00CA5363"/>
    <w:rsid w:val="00CB6D60"/>
    <w:rsid w:val="00CC6848"/>
    <w:rsid w:val="00CE5849"/>
    <w:rsid w:val="00D0004F"/>
    <w:rsid w:val="00D47E4F"/>
    <w:rsid w:val="00D55E2B"/>
    <w:rsid w:val="00D64F6D"/>
    <w:rsid w:val="00D7575A"/>
    <w:rsid w:val="00DE496E"/>
    <w:rsid w:val="00DF63CF"/>
    <w:rsid w:val="00E035CE"/>
    <w:rsid w:val="00E23F44"/>
    <w:rsid w:val="00E25E6C"/>
    <w:rsid w:val="00E53A84"/>
    <w:rsid w:val="00E550D6"/>
    <w:rsid w:val="00E56AC8"/>
    <w:rsid w:val="00E6097E"/>
    <w:rsid w:val="00E60981"/>
    <w:rsid w:val="00E70603"/>
    <w:rsid w:val="00E91BC3"/>
    <w:rsid w:val="00E97C82"/>
    <w:rsid w:val="00EA1C29"/>
    <w:rsid w:val="00EA46D4"/>
    <w:rsid w:val="00EA622B"/>
    <w:rsid w:val="00EB34B9"/>
    <w:rsid w:val="00EC3A7C"/>
    <w:rsid w:val="00ED1A98"/>
    <w:rsid w:val="00EE5F9F"/>
    <w:rsid w:val="00EE6AC0"/>
    <w:rsid w:val="00EE7992"/>
    <w:rsid w:val="00F30855"/>
    <w:rsid w:val="00F33902"/>
    <w:rsid w:val="00F45B06"/>
    <w:rsid w:val="00F506F2"/>
    <w:rsid w:val="00F51DF9"/>
    <w:rsid w:val="00F53584"/>
    <w:rsid w:val="00F63084"/>
    <w:rsid w:val="00F84EE2"/>
    <w:rsid w:val="00FB43B8"/>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BECC87"/>
  <w15:docId w15:val="{2C6421F9-183D-4D98-9F07-396597B1C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3D0D63"/>
    <w:rPr>
      <w:rFonts w:cs="Arial"/>
      <w:bCs w:val="0"/>
      <w:vanish/>
      <w:color w:val="010000"/>
      <w:bdr w:val="single" w:sz="4" w:space="0" w:color="FF66FF"/>
    </w:rPr>
  </w:style>
  <w:style w:type="paragraph" w:styleId="TOC1">
    <w:name w:val="toc 1"/>
    <w:basedOn w:val="a"/>
    <w:next w:val="a"/>
    <w:autoRedefine/>
    <w:uiPriority w:val="39"/>
    <w:unhideWhenUsed/>
    <w:rsid w:val="00547B35"/>
    <w:pPr>
      <w:spacing w:after="100"/>
    </w:pPr>
  </w:style>
  <w:style w:type="paragraph" w:styleId="TOC2">
    <w:name w:val="toc 2"/>
    <w:basedOn w:val="a"/>
    <w:next w:val="a"/>
    <w:autoRedefine/>
    <w:uiPriority w:val="39"/>
    <w:unhideWhenUsed/>
    <w:rsid w:val="00547B35"/>
    <w:pPr>
      <w:spacing w:after="100"/>
      <w:ind w:left="220"/>
    </w:pPr>
  </w:style>
  <w:style w:type="character" w:styleId="Hyperlink">
    <w:name w:val="Hyperlink"/>
    <w:basedOn w:val="a0"/>
    <w:uiPriority w:val="99"/>
    <w:unhideWhenUsed/>
    <w:rsid w:val="00547B35"/>
    <w:rPr>
      <w:color w:val="0000FF" w:themeColor="hyperlink"/>
      <w:u w:val="single"/>
    </w:rPr>
  </w:style>
  <w:style w:type="paragraph" w:styleId="TOC3">
    <w:name w:val="toc 3"/>
    <w:basedOn w:val="a"/>
    <w:next w:val="a"/>
    <w:autoRedefine/>
    <w:semiHidden/>
    <w:unhideWhenUsed/>
    <w:rsid w:val="00547B35"/>
    <w:pPr>
      <w:spacing w:after="100"/>
      <w:ind w:left="440"/>
    </w:pPr>
  </w:style>
  <w:style w:type="paragraph" w:styleId="TOC4">
    <w:name w:val="toc 4"/>
    <w:basedOn w:val="a"/>
    <w:next w:val="a"/>
    <w:autoRedefine/>
    <w:semiHidden/>
    <w:unhideWhenUsed/>
    <w:rsid w:val="00547B35"/>
    <w:pPr>
      <w:spacing w:after="100"/>
      <w:ind w:left="660"/>
    </w:pPr>
  </w:style>
  <w:style w:type="paragraph" w:styleId="TOC5">
    <w:name w:val="toc 5"/>
    <w:basedOn w:val="a"/>
    <w:next w:val="a"/>
    <w:autoRedefine/>
    <w:semiHidden/>
    <w:unhideWhenUsed/>
    <w:rsid w:val="00547B35"/>
    <w:pPr>
      <w:spacing w:after="100"/>
      <w:ind w:left="880"/>
    </w:pPr>
  </w:style>
  <w:style w:type="paragraph" w:styleId="TOC6">
    <w:name w:val="toc 6"/>
    <w:basedOn w:val="a"/>
    <w:next w:val="a"/>
    <w:autoRedefine/>
    <w:semiHidden/>
    <w:unhideWhenUsed/>
    <w:rsid w:val="00547B35"/>
    <w:pPr>
      <w:spacing w:after="100"/>
      <w:ind w:left="1100"/>
    </w:pPr>
  </w:style>
  <w:style w:type="paragraph" w:styleId="TOC7">
    <w:name w:val="toc 7"/>
    <w:basedOn w:val="a"/>
    <w:next w:val="a"/>
    <w:autoRedefine/>
    <w:semiHidden/>
    <w:unhideWhenUsed/>
    <w:rsid w:val="00547B35"/>
    <w:pPr>
      <w:spacing w:after="100"/>
      <w:ind w:left="1320"/>
    </w:pPr>
  </w:style>
  <w:style w:type="paragraph" w:styleId="TOC8">
    <w:name w:val="toc 8"/>
    <w:basedOn w:val="a"/>
    <w:next w:val="a"/>
    <w:autoRedefine/>
    <w:semiHidden/>
    <w:unhideWhenUsed/>
    <w:rsid w:val="00547B35"/>
    <w:pPr>
      <w:spacing w:after="100"/>
      <w:ind w:left="1540"/>
    </w:pPr>
  </w:style>
  <w:style w:type="paragraph" w:styleId="TOC9">
    <w:name w:val="toc 9"/>
    <w:basedOn w:val="a"/>
    <w:next w:val="a"/>
    <w:autoRedefine/>
    <w:semiHidden/>
    <w:unhideWhenUsed/>
    <w:rsid w:val="00547B35"/>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631776">
      <w:bodyDiv w:val="1"/>
      <w:marLeft w:val="0"/>
      <w:marRight w:val="0"/>
      <w:marTop w:val="0"/>
      <w:marBottom w:val="0"/>
      <w:divBdr>
        <w:top w:val="none" w:sz="0" w:space="0" w:color="auto"/>
        <w:left w:val="none" w:sz="0" w:space="0" w:color="auto"/>
        <w:bottom w:val="none" w:sz="0" w:space="0" w:color="auto"/>
        <w:right w:val="none" w:sz="0" w:space="0" w:color="auto"/>
      </w:divBdr>
    </w:div>
    <w:div w:id="23169404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26</Pages>
  <Words>6929</Words>
  <Characters>34648</Characters>
  <Application>Microsoft Office Word</Application>
  <DocSecurity>0</DocSecurity>
  <Lines>288</Lines>
  <Paragraphs>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41495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25</cp:revision>
  <cp:lastPrinted>1899-12-31T22:00:00Z</cp:lastPrinted>
  <dcterms:created xsi:type="dcterms:W3CDTF">2018-05-03T11:21:00Z</dcterms:created>
  <dcterms:modified xsi:type="dcterms:W3CDTF">2026-08-16T10:50:00Z</dcterms:modified>
</cp:coreProperties>
</file>