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CBB" w:rsidRDefault="00D22CBB" w:rsidP="009E6BBF">
      <w:pPr>
        <w:rPr>
          <w:rtl/>
        </w:rPr>
      </w:pPr>
    </w:p>
    <w:p w:rsidR="001629FA" w:rsidRDefault="001629FA" w:rsidP="001629FA">
      <w:bookmarkStart w:id="0" w:name="TOR_Q1"/>
      <w:bookmarkEnd w:id="0"/>
      <w:r>
        <w:rPr>
          <w:rFonts w:hint="cs"/>
          <w:rtl/>
        </w:rPr>
        <w:t>דברי הכנסת</w:t>
      </w:r>
    </w:p>
    <w:p w:rsidR="001629FA" w:rsidRDefault="001629FA" w:rsidP="001629FA">
      <w:r>
        <w:rPr>
          <w:rFonts w:hint="cs"/>
          <w:rtl/>
        </w:rPr>
        <w:t>חוברת ט"ז</w:t>
      </w:r>
    </w:p>
    <w:p w:rsidR="001629FA" w:rsidRDefault="001629FA" w:rsidP="001629FA">
      <w:pPr>
        <w:rPr>
          <w:rtl/>
        </w:rPr>
      </w:pPr>
      <w:r>
        <w:rPr>
          <w:rFonts w:hint="cs"/>
          <w:rtl/>
        </w:rPr>
        <w:t>ישיבה שס"ה</w:t>
      </w: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D22CBB">
      <w:pPr>
        <w:bidi w:val="0"/>
        <w:spacing w:line="240" w:lineRule="auto"/>
        <w:ind w:firstLine="0"/>
        <w:jc w:val="left"/>
      </w:pPr>
    </w:p>
    <w:p w:rsidR="009E6BBF" w:rsidRDefault="009E6BBF" w:rsidP="00737AB7">
      <w:pPr>
        <w:pStyle w:val="ab"/>
        <w:rPr>
          <w:rtl/>
        </w:rPr>
      </w:pPr>
      <w:bookmarkStart w:id="1" w:name="_Toc221038923"/>
      <w:r>
        <w:rPr>
          <w:rtl/>
        </w:rPr>
        <w:t>הישיבה ה</w:t>
      </w:r>
      <w:r>
        <w:rPr>
          <w:rFonts w:hint="cs"/>
          <w:rtl/>
        </w:rPr>
        <w:t>שלוש-מאות-ושישים-וחמש</w:t>
      </w:r>
      <w:r>
        <w:rPr>
          <w:rtl/>
        </w:rPr>
        <w:t xml:space="preserve"> של הכנסת העשרים-וחמש</w:t>
      </w:r>
      <w:bookmarkEnd w:id="1"/>
    </w:p>
    <w:p w:rsidR="009E6BBF" w:rsidRDefault="009E6BBF" w:rsidP="00737AB7">
      <w:pPr>
        <w:pStyle w:val="ac"/>
        <w:rPr>
          <w:rtl/>
        </w:rPr>
      </w:pPr>
      <w:bookmarkStart w:id="2" w:name="_Toc221038924"/>
      <w:r>
        <w:rPr>
          <w:rtl/>
        </w:rPr>
        <w:t>יום שלישי, ט"ז בשבט התשפ"ו (3 בפברואר 2026)</w:t>
      </w:r>
      <w:bookmarkEnd w:id="2"/>
    </w:p>
    <w:p w:rsidR="009E6BBF" w:rsidRDefault="009E6BBF" w:rsidP="00737AB7">
      <w:pPr>
        <w:pStyle w:val="ad"/>
        <w:rPr>
          <w:rtl/>
        </w:rPr>
      </w:pPr>
      <w:r>
        <w:rPr>
          <w:rtl/>
        </w:rPr>
        <w:t>ירושלים, הכנסת, שעה 16:00</w:t>
      </w:r>
    </w:p>
    <w:p w:rsidR="001629FA" w:rsidRDefault="001629FA">
      <w:pPr>
        <w:bidi w:val="0"/>
        <w:spacing w:line="240" w:lineRule="auto"/>
        <w:ind w:firstLine="0"/>
        <w:jc w:val="left"/>
        <w:rPr>
          <w:rtl/>
        </w:rPr>
      </w:pPr>
      <w:r>
        <w:rPr>
          <w:rtl/>
        </w:rPr>
        <w:br w:type="page"/>
      </w:r>
    </w:p>
    <w:p w:rsidR="001629FA" w:rsidRDefault="001629FA" w:rsidP="001629FA">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1629FA" w:rsidRDefault="00055293" w:rsidP="001629FA">
      <w:pPr>
        <w:pStyle w:val="TOC1"/>
        <w:tabs>
          <w:tab w:val="right" w:leader="dot" w:pos="8296"/>
        </w:tabs>
        <w:ind w:firstLine="0"/>
        <w:rPr>
          <w:noProof/>
        </w:rPr>
      </w:pPr>
      <w:hyperlink w:anchor="_Toc221038925" w:history="1">
        <w:r w:rsidR="001629FA" w:rsidRPr="00295382">
          <w:rPr>
            <w:rStyle w:val="Hyperlink"/>
            <w:noProof/>
            <w:rtl/>
          </w:rPr>
          <w:t>מסמכים שהונחו על שולחן הכנסת</w:t>
        </w:r>
        <w:r w:rsidR="001629FA">
          <w:rPr>
            <w:noProof/>
            <w:webHidden/>
          </w:rPr>
          <w:tab/>
        </w:r>
        <w:r w:rsidR="001629FA">
          <w:rPr>
            <w:rStyle w:val="Hyperlink"/>
            <w:noProof/>
            <w:rtl/>
          </w:rPr>
          <w:fldChar w:fldCharType="begin"/>
        </w:r>
        <w:r w:rsidR="001629FA">
          <w:rPr>
            <w:noProof/>
            <w:webHidden/>
          </w:rPr>
          <w:instrText xml:space="preserve"> PAGEREF _Toc221038925 \h </w:instrText>
        </w:r>
        <w:r w:rsidR="001629FA">
          <w:rPr>
            <w:rStyle w:val="Hyperlink"/>
            <w:noProof/>
            <w:rtl/>
          </w:rPr>
        </w:r>
        <w:r w:rsidR="001629FA">
          <w:rPr>
            <w:rStyle w:val="Hyperlink"/>
            <w:noProof/>
            <w:rtl/>
          </w:rPr>
          <w:fldChar w:fldCharType="separate"/>
        </w:r>
        <w:r w:rsidR="001629FA">
          <w:rPr>
            <w:noProof/>
            <w:webHidden/>
          </w:rPr>
          <w:t>3</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26" w:history="1">
        <w:r w:rsidR="001629FA" w:rsidRPr="00295382">
          <w:rPr>
            <w:rStyle w:val="Hyperlink"/>
            <w:noProof/>
            <w:rtl/>
          </w:rPr>
          <w:t>מזכיר הכנסת דן מרזוק:</w:t>
        </w:r>
        <w:r w:rsidR="001629FA">
          <w:rPr>
            <w:noProof/>
            <w:webHidden/>
          </w:rPr>
          <w:tab/>
        </w:r>
        <w:r w:rsidR="001629FA">
          <w:rPr>
            <w:rStyle w:val="Hyperlink"/>
            <w:noProof/>
            <w:rtl/>
          </w:rPr>
          <w:fldChar w:fldCharType="begin"/>
        </w:r>
        <w:r w:rsidR="001629FA">
          <w:rPr>
            <w:noProof/>
            <w:webHidden/>
          </w:rPr>
          <w:instrText xml:space="preserve"> PAGEREF _Toc221038926 \h </w:instrText>
        </w:r>
        <w:r w:rsidR="001629FA">
          <w:rPr>
            <w:rStyle w:val="Hyperlink"/>
            <w:noProof/>
            <w:rtl/>
          </w:rPr>
        </w:r>
        <w:r w:rsidR="001629FA">
          <w:rPr>
            <w:rStyle w:val="Hyperlink"/>
            <w:noProof/>
            <w:rtl/>
          </w:rPr>
          <w:fldChar w:fldCharType="separate"/>
        </w:r>
        <w:r w:rsidR="001629FA">
          <w:rPr>
            <w:noProof/>
            <w:webHidden/>
          </w:rPr>
          <w:t>3</w:t>
        </w:r>
        <w:r w:rsidR="001629FA">
          <w:rPr>
            <w:rStyle w:val="Hyperlink"/>
            <w:noProof/>
            <w:rtl/>
          </w:rPr>
          <w:fldChar w:fldCharType="end"/>
        </w:r>
      </w:hyperlink>
    </w:p>
    <w:p w:rsidR="001629FA" w:rsidRDefault="00055293" w:rsidP="001629FA">
      <w:pPr>
        <w:pStyle w:val="TOC1"/>
        <w:tabs>
          <w:tab w:val="right" w:leader="dot" w:pos="8296"/>
        </w:tabs>
        <w:ind w:firstLine="0"/>
        <w:rPr>
          <w:noProof/>
        </w:rPr>
      </w:pPr>
      <w:hyperlink w:anchor="_Toc221038927" w:history="1">
        <w:r w:rsidR="001629FA" w:rsidRPr="00295382">
          <w:rPr>
            <w:rStyle w:val="Hyperlink"/>
            <w:noProof/>
            <w:rtl/>
          </w:rPr>
          <w:t>נאומים בני דקה</w:t>
        </w:r>
        <w:r w:rsidR="001629FA">
          <w:rPr>
            <w:noProof/>
            <w:webHidden/>
          </w:rPr>
          <w:tab/>
        </w:r>
        <w:r w:rsidR="001629FA">
          <w:rPr>
            <w:rStyle w:val="Hyperlink"/>
            <w:noProof/>
            <w:rtl/>
          </w:rPr>
          <w:fldChar w:fldCharType="begin"/>
        </w:r>
        <w:r w:rsidR="001629FA">
          <w:rPr>
            <w:noProof/>
            <w:webHidden/>
          </w:rPr>
          <w:instrText xml:space="preserve"> PAGEREF _Toc221038927 \h </w:instrText>
        </w:r>
        <w:r w:rsidR="001629FA">
          <w:rPr>
            <w:rStyle w:val="Hyperlink"/>
            <w:noProof/>
            <w:rtl/>
          </w:rPr>
        </w:r>
        <w:r w:rsidR="001629FA">
          <w:rPr>
            <w:rStyle w:val="Hyperlink"/>
            <w:noProof/>
            <w:rtl/>
          </w:rPr>
          <w:fldChar w:fldCharType="separate"/>
        </w:r>
        <w:r w:rsidR="001629FA">
          <w:rPr>
            <w:noProof/>
            <w:webHidden/>
          </w:rPr>
          <w:t>4</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28" w:history="1">
        <w:r w:rsidR="001629FA" w:rsidRPr="00295382">
          <w:rPr>
            <w:rStyle w:val="Hyperlink"/>
            <w:noProof/>
            <w:rtl/>
          </w:rPr>
          <w:t>לימור סון הר מלך (עוצמה יהודית):</w:t>
        </w:r>
        <w:r w:rsidR="001629FA">
          <w:rPr>
            <w:noProof/>
            <w:webHidden/>
          </w:rPr>
          <w:tab/>
        </w:r>
        <w:r w:rsidR="001629FA">
          <w:rPr>
            <w:rStyle w:val="Hyperlink"/>
            <w:noProof/>
            <w:rtl/>
          </w:rPr>
          <w:fldChar w:fldCharType="begin"/>
        </w:r>
        <w:r w:rsidR="001629FA">
          <w:rPr>
            <w:noProof/>
            <w:webHidden/>
          </w:rPr>
          <w:instrText xml:space="preserve"> PAGEREF _Toc221038928 \h </w:instrText>
        </w:r>
        <w:r w:rsidR="001629FA">
          <w:rPr>
            <w:rStyle w:val="Hyperlink"/>
            <w:noProof/>
            <w:rtl/>
          </w:rPr>
        </w:r>
        <w:r w:rsidR="001629FA">
          <w:rPr>
            <w:rStyle w:val="Hyperlink"/>
            <w:noProof/>
            <w:rtl/>
          </w:rPr>
          <w:fldChar w:fldCharType="separate"/>
        </w:r>
        <w:r w:rsidR="001629FA">
          <w:rPr>
            <w:noProof/>
            <w:webHidden/>
          </w:rPr>
          <w:t>4</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29" w:history="1">
        <w:r w:rsidR="001629FA" w:rsidRPr="00295382">
          <w:rPr>
            <w:rStyle w:val="Hyperlink"/>
            <w:noProof/>
            <w:rtl/>
          </w:rPr>
          <w:t>אכרם חסון (הימין הממלכתי):</w:t>
        </w:r>
        <w:r w:rsidR="001629FA">
          <w:rPr>
            <w:noProof/>
            <w:webHidden/>
          </w:rPr>
          <w:tab/>
        </w:r>
        <w:r w:rsidR="001629FA">
          <w:rPr>
            <w:rStyle w:val="Hyperlink"/>
            <w:noProof/>
            <w:rtl/>
          </w:rPr>
          <w:fldChar w:fldCharType="begin"/>
        </w:r>
        <w:r w:rsidR="001629FA">
          <w:rPr>
            <w:noProof/>
            <w:webHidden/>
          </w:rPr>
          <w:instrText xml:space="preserve"> PAGEREF _Toc221038929 \h </w:instrText>
        </w:r>
        <w:r w:rsidR="001629FA">
          <w:rPr>
            <w:rStyle w:val="Hyperlink"/>
            <w:noProof/>
            <w:rtl/>
          </w:rPr>
        </w:r>
        <w:r w:rsidR="001629FA">
          <w:rPr>
            <w:rStyle w:val="Hyperlink"/>
            <w:noProof/>
            <w:rtl/>
          </w:rPr>
          <w:fldChar w:fldCharType="separate"/>
        </w:r>
        <w:r w:rsidR="001629FA">
          <w:rPr>
            <w:noProof/>
            <w:webHidden/>
          </w:rPr>
          <w:t>5</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30" w:history="1">
        <w:r w:rsidR="001629FA" w:rsidRPr="00295382">
          <w:rPr>
            <w:rStyle w:val="Hyperlink"/>
            <w:noProof/>
            <w:rtl/>
          </w:rPr>
          <w:t>סמיר בן סעיד (חד"ש-תע"ל):</w:t>
        </w:r>
        <w:r w:rsidR="001629FA">
          <w:rPr>
            <w:noProof/>
            <w:webHidden/>
          </w:rPr>
          <w:tab/>
        </w:r>
        <w:r w:rsidR="001629FA">
          <w:rPr>
            <w:rStyle w:val="Hyperlink"/>
            <w:noProof/>
            <w:rtl/>
          </w:rPr>
          <w:fldChar w:fldCharType="begin"/>
        </w:r>
        <w:r w:rsidR="001629FA">
          <w:rPr>
            <w:noProof/>
            <w:webHidden/>
          </w:rPr>
          <w:instrText xml:space="preserve"> PAGEREF _Toc221038930 \h </w:instrText>
        </w:r>
        <w:r w:rsidR="001629FA">
          <w:rPr>
            <w:rStyle w:val="Hyperlink"/>
            <w:noProof/>
            <w:rtl/>
          </w:rPr>
        </w:r>
        <w:r w:rsidR="001629FA">
          <w:rPr>
            <w:rStyle w:val="Hyperlink"/>
            <w:noProof/>
            <w:rtl/>
          </w:rPr>
          <w:fldChar w:fldCharType="separate"/>
        </w:r>
        <w:r w:rsidR="001629FA">
          <w:rPr>
            <w:noProof/>
            <w:webHidden/>
          </w:rPr>
          <w:t>6</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31" w:history="1">
        <w:r w:rsidR="001629FA" w:rsidRPr="00295382">
          <w:rPr>
            <w:rStyle w:val="Hyperlink"/>
            <w:noProof/>
            <w:rtl/>
          </w:rPr>
          <w:t>יונתן מישרקי (ש"ס):</w:t>
        </w:r>
        <w:r w:rsidR="001629FA">
          <w:rPr>
            <w:noProof/>
            <w:webHidden/>
          </w:rPr>
          <w:tab/>
        </w:r>
        <w:r w:rsidR="001629FA">
          <w:rPr>
            <w:rStyle w:val="Hyperlink"/>
            <w:noProof/>
            <w:rtl/>
          </w:rPr>
          <w:fldChar w:fldCharType="begin"/>
        </w:r>
        <w:r w:rsidR="001629FA">
          <w:rPr>
            <w:noProof/>
            <w:webHidden/>
          </w:rPr>
          <w:instrText xml:space="preserve"> PAGEREF _Toc221038931 \h </w:instrText>
        </w:r>
        <w:r w:rsidR="001629FA">
          <w:rPr>
            <w:rStyle w:val="Hyperlink"/>
            <w:noProof/>
            <w:rtl/>
          </w:rPr>
        </w:r>
        <w:r w:rsidR="001629FA">
          <w:rPr>
            <w:rStyle w:val="Hyperlink"/>
            <w:noProof/>
            <w:rtl/>
          </w:rPr>
          <w:fldChar w:fldCharType="separate"/>
        </w:r>
        <w:r w:rsidR="001629FA">
          <w:rPr>
            <w:noProof/>
            <w:webHidden/>
          </w:rPr>
          <w:t>6</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32" w:history="1">
        <w:r w:rsidR="001629FA" w:rsidRPr="00295382">
          <w:rPr>
            <w:rStyle w:val="Hyperlink"/>
            <w:noProof/>
            <w:rtl/>
          </w:rPr>
          <w:t>יעל רון בן משה (כחול לבן – המחנה הממלכתי):</w:t>
        </w:r>
        <w:r w:rsidR="001629FA">
          <w:rPr>
            <w:noProof/>
            <w:webHidden/>
          </w:rPr>
          <w:tab/>
        </w:r>
        <w:r w:rsidR="001629FA">
          <w:rPr>
            <w:rStyle w:val="Hyperlink"/>
            <w:noProof/>
            <w:rtl/>
          </w:rPr>
          <w:fldChar w:fldCharType="begin"/>
        </w:r>
        <w:r w:rsidR="001629FA">
          <w:rPr>
            <w:noProof/>
            <w:webHidden/>
          </w:rPr>
          <w:instrText xml:space="preserve"> PAGEREF _Toc221038932 \h </w:instrText>
        </w:r>
        <w:r w:rsidR="001629FA">
          <w:rPr>
            <w:rStyle w:val="Hyperlink"/>
            <w:noProof/>
            <w:rtl/>
          </w:rPr>
        </w:r>
        <w:r w:rsidR="001629FA">
          <w:rPr>
            <w:rStyle w:val="Hyperlink"/>
            <w:noProof/>
            <w:rtl/>
          </w:rPr>
          <w:fldChar w:fldCharType="separate"/>
        </w:r>
        <w:r w:rsidR="001629FA">
          <w:rPr>
            <w:noProof/>
            <w:webHidden/>
          </w:rPr>
          <w:t>7</w:t>
        </w:r>
        <w:r w:rsidR="001629FA">
          <w:rPr>
            <w:rStyle w:val="Hyperlink"/>
            <w:noProof/>
            <w:rtl/>
          </w:rPr>
          <w:fldChar w:fldCharType="end"/>
        </w:r>
      </w:hyperlink>
    </w:p>
    <w:p w:rsidR="001629FA" w:rsidRDefault="00055293" w:rsidP="001629FA">
      <w:pPr>
        <w:pStyle w:val="TOC1"/>
        <w:tabs>
          <w:tab w:val="right" w:leader="dot" w:pos="8296"/>
        </w:tabs>
        <w:ind w:firstLine="0"/>
        <w:rPr>
          <w:noProof/>
        </w:rPr>
      </w:pPr>
      <w:hyperlink w:anchor="_Toc221038933" w:history="1">
        <w:r w:rsidR="001629FA" w:rsidRPr="00295382">
          <w:rPr>
            <w:rStyle w:val="Hyperlink"/>
            <w:noProof/>
            <w:rtl/>
            <w:lang w:eastAsia="he-IL"/>
          </w:rPr>
          <w:t xml:space="preserve">יום בנושא שנה לחזרת אזרחים ליישובי </w:t>
        </w:r>
        <w:r w:rsidR="001629FA" w:rsidRPr="00295382">
          <w:rPr>
            <w:rStyle w:val="Hyperlink"/>
            <w:noProof/>
            <w:rtl/>
          </w:rPr>
          <w:t>הצפון</w:t>
        </w:r>
        <w:r w:rsidR="001629FA" w:rsidRPr="00295382">
          <w:rPr>
            <w:rStyle w:val="Hyperlink"/>
            <w:noProof/>
            <w:rtl/>
            <w:lang w:eastAsia="he-IL"/>
          </w:rPr>
          <w:t xml:space="preserve"> המפונים במלחמת חרבות ברזל</w:t>
        </w:r>
        <w:r w:rsidR="001629FA">
          <w:rPr>
            <w:noProof/>
            <w:webHidden/>
          </w:rPr>
          <w:tab/>
        </w:r>
        <w:r w:rsidR="001629FA">
          <w:rPr>
            <w:rStyle w:val="Hyperlink"/>
            <w:noProof/>
            <w:rtl/>
          </w:rPr>
          <w:fldChar w:fldCharType="begin"/>
        </w:r>
        <w:r w:rsidR="001629FA">
          <w:rPr>
            <w:noProof/>
            <w:webHidden/>
          </w:rPr>
          <w:instrText xml:space="preserve"> PAGEREF _Toc221038933 \h </w:instrText>
        </w:r>
        <w:r w:rsidR="001629FA">
          <w:rPr>
            <w:rStyle w:val="Hyperlink"/>
            <w:noProof/>
            <w:rtl/>
          </w:rPr>
        </w:r>
        <w:r w:rsidR="001629FA">
          <w:rPr>
            <w:rStyle w:val="Hyperlink"/>
            <w:noProof/>
            <w:rtl/>
          </w:rPr>
          <w:fldChar w:fldCharType="separate"/>
        </w:r>
        <w:r w:rsidR="001629FA">
          <w:rPr>
            <w:noProof/>
            <w:webHidden/>
          </w:rPr>
          <w:t>8</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34" w:history="1">
        <w:r w:rsidR="001629FA" w:rsidRPr="00295382">
          <w:rPr>
            <w:rStyle w:val="Hyperlink"/>
            <w:noProof/>
            <w:rtl/>
          </w:rPr>
          <w:t>יעל רון בן משה (כחול לבן – המחנה הממלכתי):</w:t>
        </w:r>
        <w:r w:rsidR="001629FA">
          <w:rPr>
            <w:noProof/>
            <w:webHidden/>
          </w:rPr>
          <w:tab/>
        </w:r>
        <w:r w:rsidR="001629FA">
          <w:rPr>
            <w:rStyle w:val="Hyperlink"/>
            <w:noProof/>
            <w:rtl/>
          </w:rPr>
          <w:fldChar w:fldCharType="begin"/>
        </w:r>
        <w:r w:rsidR="001629FA">
          <w:rPr>
            <w:noProof/>
            <w:webHidden/>
          </w:rPr>
          <w:instrText xml:space="preserve"> PAGEREF _Toc221038934 \h </w:instrText>
        </w:r>
        <w:r w:rsidR="001629FA">
          <w:rPr>
            <w:rStyle w:val="Hyperlink"/>
            <w:noProof/>
            <w:rtl/>
          </w:rPr>
        </w:r>
        <w:r w:rsidR="001629FA">
          <w:rPr>
            <w:rStyle w:val="Hyperlink"/>
            <w:noProof/>
            <w:rtl/>
          </w:rPr>
          <w:fldChar w:fldCharType="separate"/>
        </w:r>
        <w:r w:rsidR="001629FA">
          <w:rPr>
            <w:noProof/>
            <w:webHidden/>
          </w:rPr>
          <w:t>8</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35" w:history="1">
        <w:r w:rsidR="001629FA" w:rsidRPr="00295382">
          <w:rPr>
            <w:rStyle w:val="Hyperlink"/>
            <w:noProof/>
            <w:rtl/>
          </w:rPr>
          <w:t>טטיאנה מזרסקי (יש עתיד):</w:t>
        </w:r>
        <w:r w:rsidR="001629FA">
          <w:rPr>
            <w:noProof/>
            <w:webHidden/>
          </w:rPr>
          <w:tab/>
        </w:r>
        <w:r w:rsidR="001629FA">
          <w:rPr>
            <w:rStyle w:val="Hyperlink"/>
            <w:noProof/>
            <w:rtl/>
          </w:rPr>
          <w:fldChar w:fldCharType="begin"/>
        </w:r>
        <w:r w:rsidR="001629FA">
          <w:rPr>
            <w:noProof/>
            <w:webHidden/>
          </w:rPr>
          <w:instrText xml:space="preserve"> PAGEREF _Toc221038935 \h </w:instrText>
        </w:r>
        <w:r w:rsidR="001629FA">
          <w:rPr>
            <w:rStyle w:val="Hyperlink"/>
            <w:noProof/>
            <w:rtl/>
          </w:rPr>
        </w:r>
        <w:r w:rsidR="001629FA">
          <w:rPr>
            <w:rStyle w:val="Hyperlink"/>
            <w:noProof/>
            <w:rtl/>
          </w:rPr>
          <w:fldChar w:fldCharType="separate"/>
        </w:r>
        <w:r w:rsidR="001629FA">
          <w:rPr>
            <w:noProof/>
            <w:webHidden/>
          </w:rPr>
          <w:t>10</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36" w:history="1">
        <w:r w:rsidR="001629FA" w:rsidRPr="00295382">
          <w:rPr>
            <w:rStyle w:val="Hyperlink"/>
            <w:noProof/>
            <w:rtl/>
          </w:rPr>
          <w:t>משה ארבל (ש"ס):</w:t>
        </w:r>
        <w:r w:rsidR="001629FA">
          <w:rPr>
            <w:noProof/>
            <w:webHidden/>
          </w:rPr>
          <w:tab/>
        </w:r>
        <w:r w:rsidR="001629FA">
          <w:rPr>
            <w:rStyle w:val="Hyperlink"/>
            <w:noProof/>
            <w:rtl/>
          </w:rPr>
          <w:fldChar w:fldCharType="begin"/>
        </w:r>
        <w:r w:rsidR="001629FA">
          <w:rPr>
            <w:noProof/>
            <w:webHidden/>
          </w:rPr>
          <w:instrText xml:space="preserve"> PAGEREF _Toc221038936 \h </w:instrText>
        </w:r>
        <w:r w:rsidR="001629FA">
          <w:rPr>
            <w:rStyle w:val="Hyperlink"/>
            <w:noProof/>
            <w:rtl/>
          </w:rPr>
        </w:r>
        <w:r w:rsidR="001629FA">
          <w:rPr>
            <w:rStyle w:val="Hyperlink"/>
            <w:noProof/>
            <w:rtl/>
          </w:rPr>
          <w:fldChar w:fldCharType="separate"/>
        </w:r>
        <w:r w:rsidR="001629FA">
          <w:rPr>
            <w:noProof/>
            <w:webHidden/>
          </w:rPr>
          <w:t>11</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37" w:history="1">
        <w:r w:rsidR="001629FA" w:rsidRPr="00295382">
          <w:rPr>
            <w:rStyle w:val="Hyperlink"/>
            <w:noProof/>
            <w:rtl/>
          </w:rPr>
          <w:t>לימור סון הר מלך (עוצמה יהודית):</w:t>
        </w:r>
        <w:r w:rsidR="001629FA">
          <w:rPr>
            <w:noProof/>
            <w:webHidden/>
          </w:rPr>
          <w:tab/>
        </w:r>
        <w:r w:rsidR="001629FA">
          <w:rPr>
            <w:rStyle w:val="Hyperlink"/>
            <w:noProof/>
            <w:rtl/>
          </w:rPr>
          <w:fldChar w:fldCharType="begin"/>
        </w:r>
        <w:r w:rsidR="001629FA">
          <w:rPr>
            <w:noProof/>
            <w:webHidden/>
          </w:rPr>
          <w:instrText xml:space="preserve"> PAGEREF _Toc221038937 \h </w:instrText>
        </w:r>
        <w:r w:rsidR="001629FA">
          <w:rPr>
            <w:rStyle w:val="Hyperlink"/>
            <w:noProof/>
            <w:rtl/>
          </w:rPr>
        </w:r>
        <w:r w:rsidR="001629FA">
          <w:rPr>
            <w:rStyle w:val="Hyperlink"/>
            <w:noProof/>
            <w:rtl/>
          </w:rPr>
          <w:fldChar w:fldCharType="separate"/>
        </w:r>
        <w:r w:rsidR="001629FA">
          <w:rPr>
            <w:noProof/>
            <w:webHidden/>
          </w:rPr>
          <w:t>12</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38" w:history="1">
        <w:r w:rsidR="001629FA" w:rsidRPr="00295382">
          <w:rPr>
            <w:rStyle w:val="Hyperlink"/>
            <w:noProof/>
            <w:rtl/>
          </w:rPr>
          <w:t>יאסר חוג'יראת (רע"מ – הרשימה הערבית המאוחדת):</w:t>
        </w:r>
        <w:r w:rsidR="001629FA">
          <w:rPr>
            <w:noProof/>
            <w:webHidden/>
          </w:rPr>
          <w:tab/>
        </w:r>
        <w:r w:rsidR="001629FA">
          <w:rPr>
            <w:rStyle w:val="Hyperlink"/>
            <w:noProof/>
            <w:rtl/>
          </w:rPr>
          <w:fldChar w:fldCharType="begin"/>
        </w:r>
        <w:r w:rsidR="001629FA">
          <w:rPr>
            <w:noProof/>
            <w:webHidden/>
          </w:rPr>
          <w:instrText xml:space="preserve"> PAGEREF _Toc221038938 \h </w:instrText>
        </w:r>
        <w:r w:rsidR="001629FA">
          <w:rPr>
            <w:rStyle w:val="Hyperlink"/>
            <w:noProof/>
            <w:rtl/>
          </w:rPr>
        </w:r>
        <w:r w:rsidR="001629FA">
          <w:rPr>
            <w:rStyle w:val="Hyperlink"/>
            <w:noProof/>
            <w:rtl/>
          </w:rPr>
          <w:fldChar w:fldCharType="separate"/>
        </w:r>
        <w:r w:rsidR="001629FA">
          <w:rPr>
            <w:noProof/>
            <w:webHidden/>
          </w:rPr>
          <w:t>14</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39" w:history="1">
        <w:r w:rsidR="001629FA" w:rsidRPr="00295382">
          <w:rPr>
            <w:rStyle w:val="Hyperlink"/>
            <w:noProof/>
            <w:rtl/>
          </w:rPr>
          <w:t>השר במשרד האוצר זאב אלקין:</w:t>
        </w:r>
        <w:r w:rsidR="001629FA">
          <w:rPr>
            <w:noProof/>
            <w:webHidden/>
          </w:rPr>
          <w:tab/>
        </w:r>
        <w:r w:rsidR="001629FA">
          <w:rPr>
            <w:rStyle w:val="Hyperlink"/>
            <w:noProof/>
            <w:rtl/>
          </w:rPr>
          <w:fldChar w:fldCharType="begin"/>
        </w:r>
        <w:r w:rsidR="001629FA">
          <w:rPr>
            <w:noProof/>
            <w:webHidden/>
          </w:rPr>
          <w:instrText xml:space="preserve"> PAGEREF _Toc221038939 \h </w:instrText>
        </w:r>
        <w:r w:rsidR="001629FA">
          <w:rPr>
            <w:rStyle w:val="Hyperlink"/>
            <w:noProof/>
            <w:rtl/>
          </w:rPr>
        </w:r>
        <w:r w:rsidR="001629FA">
          <w:rPr>
            <w:rStyle w:val="Hyperlink"/>
            <w:noProof/>
            <w:rtl/>
          </w:rPr>
          <w:fldChar w:fldCharType="separate"/>
        </w:r>
        <w:r w:rsidR="001629FA">
          <w:rPr>
            <w:noProof/>
            <w:webHidden/>
          </w:rPr>
          <w:t>15</w:t>
        </w:r>
        <w:r w:rsidR="001629FA">
          <w:rPr>
            <w:rStyle w:val="Hyperlink"/>
            <w:noProof/>
            <w:rtl/>
          </w:rPr>
          <w:fldChar w:fldCharType="end"/>
        </w:r>
      </w:hyperlink>
    </w:p>
    <w:p w:rsidR="001629FA" w:rsidRDefault="00055293" w:rsidP="001629FA">
      <w:pPr>
        <w:pStyle w:val="TOC1"/>
        <w:tabs>
          <w:tab w:val="right" w:leader="dot" w:pos="8296"/>
        </w:tabs>
        <w:ind w:firstLine="0"/>
        <w:rPr>
          <w:noProof/>
        </w:rPr>
      </w:pPr>
      <w:hyperlink w:anchor="_Toc221038940" w:history="1">
        <w:r w:rsidR="001629FA" w:rsidRPr="00295382">
          <w:rPr>
            <w:rStyle w:val="Hyperlink"/>
            <w:noProof/>
            <w:rtl/>
          </w:rPr>
          <w:t>מסמכים שהונחו על שולחן הכנסת</w:t>
        </w:r>
        <w:r w:rsidR="001629FA">
          <w:rPr>
            <w:noProof/>
            <w:webHidden/>
          </w:rPr>
          <w:tab/>
        </w:r>
        <w:r w:rsidR="001629FA">
          <w:rPr>
            <w:rStyle w:val="Hyperlink"/>
            <w:noProof/>
            <w:rtl/>
          </w:rPr>
          <w:fldChar w:fldCharType="begin"/>
        </w:r>
        <w:r w:rsidR="001629FA">
          <w:rPr>
            <w:noProof/>
            <w:webHidden/>
          </w:rPr>
          <w:instrText xml:space="preserve"> PAGEREF _Toc221038940 \h </w:instrText>
        </w:r>
        <w:r w:rsidR="001629FA">
          <w:rPr>
            <w:rStyle w:val="Hyperlink"/>
            <w:noProof/>
            <w:rtl/>
          </w:rPr>
        </w:r>
        <w:r w:rsidR="001629FA">
          <w:rPr>
            <w:rStyle w:val="Hyperlink"/>
            <w:noProof/>
            <w:rtl/>
          </w:rPr>
          <w:fldChar w:fldCharType="separate"/>
        </w:r>
        <w:r w:rsidR="001629FA">
          <w:rPr>
            <w:noProof/>
            <w:webHidden/>
          </w:rPr>
          <w:t>27</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41" w:history="1">
        <w:r w:rsidR="001629FA" w:rsidRPr="00295382">
          <w:rPr>
            <w:rStyle w:val="Hyperlink"/>
            <w:noProof/>
            <w:rtl/>
          </w:rPr>
          <w:t>סגנית מזכיר הכנסת אלינור ימין:</w:t>
        </w:r>
        <w:r w:rsidR="001629FA">
          <w:rPr>
            <w:noProof/>
            <w:webHidden/>
          </w:rPr>
          <w:tab/>
        </w:r>
        <w:r w:rsidR="001629FA">
          <w:rPr>
            <w:rStyle w:val="Hyperlink"/>
            <w:noProof/>
            <w:rtl/>
          </w:rPr>
          <w:fldChar w:fldCharType="begin"/>
        </w:r>
        <w:r w:rsidR="001629FA">
          <w:rPr>
            <w:noProof/>
            <w:webHidden/>
          </w:rPr>
          <w:instrText xml:space="preserve"> PAGEREF _Toc221038941 \h </w:instrText>
        </w:r>
        <w:r w:rsidR="001629FA">
          <w:rPr>
            <w:rStyle w:val="Hyperlink"/>
            <w:noProof/>
            <w:rtl/>
          </w:rPr>
        </w:r>
        <w:r w:rsidR="001629FA">
          <w:rPr>
            <w:rStyle w:val="Hyperlink"/>
            <w:noProof/>
            <w:rtl/>
          </w:rPr>
          <w:fldChar w:fldCharType="separate"/>
        </w:r>
        <w:r w:rsidR="001629FA">
          <w:rPr>
            <w:noProof/>
            <w:webHidden/>
          </w:rPr>
          <w:t>27</w:t>
        </w:r>
        <w:r w:rsidR="001629FA">
          <w:rPr>
            <w:rStyle w:val="Hyperlink"/>
            <w:noProof/>
            <w:rtl/>
          </w:rPr>
          <w:fldChar w:fldCharType="end"/>
        </w:r>
      </w:hyperlink>
    </w:p>
    <w:p w:rsidR="001629FA" w:rsidRDefault="00055293" w:rsidP="001629FA">
      <w:pPr>
        <w:pStyle w:val="TOC1"/>
        <w:tabs>
          <w:tab w:val="right" w:leader="dot" w:pos="8296"/>
        </w:tabs>
        <w:ind w:firstLine="0"/>
        <w:rPr>
          <w:noProof/>
        </w:rPr>
      </w:pPr>
      <w:hyperlink w:anchor="_Toc221038942" w:history="1">
        <w:r w:rsidR="001629FA" w:rsidRPr="00295382">
          <w:rPr>
            <w:rStyle w:val="Hyperlink"/>
            <w:noProof/>
            <w:rtl/>
          </w:rPr>
          <w:t>הודעה אישית של חבר הכנסת סימון דוידסון</w:t>
        </w:r>
        <w:r w:rsidR="001629FA">
          <w:rPr>
            <w:noProof/>
            <w:webHidden/>
          </w:rPr>
          <w:tab/>
        </w:r>
        <w:r w:rsidR="001629FA">
          <w:rPr>
            <w:rStyle w:val="Hyperlink"/>
            <w:noProof/>
            <w:rtl/>
          </w:rPr>
          <w:fldChar w:fldCharType="begin"/>
        </w:r>
        <w:r w:rsidR="001629FA">
          <w:rPr>
            <w:noProof/>
            <w:webHidden/>
          </w:rPr>
          <w:instrText xml:space="preserve"> PAGEREF _Toc221038942 \h </w:instrText>
        </w:r>
        <w:r w:rsidR="001629FA">
          <w:rPr>
            <w:rStyle w:val="Hyperlink"/>
            <w:noProof/>
            <w:rtl/>
          </w:rPr>
        </w:r>
        <w:r w:rsidR="001629FA">
          <w:rPr>
            <w:rStyle w:val="Hyperlink"/>
            <w:noProof/>
            <w:rtl/>
          </w:rPr>
          <w:fldChar w:fldCharType="separate"/>
        </w:r>
        <w:r w:rsidR="001629FA">
          <w:rPr>
            <w:noProof/>
            <w:webHidden/>
          </w:rPr>
          <w:t>27</w:t>
        </w:r>
        <w:r w:rsidR="001629FA">
          <w:rPr>
            <w:rStyle w:val="Hyperlink"/>
            <w:noProof/>
            <w:rtl/>
          </w:rPr>
          <w:fldChar w:fldCharType="end"/>
        </w:r>
      </w:hyperlink>
    </w:p>
    <w:p w:rsidR="001629FA" w:rsidRDefault="00055293" w:rsidP="001629FA">
      <w:pPr>
        <w:pStyle w:val="TOC2"/>
        <w:tabs>
          <w:tab w:val="right" w:leader="dot" w:pos="8296"/>
        </w:tabs>
        <w:ind w:firstLine="0"/>
        <w:rPr>
          <w:noProof/>
        </w:rPr>
      </w:pPr>
      <w:hyperlink w:anchor="_Toc221038943" w:history="1">
        <w:r w:rsidR="001629FA" w:rsidRPr="00295382">
          <w:rPr>
            <w:rStyle w:val="Hyperlink"/>
            <w:noProof/>
            <w:rtl/>
          </w:rPr>
          <w:t>היו"ר סימון דוידסון:</w:t>
        </w:r>
        <w:r w:rsidR="001629FA">
          <w:rPr>
            <w:noProof/>
            <w:webHidden/>
          </w:rPr>
          <w:tab/>
        </w:r>
        <w:r w:rsidR="001629FA">
          <w:rPr>
            <w:rStyle w:val="Hyperlink"/>
            <w:noProof/>
            <w:rtl/>
          </w:rPr>
          <w:fldChar w:fldCharType="begin"/>
        </w:r>
        <w:r w:rsidR="001629FA">
          <w:rPr>
            <w:noProof/>
            <w:webHidden/>
          </w:rPr>
          <w:instrText xml:space="preserve"> PAGEREF _Toc221038943 \h </w:instrText>
        </w:r>
        <w:r w:rsidR="001629FA">
          <w:rPr>
            <w:rStyle w:val="Hyperlink"/>
            <w:noProof/>
            <w:rtl/>
          </w:rPr>
        </w:r>
        <w:r w:rsidR="001629FA">
          <w:rPr>
            <w:rStyle w:val="Hyperlink"/>
            <w:noProof/>
            <w:rtl/>
          </w:rPr>
          <w:fldChar w:fldCharType="separate"/>
        </w:r>
        <w:r w:rsidR="001629FA">
          <w:rPr>
            <w:noProof/>
            <w:webHidden/>
          </w:rPr>
          <w:t>27</w:t>
        </w:r>
        <w:r w:rsidR="001629FA">
          <w:rPr>
            <w:rStyle w:val="Hyperlink"/>
            <w:noProof/>
            <w:rtl/>
          </w:rPr>
          <w:fldChar w:fldCharType="end"/>
        </w:r>
      </w:hyperlink>
    </w:p>
    <w:p w:rsidR="001629FA" w:rsidRDefault="001629FA" w:rsidP="001629FA">
      <w:pPr>
        <w:ind w:firstLine="0"/>
        <w:rPr>
          <w:rtl/>
        </w:rPr>
      </w:pPr>
      <w:r>
        <w:rPr>
          <w:rtl/>
        </w:rPr>
        <w:fldChar w:fldCharType="end"/>
      </w:r>
    </w:p>
    <w:p w:rsidR="009E6BBF" w:rsidRDefault="009E6BBF" w:rsidP="001629FA">
      <w:pPr>
        <w:ind w:firstLine="0"/>
        <w:rPr>
          <w:rtl/>
        </w:rPr>
      </w:pPr>
      <w:r>
        <w:rPr>
          <w:rtl/>
        </w:rPr>
        <w:br w:type="page"/>
      </w:r>
    </w:p>
    <w:p w:rsidR="009E6BBF" w:rsidRDefault="009E6BBF" w:rsidP="00D22CBB">
      <w:pPr>
        <w:pStyle w:val="a6"/>
        <w:rPr>
          <w:rtl/>
        </w:rPr>
      </w:pPr>
      <w:bookmarkStart w:id="3" w:name="ET_subject_מסמכים_שהונחו_על_שולחן__1"/>
      <w:r w:rsidRPr="00D22CBB">
        <w:rPr>
          <w:rStyle w:val="TagStyle"/>
          <w:rtl/>
        </w:rPr>
        <w:lastRenderedPageBreak/>
        <w:t xml:space="preserve"> &lt;&lt; נושא &gt;&gt; </w:t>
      </w:r>
      <w:bookmarkStart w:id="4" w:name="_Toc221038925"/>
      <w:r>
        <w:rPr>
          <w:rtl/>
        </w:rPr>
        <w:t>מסמכים שהונחו על שולחן הכנסת</w:t>
      </w:r>
      <w:bookmarkEnd w:id="4"/>
      <w:r w:rsidRPr="00D22CBB">
        <w:rPr>
          <w:rStyle w:val="TagStyle"/>
          <w:rtl/>
        </w:rPr>
        <w:t xml:space="preserve"> &lt;&lt; נושא &gt;&gt;</w:t>
      </w:r>
      <w:bookmarkEnd w:id="3"/>
    </w:p>
    <w:p w:rsidR="009E6BBF" w:rsidRDefault="009E6BBF" w:rsidP="00D22CBB">
      <w:pPr>
        <w:pStyle w:val="KeepWithNext"/>
        <w:rPr>
          <w:rtl/>
        </w:rPr>
      </w:pPr>
    </w:p>
    <w:p w:rsidR="009E6BBF" w:rsidRDefault="009E6BBF" w:rsidP="00D22CBB">
      <w:pPr>
        <w:pStyle w:val="af6"/>
        <w:keepNext/>
        <w:rPr>
          <w:rtl/>
        </w:rPr>
      </w:pPr>
      <w:bookmarkStart w:id="5" w:name="ET_yor_6666_3"/>
      <w:r w:rsidRPr="00D22CBB">
        <w:rPr>
          <w:rStyle w:val="TagStyle"/>
          <w:rtl/>
        </w:rPr>
        <w:t xml:space="preserve"> &lt;&lt; יור &gt;&gt; </w:t>
      </w:r>
      <w:r>
        <w:rPr>
          <w:rtl/>
        </w:rPr>
        <w:t>היו"ר סימון דוידסון:</w:t>
      </w:r>
      <w:r w:rsidRPr="00D22CBB">
        <w:rPr>
          <w:rStyle w:val="TagStyle"/>
          <w:rtl/>
        </w:rPr>
        <w:t xml:space="preserve"> &lt;&lt; יור &gt;&gt;</w:t>
      </w:r>
      <w:bookmarkEnd w:id="5"/>
    </w:p>
    <w:p w:rsidR="009E6BBF" w:rsidRDefault="009E6BBF" w:rsidP="00D22CBB">
      <w:pPr>
        <w:pStyle w:val="KeepWithNext"/>
        <w:rPr>
          <w:rtl/>
          <w:lang w:eastAsia="he-IL"/>
        </w:rPr>
      </w:pPr>
    </w:p>
    <w:p w:rsidR="009E6BBF" w:rsidRDefault="009E6BBF" w:rsidP="00D22CBB">
      <w:pPr>
        <w:rPr>
          <w:rtl/>
        </w:rPr>
      </w:pPr>
      <w:r>
        <w:rPr>
          <w:rFonts w:hint="cs"/>
          <w:rtl/>
        </w:rPr>
        <w:t xml:space="preserve">חברות וחברי הכנסת, אני מתכבד לפתוח את ישיבת הכנסת. היום יום שלישי, ט"ז בשבט התשפ"ו, 3 בדצמבר 2026. </w:t>
      </w:r>
    </w:p>
    <w:p w:rsidR="009E6BBF" w:rsidRDefault="009E6BBF" w:rsidP="00D22CBB">
      <w:pPr>
        <w:rPr>
          <w:rtl/>
        </w:rPr>
      </w:pPr>
    </w:p>
    <w:p w:rsidR="009E6BBF" w:rsidRDefault="009E6BBF" w:rsidP="00D22CBB">
      <w:pPr>
        <w:rPr>
          <w:rtl/>
        </w:rPr>
      </w:pPr>
      <w:r>
        <w:rPr>
          <w:rFonts w:hint="cs"/>
          <w:rtl/>
        </w:rPr>
        <w:t>הודעה למזכיר הכנסת, בבקשה.</w:t>
      </w:r>
    </w:p>
    <w:p w:rsidR="009E6BBF" w:rsidRDefault="009E6BBF" w:rsidP="00D22CBB">
      <w:pPr>
        <w:rPr>
          <w:rtl/>
        </w:rPr>
      </w:pPr>
    </w:p>
    <w:p w:rsidR="009E6BBF" w:rsidRDefault="009E6BBF" w:rsidP="00D22CBB">
      <w:pPr>
        <w:pStyle w:val="a4"/>
        <w:keepNext/>
        <w:rPr>
          <w:rtl/>
        </w:rPr>
      </w:pPr>
      <w:bookmarkStart w:id="6" w:name="ET_speaker_6327_4"/>
      <w:r w:rsidRPr="00D22CBB">
        <w:rPr>
          <w:rStyle w:val="TagStyle"/>
          <w:rtl/>
        </w:rPr>
        <w:t xml:space="preserve"> &lt;&lt; דובר &gt;&gt; </w:t>
      </w:r>
      <w:bookmarkStart w:id="7" w:name="_Toc221038926"/>
      <w:r>
        <w:rPr>
          <w:rtl/>
        </w:rPr>
        <w:t>מזכיר הכנסת דן מרזוק:</w:t>
      </w:r>
      <w:bookmarkEnd w:id="7"/>
      <w:r w:rsidRPr="00D22CBB">
        <w:rPr>
          <w:rStyle w:val="TagStyle"/>
          <w:rtl/>
        </w:rPr>
        <w:t xml:space="preserve"> &lt;&lt; דובר &gt;&gt;</w:t>
      </w:r>
      <w:r>
        <w:rPr>
          <w:rtl/>
        </w:rPr>
        <w:t xml:space="preserve"> </w:t>
      </w:r>
      <w:bookmarkEnd w:id="6"/>
    </w:p>
    <w:p w:rsidR="009E6BBF" w:rsidRDefault="009E6BBF" w:rsidP="00D22CBB">
      <w:pPr>
        <w:pStyle w:val="KeepWithNext"/>
        <w:rPr>
          <w:rtl/>
        </w:rPr>
      </w:pPr>
    </w:p>
    <w:p w:rsidR="009E6BBF" w:rsidRDefault="009E6BBF" w:rsidP="00737AB7">
      <w:pPr>
        <w:rPr>
          <w:rtl/>
        </w:rPr>
      </w:pPr>
      <w:r>
        <w:rPr>
          <w:rFonts w:hint="cs"/>
          <w:rtl/>
        </w:rPr>
        <w:t>תודה. ברשות יושב-ראש הישיבה, אני מתכבד להודיעכם, כי הונחו היום על שולחן הכנסת –</w:t>
      </w:r>
    </w:p>
    <w:p w:rsidR="009E6BBF" w:rsidRDefault="009E6BBF" w:rsidP="00737AB7">
      <w:pPr>
        <w:rPr>
          <w:rtl/>
        </w:rPr>
      </w:pPr>
    </w:p>
    <w:p w:rsidR="009E6BBF" w:rsidRDefault="009E6BBF" w:rsidP="00737AB7">
      <w:pPr>
        <w:rPr>
          <w:rtl/>
        </w:rPr>
      </w:pPr>
      <w:r>
        <w:rPr>
          <w:rFonts w:hint="cs"/>
          <w:rtl/>
        </w:rPr>
        <w:t>לקריאה ראשונה: הצעת חוק שיקום נרחב לחבל התקומה כאזור מיקוד לאומי וסיוע ליישובים הסמוכים אליו (תיקון) (סכום חד-פעמי למימון הוצאות מיוחדות), התשפ"ו–2026, של חבר הכנסת ששון ששי גואטה.</w:t>
      </w:r>
    </w:p>
    <w:p w:rsidR="009E6BBF" w:rsidRDefault="009E6BBF" w:rsidP="00D22CBB">
      <w:pPr>
        <w:rPr>
          <w:rtl/>
        </w:rPr>
      </w:pPr>
    </w:p>
    <w:p w:rsidR="009E6BBF" w:rsidRDefault="009E6BBF" w:rsidP="00811594">
      <w:pPr>
        <w:rPr>
          <w:rtl/>
        </w:rPr>
      </w:pPr>
      <w:bookmarkStart w:id="8" w:name="_ETM_Q1_32578"/>
      <w:bookmarkStart w:id="9" w:name="_ETM_Q1_32702"/>
      <w:bookmarkEnd w:id="8"/>
      <w:bookmarkEnd w:id="9"/>
      <w:r>
        <w:rPr>
          <w:rFonts w:hint="cs"/>
          <w:rtl/>
        </w:rPr>
        <w:t xml:space="preserve">מסקנות ועדת החינוך, התרבות והספורט בעקבות דיון </w:t>
      </w:r>
      <w:r w:rsidR="00811594">
        <w:rPr>
          <w:rFonts w:hint="cs"/>
          <w:rtl/>
        </w:rPr>
        <w:t xml:space="preserve">מהיר </w:t>
      </w:r>
      <w:r>
        <w:rPr>
          <w:rFonts w:hint="cs"/>
          <w:rtl/>
        </w:rPr>
        <w:t>בהצעתו של חבר הכנסת ירון לוי בנושא: חוסר תקנים לפסיכולוגים בשירות הציבורי לאחר הסכם השכר החדש</w:t>
      </w:r>
      <w:r w:rsidR="00811594">
        <w:rPr>
          <w:rFonts w:hint="cs"/>
          <w:rtl/>
        </w:rPr>
        <w:t>,</w:t>
      </w:r>
      <w:r>
        <w:rPr>
          <w:rFonts w:hint="cs"/>
          <w:rtl/>
        </w:rPr>
        <w:t xml:space="preserve"> </w:t>
      </w:r>
      <w:r w:rsidR="00811594">
        <w:rPr>
          <w:rFonts w:hint="cs"/>
          <w:rtl/>
        </w:rPr>
        <w:t>ו</w:t>
      </w:r>
      <w:bookmarkStart w:id="10" w:name="_GoBack"/>
      <w:bookmarkEnd w:id="10"/>
      <w:r>
        <w:rPr>
          <w:rFonts w:hint="cs"/>
          <w:rtl/>
        </w:rPr>
        <w:t>דיון בהצע</w:t>
      </w:r>
      <w:r w:rsidR="00811594">
        <w:rPr>
          <w:rFonts w:hint="cs"/>
          <w:rtl/>
        </w:rPr>
        <w:t xml:space="preserve">ה לסדר-היום </w:t>
      </w:r>
      <w:r>
        <w:rPr>
          <w:rFonts w:hint="cs"/>
          <w:rtl/>
        </w:rPr>
        <w:t>של חברי הכנסת מיכאל מרדכי ביטון, מאיר כהן ונעמה לזימי בנושא: היעדר פסיכולוגים חינוכיים בבתי הספר בנגב.</w:t>
      </w:r>
      <w:bookmarkStart w:id="11" w:name="_ETM_Q1_55236"/>
      <w:bookmarkEnd w:id="11"/>
    </w:p>
    <w:p w:rsidR="009E6BBF" w:rsidRDefault="009E6BBF" w:rsidP="00E76144">
      <w:pPr>
        <w:rPr>
          <w:rtl/>
        </w:rPr>
      </w:pPr>
      <w:bookmarkStart w:id="12" w:name="_ETM_Q1_55342"/>
      <w:bookmarkStart w:id="13" w:name="_ETM_Q1_55379"/>
      <w:bookmarkEnd w:id="12"/>
      <w:bookmarkEnd w:id="13"/>
    </w:p>
    <w:p w:rsidR="009E6BBF" w:rsidRDefault="009E6BBF" w:rsidP="00737AB7">
      <w:pPr>
        <w:rPr>
          <w:rtl/>
        </w:rPr>
      </w:pPr>
      <w:bookmarkStart w:id="14" w:name="_ETM_Q1_55504"/>
      <w:bookmarkEnd w:id="14"/>
      <w:r>
        <w:rPr>
          <w:rFonts w:hint="cs"/>
          <w:rtl/>
        </w:rPr>
        <w:t xml:space="preserve">עוד אבקש להודיעכם, כי בהתאם לסעיף 96 לתקנון הכנסת הודיע חבר הכנסת נאור שירי כי הוא חוזר בו מהצעת חוק מס ערך מוסף (תיקון </w:t>
      </w:r>
      <w:bookmarkStart w:id="15" w:name="_ETM_Q1_85097"/>
      <w:bookmarkEnd w:id="15"/>
      <w:r>
        <w:rPr>
          <w:rtl/>
        </w:rPr>
        <w:t>–</w:t>
      </w:r>
      <w:r>
        <w:rPr>
          <w:rFonts w:hint="cs"/>
          <w:rtl/>
        </w:rPr>
        <w:t xml:space="preserve"> שיעור מס מופחת על מוצרי מזון בסיסיים) (הוראת שעה), התשפ"ג–2023, שמספרה פ/3486/25. תודה.</w:t>
      </w:r>
    </w:p>
    <w:p w:rsidR="009E6BBF" w:rsidRDefault="009E6BBF" w:rsidP="00D22CBB">
      <w:pPr>
        <w:rPr>
          <w:rtl/>
        </w:rPr>
      </w:pPr>
    </w:p>
    <w:p w:rsidR="009E6BBF" w:rsidRDefault="009E6BBF" w:rsidP="00D22CBB">
      <w:pPr>
        <w:pStyle w:val="af6"/>
        <w:keepNext/>
        <w:rPr>
          <w:rtl/>
        </w:rPr>
      </w:pPr>
      <w:bookmarkStart w:id="16" w:name="ET_yor_6666_7"/>
      <w:r w:rsidRPr="00D22CBB">
        <w:rPr>
          <w:rStyle w:val="TagStyle"/>
          <w:rtl/>
        </w:rPr>
        <w:t xml:space="preserve"> &lt;&lt; יור &gt;&gt; </w:t>
      </w:r>
      <w:r>
        <w:rPr>
          <w:rtl/>
        </w:rPr>
        <w:t>היו"ר סימון דוידסון:</w:t>
      </w:r>
      <w:r w:rsidRPr="00D22CBB">
        <w:rPr>
          <w:rStyle w:val="TagStyle"/>
          <w:rtl/>
        </w:rPr>
        <w:t xml:space="preserve"> &lt;&lt; יור &gt;&gt;</w:t>
      </w:r>
      <w:bookmarkEnd w:id="16"/>
    </w:p>
    <w:p w:rsidR="009E6BBF" w:rsidRDefault="009E6BBF" w:rsidP="00D22CBB">
      <w:pPr>
        <w:pStyle w:val="KeepWithNext"/>
        <w:rPr>
          <w:rtl/>
        </w:rPr>
      </w:pPr>
    </w:p>
    <w:p w:rsidR="001629FA" w:rsidRDefault="009E6BBF" w:rsidP="001629FA">
      <w:r>
        <w:rPr>
          <w:rFonts w:hint="cs"/>
          <w:rtl/>
        </w:rPr>
        <w:t>תודה רבה.</w:t>
      </w:r>
    </w:p>
    <w:p w:rsidR="001629FA" w:rsidRDefault="001629FA" w:rsidP="00D22CBB">
      <w:pPr>
        <w:pStyle w:val="a6"/>
        <w:rPr>
          <w:rStyle w:val="TagStyle"/>
          <w:vanish w:val="0"/>
          <w:rtl/>
        </w:rPr>
      </w:pPr>
      <w:bookmarkStart w:id="17" w:name="ET_subject_648170_5"/>
    </w:p>
    <w:p w:rsidR="001629FA" w:rsidRDefault="001629FA" w:rsidP="00D22CBB">
      <w:pPr>
        <w:pStyle w:val="a6"/>
        <w:rPr>
          <w:rStyle w:val="TagStyle"/>
          <w:vanish w:val="0"/>
          <w:rtl/>
        </w:rPr>
      </w:pPr>
    </w:p>
    <w:p w:rsidR="009E6BBF" w:rsidRDefault="009E6BBF" w:rsidP="00D22CBB">
      <w:pPr>
        <w:pStyle w:val="a6"/>
        <w:rPr>
          <w:rtl/>
        </w:rPr>
      </w:pPr>
      <w:r w:rsidRPr="00D22CBB">
        <w:rPr>
          <w:rStyle w:val="TagStyle"/>
          <w:rtl/>
        </w:rPr>
        <w:t xml:space="preserve"> &lt;&lt; נושא &gt;&gt; </w:t>
      </w:r>
      <w:bookmarkStart w:id="18" w:name="_Toc221038927"/>
      <w:r>
        <w:rPr>
          <w:rtl/>
        </w:rPr>
        <w:t>נאומים בני דקה</w:t>
      </w:r>
      <w:bookmarkEnd w:id="18"/>
      <w:r w:rsidRPr="00D22CBB">
        <w:rPr>
          <w:rStyle w:val="TagStyle"/>
          <w:rtl/>
        </w:rPr>
        <w:t xml:space="preserve"> &lt;&lt; נושא &gt;&gt;</w:t>
      </w:r>
      <w:r>
        <w:rPr>
          <w:rtl/>
        </w:rPr>
        <w:t xml:space="preserve"> </w:t>
      </w:r>
      <w:bookmarkEnd w:id="17"/>
    </w:p>
    <w:p w:rsidR="009E6BBF" w:rsidRDefault="009E6BBF" w:rsidP="00D22CBB">
      <w:pPr>
        <w:pStyle w:val="KeepWithNext"/>
        <w:rPr>
          <w:rtl/>
        </w:rPr>
      </w:pPr>
    </w:p>
    <w:p w:rsidR="009E6BBF" w:rsidRDefault="009E6BBF" w:rsidP="00D22CBB">
      <w:pPr>
        <w:pStyle w:val="af6"/>
        <w:keepNext/>
        <w:rPr>
          <w:rtl/>
        </w:rPr>
      </w:pPr>
      <w:bookmarkStart w:id="19" w:name="ET_yor_6666_6"/>
      <w:r w:rsidRPr="00D22CBB">
        <w:rPr>
          <w:rStyle w:val="TagStyle"/>
          <w:rtl/>
        </w:rPr>
        <w:t xml:space="preserve"> &lt;&lt; יור &gt;&gt; </w:t>
      </w:r>
      <w:r>
        <w:rPr>
          <w:rtl/>
        </w:rPr>
        <w:t>היו"ר סימון דוידסון:</w:t>
      </w:r>
      <w:r w:rsidRPr="00D22CBB">
        <w:rPr>
          <w:rStyle w:val="TagStyle"/>
          <w:rtl/>
        </w:rPr>
        <w:t xml:space="preserve"> &lt;&lt; יור &gt;&gt;</w:t>
      </w:r>
      <w:r>
        <w:rPr>
          <w:rtl/>
        </w:rPr>
        <w:t xml:space="preserve"> </w:t>
      </w:r>
      <w:bookmarkEnd w:id="19"/>
    </w:p>
    <w:p w:rsidR="009E6BBF" w:rsidRDefault="009E6BBF" w:rsidP="00D22CBB">
      <w:pPr>
        <w:pStyle w:val="KeepWithNext"/>
        <w:rPr>
          <w:rtl/>
        </w:rPr>
      </w:pPr>
    </w:p>
    <w:p w:rsidR="009E6BBF" w:rsidRDefault="009E6BBF" w:rsidP="00E76144">
      <w:pPr>
        <w:rPr>
          <w:rtl/>
        </w:rPr>
      </w:pPr>
      <w:r>
        <w:rPr>
          <w:rFonts w:hint="cs"/>
          <w:rtl/>
        </w:rPr>
        <w:t xml:space="preserve">הנושא הראשון על סדר-היום: נאומים בני דקה. חברי הכנסת המבקשים להירשם מוזמנים להצביע בעד. בבקשה. עד שנקבל את הרשימה, אני מזמין את חבר הכנסת אכרם חסון, שיהיה ראשון הדוברים, </w:t>
      </w:r>
      <w:bookmarkStart w:id="20" w:name="_ETM_Q1_127927"/>
      <w:bookmarkEnd w:id="20"/>
      <w:r>
        <w:rPr>
          <w:rFonts w:hint="cs"/>
          <w:rtl/>
        </w:rPr>
        <w:t>בבקשה.</w:t>
      </w:r>
    </w:p>
    <w:p w:rsidR="009E6BBF" w:rsidRDefault="009E6BBF" w:rsidP="00E76144">
      <w:pPr>
        <w:rPr>
          <w:rtl/>
        </w:rPr>
      </w:pPr>
    </w:p>
    <w:p w:rsidR="009E6BBF" w:rsidRDefault="009E6BBF" w:rsidP="00BE30D9">
      <w:pPr>
        <w:pStyle w:val="af5"/>
        <w:keepNext/>
        <w:rPr>
          <w:rtl/>
        </w:rPr>
      </w:pPr>
      <w:bookmarkStart w:id="21" w:name="ET_interruption_5041_16"/>
      <w:r w:rsidRPr="00BE30D9">
        <w:rPr>
          <w:rStyle w:val="TagStyle"/>
          <w:rtl/>
        </w:rPr>
        <w:t xml:space="preserve"> &lt;&lt; קריאה &gt;&gt; </w:t>
      </w:r>
      <w:r>
        <w:rPr>
          <w:rtl/>
        </w:rPr>
        <w:t>אכרם חסון (הימין הממלכתי):</w:t>
      </w:r>
      <w:r w:rsidRPr="00BE30D9">
        <w:rPr>
          <w:rStyle w:val="TagStyle"/>
          <w:rtl/>
        </w:rPr>
        <w:t xml:space="preserve"> &lt;&lt; קריאה &gt;&gt;</w:t>
      </w:r>
      <w:r>
        <w:rPr>
          <w:rtl/>
        </w:rPr>
        <w:t xml:space="preserve"> </w:t>
      </w:r>
      <w:bookmarkEnd w:id="21"/>
    </w:p>
    <w:p w:rsidR="009E6BBF" w:rsidRDefault="009E6BBF" w:rsidP="00BE30D9">
      <w:pPr>
        <w:pStyle w:val="KeepWithNext"/>
        <w:rPr>
          <w:rtl/>
        </w:rPr>
      </w:pPr>
    </w:p>
    <w:p w:rsidR="009E6BBF" w:rsidRDefault="009E6BBF" w:rsidP="00BE30D9">
      <w:pPr>
        <w:rPr>
          <w:rtl/>
        </w:rPr>
      </w:pPr>
      <w:r>
        <w:rPr>
          <w:rFonts w:hint="cs"/>
          <w:rtl/>
        </w:rPr>
        <w:t>- - -</w:t>
      </w:r>
      <w:bookmarkStart w:id="22" w:name="_ETM_Q1_129108"/>
      <w:bookmarkEnd w:id="22"/>
    </w:p>
    <w:p w:rsidR="009E6BBF" w:rsidRDefault="009E6BBF" w:rsidP="00BE30D9">
      <w:pPr>
        <w:rPr>
          <w:rtl/>
        </w:rPr>
      </w:pPr>
      <w:bookmarkStart w:id="23" w:name="_ETM_Q1_129190"/>
      <w:bookmarkEnd w:id="23"/>
    </w:p>
    <w:p w:rsidR="009E6BBF" w:rsidRDefault="009E6BBF" w:rsidP="00BE30D9">
      <w:pPr>
        <w:pStyle w:val="af6"/>
        <w:keepNext/>
        <w:rPr>
          <w:rtl/>
        </w:rPr>
      </w:pPr>
      <w:bookmarkStart w:id="24" w:name="ET_yor_6666_17"/>
      <w:r w:rsidRPr="00BE30D9">
        <w:rPr>
          <w:rStyle w:val="TagStyle"/>
          <w:rtl/>
        </w:rPr>
        <w:t xml:space="preserve"> &lt;&lt; יור &gt;&gt; </w:t>
      </w:r>
      <w:r>
        <w:rPr>
          <w:rtl/>
        </w:rPr>
        <w:t>היו"ר סימון דוידסון:</w:t>
      </w:r>
      <w:r w:rsidRPr="00BE30D9">
        <w:rPr>
          <w:rStyle w:val="TagStyle"/>
          <w:rtl/>
        </w:rPr>
        <w:t xml:space="preserve"> &lt;&lt; יור &gt;&gt;</w:t>
      </w:r>
      <w:r>
        <w:rPr>
          <w:rtl/>
        </w:rPr>
        <w:t xml:space="preserve"> </w:t>
      </w:r>
      <w:bookmarkEnd w:id="24"/>
    </w:p>
    <w:p w:rsidR="009E6BBF" w:rsidRDefault="009E6BBF" w:rsidP="00BE30D9">
      <w:pPr>
        <w:pStyle w:val="KeepWithNext"/>
        <w:rPr>
          <w:rtl/>
        </w:rPr>
      </w:pPr>
    </w:p>
    <w:p w:rsidR="009E6BBF" w:rsidRDefault="009E6BBF" w:rsidP="00BE30D9">
      <w:pPr>
        <w:rPr>
          <w:rtl/>
        </w:rPr>
      </w:pPr>
      <w:bookmarkStart w:id="25" w:name="_ETM_Q1_130384"/>
      <w:bookmarkEnd w:id="25"/>
      <w:r>
        <w:rPr>
          <w:rFonts w:hint="cs"/>
          <w:rtl/>
        </w:rPr>
        <w:t xml:space="preserve">בשמחה. לימור, את רוצה להתחיל? ראשונת הדוברים </w:t>
      </w:r>
      <w:r>
        <w:rPr>
          <w:rtl/>
        </w:rPr>
        <w:t>–</w:t>
      </w:r>
      <w:r>
        <w:rPr>
          <w:rFonts w:hint="cs"/>
          <w:rtl/>
        </w:rPr>
        <w:t xml:space="preserve"> הג'נטלמן אכרם חסון </w:t>
      </w:r>
      <w:r>
        <w:rPr>
          <w:rtl/>
        </w:rPr>
        <w:t>–</w:t>
      </w:r>
      <w:r>
        <w:rPr>
          <w:rFonts w:hint="cs"/>
          <w:rtl/>
        </w:rPr>
        <w:t xml:space="preserve"> בבקשה, לימור. </w:t>
      </w:r>
    </w:p>
    <w:p w:rsidR="009E6BBF" w:rsidRDefault="009E6BBF" w:rsidP="00D22CBB">
      <w:pPr>
        <w:rPr>
          <w:rtl/>
        </w:rPr>
      </w:pPr>
    </w:p>
    <w:p w:rsidR="009E6BBF" w:rsidRDefault="009E6BBF" w:rsidP="00D22CBB">
      <w:pPr>
        <w:pStyle w:val="a4"/>
        <w:keepNext/>
        <w:rPr>
          <w:rtl/>
        </w:rPr>
      </w:pPr>
      <w:bookmarkStart w:id="26" w:name="ET_speaker_6356_8"/>
      <w:r w:rsidRPr="00D22CBB">
        <w:rPr>
          <w:rStyle w:val="TagStyle"/>
          <w:rtl/>
        </w:rPr>
        <w:t xml:space="preserve"> &lt;&lt; דובר &gt;&gt; </w:t>
      </w:r>
      <w:bookmarkStart w:id="27" w:name="_Toc221038928"/>
      <w:r>
        <w:rPr>
          <w:rtl/>
        </w:rPr>
        <w:t>לימור סון הר מלך (עוצמה יהודית):</w:t>
      </w:r>
      <w:bookmarkEnd w:id="27"/>
      <w:r w:rsidRPr="00D22CBB">
        <w:rPr>
          <w:rStyle w:val="TagStyle"/>
          <w:rtl/>
        </w:rPr>
        <w:t xml:space="preserve"> &lt;&lt; דובר &gt;&gt;</w:t>
      </w:r>
      <w:r>
        <w:rPr>
          <w:rtl/>
        </w:rPr>
        <w:t xml:space="preserve"> </w:t>
      </w:r>
      <w:bookmarkEnd w:id="26"/>
    </w:p>
    <w:p w:rsidR="009E6BBF" w:rsidRDefault="009E6BBF" w:rsidP="00D22CBB">
      <w:pPr>
        <w:pStyle w:val="KeepWithNext"/>
        <w:rPr>
          <w:rtl/>
        </w:rPr>
      </w:pPr>
    </w:p>
    <w:p w:rsidR="009E6BBF" w:rsidRDefault="009E6BBF" w:rsidP="00737AB7">
      <w:pPr>
        <w:rPr>
          <w:rtl/>
        </w:rPr>
      </w:pPr>
      <w:r>
        <w:rPr>
          <w:rFonts w:hint="cs"/>
          <w:rtl/>
        </w:rPr>
        <w:t xml:space="preserve">אדוני היושב-ראש, חבריי חברי הכנסת, אזרחי ישראל, בכל שבוע אני ניצבת כאן כדי לספר על הפיגועים המושתקים ברחבי ישראל. בחודשים האחרונים </w:t>
      </w:r>
      <w:bookmarkStart w:id="28" w:name="_ETM_Q1_153023"/>
      <w:bookmarkEnd w:id="28"/>
      <w:r>
        <w:rPr>
          <w:rFonts w:hint="cs"/>
          <w:rtl/>
        </w:rPr>
        <w:t xml:space="preserve">מספרים לנו סיפורים על ירידת הטרור בשטחי יהודה ושומרון, אבל אני ניצבת כאן היום </w:t>
      </w:r>
      <w:bookmarkStart w:id="29" w:name="_ETM_Q1_159249"/>
      <w:bookmarkEnd w:id="29"/>
      <w:r>
        <w:rPr>
          <w:rFonts w:hint="cs"/>
          <w:rtl/>
        </w:rPr>
        <w:t xml:space="preserve">כדי להגיד את האמת שכולנו מרגישים בכבישים, ושעכשיו גם מספרים מוכיחים אותה שחור על גבי לבן. משקרים לכם באמצעות סטטיסטיקה. </w:t>
      </w:r>
    </w:p>
    <w:p w:rsidR="009E6BBF" w:rsidRDefault="009E6BBF" w:rsidP="00737AB7">
      <w:pPr>
        <w:rPr>
          <w:rtl/>
        </w:rPr>
      </w:pPr>
    </w:p>
    <w:p w:rsidR="009E6BBF" w:rsidRDefault="009E6BBF" w:rsidP="006061AC">
      <w:pPr>
        <w:rPr>
          <w:rtl/>
        </w:rPr>
      </w:pPr>
      <w:r>
        <w:rPr>
          <w:rFonts w:hint="cs"/>
          <w:rtl/>
        </w:rPr>
        <w:t xml:space="preserve">איך יוצרים אשליה </w:t>
      </w:r>
      <w:bookmarkStart w:id="30" w:name="_ETM_Q1_172295"/>
      <w:bookmarkEnd w:id="30"/>
      <w:r>
        <w:rPr>
          <w:rFonts w:hint="cs"/>
          <w:rtl/>
        </w:rPr>
        <w:t>של שקט? פשוט מאוד, עושים מניפולציה בהגדרות. בפיקוד מרכז החליטו שטרור זה בעיקר פיגועי ירי. ואכן, אולי יש</w:t>
      </w:r>
      <w:bookmarkStart w:id="31" w:name="_ETM_Q1_181465"/>
      <w:bookmarkEnd w:id="31"/>
      <w:r>
        <w:rPr>
          <w:rFonts w:hint="cs"/>
          <w:rtl/>
        </w:rPr>
        <w:t xml:space="preserve"> פחות פיגועי ירי, ועל זה הם בונים את כל הנרטיב</w:t>
      </w:r>
      <w:bookmarkStart w:id="32" w:name="_ETM_Q1_183862"/>
      <w:bookmarkEnd w:id="32"/>
      <w:r>
        <w:rPr>
          <w:rFonts w:hint="cs"/>
          <w:rtl/>
        </w:rPr>
        <w:t xml:space="preserve"> שלהם.</w:t>
      </w:r>
      <w:bookmarkStart w:id="33" w:name="_ETM_Q1_184773"/>
      <w:bookmarkStart w:id="34" w:name="_ETM_Q1_184864"/>
      <w:bookmarkStart w:id="35" w:name="_ETM_Q1_184941"/>
      <w:bookmarkStart w:id="36" w:name="_ETM_Q1_185022"/>
      <w:bookmarkEnd w:id="33"/>
      <w:bookmarkEnd w:id="34"/>
      <w:bookmarkEnd w:id="35"/>
      <w:bookmarkEnd w:id="36"/>
      <w:r>
        <w:rPr>
          <w:rFonts w:hint="cs"/>
          <w:rtl/>
        </w:rPr>
        <w:t xml:space="preserve"> אבל מה שהם מסתירים מכם, מה שהם משתיקים, זו העובדה שכל שאר סוגי</w:t>
      </w:r>
      <w:bookmarkStart w:id="37" w:name="_ETM_Q1_190669"/>
      <w:bookmarkEnd w:id="37"/>
      <w:r>
        <w:rPr>
          <w:rFonts w:hint="cs"/>
          <w:rtl/>
        </w:rPr>
        <w:t xml:space="preserve"> הטרור לא רק שלא ירדו, הם התגברו. תראו את הנתונים של "הצלה ללא גבולות" שנחשפו בערוץ 14, המלמדים על הזינוק המטורף בפיגועי</w:t>
      </w:r>
      <w:bookmarkStart w:id="38" w:name="_ETM_Q1_200857"/>
      <w:bookmarkEnd w:id="38"/>
      <w:r>
        <w:rPr>
          <w:rFonts w:hint="cs"/>
          <w:rtl/>
        </w:rPr>
        <w:t xml:space="preserve"> האבנים: בשנת 2024 היו 1,868 פיגועים כאלו; ומה קרה ב-2025? המספר זינק ל-3,299. זו כמעט הכפלה. האם אבן שנזרקת על רכב נוסע ב-100 קמ"ש היא לא טרור? האם 655 דיווחים על סנוורי לייזר </w:t>
      </w:r>
      <w:bookmarkStart w:id="39" w:name="_ETM_Q1_221055"/>
      <w:bookmarkEnd w:id="39"/>
      <w:r>
        <w:rPr>
          <w:rFonts w:hint="cs"/>
          <w:rtl/>
        </w:rPr>
        <w:t>על רכב הם שקט? האם 296 השלכות צמיגים בוערים</w:t>
      </w:r>
      <w:bookmarkStart w:id="40" w:name="_ETM_Q1_224024"/>
      <w:bookmarkEnd w:id="40"/>
      <w:r>
        <w:rPr>
          <w:rFonts w:hint="cs"/>
          <w:rtl/>
        </w:rPr>
        <w:t xml:space="preserve"> שנועדו לחסום צירים וללכוד משפחות הם ירידה בטרור? ומה עם 78 פיגועים נגד רועי צאן?</w:t>
      </w:r>
    </w:p>
    <w:p w:rsidR="009E6BBF" w:rsidRDefault="009E6BBF" w:rsidP="00D22CBB">
      <w:pPr>
        <w:rPr>
          <w:rtl/>
        </w:rPr>
      </w:pPr>
    </w:p>
    <w:p w:rsidR="009E6BBF" w:rsidRDefault="009E6BBF" w:rsidP="003C2A2F">
      <w:pPr>
        <w:rPr>
          <w:rtl/>
        </w:rPr>
      </w:pPr>
      <w:r>
        <w:rPr>
          <w:rFonts w:hint="cs"/>
          <w:rtl/>
        </w:rPr>
        <w:t>חבריי, הירידה</w:t>
      </w:r>
      <w:bookmarkStart w:id="41" w:name="_ETM_Q1_231224"/>
      <w:bookmarkEnd w:id="41"/>
      <w:r>
        <w:rPr>
          <w:rFonts w:hint="cs"/>
          <w:rtl/>
        </w:rPr>
        <w:t xml:space="preserve"> בטרור היא מניפולציה של מספרים. סופרים קליעים, אבל מתעלמים מהסלעים; סופרים רובים, אבל מתעלמים מהאש שבוערת בכבישים. אני מסרבת לקבל את המצגות האלה יותר. אני דורשת שמערכת הביטחון </w:t>
      </w:r>
      <w:bookmarkStart w:id="42" w:name="_ETM_Q1_244675"/>
      <w:bookmarkEnd w:id="42"/>
      <w:r>
        <w:rPr>
          <w:rFonts w:hint="cs"/>
          <w:rtl/>
        </w:rPr>
        <w:t>תסתכל למציאות בעיניים. הטרור לא ירד, הוא פשוט שינה צורה, והוא מסוכן, והוא קטלני, והוא נמצא בעלייה דרמטית. אל תשתיקו את הנתונים ואל תפקירו את החיים שלנו. תודה רבה.</w:t>
      </w:r>
    </w:p>
    <w:p w:rsidR="009E6BBF" w:rsidRDefault="009E6BBF" w:rsidP="00D22CBB">
      <w:pPr>
        <w:rPr>
          <w:rtl/>
        </w:rPr>
      </w:pPr>
    </w:p>
    <w:p w:rsidR="009E6BBF" w:rsidRDefault="009E6BBF" w:rsidP="00D22CBB">
      <w:pPr>
        <w:pStyle w:val="af6"/>
        <w:keepNext/>
        <w:rPr>
          <w:rtl/>
        </w:rPr>
      </w:pPr>
      <w:bookmarkStart w:id="43" w:name="ET_yor_6666_9"/>
      <w:r w:rsidRPr="00D22CBB">
        <w:rPr>
          <w:rStyle w:val="TagStyle"/>
          <w:rtl/>
        </w:rPr>
        <w:t xml:space="preserve"> &lt;&lt; יור &gt;&gt; </w:t>
      </w:r>
      <w:r>
        <w:rPr>
          <w:rtl/>
        </w:rPr>
        <w:t>היו"ר סימון דוידסון:</w:t>
      </w:r>
      <w:r w:rsidRPr="00D22CBB">
        <w:rPr>
          <w:rStyle w:val="TagStyle"/>
          <w:rtl/>
        </w:rPr>
        <w:t xml:space="preserve"> &lt;&lt; יור &gt;&gt;</w:t>
      </w:r>
      <w:r>
        <w:rPr>
          <w:rtl/>
        </w:rPr>
        <w:t xml:space="preserve"> </w:t>
      </w:r>
      <w:bookmarkEnd w:id="43"/>
    </w:p>
    <w:p w:rsidR="009E6BBF" w:rsidRDefault="009E6BBF" w:rsidP="00D22CBB">
      <w:pPr>
        <w:pStyle w:val="KeepWithNext"/>
        <w:rPr>
          <w:rtl/>
        </w:rPr>
      </w:pPr>
    </w:p>
    <w:p w:rsidR="009E6BBF" w:rsidRDefault="009E6BBF" w:rsidP="00BE30D9">
      <w:pPr>
        <w:rPr>
          <w:rtl/>
        </w:rPr>
      </w:pPr>
      <w:r>
        <w:rPr>
          <w:rFonts w:hint="cs"/>
          <w:rtl/>
        </w:rPr>
        <w:t>תודה רבה. הבא יהיה חבר</w:t>
      </w:r>
      <w:bookmarkStart w:id="44" w:name="_ETM_Q1_258997"/>
      <w:bookmarkEnd w:id="44"/>
      <w:r>
        <w:rPr>
          <w:rFonts w:hint="cs"/>
          <w:rtl/>
        </w:rPr>
        <w:t xml:space="preserve"> הכנסת אכרם חסון. אחריו </w:t>
      </w:r>
      <w:r>
        <w:rPr>
          <w:rFonts w:hint="eastAsia"/>
          <w:rtl/>
        </w:rPr>
        <w:t>–</w:t>
      </w:r>
      <w:r>
        <w:rPr>
          <w:rFonts w:hint="cs"/>
          <w:rtl/>
        </w:rPr>
        <w:t xml:space="preserve"> חבר הכנסת סמיר בן סעיד. בבקשה.</w:t>
      </w:r>
    </w:p>
    <w:p w:rsidR="009E6BBF" w:rsidRDefault="009E6BBF" w:rsidP="00D22CBB">
      <w:pPr>
        <w:rPr>
          <w:rtl/>
        </w:rPr>
      </w:pPr>
    </w:p>
    <w:p w:rsidR="009E6BBF" w:rsidRDefault="009E6BBF" w:rsidP="00D22CBB">
      <w:pPr>
        <w:pStyle w:val="a4"/>
        <w:keepNext/>
        <w:rPr>
          <w:rtl/>
        </w:rPr>
      </w:pPr>
      <w:bookmarkStart w:id="45" w:name="ET_speaker_5041_10"/>
      <w:r w:rsidRPr="00D22CBB">
        <w:rPr>
          <w:rStyle w:val="TagStyle"/>
          <w:rtl/>
        </w:rPr>
        <w:t xml:space="preserve"> &lt;&lt; דובר &gt;&gt; </w:t>
      </w:r>
      <w:bookmarkStart w:id="46" w:name="_Toc221038929"/>
      <w:r>
        <w:rPr>
          <w:rtl/>
        </w:rPr>
        <w:t>אכרם חסון (הימין הממלכתי):</w:t>
      </w:r>
      <w:bookmarkEnd w:id="46"/>
      <w:r w:rsidRPr="00D22CBB">
        <w:rPr>
          <w:rStyle w:val="TagStyle"/>
          <w:rtl/>
        </w:rPr>
        <w:t xml:space="preserve"> &lt;&lt; דובר &gt;&gt;</w:t>
      </w:r>
      <w:r>
        <w:rPr>
          <w:rtl/>
        </w:rPr>
        <w:t xml:space="preserve"> </w:t>
      </w:r>
      <w:bookmarkEnd w:id="45"/>
    </w:p>
    <w:p w:rsidR="009E6BBF" w:rsidRDefault="009E6BBF" w:rsidP="00D22CBB">
      <w:pPr>
        <w:pStyle w:val="KeepWithNext"/>
        <w:rPr>
          <w:rtl/>
        </w:rPr>
      </w:pPr>
    </w:p>
    <w:p w:rsidR="009E6BBF" w:rsidRDefault="009E6BBF" w:rsidP="006061AC">
      <w:pPr>
        <w:rPr>
          <w:rtl/>
        </w:rPr>
      </w:pPr>
      <w:r>
        <w:rPr>
          <w:rFonts w:hint="cs"/>
          <w:rtl/>
        </w:rPr>
        <w:t xml:space="preserve">אדוני היושב-ראש, חבריי חברי הכנסת, היום קיימנו בכנסת באולם ירושלים </w:t>
      </w:r>
      <w:bookmarkStart w:id="47" w:name="_ETM_Q1_275349"/>
      <w:bookmarkEnd w:id="47"/>
      <w:r>
        <w:rPr>
          <w:rFonts w:hint="cs"/>
          <w:rtl/>
        </w:rPr>
        <w:t>כנס מאוד מיוחד לחיזוק הקשר בין מדינת סין למדינתו, ישראל, וגם</w:t>
      </w:r>
      <w:bookmarkStart w:id="48" w:name="_ETM_Q1_282425"/>
      <w:bookmarkEnd w:id="48"/>
      <w:r>
        <w:rPr>
          <w:rFonts w:hint="cs"/>
          <w:rtl/>
        </w:rPr>
        <w:t xml:space="preserve"> כדי לחגוג את חג האביב הסיני. הגיעה משלחת מסין </w:t>
      </w:r>
      <w:r>
        <w:rPr>
          <w:rFonts w:hint="eastAsia"/>
          <w:rtl/>
        </w:rPr>
        <w:t>–</w:t>
      </w:r>
      <w:r>
        <w:rPr>
          <w:rFonts w:hint="cs"/>
          <w:rtl/>
        </w:rPr>
        <w:t xml:space="preserve"> ארבעה נציגי ממשלת סין, ארבעה מהעיר </w:t>
      </w:r>
      <w:bookmarkStart w:id="49" w:name="_ETM_Q1_288387"/>
      <w:bookmarkEnd w:id="49"/>
      <w:r>
        <w:rPr>
          <w:rFonts w:hint="cs"/>
          <w:rtl/>
        </w:rPr>
        <w:t xml:space="preserve">מהגדולות בסין, שהקימה את הפארק הכי גדול על שם ישראל-סין, ועוד ארבעה נגנים, וכל הסגל הדיפלומטי </w:t>
      </w:r>
      <w:r>
        <w:rPr>
          <w:rtl/>
        </w:rPr>
        <w:t>–</w:t>
      </w:r>
      <w:r>
        <w:rPr>
          <w:rFonts w:hint="cs"/>
          <w:rtl/>
        </w:rPr>
        <w:t xml:space="preserve"> 11 איש ביחד עם שגריר סין, הקונסולים והעובדים הבכירים. הגיעו גם רב מאחינו היהודים, בישוף מהעדה הנוצרית, נציג</w:t>
      </w:r>
      <w:bookmarkStart w:id="50" w:name="_ETM_Q1_310325"/>
      <w:bookmarkEnd w:id="50"/>
      <w:r>
        <w:rPr>
          <w:rFonts w:hint="cs"/>
          <w:rtl/>
        </w:rPr>
        <w:t xml:space="preserve"> העדה המוסלמית וגם נציג הדרוזים. הייתה ישיבה ושבת אחים גם יחד במטרה אחת </w:t>
      </w:r>
      <w:r>
        <w:rPr>
          <w:rFonts w:hint="eastAsia"/>
          <w:rtl/>
        </w:rPr>
        <w:t>–</w:t>
      </w:r>
      <w:r>
        <w:rPr>
          <w:rFonts w:hint="cs"/>
          <w:rtl/>
        </w:rPr>
        <w:t xml:space="preserve"> שסין, שהיא מעצמת-על, שהתחילה </w:t>
      </w:r>
      <w:bookmarkStart w:id="51" w:name="_ETM_Q1_319832"/>
      <w:bookmarkEnd w:id="51"/>
      <w:r>
        <w:rPr>
          <w:rFonts w:hint="cs"/>
          <w:rtl/>
        </w:rPr>
        <w:t xml:space="preserve">את הקשרים איתנו בשנת 1992 – סין העממית הוקמה ב-1949, שנה לאחר קום </w:t>
      </w:r>
      <w:r>
        <w:rPr>
          <w:rFonts w:hint="cs"/>
          <w:rtl/>
          <w:lang w:eastAsia="he-IL"/>
        </w:rPr>
        <w:t>מדינת ישראל</w:t>
      </w:r>
      <w:r>
        <w:rPr>
          <w:rFonts w:hint="cs"/>
          <w:rtl/>
        </w:rPr>
        <w:t>, ולצערי הרב, אנחנו לא הצלחנו לקדם את הקשרים איתם.</w:t>
      </w:r>
      <w:bookmarkStart w:id="52" w:name="_ETM_Q1_332455"/>
      <w:bookmarkEnd w:id="52"/>
      <w:r>
        <w:rPr>
          <w:rFonts w:hint="cs"/>
          <w:rtl/>
        </w:rPr>
        <w:t xml:space="preserve"> </w:t>
      </w:r>
      <w:bookmarkStart w:id="53" w:name="_ETM_Q1_333198"/>
      <w:bookmarkEnd w:id="53"/>
    </w:p>
    <w:p w:rsidR="009E6BBF" w:rsidRDefault="009E6BBF" w:rsidP="00396736">
      <w:pPr>
        <w:rPr>
          <w:rtl/>
        </w:rPr>
      </w:pPr>
      <w:bookmarkStart w:id="54" w:name="_ETM_Q1_333258"/>
      <w:bookmarkStart w:id="55" w:name="_ETM_Q1_333319"/>
      <w:bookmarkEnd w:id="54"/>
      <w:bookmarkEnd w:id="55"/>
    </w:p>
    <w:p w:rsidR="009E6BBF" w:rsidRDefault="009E6BBF" w:rsidP="00FC7D81">
      <w:pPr>
        <w:rPr>
          <w:rtl/>
        </w:rPr>
      </w:pPr>
      <w:bookmarkStart w:id="56" w:name="_ETM_Q1_333404"/>
      <w:bookmarkEnd w:id="56"/>
      <w:r>
        <w:rPr>
          <w:rFonts w:hint="cs"/>
          <w:rtl/>
        </w:rPr>
        <w:t>אנחנו גם הודינו להם, כי הם בין המדינות</w:t>
      </w:r>
      <w:bookmarkStart w:id="57" w:name="_ETM_Q1_334913"/>
      <w:bookmarkEnd w:id="57"/>
      <w:r>
        <w:rPr>
          <w:rFonts w:hint="cs"/>
          <w:rtl/>
        </w:rPr>
        <w:t xml:space="preserve"> הבודדות שגינו את הרצח ומה שנעשה ב-7 באוקטובר בדרום ועמדו </w:t>
      </w:r>
      <w:proofErr w:type="spellStart"/>
      <w:r>
        <w:rPr>
          <w:rFonts w:hint="cs"/>
          <w:rtl/>
        </w:rPr>
        <w:t>לצידנו</w:t>
      </w:r>
      <w:proofErr w:type="spellEnd"/>
      <w:r>
        <w:rPr>
          <w:rFonts w:hint="cs"/>
          <w:rtl/>
        </w:rPr>
        <w:t xml:space="preserve">, וגם לא אפשרו ל-20,000 עובדים סינים לעזוב את מדינת ישראל בשעתה הקשה. תמכו בנו </w:t>
      </w:r>
      <w:bookmarkStart w:id="58" w:name="_ETM_Q1_353630"/>
      <w:bookmarkEnd w:id="58"/>
      <w:r>
        <w:rPr>
          <w:rFonts w:hint="cs"/>
          <w:rtl/>
        </w:rPr>
        <w:t xml:space="preserve">ועמדו </w:t>
      </w:r>
      <w:proofErr w:type="spellStart"/>
      <w:r>
        <w:rPr>
          <w:rFonts w:hint="cs"/>
          <w:rtl/>
        </w:rPr>
        <w:t>לצידנו</w:t>
      </w:r>
      <w:proofErr w:type="spellEnd"/>
      <w:r>
        <w:rPr>
          <w:rFonts w:hint="cs"/>
          <w:rtl/>
        </w:rPr>
        <w:t>. גם ביקשנו מהם שיעבירו את השגרירות לירושלים. אני</w:t>
      </w:r>
      <w:bookmarkStart w:id="59" w:name="_ETM_Q1_360305"/>
      <w:bookmarkEnd w:id="59"/>
      <w:r>
        <w:rPr>
          <w:rFonts w:hint="cs"/>
          <w:rtl/>
        </w:rPr>
        <w:t xml:space="preserve"> חושב שבאמצעות חברי הכנסת אנחנו יכולים לקדם הרבה דברים שקשורים בדיפלומטיה ובקשרים כלכליים, בתחום החינוך, </w:t>
      </w:r>
      <w:bookmarkStart w:id="60" w:name="_ETM_Q1_366404"/>
      <w:bookmarkEnd w:id="60"/>
      <w:r>
        <w:rPr>
          <w:rFonts w:hint="cs"/>
          <w:rtl/>
        </w:rPr>
        <w:t xml:space="preserve">ההשכלה ועוד הרבה דברים. </w:t>
      </w:r>
      <w:bookmarkStart w:id="61" w:name="_ETM_Q1_372208"/>
      <w:bookmarkEnd w:id="61"/>
    </w:p>
    <w:p w:rsidR="009E6BBF" w:rsidRDefault="009E6BBF" w:rsidP="00FC7D81">
      <w:pPr>
        <w:rPr>
          <w:rtl/>
        </w:rPr>
      </w:pPr>
      <w:bookmarkStart w:id="62" w:name="_ETM_Q1_372262"/>
      <w:bookmarkStart w:id="63" w:name="_ETM_Q1_372352"/>
      <w:bookmarkEnd w:id="62"/>
      <w:bookmarkEnd w:id="63"/>
    </w:p>
    <w:p w:rsidR="009E6BBF" w:rsidRDefault="009E6BBF" w:rsidP="00FC7D81">
      <w:pPr>
        <w:rPr>
          <w:rtl/>
        </w:rPr>
      </w:pPr>
      <w:bookmarkStart w:id="64" w:name="_ETM_Q1_372455"/>
      <w:bookmarkEnd w:id="64"/>
      <w:r>
        <w:rPr>
          <w:rFonts w:hint="cs"/>
          <w:rtl/>
        </w:rPr>
        <w:t>אני מודה לחברי הכנסת שהשתתפו ולכל עובדי הכנסת שהיו איתנו ועזרו לנו בהצלחת הכנס הזה</w:t>
      </w:r>
      <w:bookmarkStart w:id="65" w:name="_ETM_Q1_375688"/>
      <w:bookmarkEnd w:id="65"/>
      <w:r>
        <w:rPr>
          <w:rFonts w:hint="cs"/>
          <w:rtl/>
        </w:rPr>
        <w:t>. תודה רבה.</w:t>
      </w:r>
    </w:p>
    <w:p w:rsidR="009E6BBF" w:rsidRDefault="009E6BBF" w:rsidP="00D22CBB">
      <w:pPr>
        <w:rPr>
          <w:rtl/>
        </w:rPr>
      </w:pPr>
    </w:p>
    <w:p w:rsidR="009E6BBF" w:rsidRDefault="009E6BBF" w:rsidP="00D22CBB">
      <w:pPr>
        <w:pStyle w:val="af6"/>
        <w:keepNext/>
        <w:rPr>
          <w:rtl/>
        </w:rPr>
      </w:pPr>
      <w:bookmarkStart w:id="66" w:name="ET_yor_6666_11"/>
      <w:r w:rsidRPr="00D22CBB">
        <w:rPr>
          <w:rStyle w:val="TagStyle"/>
          <w:rtl/>
        </w:rPr>
        <w:t xml:space="preserve"> &lt;&lt; יור &gt;&gt; </w:t>
      </w:r>
      <w:r>
        <w:rPr>
          <w:rtl/>
        </w:rPr>
        <w:t>היו"ר סימון דוידסון:</w:t>
      </w:r>
      <w:r w:rsidRPr="00D22CBB">
        <w:rPr>
          <w:rStyle w:val="TagStyle"/>
          <w:rtl/>
        </w:rPr>
        <w:t xml:space="preserve"> &lt;&lt; יור &gt;&gt;</w:t>
      </w:r>
      <w:r>
        <w:rPr>
          <w:rtl/>
        </w:rPr>
        <w:t xml:space="preserve"> </w:t>
      </w:r>
      <w:bookmarkEnd w:id="66"/>
    </w:p>
    <w:p w:rsidR="009E6BBF" w:rsidRDefault="009E6BBF" w:rsidP="00D22CBB">
      <w:pPr>
        <w:pStyle w:val="KeepWithNext"/>
        <w:rPr>
          <w:rtl/>
        </w:rPr>
      </w:pPr>
    </w:p>
    <w:p w:rsidR="009E6BBF" w:rsidRDefault="009E6BBF" w:rsidP="00FC7D81">
      <w:pPr>
        <w:rPr>
          <w:rtl/>
        </w:rPr>
      </w:pPr>
      <w:r>
        <w:rPr>
          <w:rFonts w:hint="cs"/>
          <w:rtl/>
        </w:rPr>
        <w:t>תודה רבה, אדוני. אני רק מזכיר</w:t>
      </w:r>
      <w:bookmarkStart w:id="67" w:name="_ETM_Q1_375189"/>
      <w:bookmarkEnd w:id="67"/>
      <w:r>
        <w:rPr>
          <w:rFonts w:hint="cs"/>
          <w:rtl/>
        </w:rPr>
        <w:t xml:space="preserve"> לכם שאלו נאומים בני דקה. אני לא עוצר אתכם, אבל תבינו שאלו נאומים</w:t>
      </w:r>
      <w:bookmarkStart w:id="68" w:name="_ETM_Q1_384895"/>
      <w:bookmarkEnd w:id="68"/>
      <w:r>
        <w:rPr>
          <w:rFonts w:hint="cs"/>
          <w:rtl/>
        </w:rPr>
        <w:t xml:space="preserve"> בני דקה.</w:t>
      </w:r>
    </w:p>
    <w:p w:rsidR="009E6BBF" w:rsidRDefault="009E6BBF" w:rsidP="00D22CBB">
      <w:pPr>
        <w:rPr>
          <w:rtl/>
        </w:rPr>
      </w:pPr>
    </w:p>
    <w:p w:rsidR="009E6BBF" w:rsidRDefault="009E6BBF" w:rsidP="00D22CBB">
      <w:pPr>
        <w:rPr>
          <w:rtl/>
        </w:rPr>
      </w:pPr>
      <w:r>
        <w:rPr>
          <w:rFonts w:hint="cs"/>
          <w:rtl/>
        </w:rPr>
        <w:t>נברך את כל התלמידים שהגיעו לכנסת ישראל, ברוכים הבאים. חבר הכנסת סמיר בן סעיד,</w:t>
      </w:r>
      <w:bookmarkStart w:id="69" w:name="_ETM_Q1_393566"/>
      <w:bookmarkEnd w:id="69"/>
      <w:r>
        <w:rPr>
          <w:rFonts w:hint="cs"/>
          <w:rtl/>
        </w:rPr>
        <w:t xml:space="preserve"> תפדל.</w:t>
      </w:r>
    </w:p>
    <w:p w:rsidR="009E6BBF" w:rsidRDefault="009E6BBF" w:rsidP="00D22CBB">
      <w:pPr>
        <w:rPr>
          <w:rtl/>
        </w:rPr>
      </w:pPr>
    </w:p>
    <w:p w:rsidR="009E6BBF" w:rsidRDefault="009E6BBF" w:rsidP="00D22CBB">
      <w:pPr>
        <w:pStyle w:val="a4"/>
        <w:keepNext/>
        <w:rPr>
          <w:rtl/>
        </w:rPr>
      </w:pPr>
      <w:bookmarkStart w:id="70" w:name="ET_speaker_6672_12"/>
      <w:r w:rsidRPr="00D22CBB">
        <w:rPr>
          <w:rStyle w:val="TagStyle"/>
          <w:rtl/>
        </w:rPr>
        <w:t xml:space="preserve"> &lt;&lt; דובר &gt;&gt; </w:t>
      </w:r>
      <w:bookmarkStart w:id="71" w:name="_Toc221038930"/>
      <w:r>
        <w:rPr>
          <w:rtl/>
        </w:rPr>
        <w:t>סמיר בן סעיד (חד"ש-תע"ל):</w:t>
      </w:r>
      <w:bookmarkEnd w:id="71"/>
      <w:r w:rsidRPr="00D22CBB">
        <w:rPr>
          <w:rStyle w:val="TagStyle"/>
          <w:rtl/>
        </w:rPr>
        <w:t xml:space="preserve"> &lt;&lt; דובר &gt;&gt;</w:t>
      </w:r>
      <w:bookmarkEnd w:id="70"/>
    </w:p>
    <w:p w:rsidR="009E6BBF" w:rsidRDefault="009E6BBF" w:rsidP="00D22CBB">
      <w:pPr>
        <w:pStyle w:val="KeepWithNext"/>
        <w:rPr>
          <w:rtl/>
        </w:rPr>
      </w:pPr>
    </w:p>
    <w:p w:rsidR="009E6BBF" w:rsidRDefault="009E6BBF" w:rsidP="006061AC">
      <w:pPr>
        <w:rPr>
          <w:rtl/>
        </w:rPr>
      </w:pPr>
      <w:r>
        <w:rPr>
          <w:rFonts w:hint="cs"/>
          <w:rtl/>
        </w:rPr>
        <w:t xml:space="preserve">תודה לך. התלמידים האלה הם </w:t>
      </w:r>
      <w:proofErr w:type="spellStart"/>
      <w:r>
        <w:rPr>
          <w:rFonts w:hint="cs"/>
          <w:rtl/>
        </w:rPr>
        <w:t>מסח'נין</w:t>
      </w:r>
      <w:proofErr w:type="spellEnd"/>
      <w:r>
        <w:rPr>
          <w:rFonts w:hint="cs"/>
          <w:rtl/>
        </w:rPr>
        <w:t xml:space="preserve">, </w:t>
      </w:r>
      <w:proofErr w:type="spellStart"/>
      <w:r>
        <w:rPr>
          <w:rFonts w:hint="cs"/>
          <w:rtl/>
        </w:rPr>
        <w:t>נחף</w:t>
      </w:r>
      <w:proofErr w:type="spellEnd"/>
      <w:r>
        <w:rPr>
          <w:rFonts w:hint="cs"/>
          <w:rtl/>
        </w:rPr>
        <w:t xml:space="preserve"> וכל המקומות והערים ליד סח'נין. </w:t>
      </w:r>
    </w:p>
    <w:p w:rsidR="009E6BBF" w:rsidRDefault="009E6BBF" w:rsidP="006061AC">
      <w:pPr>
        <w:rPr>
          <w:rtl/>
        </w:rPr>
      </w:pPr>
    </w:p>
    <w:p w:rsidR="009E6BBF" w:rsidRDefault="009E6BBF" w:rsidP="006061AC">
      <w:pPr>
        <w:rPr>
          <w:rtl/>
        </w:rPr>
      </w:pPr>
      <w:r>
        <w:rPr>
          <w:rFonts w:hint="cs"/>
          <w:rtl/>
        </w:rPr>
        <w:t>אדוני היושב-ראש, קודם כול, אתמול בוצעו הריסות אצל משפחת אבו אל-</w:t>
      </w:r>
      <w:proofErr w:type="spellStart"/>
      <w:r>
        <w:rPr>
          <w:rFonts w:hint="cs"/>
          <w:rtl/>
        </w:rPr>
        <w:t>קיעאן</w:t>
      </w:r>
      <w:proofErr w:type="spellEnd"/>
      <w:r>
        <w:rPr>
          <w:rFonts w:hint="cs"/>
          <w:rtl/>
        </w:rPr>
        <w:t xml:space="preserve">, ובייחוד אצל </w:t>
      </w:r>
      <w:bookmarkStart w:id="72" w:name="_ETM_Q1_409805"/>
      <w:bookmarkEnd w:id="72"/>
      <w:r>
        <w:rPr>
          <w:rFonts w:hint="cs"/>
          <w:rtl/>
        </w:rPr>
        <w:t>משפחת המורה השהיד יעקוב אבו אל-</w:t>
      </w:r>
      <w:proofErr w:type="spellStart"/>
      <w:r>
        <w:rPr>
          <w:rFonts w:hint="cs"/>
          <w:rtl/>
        </w:rPr>
        <w:t>קיעאן</w:t>
      </w:r>
      <w:proofErr w:type="spellEnd"/>
      <w:r>
        <w:rPr>
          <w:rFonts w:hint="cs"/>
          <w:rtl/>
        </w:rPr>
        <w:t>, שהיה באום</w:t>
      </w:r>
      <w:bookmarkStart w:id="73" w:name="_ETM_Q1_416687"/>
      <w:bookmarkEnd w:id="73"/>
      <w:r>
        <w:rPr>
          <w:rFonts w:hint="cs"/>
          <w:rtl/>
        </w:rPr>
        <w:t xml:space="preserve"> אל-</w:t>
      </w:r>
      <w:proofErr w:type="spellStart"/>
      <w:r>
        <w:rPr>
          <w:rFonts w:hint="cs"/>
          <w:rtl/>
        </w:rPr>
        <w:t>חיראן</w:t>
      </w:r>
      <w:proofErr w:type="spellEnd"/>
      <w:r>
        <w:rPr>
          <w:rFonts w:hint="cs"/>
          <w:rtl/>
        </w:rPr>
        <w:t>. עברו אחר כך לחורה, הרסו להם את המקומות הזמניים שעשו להם. למרות שאני יכולתי להגדיר את זה ולעצור את זה בכמה חודשים, אבל בסופו של דבר יש הריסות. המדיניות הזו, לא צריך שהיא</w:t>
      </w:r>
      <w:bookmarkStart w:id="74" w:name="_ETM_Q1_431169"/>
      <w:bookmarkEnd w:id="74"/>
      <w:r>
        <w:rPr>
          <w:rFonts w:hint="cs"/>
          <w:rtl/>
        </w:rPr>
        <w:t xml:space="preserve"> תמשיך. זה דבר ראשון.</w:t>
      </w:r>
      <w:bookmarkStart w:id="75" w:name="_ETM_Q1_434457"/>
      <w:bookmarkEnd w:id="75"/>
    </w:p>
    <w:p w:rsidR="009E6BBF" w:rsidRDefault="009E6BBF" w:rsidP="00FC7D81">
      <w:pPr>
        <w:rPr>
          <w:rtl/>
        </w:rPr>
      </w:pPr>
    </w:p>
    <w:p w:rsidR="009E6BBF" w:rsidRDefault="009E6BBF" w:rsidP="006061AC">
      <w:pPr>
        <w:rPr>
          <w:rtl/>
        </w:rPr>
      </w:pPr>
      <w:bookmarkStart w:id="76" w:name="_ETM_Q1_434634"/>
      <w:bookmarkStart w:id="77" w:name="_ETM_Q1_434657"/>
      <w:bookmarkEnd w:id="76"/>
      <w:bookmarkEnd w:id="77"/>
      <w:r>
        <w:rPr>
          <w:rFonts w:hint="cs"/>
          <w:rtl/>
        </w:rPr>
        <w:t>ד</w:t>
      </w:r>
      <w:bookmarkStart w:id="78" w:name="_ETM_Q1_434715"/>
      <w:bookmarkEnd w:id="78"/>
      <w:r>
        <w:rPr>
          <w:rFonts w:hint="cs"/>
          <w:rtl/>
        </w:rPr>
        <w:t xml:space="preserve">בר שני, אני מדבר על מהנדס המועצה, עובד ציבור, עובד מדינה, אומיה חסין אל-חלמי, מהנדס מועצת דיר </w:t>
      </w:r>
      <w:proofErr w:type="spellStart"/>
      <w:r>
        <w:rPr>
          <w:rFonts w:hint="cs"/>
          <w:rtl/>
        </w:rPr>
        <w:t>חנא</w:t>
      </w:r>
      <w:proofErr w:type="spellEnd"/>
      <w:r>
        <w:rPr>
          <w:rFonts w:hint="cs"/>
          <w:rtl/>
        </w:rPr>
        <w:t xml:space="preserve">. אזרח. הוא עובד מדינה, אבל האיומים הגיעו ליד הבית שלו. לא ייתכן </w:t>
      </w:r>
      <w:bookmarkStart w:id="79" w:name="_ETM_Q1_453105"/>
      <w:bookmarkEnd w:id="79"/>
      <w:r>
        <w:rPr>
          <w:rFonts w:hint="cs"/>
          <w:rtl/>
        </w:rPr>
        <w:t>שאנחנו נמשיך להיות מאוימים אם אנחנו עובדי מדינה, אם אנחנו בונים בתים באדמות ההיסטוריות שלנו. או שאתם הורסים לנו, או</w:t>
      </w:r>
      <w:bookmarkStart w:id="80" w:name="_ETM_Q1_463913"/>
      <w:bookmarkEnd w:id="80"/>
      <w:r>
        <w:rPr>
          <w:rFonts w:hint="cs"/>
          <w:rtl/>
        </w:rPr>
        <w:t xml:space="preserve"> שהממשלה הורסת לנו ולא פותחת שיח, או שאנחנו עובדי ציבור, וגם אז מאיימים עלינו. תודה לך.</w:t>
      </w:r>
    </w:p>
    <w:p w:rsidR="009E6BBF" w:rsidRDefault="009E6BBF" w:rsidP="00D22CBB">
      <w:pPr>
        <w:rPr>
          <w:rtl/>
        </w:rPr>
      </w:pPr>
    </w:p>
    <w:p w:rsidR="009E6BBF" w:rsidRDefault="009E6BBF" w:rsidP="00C9772D">
      <w:pPr>
        <w:pStyle w:val="af6"/>
        <w:keepNext/>
        <w:rPr>
          <w:rtl/>
        </w:rPr>
      </w:pPr>
      <w:bookmarkStart w:id="81" w:name="ET_yor_6666_13"/>
      <w:r w:rsidRPr="00C9772D">
        <w:rPr>
          <w:rStyle w:val="TagStyle"/>
          <w:rtl/>
        </w:rPr>
        <w:t xml:space="preserve"> &lt;&lt; יור &gt;&gt; </w:t>
      </w:r>
      <w:r>
        <w:rPr>
          <w:rtl/>
        </w:rPr>
        <w:t>היו"ר סימון דוידסון:</w:t>
      </w:r>
      <w:r w:rsidRPr="00C9772D">
        <w:rPr>
          <w:rStyle w:val="TagStyle"/>
          <w:rtl/>
        </w:rPr>
        <w:t xml:space="preserve"> &lt;&lt; יור &gt;&gt;</w:t>
      </w:r>
      <w:r>
        <w:rPr>
          <w:rtl/>
        </w:rPr>
        <w:t xml:space="preserve"> </w:t>
      </w:r>
      <w:bookmarkEnd w:id="81"/>
    </w:p>
    <w:p w:rsidR="009E6BBF" w:rsidRDefault="009E6BBF" w:rsidP="00C9772D">
      <w:pPr>
        <w:pStyle w:val="KeepWithNext"/>
        <w:rPr>
          <w:rtl/>
        </w:rPr>
      </w:pPr>
    </w:p>
    <w:p w:rsidR="009E6BBF" w:rsidRDefault="009E6BBF" w:rsidP="00A84700">
      <w:pPr>
        <w:rPr>
          <w:rtl/>
        </w:rPr>
      </w:pPr>
      <w:r>
        <w:rPr>
          <w:rFonts w:hint="cs"/>
          <w:rtl/>
        </w:rPr>
        <w:t>תודה רבה, אדוני.</w:t>
      </w:r>
      <w:bookmarkStart w:id="82" w:name="_ETM_Q1_473890"/>
      <w:bookmarkEnd w:id="82"/>
      <w:r>
        <w:rPr>
          <w:rFonts w:hint="cs"/>
          <w:rtl/>
        </w:rPr>
        <w:t xml:space="preserve"> יעלה ויבוא חבר הכנסת יונתן מישרקי. לרשותך 15 דקות.</w:t>
      </w:r>
    </w:p>
    <w:p w:rsidR="009E6BBF" w:rsidRDefault="009E6BBF" w:rsidP="00C9772D">
      <w:pPr>
        <w:rPr>
          <w:rtl/>
        </w:rPr>
      </w:pPr>
    </w:p>
    <w:p w:rsidR="009E6BBF" w:rsidRDefault="009E6BBF" w:rsidP="00C9772D">
      <w:pPr>
        <w:pStyle w:val="a4"/>
        <w:keepNext/>
        <w:rPr>
          <w:rtl/>
        </w:rPr>
      </w:pPr>
      <w:bookmarkStart w:id="83" w:name="ET_speaker_6447_14"/>
      <w:r w:rsidRPr="00C9772D">
        <w:rPr>
          <w:rStyle w:val="TagStyle"/>
          <w:rtl/>
        </w:rPr>
        <w:t xml:space="preserve"> &lt;&lt; דובר &gt;&gt; </w:t>
      </w:r>
      <w:bookmarkStart w:id="84" w:name="_Toc221038931"/>
      <w:r>
        <w:rPr>
          <w:rtl/>
        </w:rPr>
        <w:t>יונתן מישרקי (ש"ס):</w:t>
      </w:r>
      <w:bookmarkEnd w:id="84"/>
      <w:r w:rsidRPr="00C9772D">
        <w:rPr>
          <w:rStyle w:val="TagStyle"/>
          <w:rtl/>
        </w:rPr>
        <w:t xml:space="preserve"> &lt;&lt; דובר &gt;&gt;</w:t>
      </w:r>
      <w:r>
        <w:rPr>
          <w:rtl/>
        </w:rPr>
        <w:t xml:space="preserve"> </w:t>
      </w:r>
      <w:bookmarkEnd w:id="83"/>
    </w:p>
    <w:p w:rsidR="009E6BBF" w:rsidRDefault="009E6BBF" w:rsidP="00C9772D">
      <w:pPr>
        <w:pStyle w:val="KeepWithNext"/>
        <w:rPr>
          <w:rtl/>
        </w:rPr>
      </w:pPr>
    </w:p>
    <w:p w:rsidR="009E6BBF" w:rsidRDefault="009E6BBF" w:rsidP="006061AC">
      <w:pPr>
        <w:rPr>
          <w:rtl/>
        </w:rPr>
      </w:pPr>
      <w:r>
        <w:rPr>
          <w:rFonts w:hint="cs"/>
          <w:rtl/>
        </w:rPr>
        <w:t>תודה רבה. מי שמכיר את סימון מכיר את הקונספט. אדוני היושב-ראש, אני רוצה להעלות פה נקודה ולדבר עליה</w:t>
      </w:r>
      <w:bookmarkStart w:id="85" w:name="_ETM_Q1_491982"/>
      <w:bookmarkEnd w:id="85"/>
      <w:r>
        <w:rPr>
          <w:rFonts w:hint="cs"/>
          <w:rtl/>
        </w:rPr>
        <w:t xml:space="preserve">, נקודה חשובה שאמורה להרעיד את כל אמות </w:t>
      </w:r>
      <w:proofErr w:type="spellStart"/>
      <w:r>
        <w:rPr>
          <w:rFonts w:hint="cs"/>
          <w:rtl/>
        </w:rPr>
        <w:t>הסיפין</w:t>
      </w:r>
      <w:proofErr w:type="spellEnd"/>
      <w:r>
        <w:rPr>
          <w:rFonts w:hint="cs"/>
          <w:rtl/>
        </w:rPr>
        <w:t xml:space="preserve"> בבית הזה. אתמול בלילה נפרץ בית הכנסת דגל דוד בראשון לציון</w:t>
      </w:r>
      <w:bookmarkStart w:id="86" w:name="_ETM_Q1_500908"/>
      <w:bookmarkEnd w:id="86"/>
      <w:r>
        <w:rPr>
          <w:rFonts w:hint="cs"/>
          <w:rtl/>
        </w:rPr>
        <w:t>. חמישה ספרי תורה הושלכו על הרצפה, ובית הכנסת חולל. זה מקרה חמור שפוגע בלב הזהות</w:t>
      </w:r>
      <w:bookmarkStart w:id="87" w:name="_ETM_Q1_507745"/>
      <w:bookmarkEnd w:id="87"/>
      <w:r>
        <w:rPr>
          <w:rFonts w:hint="cs"/>
          <w:rtl/>
        </w:rPr>
        <w:t xml:space="preserve"> היהודית, באמונה ובתחושת הביטחון של קהילה שלמה. ביום חמישי שעבר התרחש מקרה דומה בעיר יפו. גם</w:t>
      </w:r>
      <w:bookmarkStart w:id="88" w:name="_ETM_Q1_518956"/>
      <w:bookmarkEnd w:id="88"/>
      <w:r>
        <w:rPr>
          <w:rFonts w:hint="cs"/>
          <w:rtl/>
        </w:rPr>
        <w:t xml:space="preserve"> שם בית כנסת הושחת בכתובות גרפיטי ובציורים בעלי משמעות מאיימת. </w:t>
      </w:r>
    </w:p>
    <w:p w:rsidR="009E6BBF" w:rsidRDefault="009E6BBF" w:rsidP="00A84700">
      <w:pPr>
        <w:rPr>
          <w:rtl/>
        </w:rPr>
      </w:pPr>
      <w:bookmarkStart w:id="89" w:name="_ETM_Q1_522651"/>
      <w:bookmarkStart w:id="90" w:name="_ETM_Q1_522749"/>
      <w:bookmarkStart w:id="91" w:name="_ETM_Q1_523084"/>
      <w:bookmarkEnd w:id="89"/>
      <w:bookmarkEnd w:id="90"/>
      <w:bookmarkEnd w:id="91"/>
    </w:p>
    <w:p w:rsidR="009E6BBF" w:rsidRDefault="009E6BBF" w:rsidP="006061AC">
      <w:pPr>
        <w:rPr>
          <w:rtl/>
        </w:rPr>
      </w:pPr>
      <w:bookmarkStart w:id="92" w:name="_ETM_Q1_523176"/>
      <w:bookmarkEnd w:id="92"/>
      <w:r>
        <w:rPr>
          <w:rFonts w:hint="cs"/>
          <w:rtl/>
        </w:rPr>
        <w:t xml:space="preserve">שני המקרים החמורים הללו מצטרפים למקרים נוספים </w:t>
      </w:r>
      <w:r>
        <w:rPr>
          <w:rtl/>
        </w:rPr>
        <w:t>–</w:t>
      </w:r>
      <w:r>
        <w:rPr>
          <w:rFonts w:hint="cs"/>
          <w:rtl/>
        </w:rPr>
        <w:t xml:space="preserve"> בקדימה-צורן היה גם במהלך השנה, ועוד מקרים </w:t>
      </w:r>
      <w:bookmarkStart w:id="93" w:name="_ETM_Q1_532137"/>
      <w:bookmarkEnd w:id="93"/>
      <w:r>
        <w:rPr>
          <w:rFonts w:hint="cs"/>
          <w:rtl/>
        </w:rPr>
        <w:t xml:space="preserve">חמורים. המסר שחייב לצאת מכאן היום באופן ברור הוא שפגיעה בבתי כנסת, בספרי תורה, </w:t>
      </w:r>
      <w:bookmarkStart w:id="94" w:name="_ETM_Q1_535800"/>
      <w:bookmarkEnd w:id="94"/>
      <w:r>
        <w:rPr>
          <w:rFonts w:hint="cs"/>
          <w:rtl/>
        </w:rPr>
        <w:t>במרחב הדתי, היא קו אדום. האחריות כמובן מוטלת על המשטרה, לפעול בנחישות לאתר את האחראים, להביאם לדין ולייצר</w:t>
      </w:r>
      <w:bookmarkStart w:id="95" w:name="_ETM_Q1_545019"/>
      <w:bookmarkEnd w:id="95"/>
      <w:r>
        <w:rPr>
          <w:rFonts w:hint="cs"/>
          <w:rtl/>
        </w:rPr>
        <w:t xml:space="preserve"> הרתעה אמיתית בשטח. נדרשת נוכחות משטרתית מוגברת, חקירה רצינית ושיתוף </w:t>
      </w:r>
      <w:bookmarkStart w:id="96" w:name="_ETM_Q1_551620"/>
      <w:bookmarkEnd w:id="96"/>
      <w:r>
        <w:rPr>
          <w:rFonts w:hint="cs"/>
          <w:rtl/>
        </w:rPr>
        <w:t>פעולה עם הנהגות מקומיות כדי למנוע את המקרה הבא.</w:t>
      </w:r>
    </w:p>
    <w:p w:rsidR="009E6BBF" w:rsidRDefault="009E6BBF" w:rsidP="00C9772D">
      <w:pPr>
        <w:rPr>
          <w:rtl/>
        </w:rPr>
      </w:pPr>
      <w:bookmarkStart w:id="97" w:name="_ETM_Q1_554318"/>
      <w:bookmarkEnd w:id="97"/>
    </w:p>
    <w:p w:rsidR="009E6BBF" w:rsidRDefault="009E6BBF" w:rsidP="006061AC">
      <w:pPr>
        <w:rPr>
          <w:rtl/>
        </w:rPr>
      </w:pPr>
      <w:bookmarkStart w:id="98" w:name="_ETM_Q1_554392"/>
      <w:bookmarkEnd w:id="98"/>
      <w:r>
        <w:rPr>
          <w:rFonts w:hint="cs"/>
          <w:rtl/>
        </w:rPr>
        <w:t xml:space="preserve">אני רוצה לומר שאני באופן אישי הייתי עד </w:t>
      </w:r>
      <w:r>
        <w:rPr>
          <w:rtl/>
        </w:rPr>
        <w:t>–</w:t>
      </w:r>
      <w:r>
        <w:rPr>
          <w:rFonts w:hint="cs"/>
          <w:rtl/>
        </w:rPr>
        <w:t xml:space="preserve"> הלכתי לבקר</w:t>
      </w:r>
      <w:bookmarkStart w:id="99" w:name="_ETM_Q1_554975"/>
      <w:bookmarkEnd w:id="99"/>
      <w:r>
        <w:rPr>
          <w:rFonts w:hint="cs"/>
          <w:rtl/>
        </w:rPr>
        <w:t xml:space="preserve"> בבית כנסת כזה שחולל. המקרים האלה כואבים לכל מי שיש</w:t>
      </w:r>
      <w:bookmarkStart w:id="100" w:name="_ETM_Q1_560690"/>
      <w:bookmarkEnd w:id="100"/>
      <w:r>
        <w:rPr>
          <w:rFonts w:hint="cs"/>
          <w:rtl/>
        </w:rPr>
        <w:t xml:space="preserve"> בו רגש ולב יהודי, לראות ספר תורה מחולל על הרצפה. אני קורא כמובן לגורמים שאחראים על האכיפה,</w:t>
      </w:r>
      <w:bookmarkStart w:id="101" w:name="_ETM_Q1_571346"/>
      <w:bookmarkEnd w:id="101"/>
      <w:r>
        <w:rPr>
          <w:rFonts w:hint="cs"/>
          <w:rtl/>
        </w:rPr>
        <w:t xml:space="preserve"> למשטרה, למצות את הדין במהירות וביעילות. תודה רבה</w:t>
      </w:r>
    </w:p>
    <w:p w:rsidR="009E6BBF" w:rsidRDefault="009E6BBF" w:rsidP="00C9772D">
      <w:pPr>
        <w:rPr>
          <w:rtl/>
        </w:rPr>
      </w:pPr>
    </w:p>
    <w:p w:rsidR="00964A72" w:rsidRDefault="00964A72" w:rsidP="006E499A">
      <w:pPr>
        <w:pStyle w:val="af6"/>
        <w:keepNext/>
        <w:rPr>
          <w:rtl/>
        </w:rPr>
      </w:pPr>
      <w:bookmarkStart w:id="102" w:name="TOR_Q2"/>
      <w:bookmarkStart w:id="103" w:name="ET_yor_6666_1"/>
      <w:bookmarkEnd w:id="102"/>
      <w:r w:rsidRPr="006E499A">
        <w:rPr>
          <w:rStyle w:val="TagStyle"/>
          <w:rtl/>
        </w:rPr>
        <w:t>&lt;&lt; יור &gt;&gt;</w:t>
      </w:r>
      <w:r w:rsidRPr="00FC7255">
        <w:rPr>
          <w:rStyle w:val="TagStyle"/>
          <w:rtl/>
        </w:rPr>
        <w:t xml:space="preserve"> </w:t>
      </w:r>
      <w:r>
        <w:rPr>
          <w:rtl/>
        </w:rPr>
        <w:t>היו"ר סימון דוידסון:</w:t>
      </w:r>
      <w:r w:rsidRPr="00FC7255">
        <w:rPr>
          <w:rStyle w:val="TagStyle"/>
          <w:rtl/>
        </w:rPr>
        <w:t xml:space="preserve"> </w:t>
      </w:r>
      <w:r w:rsidRPr="006E499A">
        <w:rPr>
          <w:rStyle w:val="TagStyle"/>
          <w:rtl/>
        </w:rPr>
        <w:t>&lt;&lt; יור &gt;&gt;</w:t>
      </w:r>
      <w:r>
        <w:rPr>
          <w:rtl/>
        </w:rPr>
        <w:t xml:space="preserve"> </w:t>
      </w:r>
      <w:bookmarkEnd w:id="103"/>
    </w:p>
    <w:p w:rsidR="00964A72" w:rsidRDefault="00964A72" w:rsidP="006E499A">
      <w:pPr>
        <w:pStyle w:val="KeepWithNext"/>
        <w:rPr>
          <w:rtl/>
          <w:lang w:eastAsia="he-IL"/>
        </w:rPr>
      </w:pPr>
    </w:p>
    <w:p w:rsidR="00964A72" w:rsidRDefault="00964A72" w:rsidP="00FC7255">
      <w:pPr>
        <w:rPr>
          <w:rtl/>
          <w:lang w:eastAsia="he-IL"/>
        </w:rPr>
      </w:pPr>
      <w:r>
        <w:rPr>
          <w:rFonts w:hint="cs"/>
          <w:rtl/>
          <w:lang w:eastAsia="he-IL"/>
        </w:rPr>
        <w:t xml:space="preserve">תודה רבה. </w:t>
      </w:r>
    </w:p>
    <w:p w:rsidR="00964A72" w:rsidRDefault="00964A72" w:rsidP="00FC7255">
      <w:pPr>
        <w:rPr>
          <w:rtl/>
          <w:lang w:eastAsia="he-IL"/>
        </w:rPr>
      </w:pPr>
    </w:p>
    <w:p w:rsidR="00964A72" w:rsidRDefault="00964A72" w:rsidP="00FC7255">
      <w:pPr>
        <w:rPr>
          <w:rtl/>
          <w:lang w:eastAsia="he-IL"/>
        </w:rPr>
      </w:pPr>
      <w:r>
        <w:rPr>
          <w:rFonts w:hint="cs"/>
          <w:rtl/>
          <w:lang w:eastAsia="he-IL"/>
        </w:rPr>
        <w:t>תעלה ותבוא חברת הכנסת יעל רון בן משה.</w:t>
      </w:r>
    </w:p>
    <w:p w:rsidR="00964A72" w:rsidRDefault="00964A72" w:rsidP="00753E7A">
      <w:pPr>
        <w:ind w:firstLine="0"/>
        <w:rPr>
          <w:rtl/>
          <w:lang w:eastAsia="he-IL"/>
        </w:rPr>
      </w:pPr>
      <w:bookmarkStart w:id="104" w:name="_ETM_Q2_168694"/>
      <w:bookmarkStart w:id="105" w:name="_ETM_Q2_168764"/>
      <w:bookmarkEnd w:id="104"/>
      <w:bookmarkEnd w:id="105"/>
    </w:p>
    <w:p w:rsidR="00964A72" w:rsidRDefault="00964A72" w:rsidP="006E499A">
      <w:pPr>
        <w:pStyle w:val="a4"/>
        <w:keepNext/>
        <w:rPr>
          <w:rtl/>
        </w:rPr>
      </w:pPr>
      <w:bookmarkStart w:id="106" w:name="ET_speaker_6125_2"/>
      <w:r w:rsidRPr="006E499A">
        <w:rPr>
          <w:rStyle w:val="TagStyle"/>
          <w:rtl/>
        </w:rPr>
        <w:t xml:space="preserve"> &lt;&lt; דובר &gt;&gt;</w:t>
      </w:r>
      <w:r w:rsidRPr="00FC7255">
        <w:rPr>
          <w:rStyle w:val="TagStyle"/>
          <w:rtl/>
        </w:rPr>
        <w:t xml:space="preserve"> </w:t>
      </w:r>
      <w:bookmarkStart w:id="107" w:name="_Toc221038932"/>
      <w:r>
        <w:rPr>
          <w:rtl/>
        </w:rPr>
        <w:t>יעל רון בן משה (כחול לבן – המחנה הממלכתי):</w:t>
      </w:r>
      <w:bookmarkEnd w:id="107"/>
      <w:r w:rsidRPr="00FC7255">
        <w:rPr>
          <w:rStyle w:val="TagStyle"/>
          <w:rtl/>
        </w:rPr>
        <w:t xml:space="preserve"> </w:t>
      </w:r>
      <w:r w:rsidRPr="006E499A">
        <w:rPr>
          <w:rStyle w:val="TagStyle"/>
          <w:rtl/>
        </w:rPr>
        <w:t>&lt;&lt; דובר &gt;&gt;</w:t>
      </w:r>
      <w:r>
        <w:rPr>
          <w:rtl/>
        </w:rPr>
        <w:t xml:space="preserve"> </w:t>
      </w:r>
      <w:bookmarkEnd w:id="106"/>
    </w:p>
    <w:p w:rsidR="00964A72" w:rsidRDefault="00964A72" w:rsidP="006E499A">
      <w:pPr>
        <w:pStyle w:val="KeepWithNext"/>
        <w:rPr>
          <w:rtl/>
          <w:lang w:eastAsia="he-IL"/>
        </w:rPr>
      </w:pPr>
    </w:p>
    <w:p w:rsidR="00964A72" w:rsidRDefault="00964A72" w:rsidP="002F4BD1">
      <w:pPr>
        <w:rPr>
          <w:rtl/>
          <w:lang w:eastAsia="he-IL"/>
        </w:rPr>
      </w:pPr>
      <w:r>
        <w:rPr>
          <w:rFonts w:hint="cs"/>
          <w:rtl/>
          <w:lang w:eastAsia="he-IL"/>
        </w:rPr>
        <w:t xml:space="preserve">תודה רבה, אדוני היושב-ראש. אני </w:t>
      </w:r>
      <w:bookmarkStart w:id="108" w:name="_ETM_Q2_163233"/>
      <w:bookmarkEnd w:id="108"/>
      <w:r>
        <w:rPr>
          <w:rFonts w:hint="cs"/>
          <w:rtl/>
          <w:lang w:eastAsia="he-IL"/>
        </w:rPr>
        <w:t xml:space="preserve">מצטרפת לברכות לתלמידים ולתלמידות היקרים שהגיעו אלינו </w:t>
      </w:r>
      <w:proofErr w:type="spellStart"/>
      <w:r>
        <w:rPr>
          <w:rFonts w:hint="cs"/>
          <w:rtl/>
          <w:lang w:eastAsia="he-IL"/>
        </w:rPr>
        <w:t>מסח'נין</w:t>
      </w:r>
      <w:proofErr w:type="spellEnd"/>
      <w:r>
        <w:rPr>
          <w:rFonts w:hint="cs"/>
          <w:rtl/>
          <w:lang w:eastAsia="he-IL"/>
        </w:rPr>
        <w:t xml:space="preserve">, עראבה והסביבה. ובטח כשאתם כאן, זכות לברך את רב-סרן אלה, שמונתה היום לדוברת צה"ל בערבית. הקצינה המוסלמית הראשונה – אלה </w:t>
      </w:r>
      <w:proofErr w:type="spellStart"/>
      <w:r>
        <w:rPr>
          <w:rFonts w:hint="cs"/>
          <w:rtl/>
          <w:lang w:eastAsia="he-IL"/>
        </w:rPr>
        <w:t>מקלנסווה</w:t>
      </w:r>
      <w:proofErr w:type="spellEnd"/>
      <w:r>
        <w:rPr>
          <w:rFonts w:hint="cs"/>
          <w:rtl/>
          <w:lang w:eastAsia="he-IL"/>
        </w:rPr>
        <w:t xml:space="preserve">. בהצלחה, קפטן אלה. </w:t>
      </w:r>
      <w:bookmarkStart w:id="109" w:name="_ETM_Q2_184263"/>
      <w:bookmarkEnd w:id="109"/>
    </w:p>
    <w:p w:rsidR="00964A72" w:rsidRDefault="00964A72" w:rsidP="00AB2C06">
      <w:pPr>
        <w:rPr>
          <w:rtl/>
          <w:lang w:eastAsia="he-IL"/>
        </w:rPr>
      </w:pPr>
      <w:bookmarkStart w:id="110" w:name="_ETM_Q2_184321"/>
      <w:bookmarkStart w:id="111" w:name="_ETM_Q2_184359"/>
      <w:bookmarkEnd w:id="110"/>
      <w:bookmarkEnd w:id="111"/>
    </w:p>
    <w:p w:rsidR="00964A72" w:rsidRDefault="00964A72" w:rsidP="002F4BD1">
      <w:pPr>
        <w:rPr>
          <w:rtl/>
          <w:lang w:eastAsia="he-IL"/>
        </w:rPr>
      </w:pPr>
      <w:bookmarkStart w:id="112" w:name="_ETM_Q2_184417"/>
      <w:bookmarkEnd w:id="112"/>
      <w:r>
        <w:rPr>
          <w:rFonts w:hint="cs"/>
          <w:rtl/>
          <w:lang w:eastAsia="he-IL"/>
        </w:rPr>
        <w:t>בהזדמנות זו אני</w:t>
      </w:r>
      <w:bookmarkStart w:id="113" w:name="_ETM_Q2_186586"/>
      <w:bookmarkEnd w:id="113"/>
      <w:r>
        <w:rPr>
          <w:rFonts w:hint="cs"/>
          <w:rtl/>
          <w:lang w:eastAsia="he-IL"/>
        </w:rPr>
        <w:t xml:space="preserve"> שולחת ד"ש וברכות לחיילות שאני יודעת שצופות בנו עתה </w:t>
      </w:r>
      <w:bookmarkStart w:id="114" w:name="_ETM_Q2_188482"/>
      <w:bookmarkEnd w:id="114"/>
      <w:r>
        <w:rPr>
          <w:rFonts w:hint="cs"/>
          <w:rtl/>
          <w:lang w:eastAsia="he-IL"/>
        </w:rPr>
        <w:t xml:space="preserve">אי שם. אתן נהדרות, אתן אלופות בלי לעבור </w:t>
      </w:r>
      <w:bookmarkStart w:id="115" w:name="_ETM_Q2_195877"/>
      <w:bookmarkEnd w:id="115"/>
      <w:r>
        <w:rPr>
          <w:rFonts w:hint="cs"/>
          <w:rtl/>
          <w:lang w:eastAsia="he-IL"/>
        </w:rPr>
        <w:t xml:space="preserve">את בה"ד 1, מעצם התפקיד שאתן עושות. </w:t>
      </w:r>
      <w:bookmarkStart w:id="116" w:name="_ETM_Q2_198465"/>
      <w:bookmarkEnd w:id="116"/>
      <w:r>
        <w:rPr>
          <w:rFonts w:hint="cs"/>
          <w:rtl/>
          <w:lang w:eastAsia="he-IL"/>
        </w:rPr>
        <w:t>תמשיכו בעבודה המעולה שאתן עושות. השמיים הם הגבול בשבילכן.</w:t>
      </w:r>
    </w:p>
    <w:p w:rsidR="00964A72" w:rsidRDefault="00964A72" w:rsidP="00753E7A">
      <w:pPr>
        <w:ind w:firstLine="0"/>
        <w:rPr>
          <w:rtl/>
          <w:lang w:eastAsia="he-IL"/>
        </w:rPr>
      </w:pPr>
    </w:p>
    <w:p w:rsidR="00964A72" w:rsidRDefault="00964A72" w:rsidP="006E499A">
      <w:pPr>
        <w:pStyle w:val="af6"/>
        <w:keepNext/>
        <w:rPr>
          <w:rtl/>
        </w:rPr>
      </w:pPr>
      <w:bookmarkStart w:id="117" w:name="ET_yor_6666_10"/>
      <w:r w:rsidRPr="006E499A">
        <w:rPr>
          <w:rStyle w:val="TagStyle"/>
          <w:rtl/>
        </w:rPr>
        <w:t xml:space="preserve"> &lt;&lt; יור &gt;&gt;</w:t>
      </w:r>
      <w:r w:rsidRPr="00AB2C06">
        <w:rPr>
          <w:rStyle w:val="TagStyle"/>
          <w:rtl/>
        </w:rPr>
        <w:t xml:space="preserve"> </w:t>
      </w:r>
      <w:r>
        <w:rPr>
          <w:rtl/>
        </w:rPr>
        <w:t>היו"ר סימון דוידסון:</w:t>
      </w:r>
      <w:r w:rsidRPr="00AB2C06">
        <w:rPr>
          <w:rStyle w:val="TagStyle"/>
          <w:rtl/>
        </w:rPr>
        <w:t xml:space="preserve"> </w:t>
      </w:r>
      <w:r w:rsidRPr="006E499A">
        <w:rPr>
          <w:rStyle w:val="TagStyle"/>
          <w:rtl/>
        </w:rPr>
        <w:t>&lt;&lt; יור &gt;&gt;</w:t>
      </w:r>
      <w:r>
        <w:rPr>
          <w:rtl/>
        </w:rPr>
        <w:t xml:space="preserve"> </w:t>
      </w:r>
      <w:bookmarkEnd w:id="117"/>
    </w:p>
    <w:p w:rsidR="00964A72" w:rsidRPr="00AB2C06" w:rsidRDefault="00964A72" w:rsidP="006E499A">
      <w:pPr>
        <w:pStyle w:val="KeepWithNext"/>
        <w:rPr>
          <w:rtl/>
          <w:lang w:eastAsia="he-IL"/>
        </w:rPr>
      </w:pPr>
    </w:p>
    <w:p w:rsidR="00964A72" w:rsidRDefault="00964A72" w:rsidP="001629FA">
      <w:pPr>
        <w:rPr>
          <w:rtl/>
          <w:lang w:eastAsia="he-IL"/>
        </w:rPr>
      </w:pPr>
      <w:r>
        <w:rPr>
          <w:rFonts w:hint="cs"/>
          <w:rtl/>
          <w:lang w:eastAsia="he-IL"/>
        </w:rPr>
        <w:t>תודה רבה. איזו דרגה זה?</w:t>
      </w:r>
      <w:bookmarkStart w:id="118" w:name="_ETM_Q2_205623"/>
      <w:bookmarkEnd w:id="118"/>
      <w:r>
        <w:rPr>
          <w:rFonts w:hint="cs"/>
          <w:rtl/>
          <w:lang w:eastAsia="he-IL"/>
        </w:rPr>
        <w:t xml:space="preserve"> סגן</w:t>
      </w:r>
      <w:r w:rsidR="001629FA">
        <w:rPr>
          <w:rFonts w:hint="cs"/>
          <w:rtl/>
          <w:lang w:eastAsia="he-IL"/>
        </w:rPr>
        <w:t xml:space="preserve"> אלוף</w:t>
      </w:r>
      <w:r>
        <w:rPr>
          <w:rFonts w:hint="cs"/>
          <w:rtl/>
          <w:lang w:eastAsia="he-IL"/>
        </w:rPr>
        <w:t>? רב-סרן?</w:t>
      </w:r>
    </w:p>
    <w:p w:rsidR="00964A72" w:rsidRDefault="00964A72" w:rsidP="00AB2C06">
      <w:pPr>
        <w:ind w:firstLine="0"/>
        <w:rPr>
          <w:rtl/>
          <w:lang w:eastAsia="he-IL"/>
        </w:rPr>
      </w:pPr>
    </w:p>
    <w:p w:rsidR="00964A72" w:rsidRDefault="00964A72" w:rsidP="006E499A">
      <w:pPr>
        <w:pStyle w:val="af5"/>
        <w:keepNext/>
        <w:rPr>
          <w:rtl/>
        </w:rPr>
      </w:pPr>
      <w:bookmarkStart w:id="119" w:name="ET_interruption_קר_אה_11"/>
      <w:r w:rsidRPr="006E499A">
        <w:rPr>
          <w:rStyle w:val="TagStyle"/>
          <w:rtl/>
        </w:rPr>
        <w:t xml:space="preserve"> &lt;&lt; קריאה &gt;&gt;</w:t>
      </w:r>
      <w:r w:rsidRPr="00AB2C06">
        <w:rPr>
          <w:rStyle w:val="TagStyle"/>
          <w:rtl/>
        </w:rPr>
        <w:t xml:space="preserve"> </w:t>
      </w:r>
      <w:r>
        <w:rPr>
          <w:rtl/>
        </w:rPr>
        <w:t>קריאה:</w:t>
      </w:r>
      <w:r w:rsidRPr="00AB2C06">
        <w:rPr>
          <w:rStyle w:val="TagStyle"/>
          <w:rtl/>
        </w:rPr>
        <w:t xml:space="preserve"> </w:t>
      </w:r>
      <w:r w:rsidRPr="006E499A">
        <w:rPr>
          <w:rStyle w:val="TagStyle"/>
          <w:rtl/>
        </w:rPr>
        <w:t>&lt;&lt; קריאה &gt;&gt;</w:t>
      </w:r>
      <w:r>
        <w:rPr>
          <w:rtl/>
        </w:rPr>
        <w:t xml:space="preserve"> </w:t>
      </w:r>
      <w:bookmarkEnd w:id="119"/>
    </w:p>
    <w:p w:rsidR="00964A72" w:rsidRDefault="00964A72" w:rsidP="006E499A">
      <w:pPr>
        <w:pStyle w:val="KeepWithNext"/>
        <w:rPr>
          <w:rtl/>
          <w:lang w:eastAsia="he-IL"/>
        </w:rPr>
      </w:pPr>
    </w:p>
    <w:p w:rsidR="00964A72" w:rsidRPr="00AB2C06" w:rsidRDefault="00964A72" w:rsidP="00800C51">
      <w:pPr>
        <w:rPr>
          <w:rtl/>
          <w:lang w:eastAsia="he-IL"/>
        </w:rPr>
      </w:pPr>
      <w:r>
        <w:rPr>
          <w:rFonts w:hint="cs"/>
          <w:rtl/>
          <w:lang w:eastAsia="he-IL"/>
        </w:rPr>
        <w:t>בינתיים רב-סרן.</w:t>
      </w:r>
    </w:p>
    <w:p w:rsidR="00964A72" w:rsidRDefault="00964A72" w:rsidP="00753E7A">
      <w:pPr>
        <w:ind w:firstLine="0"/>
        <w:rPr>
          <w:rtl/>
          <w:lang w:eastAsia="he-IL"/>
        </w:rPr>
      </w:pPr>
      <w:bookmarkStart w:id="120" w:name="_ETM_Q2_205702"/>
      <w:bookmarkStart w:id="121" w:name="_ETM_Q2_205728"/>
      <w:bookmarkStart w:id="122" w:name="_ETM_Q2_210530"/>
      <w:bookmarkStart w:id="123" w:name="_ETM_Q2_210594"/>
      <w:bookmarkEnd w:id="120"/>
      <w:bookmarkEnd w:id="121"/>
      <w:bookmarkEnd w:id="122"/>
      <w:bookmarkEnd w:id="123"/>
    </w:p>
    <w:p w:rsidR="00964A72" w:rsidRDefault="00964A72" w:rsidP="006E499A">
      <w:pPr>
        <w:pStyle w:val="af6"/>
        <w:keepNext/>
        <w:rPr>
          <w:rtl/>
        </w:rPr>
      </w:pPr>
      <w:bookmarkStart w:id="124" w:name="ET_yor_6666_12"/>
      <w:r w:rsidRPr="006E499A">
        <w:rPr>
          <w:rStyle w:val="TagStyle"/>
          <w:rtl/>
        </w:rPr>
        <w:t xml:space="preserve"> &lt;&lt; יור &gt;&gt;</w:t>
      </w:r>
      <w:r w:rsidRPr="00AB2C06">
        <w:rPr>
          <w:rStyle w:val="TagStyle"/>
          <w:rtl/>
        </w:rPr>
        <w:t xml:space="preserve"> </w:t>
      </w:r>
      <w:r>
        <w:rPr>
          <w:rtl/>
        </w:rPr>
        <w:t>היו"ר סימון דוידסון:</w:t>
      </w:r>
      <w:r w:rsidRPr="00AB2C06">
        <w:rPr>
          <w:rStyle w:val="TagStyle"/>
          <w:rtl/>
        </w:rPr>
        <w:t xml:space="preserve"> </w:t>
      </w:r>
      <w:r w:rsidRPr="006E499A">
        <w:rPr>
          <w:rStyle w:val="TagStyle"/>
          <w:rtl/>
        </w:rPr>
        <w:t>&lt;&lt; יור &gt;&gt;</w:t>
      </w:r>
      <w:r>
        <w:rPr>
          <w:rtl/>
        </w:rPr>
        <w:t xml:space="preserve"> </w:t>
      </w:r>
      <w:bookmarkEnd w:id="124"/>
    </w:p>
    <w:p w:rsidR="00964A72" w:rsidRDefault="00964A72" w:rsidP="001629FA">
      <w:pPr>
        <w:rPr>
          <w:rtl/>
          <w:lang w:eastAsia="he-IL"/>
        </w:rPr>
      </w:pPr>
    </w:p>
    <w:p w:rsidR="001629FA" w:rsidRDefault="001629FA" w:rsidP="001629FA">
      <w:pPr>
        <w:rPr>
          <w:rStyle w:val="TagStyle"/>
          <w:vanish w:val="0"/>
          <w:rtl/>
        </w:rPr>
      </w:pPr>
      <w:r>
        <w:rPr>
          <w:rFonts w:hint="cs"/>
          <w:rtl/>
          <w:lang w:eastAsia="he-IL"/>
        </w:rPr>
        <w:t>בינתיים.</w:t>
      </w:r>
      <w:bookmarkStart w:id="125" w:name="_ETM_Q2_211370"/>
      <w:bookmarkEnd w:id="125"/>
    </w:p>
    <w:p w:rsidR="001629FA" w:rsidRDefault="001629FA" w:rsidP="001629FA">
      <w:pPr>
        <w:rPr>
          <w:rStyle w:val="TagStyle"/>
          <w:vanish w:val="0"/>
          <w:rtl/>
        </w:rPr>
      </w:pPr>
    </w:p>
    <w:p w:rsidR="001629FA" w:rsidRDefault="001629FA" w:rsidP="001629FA">
      <w:pPr>
        <w:rPr>
          <w:rStyle w:val="TagStyle"/>
        </w:rPr>
      </w:pPr>
    </w:p>
    <w:p w:rsidR="00964A72" w:rsidRDefault="00964A72" w:rsidP="002F4BD1">
      <w:pPr>
        <w:pStyle w:val="a6"/>
        <w:rPr>
          <w:rtl/>
          <w:lang w:eastAsia="he-IL"/>
        </w:rPr>
      </w:pPr>
      <w:bookmarkStart w:id="126" w:name="ET_subject_648169_13"/>
      <w:r w:rsidRPr="00AC5F48">
        <w:rPr>
          <w:rStyle w:val="TagStyle"/>
          <w:rtl/>
        </w:rPr>
        <w:t xml:space="preserve"> &lt;&lt; נושא &gt;&gt; </w:t>
      </w:r>
      <w:bookmarkStart w:id="127" w:name="_Toc221038933"/>
      <w:r>
        <w:rPr>
          <w:rtl/>
          <w:lang w:eastAsia="he-IL"/>
        </w:rPr>
        <w:t>יום בנושא שנה לחזרת אזרחים לי</w:t>
      </w:r>
      <w:r w:rsidR="001629FA">
        <w:rPr>
          <w:rFonts w:hint="cs"/>
          <w:rtl/>
          <w:lang w:eastAsia="he-IL"/>
        </w:rPr>
        <w:t>י</w:t>
      </w:r>
      <w:r>
        <w:rPr>
          <w:rtl/>
          <w:lang w:eastAsia="he-IL"/>
        </w:rPr>
        <w:t xml:space="preserve">שובי </w:t>
      </w:r>
      <w:r w:rsidRPr="002F4BD1">
        <w:rPr>
          <w:rtl/>
        </w:rPr>
        <w:t>הצפון</w:t>
      </w:r>
      <w:r>
        <w:rPr>
          <w:rtl/>
          <w:lang w:eastAsia="he-IL"/>
        </w:rPr>
        <w:t xml:space="preserve"> המפונים במלחמת חרבות ברזל</w:t>
      </w:r>
      <w:bookmarkEnd w:id="127"/>
      <w:r w:rsidRPr="00AC5F48">
        <w:rPr>
          <w:rStyle w:val="TagStyle"/>
          <w:rtl/>
        </w:rPr>
        <w:t xml:space="preserve"> &lt;&lt; נושא &gt;&gt;</w:t>
      </w:r>
      <w:r>
        <w:rPr>
          <w:rtl/>
          <w:lang w:eastAsia="he-IL"/>
        </w:rPr>
        <w:t xml:space="preserve"> </w:t>
      </w:r>
      <w:bookmarkEnd w:id="126"/>
    </w:p>
    <w:p w:rsidR="00964A72" w:rsidRDefault="00964A72" w:rsidP="00AC5F48">
      <w:pPr>
        <w:pStyle w:val="KeepWithNext"/>
        <w:bidi w:val="0"/>
        <w:rPr>
          <w:lang w:eastAsia="he-IL"/>
        </w:rPr>
      </w:pPr>
    </w:p>
    <w:p w:rsidR="00964A72" w:rsidRDefault="00964A72" w:rsidP="006E499A">
      <w:pPr>
        <w:pStyle w:val="af6"/>
        <w:keepNext/>
        <w:rPr>
          <w:rtl/>
        </w:rPr>
      </w:pPr>
      <w:bookmarkStart w:id="128" w:name="_ETM_Q2_217905"/>
      <w:bookmarkStart w:id="129" w:name="ET_yor_6666_14"/>
      <w:bookmarkEnd w:id="128"/>
      <w:r w:rsidRPr="006E499A">
        <w:rPr>
          <w:rStyle w:val="TagStyle"/>
          <w:rtl/>
        </w:rPr>
        <w:t xml:space="preserve"> &lt;&lt; יור &gt;&gt;</w:t>
      </w:r>
      <w:r w:rsidRPr="00AB2C06">
        <w:rPr>
          <w:rStyle w:val="TagStyle"/>
          <w:rtl/>
        </w:rPr>
        <w:t xml:space="preserve"> </w:t>
      </w:r>
      <w:r>
        <w:rPr>
          <w:rtl/>
        </w:rPr>
        <w:t>היו"ר סימון דוידסון:</w:t>
      </w:r>
      <w:r w:rsidRPr="00AB2C06">
        <w:rPr>
          <w:rStyle w:val="TagStyle"/>
          <w:rtl/>
        </w:rPr>
        <w:t xml:space="preserve"> </w:t>
      </w:r>
      <w:r w:rsidRPr="006E499A">
        <w:rPr>
          <w:rStyle w:val="TagStyle"/>
          <w:rtl/>
        </w:rPr>
        <w:t>&lt;&lt; יור &gt;&gt;</w:t>
      </w:r>
      <w:r>
        <w:rPr>
          <w:rtl/>
        </w:rPr>
        <w:t xml:space="preserve"> </w:t>
      </w:r>
      <w:bookmarkEnd w:id="129"/>
    </w:p>
    <w:p w:rsidR="00964A72" w:rsidRDefault="00964A72" w:rsidP="006E499A">
      <w:pPr>
        <w:pStyle w:val="KeepWithNext"/>
        <w:rPr>
          <w:rtl/>
          <w:lang w:eastAsia="he-IL"/>
        </w:rPr>
      </w:pPr>
    </w:p>
    <w:p w:rsidR="00964A72" w:rsidRDefault="00964A72" w:rsidP="00AB2C06">
      <w:pPr>
        <w:rPr>
          <w:rtl/>
          <w:lang w:eastAsia="he-IL"/>
        </w:rPr>
      </w:pPr>
      <w:r>
        <w:rPr>
          <w:rFonts w:hint="cs"/>
          <w:rtl/>
          <w:lang w:eastAsia="he-IL"/>
        </w:rPr>
        <w:t xml:space="preserve">חברי הכנסת, נעבור לנושא הבא: ציון יום מיוחד בנושא: שנה לחזרת אזרחים </w:t>
      </w:r>
      <w:bookmarkStart w:id="130" w:name="_ETM_Q2_221136"/>
      <w:bookmarkEnd w:id="130"/>
      <w:r>
        <w:rPr>
          <w:rFonts w:hint="cs"/>
          <w:rtl/>
          <w:lang w:eastAsia="he-IL"/>
        </w:rPr>
        <w:t xml:space="preserve">ליישובי הצפון המפונים במלחמת חרבות ברזל. </w:t>
      </w:r>
    </w:p>
    <w:p w:rsidR="00964A72" w:rsidRDefault="00964A72" w:rsidP="00AB2C06">
      <w:pPr>
        <w:rPr>
          <w:rtl/>
          <w:lang w:eastAsia="he-IL"/>
        </w:rPr>
      </w:pPr>
      <w:bookmarkStart w:id="131" w:name="_ETM_Q2_227505"/>
      <w:bookmarkEnd w:id="131"/>
    </w:p>
    <w:p w:rsidR="00964A72" w:rsidRDefault="00964A72" w:rsidP="002F4BD1">
      <w:pPr>
        <w:rPr>
          <w:rtl/>
          <w:lang w:eastAsia="he-IL"/>
        </w:rPr>
      </w:pPr>
      <w:bookmarkStart w:id="132" w:name="_ETM_Q2_228374"/>
      <w:bookmarkStart w:id="133" w:name="_ETM_Q2_228446"/>
      <w:bookmarkEnd w:id="132"/>
      <w:bookmarkEnd w:id="133"/>
      <w:r>
        <w:rPr>
          <w:rFonts w:hint="cs"/>
          <w:rtl/>
          <w:lang w:eastAsia="he-IL"/>
        </w:rPr>
        <w:t xml:space="preserve">ראשונת הדוברים תהיה </w:t>
      </w:r>
      <w:bookmarkStart w:id="134" w:name="_ETM_Q2_228336"/>
      <w:bookmarkEnd w:id="134"/>
      <w:r>
        <w:rPr>
          <w:rFonts w:hint="cs"/>
          <w:rtl/>
          <w:lang w:eastAsia="he-IL"/>
        </w:rPr>
        <w:t>חברת הכנסת יעל רון בן משה, בבקשה. חמש דקות.</w:t>
      </w:r>
    </w:p>
    <w:p w:rsidR="00964A72" w:rsidRDefault="00964A72" w:rsidP="00AB2C06">
      <w:pPr>
        <w:rPr>
          <w:rtl/>
          <w:lang w:eastAsia="he-IL"/>
        </w:rPr>
      </w:pPr>
      <w:bookmarkStart w:id="135" w:name="_ETM_Q2_233124"/>
      <w:bookmarkStart w:id="136" w:name="_ETM_Q2_234072"/>
      <w:bookmarkStart w:id="137" w:name="_ETM_Q2_234168"/>
      <w:bookmarkStart w:id="138" w:name="_ETM_Q2_235872"/>
      <w:bookmarkEnd w:id="135"/>
      <w:bookmarkEnd w:id="136"/>
      <w:bookmarkEnd w:id="137"/>
      <w:bookmarkEnd w:id="138"/>
    </w:p>
    <w:p w:rsidR="00964A72" w:rsidRPr="00AB2C06" w:rsidRDefault="00964A72" w:rsidP="006E499A">
      <w:pPr>
        <w:pStyle w:val="a4"/>
        <w:keepNext/>
        <w:rPr>
          <w:rtl/>
        </w:rPr>
      </w:pPr>
      <w:bookmarkStart w:id="139" w:name="ET_speaker_6125_15"/>
      <w:r w:rsidRPr="006E499A">
        <w:rPr>
          <w:rStyle w:val="TagStyle"/>
          <w:rtl/>
        </w:rPr>
        <w:t xml:space="preserve"> &lt;&lt; דובר &gt;&gt;</w:t>
      </w:r>
      <w:r w:rsidRPr="00AB2C06">
        <w:rPr>
          <w:rStyle w:val="TagStyle"/>
          <w:rtl/>
        </w:rPr>
        <w:t xml:space="preserve"> </w:t>
      </w:r>
      <w:bookmarkStart w:id="140" w:name="_Toc221038934"/>
      <w:r>
        <w:rPr>
          <w:rtl/>
        </w:rPr>
        <w:t>יעל רון בן משה (כחול לבן – המחנה הממלכתי):</w:t>
      </w:r>
      <w:bookmarkEnd w:id="140"/>
      <w:r w:rsidRPr="00AB2C06">
        <w:rPr>
          <w:rStyle w:val="TagStyle"/>
          <w:rtl/>
        </w:rPr>
        <w:t xml:space="preserve"> </w:t>
      </w:r>
      <w:r w:rsidRPr="006E499A">
        <w:rPr>
          <w:rStyle w:val="TagStyle"/>
          <w:rtl/>
        </w:rPr>
        <w:t>&lt;&lt; דובר &gt;&gt;</w:t>
      </w:r>
      <w:r>
        <w:rPr>
          <w:rtl/>
        </w:rPr>
        <w:t xml:space="preserve"> </w:t>
      </w:r>
      <w:bookmarkStart w:id="141" w:name="_ETM_Q2_236501"/>
      <w:bookmarkStart w:id="142" w:name="_ETM_Q2_236533"/>
      <w:bookmarkEnd w:id="139"/>
      <w:bookmarkEnd w:id="141"/>
      <w:bookmarkEnd w:id="142"/>
    </w:p>
    <w:p w:rsidR="00964A72" w:rsidRDefault="00964A72" w:rsidP="006E499A">
      <w:pPr>
        <w:pStyle w:val="KeepWithNext"/>
        <w:rPr>
          <w:rtl/>
          <w:lang w:eastAsia="he-IL"/>
        </w:rPr>
      </w:pPr>
      <w:bookmarkStart w:id="143" w:name="_ETM_Q2_205785"/>
      <w:bookmarkEnd w:id="143"/>
    </w:p>
    <w:p w:rsidR="00964A72" w:rsidRDefault="00964A72" w:rsidP="002F4BD1">
      <w:pPr>
        <w:rPr>
          <w:rtl/>
          <w:lang w:eastAsia="he-IL"/>
        </w:rPr>
      </w:pPr>
      <w:bookmarkStart w:id="144" w:name="_ETM_Q2_243759"/>
      <w:bookmarkEnd w:id="144"/>
      <w:r>
        <w:rPr>
          <w:rtl/>
          <w:lang w:eastAsia="he-IL"/>
        </w:rPr>
        <w:t>תודה רבה, אדוני היושב</w:t>
      </w:r>
      <w:r>
        <w:rPr>
          <w:rFonts w:hint="cs"/>
          <w:rtl/>
          <w:lang w:eastAsia="he-IL"/>
        </w:rPr>
        <w:t>-</w:t>
      </w:r>
      <w:r>
        <w:rPr>
          <w:rtl/>
          <w:lang w:eastAsia="he-IL"/>
        </w:rPr>
        <w:t>ראש. כנסת נכבדה, כבוד שר האוצר</w:t>
      </w:r>
      <w:r>
        <w:rPr>
          <w:rFonts w:hint="cs"/>
          <w:rtl/>
          <w:lang w:eastAsia="he-IL"/>
        </w:rPr>
        <w:t>,</w:t>
      </w:r>
      <w:r>
        <w:rPr>
          <w:rtl/>
          <w:lang w:eastAsia="he-IL"/>
        </w:rPr>
        <w:t xml:space="preserve"> </w:t>
      </w:r>
      <w:bookmarkStart w:id="145" w:name="_ETM_Q2_248679"/>
      <w:bookmarkEnd w:id="145"/>
      <w:r>
        <w:rPr>
          <w:rtl/>
          <w:lang w:eastAsia="he-IL"/>
        </w:rPr>
        <w:t>אי</w:t>
      </w:r>
      <w:r>
        <w:rPr>
          <w:rFonts w:hint="cs"/>
          <w:rtl/>
          <w:lang w:eastAsia="he-IL"/>
        </w:rPr>
        <w:t>-</w:t>
      </w:r>
      <w:r>
        <w:rPr>
          <w:rtl/>
          <w:lang w:eastAsia="he-IL"/>
        </w:rPr>
        <w:t xml:space="preserve">אפשר להתחיל את הדיון לציון שנה להחזרת אזרחים </w:t>
      </w:r>
      <w:bookmarkStart w:id="146" w:name="_ETM_Q2_253599"/>
      <w:bookmarkEnd w:id="146"/>
      <w:r>
        <w:rPr>
          <w:rtl/>
          <w:lang w:eastAsia="he-IL"/>
        </w:rPr>
        <w:t>ליישובי הצפון המפונים</w:t>
      </w:r>
      <w:bookmarkStart w:id="147" w:name="_ETM_Q2_256968"/>
      <w:bookmarkEnd w:id="147"/>
      <w:r>
        <w:rPr>
          <w:rFonts w:hint="cs"/>
          <w:rtl/>
          <w:lang w:eastAsia="he-IL"/>
        </w:rPr>
        <w:t xml:space="preserve"> מ</w:t>
      </w:r>
      <w:r>
        <w:rPr>
          <w:rtl/>
          <w:lang w:eastAsia="he-IL"/>
        </w:rPr>
        <w:t>בלי להתייחס ל</w:t>
      </w:r>
      <w:r>
        <w:rPr>
          <w:rFonts w:hint="cs"/>
          <w:rtl/>
          <w:lang w:eastAsia="he-IL"/>
        </w:rPr>
        <w:t xml:space="preserve">-7 </w:t>
      </w:r>
      <w:r>
        <w:rPr>
          <w:rtl/>
          <w:lang w:eastAsia="he-IL"/>
        </w:rPr>
        <w:t xml:space="preserve">באוקטובר. </w:t>
      </w:r>
      <w:bookmarkStart w:id="148" w:name="_ETM_Q2_258809"/>
      <w:bookmarkEnd w:id="148"/>
      <w:r>
        <w:rPr>
          <w:rtl/>
          <w:lang w:eastAsia="he-IL"/>
        </w:rPr>
        <w:t xml:space="preserve">האסון האמיתי התרחש באותו יום בדרום, וחובתנו לזכור ולהזכיר את </w:t>
      </w:r>
      <w:bookmarkStart w:id="149" w:name="_ETM_Q2_264131"/>
      <w:bookmarkEnd w:id="149"/>
      <w:r>
        <w:rPr>
          <w:rtl/>
          <w:lang w:eastAsia="he-IL"/>
        </w:rPr>
        <w:t xml:space="preserve">תושבי הנגב המערבי ומשתתפי מסיבת </w:t>
      </w:r>
      <w:proofErr w:type="spellStart"/>
      <w:r>
        <w:rPr>
          <w:rtl/>
          <w:lang w:eastAsia="he-IL"/>
        </w:rPr>
        <w:t>הנובה</w:t>
      </w:r>
      <w:proofErr w:type="spellEnd"/>
      <w:r>
        <w:rPr>
          <w:rtl/>
          <w:lang w:eastAsia="he-IL"/>
        </w:rPr>
        <w:t xml:space="preserve"> שנ</w:t>
      </w:r>
      <w:r>
        <w:rPr>
          <w:rFonts w:hint="cs"/>
          <w:rtl/>
          <w:lang w:eastAsia="he-IL"/>
        </w:rPr>
        <w:t xml:space="preserve">טבחו, </w:t>
      </w:r>
      <w:r>
        <w:rPr>
          <w:rtl/>
          <w:lang w:eastAsia="he-IL"/>
        </w:rPr>
        <w:t>נחטפו ועברו מעש</w:t>
      </w:r>
      <w:r>
        <w:rPr>
          <w:rFonts w:hint="cs"/>
          <w:rtl/>
          <w:lang w:eastAsia="he-IL"/>
        </w:rPr>
        <w:t>י</w:t>
      </w:r>
      <w:r>
        <w:rPr>
          <w:rtl/>
          <w:lang w:eastAsia="he-IL"/>
        </w:rPr>
        <w:t xml:space="preserve"> </w:t>
      </w:r>
      <w:bookmarkStart w:id="150" w:name="_ETM_Q2_269453"/>
      <w:bookmarkEnd w:id="150"/>
      <w:r>
        <w:rPr>
          <w:rtl/>
          <w:lang w:eastAsia="he-IL"/>
        </w:rPr>
        <w:t>זוועה בעוד אחרים מחרפים נפשם בלחימה ותוך מעש</w:t>
      </w:r>
      <w:r>
        <w:rPr>
          <w:rFonts w:hint="cs"/>
          <w:rtl/>
          <w:lang w:eastAsia="he-IL"/>
        </w:rPr>
        <w:t>י</w:t>
      </w:r>
      <w:r>
        <w:rPr>
          <w:rtl/>
          <w:lang w:eastAsia="he-IL"/>
        </w:rPr>
        <w:t xml:space="preserve"> גבורה. </w:t>
      </w:r>
      <w:bookmarkStart w:id="151" w:name="_ETM_Q2_288643"/>
      <w:bookmarkStart w:id="152" w:name="_ETM_Q2_288701"/>
      <w:bookmarkStart w:id="153" w:name="_ETM_Q2_288794"/>
      <w:bookmarkStart w:id="154" w:name="_ETM_Q2_288855"/>
      <w:bookmarkEnd w:id="151"/>
      <w:bookmarkEnd w:id="152"/>
      <w:bookmarkEnd w:id="153"/>
      <w:bookmarkEnd w:id="154"/>
      <w:r>
        <w:rPr>
          <w:rtl/>
          <w:lang w:eastAsia="he-IL"/>
        </w:rPr>
        <w:t xml:space="preserve">האסון </w:t>
      </w:r>
      <w:bookmarkStart w:id="155" w:name="_ETM_Q2_274775"/>
      <w:bookmarkEnd w:id="155"/>
      <w:r>
        <w:rPr>
          <w:rtl/>
          <w:lang w:eastAsia="he-IL"/>
        </w:rPr>
        <w:t>הנורא הזה</w:t>
      </w:r>
      <w:r>
        <w:rPr>
          <w:rFonts w:hint="cs"/>
          <w:rtl/>
          <w:lang w:eastAsia="he-IL"/>
        </w:rPr>
        <w:t>,</w:t>
      </w:r>
      <w:r>
        <w:rPr>
          <w:rtl/>
          <w:lang w:eastAsia="he-IL"/>
        </w:rPr>
        <w:t xml:space="preserve"> שהוא כישלון מדיני וביטחוני, ילווה אותנו לעד, וממנו </w:t>
      </w:r>
      <w:bookmarkStart w:id="156" w:name="_ETM_Q2_280097"/>
      <w:bookmarkEnd w:id="156"/>
      <w:r>
        <w:rPr>
          <w:rtl/>
          <w:lang w:eastAsia="he-IL"/>
        </w:rPr>
        <w:t xml:space="preserve">מתחיל גם השבר הנורא של הפינוי בצפון. </w:t>
      </w:r>
      <w:bookmarkStart w:id="157" w:name="_ETM_Q2_285690"/>
      <w:bookmarkEnd w:id="157"/>
      <w:r>
        <w:rPr>
          <w:rtl/>
          <w:lang w:eastAsia="he-IL"/>
        </w:rPr>
        <w:t xml:space="preserve">פינוי שראשיתו, כפי שאמרתי, הוא בשבר ביטחוני, אבל המשיך בשבר </w:t>
      </w:r>
      <w:bookmarkStart w:id="158" w:name="_ETM_Q2_290464"/>
      <w:bookmarkEnd w:id="158"/>
      <w:r>
        <w:rPr>
          <w:rtl/>
          <w:lang w:eastAsia="he-IL"/>
        </w:rPr>
        <w:t>חברתי וכלכלי אדיר</w:t>
      </w:r>
      <w:r>
        <w:rPr>
          <w:rFonts w:hint="cs"/>
          <w:rtl/>
          <w:lang w:eastAsia="he-IL"/>
        </w:rPr>
        <w:t>,</w:t>
      </w:r>
      <w:r>
        <w:rPr>
          <w:rtl/>
          <w:lang w:eastAsia="he-IL"/>
        </w:rPr>
        <w:t xml:space="preserve"> שעדיין לא נגמר. </w:t>
      </w:r>
      <w:bookmarkStart w:id="159" w:name="_ETM_Q2_295470"/>
      <w:bookmarkEnd w:id="159"/>
    </w:p>
    <w:p w:rsidR="00964A72" w:rsidRDefault="00964A72" w:rsidP="00AB2C06">
      <w:pPr>
        <w:rPr>
          <w:rtl/>
          <w:lang w:eastAsia="he-IL"/>
        </w:rPr>
      </w:pPr>
      <w:bookmarkStart w:id="160" w:name="_ETM_Q2_296604"/>
      <w:bookmarkStart w:id="161" w:name="_ETM_Q2_296665"/>
      <w:bookmarkStart w:id="162" w:name="_ETM_Q2_296708"/>
      <w:bookmarkEnd w:id="160"/>
      <w:bookmarkEnd w:id="161"/>
      <w:bookmarkEnd w:id="162"/>
    </w:p>
    <w:p w:rsidR="00964A72" w:rsidRDefault="00964A72" w:rsidP="002F4BD1">
      <w:pPr>
        <w:rPr>
          <w:rtl/>
          <w:lang w:eastAsia="he-IL"/>
        </w:rPr>
      </w:pPr>
      <w:bookmarkStart w:id="163" w:name="_ETM_Q2_296754"/>
      <w:bookmarkEnd w:id="163"/>
      <w:r>
        <w:rPr>
          <w:rtl/>
          <w:lang w:eastAsia="he-IL"/>
        </w:rPr>
        <w:t>עוד רבות ידובר על הפינוי עצמו</w:t>
      </w:r>
      <w:r>
        <w:rPr>
          <w:rFonts w:hint="cs"/>
          <w:rtl/>
          <w:lang w:eastAsia="he-IL"/>
        </w:rPr>
        <w:t xml:space="preserve"> –</w:t>
      </w:r>
      <w:r>
        <w:rPr>
          <w:rtl/>
          <w:lang w:eastAsia="he-IL"/>
        </w:rPr>
        <w:t xml:space="preserve"> מה ואיך, והאם היה </w:t>
      </w:r>
      <w:bookmarkStart w:id="164" w:name="_ETM_Q2_299569"/>
      <w:bookmarkEnd w:id="164"/>
      <w:r>
        <w:rPr>
          <w:rtl/>
          <w:lang w:eastAsia="he-IL"/>
        </w:rPr>
        <w:t>צריך, והאם כפי שבוצע</w:t>
      </w:r>
      <w:r>
        <w:rPr>
          <w:rFonts w:hint="cs"/>
          <w:rtl/>
          <w:lang w:eastAsia="he-IL"/>
        </w:rPr>
        <w:t xml:space="preserve"> –</w:t>
      </w:r>
      <w:r>
        <w:rPr>
          <w:rtl/>
          <w:lang w:eastAsia="he-IL"/>
        </w:rPr>
        <w:t xml:space="preserve"> אבל בזמן הקצר פה, רק תארו </w:t>
      </w:r>
      <w:bookmarkStart w:id="165" w:name="_ETM_Q2_303669"/>
      <w:bookmarkEnd w:id="165"/>
      <w:r>
        <w:rPr>
          <w:rtl/>
          <w:lang w:eastAsia="he-IL"/>
        </w:rPr>
        <w:t xml:space="preserve">לכם שאומרים לכם עכשיו שמפה אתם לא יכולים לחזור הביתה, </w:t>
      </w:r>
      <w:bookmarkStart w:id="166" w:name="_ETM_Q2_307769"/>
      <w:bookmarkEnd w:id="166"/>
      <w:r>
        <w:rPr>
          <w:rtl/>
          <w:lang w:eastAsia="he-IL"/>
        </w:rPr>
        <w:t>מפה אתם הולכים לחדר באיזה מרכז פינוי</w:t>
      </w:r>
      <w:r>
        <w:rPr>
          <w:rFonts w:hint="cs"/>
          <w:rtl/>
          <w:lang w:eastAsia="he-IL"/>
        </w:rPr>
        <w:t xml:space="preserve"> –</w:t>
      </w:r>
      <w:r>
        <w:rPr>
          <w:rtl/>
          <w:lang w:eastAsia="he-IL"/>
        </w:rPr>
        <w:t xml:space="preserve"> אם יש לכם </w:t>
      </w:r>
      <w:bookmarkStart w:id="167" w:name="_ETM_Q2_311869"/>
      <w:bookmarkEnd w:id="167"/>
      <w:r>
        <w:rPr>
          <w:rtl/>
          <w:lang w:eastAsia="he-IL"/>
        </w:rPr>
        <w:t xml:space="preserve">מזל </w:t>
      </w:r>
      <w:r>
        <w:rPr>
          <w:rFonts w:hint="cs"/>
          <w:rtl/>
          <w:lang w:eastAsia="he-IL"/>
        </w:rPr>
        <w:t xml:space="preserve">אז </w:t>
      </w:r>
      <w:r>
        <w:rPr>
          <w:rtl/>
          <w:lang w:eastAsia="he-IL"/>
        </w:rPr>
        <w:t>זה במלון</w:t>
      </w:r>
      <w:r>
        <w:rPr>
          <w:rFonts w:hint="cs"/>
          <w:rtl/>
          <w:lang w:eastAsia="he-IL"/>
        </w:rPr>
        <w:t xml:space="preserve"> –</w:t>
      </w:r>
      <w:r>
        <w:rPr>
          <w:rtl/>
          <w:lang w:eastAsia="he-IL"/>
        </w:rPr>
        <w:t xml:space="preserve"> עם הבגדים שעל גופכם</w:t>
      </w:r>
      <w:r>
        <w:rPr>
          <w:rFonts w:hint="cs"/>
          <w:rtl/>
          <w:lang w:eastAsia="he-IL"/>
        </w:rPr>
        <w:t>.</w:t>
      </w:r>
      <w:r>
        <w:rPr>
          <w:rtl/>
          <w:lang w:eastAsia="he-IL"/>
        </w:rPr>
        <w:t xml:space="preserve"> שם תתאחדו עם </w:t>
      </w:r>
      <w:bookmarkStart w:id="168" w:name="_ETM_Q2_315969"/>
      <w:bookmarkEnd w:id="168"/>
      <w:r>
        <w:rPr>
          <w:rtl/>
          <w:lang w:eastAsia="he-IL"/>
        </w:rPr>
        <w:t>בני משפחתכם, ותחיו עכשיו בחדר אחד עד יעבור זעם. אף אחד לא יודע להגיד לכם</w:t>
      </w:r>
      <w:r>
        <w:rPr>
          <w:rFonts w:hint="cs"/>
          <w:rtl/>
          <w:lang w:eastAsia="he-IL"/>
        </w:rPr>
        <w:t xml:space="preserve"> </w:t>
      </w:r>
      <w:r>
        <w:rPr>
          <w:rtl/>
          <w:lang w:eastAsia="he-IL"/>
        </w:rPr>
        <w:t xml:space="preserve">מתי </w:t>
      </w:r>
      <w:bookmarkStart w:id="169" w:name="_ETM_Q2_320069"/>
      <w:bookmarkEnd w:id="169"/>
      <w:r>
        <w:rPr>
          <w:rtl/>
          <w:lang w:eastAsia="he-IL"/>
        </w:rPr>
        <w:t>זה יקרה</w:t>
      </w:r>
      <w:r>
        <w:rPr>
          <w:rFonts w:hint="cs"/>
          <w:rtl/>
          <w:lang w:eastAsia="he-IL"/>
        </w:rPr>
        <w:t>.</w:t>
      </w:r>
      <w:r>
        <w:rPr>
          <w:rtl/>
          <w:lang w:eastAsia="he-IL"/>
        </w:rPr>
        <w:t xml:space="preserve"> </w:t>
      </w:r>
      <w:bookmarkStart w:id="170" w:name="_ETM_Q2_324330"/>
      <w:bookmarkEnd w:id="170"/>
      <w:r>
        <w:rPr>
          <w:rtl/>
          <w:lang w:eastAsia="he-IL"/>
        </w:rPr>
        <w:t xml:space="preserve">האם אפשר ללכת לבית </w:t>
      </w:r>
      <w:r>
        <w:rPr>
          <w:rFonts w:hint="cs"/>
          <w:rtl/>
          <w:lang w:eastAsia="he-IL"/>
        </w:rPr>
        <w:t>ה</w:t>
      </w:r>
      <w:r>
        <w:rPr>
          <w:rtl/>
          <w:lang w:eastAsia="he-IL"/>
        </w:rPr>
        <w:t>ספר מחר? איפה בית הספר</w:t>
      </w:r>
      <w:r>
        <w:rPr>
          <w:rFonts w:hint="cs"/>
          <w:rtl/>
          <w:lang w:eastAsia="he-IL"/>
        </w:rPr>
        <w:t>?</w:t>
      </w:r>
      <w:r>
        <w:rPr>
          <w:rtl/>
          <w:lang w:eastAsia="he-IL"/>
        </w:rPr>
        <w:t xml:space="preserve"> ממה </w:t>
      </w:r>
      <w:bookmarkStart w:id="171" w:name="_ETM_Q2_328451"/>
      <w:bookmarkEnd w:id="171"/>
      <w:r>
        <w:rPr>
          <w:rtl/>
          <w:lang w:eastAsia="he-IL"/>
        </w:rPr>
        <w:t>מתפרנסים? אתם לא תדעו את זה</w:t>
      </w:r>
      <w:r>
        <w:rPr>
          <w:rFonts w:hint="cs"/>
          <w:rtl/>
          <w:lang w:eastAsia="he-IL"/>
        </w:rPr>
        <w:t>.</w:t>
      </w:r>
      <w:r>
        <w:rPr>
          <w:rtl/>
          <w:lang w:eastAsia="he-IL"/>
        </w:rPr>
        <w:t xml:space="preserve"> אתם תצטרכו ללמוד ולהבין </w:t>
      </w:r>
      <w:bookmarkStart w:id="172" w:name="_ETM_Q2_332573"/>
      <w:bookmarkEnd w:id="172"/>
      <w:r>
        <w:rPr>
          <w:rtl/>
          <w:lang w:eastAsia="he-IL"/>
        </w:rPr>
        <w:t>את זה לאט</w:t>
      </w:r>
      <w:r>
        <w:rPr>
          <w:rFonts w:hint="cs"/>
          <w:rtl/>
          <w:lang w:eastAsia="he-IL"/>
        </w:rPr>
        <w:t>-</w:t>
      </w:r>
      <w:r>
        <w:rPr>
          <w:rtl/>
          <w:lang w:eastAsia="he-IL"/>
        </w:rPr>
        <w:t xml:space="preserve">לאט. </w:t>
      </w:r>
    </w:p>
    <w:p w:rsidR="00964A72" w:rsidRDefault="00964A72" w:rsidP="00AB2C06">
      <w:pPr>
        <w:rPr>
          <w:rtl/>
          <w:lang w:eastAsia="he-IL"/>
        </w:rPr>
      </w:pPr>
      <w:bookmarkStart w:id="173" w:name="_ETM_Q2_336153"/>
      <w:bookmarkStart w:id="174" w:name="_ETM_Q2_336213"/>
      <w:bookmarkStart w:id="175" w:name="_ETM_Q2_336265"/>
      <w:bookmarkEnd w:id="173"/>
      <w:bookmarkEnd w:id="174"/>
      <w:bookmarkEnd w:id="175"/>
    </w:p>
    <w:p w:rsidR="00964A72" w:rsidRDefault="00964A72" w:rsidP="00AB2C06">
      <w:pPr>
        <w:rPr>
          <w:rtl/>
          <w:lang w:eastAsia="he-IL"/>
        </w:rPr>
      </w:pPr>
      <w:bookmarkStart w:id="176" w:name="_ETM_Q2_336318"/>
      <w:bookmarkEnd w:id="176"/>
      <w:r>
        <w:rPr>
          <w:rFonts w:hint="cs"/>
          <w:rtl/>
          <w:lang w:eastAsia="he-IL"/>
        </w:rPr>
        <w:t xml:space="preserve">60,000 </w:t>
      </w:r>
      <w:r>
        <w:rPr>
          <w:rtl/>
          <w:lang w:eastAsia="he-IL"/>
        </w:rPr>
        <w:t>אזרחים ישראלים</w:t>
      </w:r>
      <w:r>
        <w:rPr>
          <w:rFonts w:hint="cs"/>
          <w:rtl/>
          <w:lang w:eastAsia="he-IL"/>
        </w:rPr>
        <w:t xml:space="preserve"> –</w:t>
      </w:r>
      <w:r>
        <w:rPr>
          <w:rtl/>
          <w:lang w:eastAsia="he-IL"/>
        </w:rPr>
        <w:t xml:space="preserve"> כך </w:t>
      </w:r>
      <w:bookmarkStart w:id="177" w:name="_ETM_Q2_336694"/>
      <w:bookmarkEnd w:id="177"/>
      <w:r>
        <w:rPr>
          <w:rtl/>
          <w:lang w:eastAsia="he-IL"/>
        </w:rPr>
        <w:t>היו ב</w:t>
      </w:r>
      <w:r>
        <w:rPr>
          <w:rFonts w:hint="cs"/>
          <w:rtl/>
          <w:lang w:eastAsia="he-IL"/>
        </w:rPr>
        <w:t xml:space="preserve">-7 </w:t>
      </w:r>
      <w:r>
        <w:rPr>
          <w:rtl/>
          <w:lang w:eastAsia="he-IL"/>
        </w:rPr>
        <w:t xml:space="preserve">באוקטובר. </w:t>
      </w:r>
      <w:r>
        <w:rPr>
          <w:rFonts w:hint="cs"/>
          <w:rtl/>
          <w:lang w:eastAsia="he-IL"/>
        </w:rPr>
        <w:t xml:space="preserve">אגב, </w:t>
      </w:r>
      <w:r>
        <w:rPr>
          <w:rtl/>
          <w:lang w:eastAsia="he-IL"/>
        </w:rPr>
        <w:t xml:space="preserve">צו הפינוי הגיע רק עשרה ימים </w:t>
      </w:r>
      <w:bookmarkStart w:id="178" w:name="_ETM_Q2_340816"/>
      <w:bookmarkEnd w:id="178"/>
      <w:r>
        <w:rPr>
          <w:rtl/>
          <w:lang w:eastAsia="he-IL"/>
        </w:rPr>
        <w:t>מאוחר יותר</w:t>
      </w:r>
      <w:r>
        <w:rPr>
          <w:rFonts w:hint="cs"/>
          <w:rtl/>
          <w:lang w:eastAsia="he-IL"/>
        </w:rPr>
        <w:t>.</w:t>
      </w:r>
      <w:r>
        <w:rPr>
          <w:rtl/>
          <w:lang w:eastAsia="he-IL"/>
        </w:rPr>
        <w:t xml:space="preserve"> עשרה ימים המדינה בכלל לא הייתה באירוע</w:t>
      </w:r>
      <w:r>
        <w:rPr>
          <w:rFonts w:hint="cs"/>
          <w:rtl/>
          <w:lang w:eastAsia="he-IL"/>
        </w:rPr>
        <w:t>.</w:t>
      </w:r>
      <w:r>
        <w:rPr>
          <w:rtl/>
          <w:lang w:eastAsia="he-IL"/>
        </w:rPr>
        <w:t xml:space="preserve"> לא </w:t>
      </w:r>
      <w:bookmarkStart w:id="179" w:name="_ETM_Q2_344937"/>
      <w:bookmarkEnd w:id="179"/>
      <w:r>
        <w:rPr>
          <w:rtl/>
          <w:lang w:eastAsia="he-IL"/>
        </w:rPr>
        <w:t>לגבי הצפון</w:t>
      </w:r>
      <w:r>
        <w:rPr>
          <w:rFonts w:hint="cs"/>
          <w:rtl/>
          <w:lang w:eastAsia="he-IL"/>
        </w:rPr>
        <w:t>.</w:t>
      </w:r>
      <w:r>
        <w:rPr>
          <w:rtl/>
          <w:lang w:eastAsia="he-IL"/>
        </w:rPr>
        <w:t xml:space="preserve"> היינו עסוקים </w:t>
      </w:r>
      <w:bookmarkStart w:id="180" w:name="_ETM_Q2_349210"/>
      <w:bookmarkEnd w:id="180"/>
      <w:r>
        <w:rPr>
          <w:rtl/>
          <w:lang w:eastAsia="he-IL"/>
        </w:rPr>
        <w:t>בדברים אחרים</w:t>
      </w:r>
      <w:r>
        <w:rPr>
          <w:rFonts w:hint="cs"/>
          <w:rtl/>
          <w:lang w:eastAsia="he-IL"/>
        </w:rPr>
        <w:t>.</w:t>
      </w:r>
      <w:r>
        <w:rPr>
          <w:rtl/>
          <w:lang w:eastAsia="he-IL"/>
        </w:rPr>
        <w:t xml:space="preserve"> אבל ככה עשרה ימים אנשים התגלגלו עד שהגיע </w:t>
      </w:r>
      <w:bookmarkStart w:id="181" w:name="_ETM_Q2_354119"/>
      <w:bookmarkEnd w:id="181"/>
      <w:r>
        <w:rPr>
          <w:rtl/>
          <w:lang w:eastAsia="he-IL"/>
        </w:rPr>
        <w:t>צו הפינוי</w:t>
      </w:r>
      <w:r>
        <w:rPr>
          <w:rFonts w:hint="cs"/>
          <w:rtl/>
          <w:lang w:eastAsia="he-IL"/>
        </w:rPr>
        <w:t>.</w:t>
      </w:r>
      <w:r>
        <w:rPr>
          <w:rtl/>
          <w:lang w:eastAsia="he-IL"/>
        </w:rPr>
        <w:t xml:space="preserve"> וגם אז הדברים לא התב</w:t>
      </w:r>
      <w:r>
        <w:rPr>
          <w:rFonts w:hint="cs"/>
          <w:rtl/>
          <w:lang w:eastAsia="he-IL"/>
        </w:rPr>
        <w:t>ה</w:t>
      </w:r>
      <w:r>
        <w:rPr>
          <w:rtl/>
          <w:lang w:eastAsia="he-IL"/>
        </w:rPr>
        <w:t xml:space="preserve">רו עבור אותם פליטים </w:t>
      </w:r>
      <w:bookmarkStart w:id="182" w:name="_ETM_Q2_359029"/>
      <w:bookmarkEnd w:id="182"/>
      <w:r>
        <w:rPr>
          <w:rtl/>
          <w:lang w:eastAsia="he-IL"/>
        </w:rPr>
        <w:t xml:space="preserve">בארצם. </w:t>
      </w:r>
    </w:p>
    <w:p w:rsidR="00964A72" w:rsidRDefault="00964A72" w:rsidP="00AB2C06">
      <w:pPr>
        <w:rPr>
          <w:rtl/>
          <w:lang w:eastAsia="he-IL"/>
        </w:rPr>
      </w:pPr>
      <w:bookmarkStart w:id="183" w:name="_ETM_Q2_361615"/>
      <w:bookmarkStart w:id="184" w:name="_ETM_Q2_361682"/>
      <w:bookmarkStart w:id="185" w:name="_ETM_Q2_361727"/>
      <w:bookmarkEnd w:id="183"/>
      <w:bookmarkEnd w:id="184"/>
      <w:bookmarkEnd w:id="185"/>
    </w:p>
    <w:p w:rsidR="00964A72" w:rsidRDefault="00964A72" w:rsidP="002F4BD1">
      <w:pPr>
        <w:rPr>
          <w:rtl/>
          <w:lang w:eastAsia="he-IL"/>
        </w:rPr>
      </w:pPr>
      <w:bookmarkStart w:id="186" w:name="_ETM_Q2_361781"/>
      <w:bookmarkEnd w:id="186"/>
      <w:r w:rsidRPr="00AC5F48">
        <w:rPr>
          <w:rtl/>
          <w:lang w:eastAsia="he-IL"/>
        </w:rPr>
        <w:t>והמסע הזה עוד</w:t>
      </w:r>
      <w:r w:rsidRPr="00AC5F48">
        <w:rPr>
          <w:rFonts w:hint="cs"/>
          <w:rtl/>
          <w:lang w:eastAsia="he-IL"/>
        </w:rPr>
        <w:t xml:space="preserve"> </w:t>
      </w:r>
      <w:r w:rsidRPr="00AC5F48">
        <w:rPr>
          <w:rtl/>
          <w:lang w:eastAsia="he-IL"/>
        </w:rPr>
        <w:t>נמשך.</w:t>
      </w:r>
      <w:r>
        <w:rPr>
          <w:rtl/>
          <w:lang w:eastAsia="he-IL"/>
        </w:rPr>
        <w:t xml:space="preserve"> ככה האנשים חיו במשך </w:t>
      </w:r>
      <w:bookmarkStart w:id="187" w:name="_ETM_Q2_363939"/>
      <w:bookmarkEnd w:id="187"/>
      <w:r>
        <w:rPr>
          <w:rtl/>
          <w:lang w:eastAsia="he-IL"/>
        </w:rPr>
        <w:t>שנה וחצי, ולפני שנה המדינה הודיעה להם</w:t>
      </w:r>
      <w:r>
        <w:rPr>
          <w:rFonts w:hint="cs"/>
          <w:rtl/>
          <w:lang w:eastAsia="he-IL"/>
        </w:rPr>
        <w:t>:</w:t>
      </w:r>
      <w:r>
        <w:rPr>
          <w:rtl/>
          <w:lang w:eastAsia="he-IL"/>
        </w:rPr>
        <w:t xml:space="preserve"> אפשר לחזור הביתה. </w:t>
      </w:r>
      <w:bookmarkStart w:id="188" w:name="_ETM_Q2_368849"/>
      <w:bookmarkEnd w:id="188"/>
      <w:r>
        <w:rPr>
          <w:rtl/>
          <w:lang w:eastAsia="he-IL"/>
        </w:rPr>
        <w:t>ואכן</w:t>
      </w:r>
      <w:r>
        <w:rPr>
          <w:rFonts w:hint="cs"/>
          <w:rtl/>
          <w:lang w:eastAsia="he-IL"/>
        </w:rPr>
        <w:t>,</w:t>
      </w:r>
      <w:r>
        <w:rPr>
          <w:rtl/>
          <w:lang w:eastAsia="he-IL"/>
        </w:rPr>
        <w:t xml:space="preserve"> חלק גדול מהאזרחים חזרו</w:t>
      </w:r>
      <w:r>
        <w:rPr>
          <w:rFonts w:hint="cs"/>
          <w:rtl/>
          <w:lang w:eastAsia="he-IL"/>
        </w:rPr>
        <w:t>.</w:t>
      </w:r>
      <w:r>
        <w:rPr>
          <w:rtl/>
          <w:lang w:eastAsia="he-IL"/>
        </w:rPr>
        <w:t xml:space="preserve"> וזכות גדולה להצדיע היום לחוזרים</w:t>
      </w:r>
      <w:r>
        <w:rPr>
          <w:rFonts w:hint="cs"/>
          <w:rtl/>
          <w:lang w:eastAsia="he-IL"/>
        </w:rPr>
        <w:t>,</w:t>
      </w:r>
      <w:r>
        <w:rPr>
          <w:rtl/>
          <w:lang w:eastAsia="he-IL"/>
        </w:rPr>
        <w:t xml:space="preserve"> </w:t>
      </w:r>
      <w:bookmarkStart w:id="189" w:name="_ETM_Q2_373960"/>
      <w:bookmarkEnd w:id="189"/>
      <w:r>
        <w:rPr>
          <w:rtl/>
          <w:lang w:eastAsia="he-IL"/>
        </w:rPr>
        <w:t xml:space="preserve">שבחוסן אישי ומשפחתי אדיר שבו ליישובים שלא תמיד קל ונוח </w:t>
      </w:r>
      <w:bookmarkStart w:id="190" w:name="_ETM_Q2_377940"/>
      <w:bookmarkEnd w:id="190"/>
      <w:r>
        <w:rPr>
          <w:rtl/>
          <w:lang w:eastAsia="he-IL"/>
        </w:rPr>
        <w:t xml:space="preserve">לחיות בהם. צריך שוב להזיז את הילדים ממסגרות החינוך, צריך </w:t>
      </w:r>
      <w:bookmarkStart w:id="191" w:name="_ETM_Q2_381919"/>
      <w:bookmarkEnd w:id="191"/>
      <w:r>
        <w:rPr>
          <w:rtl/>
          <w:lang w:eastAsia="he-IL"/>
        </w:rPr>
        <w:t xml:space="preserve">שוב לחזור למקום העבודה או לייצר בכלל מקום עבודה חדש </w:t>
      </w:r>
      <w:bookmarkStart w:id="192" w:name="_ETM_Q2_385900"/>
      <w:bookmarkEnd w:id="192"/>
      <w:r>
        <w:rPr>
          <w:rtl/>
          <w:lang w:eastAsia="he-IL"/>
        </w:rPr>
        <w:t>נוסף</w:t>
      </w:r>
      <w:r>
        <w:rPr>
          <w:rFonts w:hint="cs"/>
          <w:rtl/>
          <w:lang w:eastAsia="he-IL"/>
        </w:rPr>
        <w:t>,</w:t>
      </w:r>
      <w:r>
        <w:rPr>
          <w:rtl/>
          <w:lang w:eastAsia="he-IL"/>
        </w:rPr>
        <w:t xml:space="preserve"> שלישי או רביעי במהלך השנתיים האלה. </w:t>
      </w:r>
      <w:bookmarkStart w:id="193" w:name="_ETM_Q2_390038"/>
      <w:bookmarkEnd w:id="193"/>
      <w:r>
        <w:rPr>
          <w:rtl/>
          <w:lang w:eastAsia="he-IL"/>
        </w:rPr>
        <w:t xml:space="preserve">יכול להיות שהמכולת השכונתית נסגרה, יכול להיות שהרופא המשפחתי עוד </w:t>
      </w:r>
      <w:bookmarkStart w:id="194" w:name="_ETM_Q2_393979"/>
      <w:bookmarkEnd w:id="194"/>
      <w:r>
        <w:rPr>
          <w:rtl/>
          <w:lang w:eastAsia="he-IL"/>
        </w:rPr>
        <w:t xml:space="preserve">לא חזר או עזב, יכול להיות שהחוג שהילד היה רגיל </w:t>
      </w:r>
      <w:bookmarkStart w:id="195" w:name="_ETM_Q2_397919"/>
      <w:bookmarkEnd w:id="195"/>
      <w:r>
        <w:rPr>
          <w:rtl/>
          <w:lang w:eastAsia="he-IL"/>
        </w:rPr>
        <w:t>ללכת אליו נסגר. אבל אותה אוכלוסייה עשתה את זה</w:t>
      </w:r>
      <w:r>
        <w:rPr>
          <w:rFonts w:hint="cs"/>
          <w:rtl/>
          <w:lang w:eastAsia="he-IL"/>
        </w:rPr>
        <w:t>,</w:t>
      </w:r>
      <w:r>
        <w:rPr>
          <w:rtl/>
          <w:lang w:eastAsia="he-IL"/>
        </w:rPr>
        <w:t xml:space="preserve"> ועושה </w:t>
      </w:r>
      <w:bookmarkStart w:id="196" w:name="_ETM_Q2_401859"/>
      <w:bookmarkEnd w:id="196"/>
      <w:r>
        <w:rPr>
          <w:rtl/>
          <w:lang w:eastAsia="he-IL"/>
        </w:rPr>
        <w:t>את זה גם היום</w:t>
      </w:r>
      <w:r>
        <w:rPr>
          <w:rFonts w:hint="cs"/>
          <w:rtl/>
          <w:lang w:eastAsia="he-IL"/>
        </w:rPr>
        <w:t>,</w:t>
      </w:r>
      <w:r>
        <w:rPr>
          <w:rtl/>
          <w:lang w:eastAsia="he-IL"/>
        </w:rPr>
        <w:t xml:space="preserve"> וממשיכה להפריח את הגליל</w:t>
      </w:r>
      <w:r>
        <w:rPr>
          <w:rFonts w:hint="cs"/>
          <w:rtl/>
          <w:lang w:eastAsia="he-IL"/>
        </w:rPr>
        <w:t>.</w:t>
      </w:r>
    </w:p>
    <w:p w:rsidR="00964A72" w:rsidRDefault="00964A72" w:rsidP="00AB2C06">
      <w:pPr>
        <w:rPr>
          <w:rtl/>
          <w:lang w:eastAsia="he-IL"/>
        </w:rPr>
      </w:pPr>
    </w:p>
    <w:p w:rsidR="00964A72" w:rsidRDefault="00964A72" w:rsidP="00D32506">
      <w:pPr>
        <w:rPr>
          <w:rtl/>
          <w:lang w:eastAsia="he-IL"/>
        </w:rPr>
      </w:pPr>
      <w:r>
        <w:rPr>
          <w:rtl/>
          <w:lang w:eastAsia="he-IL"/>
        </w:rPr>
        <w:t xml:space="preserve"> </w:t>
      </w:r>
      <w:bookmarkStart w:id="197" w:name="_ETM_Q2_406179"/>
      <w:bookmarkEnd w:id="197"/>
      <w:r>
        <w:rPr>
          <w:rtl/>
          <w:lang w:eastAsia="he-IL"/>
        </w:rPr>
        <w:t xml:space="preserve">זה הזמן גם להזכיר את הרשויות המקומיות, העיריות, המועצות האזוריות, </w:t>
      </w:r>
      <w:bookmarkStart w:id="198" w:name="_ETM_Q2_410854"/>
      <w:bookmarkEnd w:id="198"/>
      <w:r>
        <w:rPr>
          <w:rtl/>
          <w:lang w:eastAsia="he-IL"/>
        </w:rPr>
        <w:t>המועצות המקומיות. הן היו שם ב</w:t>
      </w:r>
      <w:r>
        <w:rPr>
          <w:rFonts w:hint="cs"/>
          <w:rtl/>
          <w:lang w:eastAsia="he-IL"/>
        </w:rPr>
        <w:t xml:space="preserve">-7 </w:t>
      </w:r>
      <w:bookmarkStart w:id="199" w:name="_ETM_Q2_415190"/>
      <w:bookmarkEnd w:id="199"/>
      <w:r>
        <w:rPr>
          <w:rtl/>
          <w:lang w:eastAsia="he-IL"/>
        </w:rPr>
        <w:t>באוקטובר</w:t>
      </w:r>
      <w:r>
        <w:rPr>
          <w:rFonts w:hint="cs"/>
          <w:rtl/>
          <w:lang w:eastAsia="he-IL"/>
        </w:rPr>
        <w:t>.</w:t>
      </w:r>
      <w:r>
        <w:rPr>
          <w:rtl/>
          <w:lang w:eastAsia="he-IL"/>
        </w:rPr>
        <w:t xml:space="preserve"> ה</w:t>
      </w:r>
      <w:r>
        <w:rPr>
          <w:rFonts w:hint="cs"/>
          <w:rtl/>
          <w:lang w:eastAsia="he-IL"/>
        </w:rPr>
        <w:t>ן</w:t>
      </w:r>
      <w:r>
        <w:rPr>
          <w:rtl/>
          <w:lang w:eastAsia="he-IL"/>
        </w:rPr>
        <w:t xml:space="preserve"> היו במרכזי </w:t>
      </w:r>
      <w:bookmarkStart w:id="200" w:name="_ETM_Q2_415529"/>
      <w:bookmarkEnd w:id="200"/>
      <w:r>
        <w:rPr>
          <w:rtl/>
          <w:lang w:eastAsia="he-IL"/>
        </w:rPr>
        <w:t>הפינוי, ה</w:t>
      </w:r>
      <w:r>
        <w:rPr>
          <w:rFonts w:hint="cs"/>
          <w:rtl/>
          <w:lang w:eastAsia="he-IL"/>
        </w:rPr>
        <w:t>ן</w:t>
      </w:r>
      <w:r>
        <w:rPr>
          <w:rtl/>
          <w:lang w:eastAsia="he-IL"/>
        </w:rPr>
        <w:t xml:space="preserve"> היו ביום החזרה</w:t>
      </w:r>
      <w:r>
        <w:rPr>
          <w:rFonts w:hint="cs"/>
          <w:rtl/>
          <w:lang w:eastAsia="he-IL"/>
        </w:rPr>
        <w:t>,</w:t>
      </w:r>
      <w:r>
        <w:rPr>
          <w:rtl/>
          <w:lang w:eastAsia="he-IL"/>
        </w:rPr>
        <w:t xml:space="preserve"> וה</w:t>
      </w:r>
      <w:r>
        <w:rPr>
          <w:rFonts w:hint="cs"/>
          <w:rtl/>
          <w:lang w:eastAsia="he-IL"/>
        </w:rPr>
        <w:t>ן</w:t>
      </w:r>
      <w:r>
        <w:rPr>
          <w:rtl/>
          <w:lang w:eastAsia="he-IL"/>
        </w:rPr>
        <w:t xml:space="preserve"> עדיין נמצא</w:t>
      </w:r>
      <w:r>
        <w:rPr>
          <w:rFonts w:hint="cs"/>
          <w:rtl/>
          <w:lang w:eastAsia="he-IL"/>
        </w:rPr>
        <w:t>ות,</w:t>
      </w:r>
      <w:r>
        <w:rPr>
          <w:rtl/>
          <w:lang w:eastAsia="he-IL"/>
        </w:rPr>
        <w:t xml:space="preserve"> מראשי הרשויות </w:t>
      </w:r>
      <w:bookmarkStart w:id="201" w:name="_ETM_Q2_420204"/>
      <w:bookmarkEnd w:id="201"/>
      <w:r>
        <w:rPr>
          <w:rtl/>
          <w:lang w:eastAsia="he-IL"/>
        </w:rPr>
        <w:t>ועד העובדים והעובדות הסוציאליים שהולכים יד ביד עם התושבים</w:t>
      </w:r>
      <w:r>
        <w:rPr>
          <w:rFonts w:hint="cs"/>
          <w:rtl/>
          <w:lang w:eastAsia="he-IL"/>
        </w:rPr>
        <w:t>.</w:t>
      </w:r>
    </w:p>
    <w:p w:rsidR="00964A72" w:rsidRDefault="00964A72" w:rsidP="00AB2C06">
      <w:pPr>
        <w:rPr>
          <w:rtl/>
          <w:lang w:eastAsia="he-IL"/>
        </w:rPr>
      </w:pPr>
      <w:bookmarkStart w:id="202" w:name="_ETM_Q2_426447"/>
      <w:bookmarkStart w:id="203" w:name="_ETM_Q2_426530"/>
      <w:bookmarkEnd w:id="202"/>
      <w:bookmarkEnd w:id="203"/>
      <w:r>
        <w:rPr>
          <w:rtl/>
          <w:lang w:eastAsia="he-IL"/>
        </w:rPr>
        <w:t xml:space="preserve"> </w:t>
      </w:r>
      <w:bookmarkStart w:id="204" w:name="_ETM_Q2_425330"/>
      <w:bookmarkStart w:id="205" w:name="_ETM_Q2_427614"/>
      <w:bookmarkEnd w:id="204"/>
      <w:bookmarkEnd w:id="205"/>
    </w:p>
    <w:p w:rsidR="00964A72" w:rsidRDefault="00964A72" w:rsidP="002F4BD1">
      <w:pPr>
        <w:rPr>
          <w:rtl/>
          <w:lang w:eastAsia="he-IL"/>
        </w:rPr>
      </w:pPr>
      <w:bookmarkStart w:id="206" w:name="_ETM_Q2_427665"/>
      <w:bookmarkEnd w:id="206"/>
      <w:r>
        <w:rPr>
          <w:rtl/>
          <w:lang w:eastAsia="he-IL"/>
        </w:rPr>
        <w:t>זכות גם להזכיר את כל ארגוני החברה האזרחית</w:t>
      </w:r>
      <w:r>
        <w:rPr>
          <w:rFonts w:hint="cs"/>
          <w:rtl/>
          <w:lang w:eastAsia="he-IL"/>
        </w:rPr>
        <w:t>,</w:t>
      </w:r>
      <w:r>
        <w:rPr>
          <w:rtl/>
          <w:lang w:eastAsia="he-IL"/>
        </w:rPr>
        <w:t xml:space="preserve"> שהיו ועדיין </w:t>
      </w:r>
      <w:bookmarkStart w:id="207" w:name="_ETM_Q2_429257"/>
      <w:bookmarkEnd w:id="207"/>
      <w:r>
        <w:rPr>
          <w:rtl/>
          <w:lang w:eastAsia="he-IL"/>
        </w:rPr>
        <w:t>נמצאים, ממכונות הכביסה במרכזי הפינוי</w:t>
      </w:r>
      <w:r>
        <w:rPr>
          <w:rFonts w:hint="cs"/>
          <w:rtl/>
          <w:lang w:eastAsia="he-IL"/>
        </w:rPr>
        <w:t xml:space="preserve"> –</w:t>
      </w:r>
      <w:r>
        <w:rPr>
          <w:rtl/>
          <w:lang w:eastAsia="he-IL"/>
        </w:rPr>
        <w:t xml:space="preserve"> אתם אולי לא זוכרים, אני </w:t>
      </w:r>
      <w:bookmarkStart w:id="208" w:name="_ETM_Q2_433184"/>
      <w:bookmarkEnd w:id="208"/>
      <w:r>
        <w:rPr>
          <w:rtl/>
          <w:lang w:eastAsia="he-IL"/>
        </w:rPr>
        <w:t xml:space="preserve">לא יודעת עד כמה שמנו לב לזה באמת תוך כדי </w:t>
      </w:r>
      <w:bookmarkStart w:id="209" w:name="_ETM_Q2_437111"/>
      <w:bookmarkEnd w:id="209"/>
      <w:r>
        <w:rPr>
          <w:rtl/>
          <w:lang w:eastAsia="he-IL"/>
        </w:rPr>
        <w:t>הזוועה שהתחוללה בדרום</w:t>
      </w:r>
      <w:r>
        <w:rPr>
          <w:rFonts w:hint="cs"/>
          <w:rtl/>
          <w:lang w:eastAsia="he-IL"/>
        </w:rPr>
        <w:t>,</w:t>
      </w:r>
      <w:r>
        <w:rPr>
          <w:rtl/>
          <w:lang w:eastAsia="he-IL"/>
        </w:rPr>
        <w:t xml:space="preserve"> לאנשים לא היה איפה לעשות כביסה </w:t>
      </w:r>
      <w:r>
        <w:rPr>
          <w:rFonts w:hint="cs"/>
          <w:rtl/>
          <w:lang w:eastAsia="he-IL"/>
        </w:rPr>
        <w:t>ש</w:t>
      </w:r>
      <w:r>
        <w:rPr>
          <w:rtl/>
          <w:lang w:eastAsia="he-IL"/>
        </w:rPr>
        <w:t>ל</w:t>
      </w:r>
      <w:r>
        <w:rPr>
          <w:rFonts w:hint="cs"/>
          <w:rtl/>
          <w:lang w:eastAsia="he-IL"/>
        </w:rPr>
        <w:t xml:space="preserve"> ה</w:t>
      </w:r>
      <w:r>
        <w:rPr>
          <w:rtl/>
          <w:lang w:eastAsia="he-IL"/>
        </w:rPr>
        <w:t xml:space="preserve">בגדים </w:t>
      </w:r>
      <w:bookmarkStart w:id="210" w:name="_ETM_Q2_441038"/>
      <w:bookmarkEnd w:id="210"/>
      <w:r>
        <w:rPr>
          <w:rtl/>
          <w:lang w:eastAsia="he-IL"/>
        </w:rPr>
        <w:t>שעל גופם</w:t>
      </w:r>
      <w:r>
        <w:rPr>
          <w:rFonts w:hint="cs"/>
          <w:rtl/>
          <w:lang w:eastAsia="he-IL"/>
        </w:rPr>
        <w:t>.</w:t>
      </w:r>
      <w:r>
        <w:rPr>
          <w:rtl/>
          <w:lang w:eastAsia="he-IL"/>
        </w:rPr>
        <w:t xml:space="preserve"> שם ארגוני החברה האזרחית נכנסו</w:t>
      </w:r>
      <w:r>
        <w:rPr>
          <w:rFonts w:hint="cs"/>
          <w:rtl/>
          <w:lang w:eastAsia="he-IL"/>
        </w:rPr>
        <w:t>,</w:t>
      </w:r>
      <w:r>
        <w:rPr>
          <w:rtl/>
          <w:lang w:eastAsia="he-IL"/>
        </w:rPr>
        <w:t xml:space="preserve"> </w:t>
      </w:r>
      <w:r>
        <w:rPr>
          <w:rFonts w:hint="cs"/>
          <w:rtl/>
          <w:lang w:eastAsia="he-IL"/>
        </w:rPr>
        <w:t>ו</w:t>
      </w:r>
      <w:r>
        <w:rPr>
          <w:rtl/>
          <w:lang w:eastAsia="he-IL"/>
        </w:rPr>
        <w:t xml:space="preserve">בעוד הרבה מאוד </w:t>
      </w:r>
      <w:bookmarkStart w:id="211" w:name="_ETM_Q2_444965"/>
      <w:bookmarkEnd w:id="211"/>
      <w:r>
        <w:rPr>
          <w:rtl/>
          <w:lang w:eastAsia="he-IL"/>
        </w:rPr>
        <w:t>מקומות, וגם היום</w:t>
      </w:r>
      <w:r>
        <w:rPr>
          <w:rFonts w:hint="cs"/>
          <w:rtl/>
          <w:lang w:eastAsia="he-IL"/>
        </w:rPr>
        <w:t>,</w:t>
      </w:r>
      <w:r>
        <w:rPr>
          <w:rtl/>
          <w:lang w:eastAsia="he-IL"/>
        </w:rPr>
        <w:t xml:space="preserve"> בהפעלה של לא מעט שירותים ביישובים</w:t>
      </w:r>
      <w:r>
        <w:rPr>
          <w:rFonts w:hint="cs"/>
          <w:rtl/>
          <w:lang w:eastAsia="he-IL"/>
        </w:rPr>
        <w:t>,</w:t>
      </w:r>
      <w:r>
        <w:rPr>
          <w:rtl/>
          <w:lang w:eastAsia="he-IL"/>
        </w:rPr>
        <w:t xml:space="preserve"> מחוגים </w:t>
      </w:r>
      <w:bookmarkStart w:id="212" w:name="_ETM_Q2_448892"/>
      <w:bookmarkEnd w:id="212"/>
      <w:r>
        <w:rPr>
          <w:rtl/>
          <w:lang w:eastAsia="he-IL"/>
        </w:rPr>
        <w:t xml:space="preserve">ומרכזים לקשישים ועוד </w:t>
      </w:r>
      <w:proofErr w:type="spellStart"/>
      <w:r>
        <w:rPr>
          <w:rtl/>
          <w:lang w:eastAsia="he-IL"/>
        </w:rPr>
        <w:t>ועוד</w:t>
      </w:r>
      <w:proofErr w:type="spellEnd"/>
      <w:r>
        <w:rPr>
          <w:rtl/>
          <w:lang w:eastAsia="he-IL"/>
        </w:rPr>
        <w:t xml:space="preserve">. </w:t>
      </w:r>
      <w:bookmarkStart w:id="213" w:name="_ETM_Q2_453010"/>
      <w:bookmarkEnd w:id="213"/>
    </w:p>
    <w:p w:rsidR="00964A72" w:rsidRDefault="00964A72" w:rsidP="003E17D1">
      <w:pPr>
        <w:rPr>
          <w:rtl/>
          <w:lang w:eastAsia="he-IL"/>
        </w:rPr>
      </w:pPr>
      <w:bookmarkStart w:id="214" w:name="_ETM_Q2_452778"/>
      <w:bookmarkStart w:id="215" w:name="_ETM_Q2_452851"/>
      <w:bookmarkStart w:id="216" w:name="_ETM_Q2_452906"/>
      <w:bookmarkEnd w:id="214"/>
      <w:bookmarkEnd w:id="215"/>
      <w:bookmarkEnd w:id="216"/>
    </w:p>
    <w:p w:rsidR="00964A72" w:rsidRDefault="00964A72" w:rsidP="002F4BD1">
      <w:pPr>
        <w:rPr>
          <w:rtl/>
          <w:lang w:eastAsia="he-IL"/>
        </w:rPr>
      </w:pPr>
      <w:bookmarkStart w:id="217" w:name="_ETM_Q2_452955"/>
      <w:bookmarkEnd w:id="217"/>
      <w:r>
        <w:rPr>
          <w:rtl/>
          <w:lang w:eastAsia="he-IL"/>
        </w:rPr>
        <w:t xml:space="preserve">חובה היום להסתכל </w:t>
      </w:r>
      <w:r>
        <w:rPr>
          <w:rFonts w:hint="cs"/>
          <w:rtl/>
          <w:lang w:eastAsia="he-IL"/>
        </w:rPr>
        <w:t>בעיניים</w:t>
      </w:r>
      <w:r w:rsidRPr="002F4BD1">
        <w:rPr>
          <w:rtl/>
          <w:lang w:eastAsia="he-IL"/>
        </w:rPr>
        <w:t xml:space="preserve"> </w:t>
      </w:r>
      <w:r>
        <w:rPr>
          <w:rFonts w:hint="cs"/>
          <w:rtl/>
          <w:lang w:eastAsia="he-IL"/>
        </w:rPr>
        <w:t xml:space="preserve">גם </w:t>
      </w:r>
      <w:r>
        <w:rPr>
          <w:rtl/>
          <w:lang w:eastAsia="he-IL"/>
        </w:rPr>
        <w:t xml:space="preserve">לאלפי אזרחים שעדיין לא חזרו הביתה. אנחנו מדברים הרבה מאוד על קריית </w:t>
      </w:r>
      <w:bookmarkStart w:id="218" w:name="_ETM_Q2_459995"/>
      <w:bookmarkEnd w:id="218"/>
      <w:r>
        <w:rPr>
          <w:rtl/>
          <w:lang w:eastAsia="he-IL"/>
        </w:rPr>
        <w:t>שמונה</w:t>
      </w:r>
      <w:r>
        <w:rPr>
          <w:rFonts w:hint="cs"/>
          <w:rtl/>
          <w:lang w:eastAsia="he-IL"/>
        </w:rPr>
        <w:t xml:space="preserve"> –</w:t>
      </w:r>
      <w:r>
        <w:rPr>
          <w:rtl/>
          <w:lang w:eastAsia="he-IL"/>
        </w:rPr>
        <w:t xml:space="preserve"> בעיניי אנחנו לא מדברים מספיק</w:t>
      </w:r>
      <w:r>
        <w:rPr>
          <w:rFonts w:hint="cs"/>
          <w:rtl/>
          <w:lang w:eastAsia="he-IL"/>
        </w:rPr>
        <w:t xml:space="preserve"> –</w:t>
      </w:r>
      <w:r>
        <w:rPr>
          <w:rtl/>
          <w:lang w:eastAsia="he-IL"/>
        </w:rPr>
        <w:t xml:space="preserve"> אבל רק שם יש </w:t>
      </w:r>
      <w:bookmarkStart w:id="219" w:name="_ETM_Q2_463487"/>
      <w:bookmarkEnd w:id="219"/>
      <w:r>
        <w:rPr>
          <w:rtl/>
          <w:lang w:eastAsia="he-IL"/>
        </w:rPr>
        <w:t>כ</w:t>
      </w:r>
      <w:r>
        <w:rPr>
          <w:rFonts w:hint="cs"/>
          <w:rtl/>
          <w:lang w:eastAsia="he-IL"/>
        </w:rPr>
        <w:t>-8,000 או 9,000</w:t>
      </w:r>
      <w:r>
        <w:rPr>
          <w:rtl/>
          <w:lang w:eastAsia="he-IL"/>
        </w:rPr>
        <w:t xml:space="preserve"> אזרחים שעדיין לא שבו. </w:t>
      </w:r>
      <w:bookmarkStart w:id="220" w:name="_ETM_Q2_466980"/>
      <w:bookmarkEnd w:id="220"/>
      <w:r>
        <w:rPr>
          <w:rtl/>
          <w:lang w:eastAsia="he-IL"/>
        </w:rPr>
        <w:t>ופה התפקיד שלנו</w:t>
      </w:r>
      <w:r>
        <w:rPr>
          <w:rFonts w:hint="cs"/>
          <w:rtl/>
          <w:lang w:eastAsia="he-IL"/>
        </w:rPr>
        <w:t>,</w:t>
      </w:r>
      <w:r>
        <w:rPr>
          <w:rtl/>
          <w:lang w:eastAsia="he-IL"/>
        </w:rPr>
        <w:t xml:space="preserve"> חובה עלינו לבדוק מה קרה, למה הם </w:t>
      </w:r>
      <w:bookmarkStart w:id="221" w:name="_ETM_Q2_470472"/>
      <w:bookmarkEnd w:id="221"/>
      <w:r>
        <w:rPr>
          <w:rtl/>
          <w:lang w:eastAsia="he-IL"/>
        </w:rPr>
        <w:t>לא חזרו</w:t>
      </w:r>
      <w:r>
        <w:rPr>
          <w:rFonts w:hint="cs"/>
          <w:rtl/>
          <w:lang w:eastAsia="he-IL"/>
        </w:rPr>
        <w:t>,</w:t>
      </w:r>
      <w:r>
        <w:rPr>
          <w:rtl/>
          <w:lang w:eastAsia="he-IL"/>
        </w:rPr>
        <w:t xml:space="preserve"> ומה עוד אפשר לעשות כדי שהם יחזרו. </w:t>
      </w:r>
      <w:bookmarkStart w:id="222" w:name="_ETM_Q2_476319"/>
      <w:bookmarkStart w:id="223" w:name="_ETM_Q2_476371"/>
      <w:bookmarkStart w:id="224" w:name="_ETM_Q2_476422"/>
      <w:bookmarkStart w:id="225" w:name="_ETM_Q2_476467"/>
      <w:bookmarkEnd w:id="222"/>
      <w:bookmarkEnd w:id="223"/>
      <w:bookmarkEnd w:id="224"/>
      <w:bookmarkEnd w:id="225"/>
      <w:r>
        <w:rPr>
          <w:rtl/>
          <w:lang w:eastAsia="he-IL"/>
        </w:rPr>
        <w:t xml:space="preserve">זה </w:t>
      </w:r>
      <w:bookmarkStart w:id="226" w:name="_ETM_Q2_473964"/>
      <w:bookmarkEnd w:id="226"/>
      <w:r>
        <w:rPr>
          <w:rtl/>
          <w:lang w:eastAsia="he-IL"/>
        </w:rPr>
        <w:t>גם בשביל אותם אזרחים</w:t>
      </w:r>
      <w:r>
        <w:rPr>
          <w:rFonts w:hint="cs"/>
          <w:rtl/>
          <w:lang w:eastAsia="he-IL"/>
        </w:rPr>
        <w:t>,</w:t>
      </w:r>
      <w:r>
        <w:rPr>
          <w:rtl/>
          <w:lang w:eastAsia="he-IL"/>
        </w:rPr>
        <w:t xml:space="preserve"> שאנחנו פשוט חייבים להם</w:t>
      </w:r>
      <w:r>
        <w:rPr>
          <w:rFonts w:hint="cs"/>
          <w:rtl/>
          <w:lang w:eastAsia="he-IL"/>
        </w:rPr>
        <w:t>,</w:t>
      </w:r>
      <w:r>
        <w:rPr>
          <w:rtl/>
          <w:lang w:eastAsia="he-IL"/>
        </w:rPr>
        <w:t xml:space="preserve"> אבל זה </w:t>
      </w:r>
      <w:bookmarkStart w:id="227" w:name="_ETM_Q2_477457"/>
      <w:bookmarkEnd w:id="227"/>
      <w:r>
        <w:rPr>
          <w:rtl/>
          <w:lang w:eastAsia="he-IL"/>
        </w:rPr>
        <w:t>גם הדבר הנכון למדינה.</w:t>
      </w:r>
      <w:bookmarkStart w:id="228" w:name="_ETM_Q2_481178"/>
      <w:bookmarkStart w:id="229" w:name="_ETM_Q2_480231"/>
      <w:bookmarkEnd w:id="228"/>
      <w:bookmarkEnd w:id="229"/>
    </w:p>
    <w:p w:rsidR="00964A72" w:rsidRDefault="00964A72" w:rsidP="003E17D1">
      <w:pPr>
        <w:rPr>
          <w:rtl/>
          <w:lang w:eastAsia="he-IL"/>
        </w:rPr>
      </w:pPr>
      <w:bookmarkStart w:id="230" w:name="_ETM_Q2_480278"/>
      <w:bookmarkStart w:id="231" w:name="_ETM_Q2_480351"/>
      <w:bookmarkEnd w:id="230"/>
      <w:bookmarkEnd w:id="231"/>
    </w:p>
    <w:p w:rsidR="00964A72" w:rsidRDefault="00964A72" w:rsidP="002F4BD1">
      <w:pPr>
        <w:rPr>
          <w:rtl/>
          <w:lang w:eastAsia="he-IL"/>
        </w:rPr>
      </w:pPr>
      <w:bookmarkStart w:id="232" w:name="_ETM_Q2_480392"/>
      <w:bookmarkEnd w:id="232"/>
      <w:r>
        <w:rPr>
          <w:rtl/>
          <w:lang w:eastAsia="he-IL"/>
        </w:rPr>
        <w:t>ובהסתכלות לעתיד</w:t>
      </w:r>
      <w:r>
        <w:rPr>
          <w:rFonts w:hint="cs"/>
          <w:rtl/>
          <w:lang w:eastAsia="he-IL"/>
        </w:rPr>
        <w:t xml:space="preserve"> לשנת 2048, </w:t>
      </w:r>
      <w:r>
        <w:rPr>
          <w:rtl/>
          <w:lang w:eastAsia="he-IL"/>
        </w:rPr>
        <w:t>שנת ה</w:t>
      </w:r>
      <w:r>
        <w:rPr>
          <w:rFonts w:hint="cs"/>
          <w:rtl/>
          <w:lang w:eastAsia="he-IL"/>
        </w:rPr>
        <w:t xml:space="preserve">-100 </w:t>
      </w:r>
      <w:r>
        <w:rPr>
          <w:rtl/>
          <w:lang w:eastAsia="he-IL"/>
        </w:rPr>
        <w:t xml:space="preserve">למדינת ישראל, </w:t>
      </w:r>
      <w:bookmarkStart w:id="233" w:name="_ETM_Q2_484539"/>
      <w:bookmarkEnd w:id="233"/>
      <w:r>
        <w:rPr>
          <w:rtl/>
          <w:lang w:eastAsia="he-IL"/>
        </w:rPr>
        <w:t>כשנחיה כאן</w:t>
      </w:r>
      <w:r>
        <w:rPr>
          <w:rFonts w:hint="cs"/>
          <w:rtl/>
          <w:lang w:eastAsia="he-IL"/>
        </w:rPr>
        <w:t xml:space="preserve"> 16 מיליון או 18 מיליון אזרחים </w:t>
      </w:r>
      <w:r>
        <w:rPr>
          <w:rtl/>
          <w:lang w:eastAsia="he-IL"/>
        </w:rPr>
        <w:t>–</w:t>
      </w:r>
      <w:r>
        <w:rPr>
          <w:rFonts w:hint="cs"/>
          <w:rtl/>
          <w:lang w:eastAsia="he-IL"/>
        </w:rPr>
        <w:t xml:space="preserve"> </w:t>
      </w:r>
      <w:r>
        <w:rPr>
          <w:rtl/>
          <w:lang w:eastAsia="he-IL"/>
        </w:rPr>
        <w:t xml:space="preserve">ואני </w:t>
      </w:r>
      <w:bookmarkStart w:id="234" w:name="_ETM_Q2_487900"/>
      <w:bookmarkEnd w:id="234"/>
      <w:r>
        <w:rPr>
          <w:rtl/>
          <w:lang w:eastAsia="he-IL"/>
        </w:rPr>
        <w:t xml:space="preserve">רק אומרת </w:t>
      </w:r>
      <w:r>
        <w:rPr>
          <w:rFonts w:hint="cs"/>
          <w:rtl/>
          <w:lang w:eastAsia="he-IL"/>
        </w:rPr>
        <w:t>"</w:t>
      </w:r>
      <w:r>
        <w:rPr>
          <w:rtl/>
          <w:lang w:eastAsia="he-IL"/>
        </w:rPr>
        <w:t>שנת ה</w:t>
      </w:r>
      <w:r>
        <w:rPr>
          <w:rFonts w:hint="cs"/>
          <w:rtl/>
          <w:lang w:eastAsia="he-IL"/>
        </w:rPr>
        <w:t xml:space="preserve">-100", </w:t>
      </w:r>
      <w:bookmarkStart w:id="235" w:name="_ETM_Q2_492555"/>
      <w:bookmarkEnd w:id="235"/>
      <w:r>
        <w:rPr>
          <w:rFonts w:hint="cs"/>
          <w:rtl/>
          <w:lang w:eastAsia="he-IL"/>
        </w:rPr>
        <w:t xml:space="preserve">אני </w:t>
      </w:r>
      <w:r>
        <w:rPr>
          <w:rtl/>
          <w:lang w:eastAsia="he-IL"/>
        </w:rPr>
        <w:t>ישר</w:t>
      </w:r>
      <w:r>
        <w:rPr>
          <w:rFonts w:hint="cs"/>
          <w:rtl/>
          <w:lang w:eastAsia="he-IL"/>
        </w:rPr>
        <w:t xml:space="preserve"> </w:t>
      </w:r>
      <w:proofErr w:type="spellStart"/>
      <w:r w:rsidRPr="00AC5F48">
        <w:rPr>
          <w:rFonts w:hint="cs"/>
          <w:rtl/>
          <w:lang w:eastAsia="he-IL"/>
        </w:rPr>
        <w:t>גובהת</w:t>
      </w:r>
      <w:proofErr w:type="spellEnd"/>
      <w:r w:rsidRPr="00AC5F48">
        <w:rPr>
          <w:rFonts w:hint="cs"/>
          <w:rtl/>
          <w:lang w:eastAsia="he-IL"/>
        </w:rPr>
        <w:t xml:space="preserve"> </w:t>
      </w:r>
      <w:r>
        <w:rPr>
          <w:rFonts w:hint="cs"/>
          <w:rtl/>
          <w:lang w:eastAsia="he-IL"/>
        </w:rPr>
        <w:t>ב</w:t>
      </w:r>
      <w:r w:rsidRPr="00AC5F48">
        <w:rPr>
          <w:rFonts w:hint="cs"/>
          <w:rtl/>
          <w:lang w:eastAsia="he-IL"/>
        </w:rPr>
        <w:t>סנטימטר</w:t>
      </w:r>
      <w:r>
        <w:rPr>
          <w:rFonts w:hint="cs"/>
          <w:rtl/>
          <w:lang w:eastAsia="he-IL"/>
        </w:rPr>
        <w:t>,</w:t>
      </w:r>
      <w:r>
        <w:rPr>
          <w:rtl/>
          <w:lang w:eastAsia="he-IL"/>
        </w:rPr>
        <w:t xml:space="preserve"> ואני </w:t>
      </w:r>
      <w:bookmarkStart w:id="236" w:name="_ETM_Q2_491260"/>
      <w:bookmarkEnd w:id="236"/>
      <w:r>
        <w:rPr>
          <w:rtl/>
          <w:lang w:eastAsia="he-IL"/>
        </w:rPr>
        <w:t>רואה את החיוכים פה במליאה כשאנחנו מדמיינים</w:t>
      </w:r>
      <w:r>
        <w:rPr>
          <w:rFonts w:hint="cs"/>
          <w:rtl/>
          <w:lang w:eastAsia="he-IL"/>
        </w:rPr>
        <w:t xml:space="preserve"> את</w:t>
      </w:r>
      <w:r>
        <w:rPr>
          <w:rtl/>
          <w:lang w:eastAsia="he-IL"/>
        </w:rPr>
        <w:t xml:space="preserve"> מדינת ישראל בת </w:t>
      </w:r>
      <w:bookmarkStart w:id="237" w:name="_ETM_Q2_494621"/>
      <w:bookmarkEnd w:id="237"/>
      <w:r>
        <w:rPr>
          <w:rFonts w:hint="cs"/>
          <w:rtl/>
          <w:lang w:eastAsia="he-IL"/>
        </w:rPr>
        <w:t xml:space="preserve">100. </w:t>
      </w:r>
      <w:r>
        <w:rPr>
          <w:rtl/>
          <w:lang w:eastAsia="he-IL"/>
        </w:rPr>
        <w:t xml:space="preserve">נהיה פה </w:t>
      </w:r>
      <w:r>
        <w:rPr>
          <w:rFonts w:hint="cs"/>
          <w:rtl/>
          <w:lang w:eastAsia="he-IL"/>
        </w:rPr>
        <w:t xml:space="preserve">16 </w:t>
      </w:r>
      <w:r>
        <w:rPr>
          <w:rtl/>
          <w:lang w:eastAsia="he-IL"/>
        </w:rPr>
        <w:t xml:space="preserve">מיליון אזרחים. איך נדאג לזה </w:t>
      </w:r>
      <w:bookmarkStart w:id="238" w:name="_ETM_Q2_497981"/>
      <w:bookmarkEnd w:id="238"/>
      <w:r>
        <w:rPr>
          <w:rtl/>
          <w:lang w:eastAsia="he-IL"/>
        </w:rPr>
        <w:t>שהפרי</w:t>
      </w:r>
      <w:r>
        <w:rPr>
          <w:rFonts w:hint="cs"/>
          <w:rtl/>
          <w:lang w:eastAsia="he-IL"/>
        </w:rPr>
        <w:t>סה</w:t>
      </w:r>
      <w:r>
        <w:rPr>
          <w:rtl/>
          <w:lang w:eastAsia="he-IL"/>
        </w:rPr>
        <w:t xml:space="preserve"> </w:t>
      </w:r>
      <w:bookmarkStart w:id="239" w:name="_ETM_Q2_501351"/>
      <w:bookmarkEnd w:id="239"/>
      <w:r>
        <w:rPr>
          <w:rtl/>
          <w:lang w:eastAsia="he-IL"/>
        </w:rPr>
        <w:t>הדמוגרפית תשרת את כלל האזרחים, תשרת את המדינה</w:t>
      </w:r>
      <w:r>
        <w:rPr>
          <w:rFonts w:hint="cs"/>
          <w:rtl/>
          <w:lang w:eastAsia="he-IL"/>
        </w:rPr>
        <w:t>?</w:t>
      </w:r>
      <w:r>
        <w:rPr>
          <w:rtl/>
          <w:lang w:eastAsia="he-IL"/>
        </w:rPr>
        <w:t xml:space="preserve"> הרי לא </w:t>
      </w:r>
      <w:bookmarkStart w:id="240" w:name="_ETM_Q2_505384"/>
      <w:bookmarkEnd w:id="240"/>
      <w:r>
        <w:rPr>
          <w:rtl/>
          <w:lang w:eastAsia="he-IL"/>
        </w:rPr>
        <w:t xml:space="preserve">יעלה על הדעת שבעוד </w:t>
      </w:r>
      <w:r>
        <w:rPr>
          <w:rFonts w:hint="cs"/>
          <w:rtl/>
          <w:lang w:eastAsia="he-IL"/>
        </w:rPr>
        <w:t xml:space="preserve">20 </w:t>
      </w:r>
      <w:r>
        <w:rPr>
          <w:rtl/>
          <w:lang w:eastAsia="he-IL"/>
        </w:rPr>
        <w:t xml:space="preserve">שנים בצפון עדיין יחיו קצת </w:t>
      </w:r>
      <w:bookmarkStart w:id="241" w:name="_ETM_Q2_509417"/>
      <w:bookmarkEnd w:id="241"/>
      <w:r>
        <w:rPr>
          <w:rtl/>
          <w:lang w:eastAsia="he-IL"/>
        </w:rPr>
        <w:t>מעל מיליון אנשים</w:t>
      </w:r>
      <w:r>
        <w:rPr>
          <w:rFonts w:hint="cs"/>
          <w:rtl/>
          <w:lang w:eastAsia="he-IL"/>
        </w:rPr>
        <w:t>,</w:t>
      </w:r>
      <w:r>
        <w:rPr>
          <w:rtl/>
          <w:lang w:eastAsia="he-IL"/>
        </w:rPr>
        <w:t xml:space="preserve"> כנ</w:t>
      </w:r>
      <w:r>
        <w:rPr>
          <w:rFonts w:hint="cs"/>
          <w:rtl/>
          <w:lang w:eastAsia="he-IL"/>
        </w:rPr>
        <w:t>"</w:t>
      </w:r>
      <w:r>
        <w:rPr>
          <w:rtl/>
          <w:lang w:eastAsia="he-IL"/>
        </w:rPr>
        <w:t xml:space="preserve">ל בנגב, וכל הגידול הדמוגרפי יתרכז בין </w:t>
      </w:r>
      <w:bookmarkStart w:id="242" w:name="_ETM_Q2_513449"/>
      <w:bookmarkEnd w:id="242"/>
      <w:r>
        <w:rPr>
          <w:rtl/>
          <w:lang w:eastAsia="he-IL"/>
        </w:rPr>
        <w:t xml:space="preserve">חיפה לבאר שבע. גם מי שגר באזורים האלה לא היה </w:t>
      </w:r>
      <w:bookmarkStart w:id="243" w:name="_ETM_Q2_517482"/>
      <w:bookmarkEnd w:id="243"/>
      <w:r>
        <w:rPr>
          <w:rtl/>
          <w:lang w:eastAsia="he-IL"/>
        </w:rPr>
        <w:t xml:space="preserve">רוצה לחשוב שבין חיפה לבאר שבע יגורו </w:t>
      </w:r>
      <w:r>
        <w:rPr>
          <w:rFonts w:hint="cs"/>
          <w:rtl/>
          <w:lang w:eastAsia="he-IL"/>
        </w:rPr>
        <w:t xml:space="preserve">12 </w:t>
      </w:r>
      <w:r>
        <w:rPr>
          <w:rtl/>
          <w:lang w:eastAsia="he-IL"/>
        </w:rPr>
        <w:t>מיליון אזרחים. איך ייראו הכבישים</w:t>
      </w:r>
      <w:r>
        <w:rPr>
          <w:rFonts w:hint="cs"/>
          <w:rtl/>
          <w:lang w:eastAsia="he-IL"/>
        </w:rPr>
        <w:t>?</w:t>
      </w:r>
      <w:r>
        <w:rPr>
          <w:rtl/>
          <w:lang w:eastAsia="he-IL"/>
        </w:rPr>
        <w:t xml:space="preserve"> איך ייראו בתי החולים</w:t>
      </w:r>
      <w:r>
        <w:rPr>
          <w:rFonts w:hint="cs"/>
          <w:rtl/>
          <w:lang w:eastAsia="he-IL"/>
        </w:rPr>
        <w:t>?</w:t>
      </w:r>
      <w:r>
        <w:rPr>
          <w:rtl/>
          <w:lang w:eastAsia="he-IL"/>
        </w:rPr>
        <w:t xml:space="preserve"> </w:t>
      </w:r>
      <w:bookmarkStart w:id="244" w:name="_ETM_Q2_525560"/>
      <w:bookmarkEnd w:id="244"/>
      <w:r>
        <w:rPr>
          <w:rtl/>
          <w:lang w:eastAsia="he-IL"/>
        </w:rPr>
        <w:t>איך ייראו שירותי הבריאות</w:t>
      </w:r>
      <w:r>
        <w:rPr>
          <w:rFonts w:hint="cs"/>
          <w:rtl/>
          <w:lang w:eastAsia="he-IL"/>
        </w:rPr>
        <w:t>?</w:t>
      </w:r>
      <w:r>
        <w:rPr>
          <w:rtl/>
          <w:lang w:eastAsia="he-IL"/>
        </w:rPr>
        <w:t xml:space="preserve"> איך ייראו שירותי החינוך</w:t>
      </w:r>
      <w:r>
        <w:rPr>
          <w:rFonts w:hint="cs"/>
          <w:rtl/>
          <w:lang w:eastAsia="he-IL"/>
        </w:rPr>
        <w:t>?</w:t>
      </w:r>
    </w:p>
    <w:p w:rsidR="00964A72" w:rsidRDefault="00964A72" w:rsidP="003E17D1">
      <w:pPr>
        <w:rPr>
          <w:rtl/>
          <w:lang w:eastAsia="he-IL"/>
        </w:rPr>
      </w:pPr>
      <w:bookmarkStart w:id="245" w:name="_ETM_Q2_529786"/>
      <w:bookmarkStart w:id="246" w:name="_ETM_Q2_529869"/>
      <w:bookmarkEnd w:id="245"/>
      <w:bookmarkEnd w:id="246"/>
    </w:p>
    <w:p w:rsidR="00964A72" w:rsidRDefault="00964A72" w:rsidP="003E17D1">
      <w:pPr>
        <w:rPr>
          <w:rtl/>
          <w:lang w:eastAsia="he-IL"/>
        </w:rPr>
      </w:pPr>
      <w:bookmarkStart w:id="247" w:name="_ETM_Q2_529884"/>
      <w:bookmarkStart w:id="248" w:name="_ETM_Q2_529957"/>
      <w:bookmarkEnd w:id="247"/>
      <w:bookmarkEnd w:id="248"/>
      <w:r>
        <w:rPr>
          <w:rtl/>
          <w:lang w:eastAsia="he-IL"/>
        </w:rPr>
        <w:t xml:space="preserve"> היום </w:t>
      </w:r>
      <w:bookmarkStart w:id="249" w:name="_ETM_Q2_529595"/>
      <w:bookmarkEnd w:id="249"/>
      <w:r>
        <w:rPr>
          <w:rtl/>
          <w:lang w:eastAsia="he-IL"/>
        </w:rPr>
        <w:t>המיוחד הזה מאפשר לנו לעצור לרגע</w:t>
      </w:r>
      <w:r>
        <w:rPr>
          <w:rFonts w:hint="cs"/>
          <w:rtl/>
          <w:lang w:eastAsia="he-IL"/>
        </w:rPr>
        <w:t>.</w:t>
      </w:r>
      <w:r>
        <w:rPr>
          <w:rtl/>
          <w:lang w:eastAsia="he-IL"/>
        </w:rPr>
        <w:t xml:space="preserve"> להסתכל מה נעשה מאז </w:t>
      </w:r>
      <w:bookmarkStart w:id="250" w:name="_ETM_Q2_533630"/>
      <w:bookmarkEnd w:id="250"/>
      <w:r>
        <w:rPr>
          <w:rtl/>
          <w:lang w:eastAsia="he-IL"/>
        </w:rPr>
        <w:t>השיבה הביתה בשנה האחרונה</w:t>
      </w:r>
      <w:r>
        <w:rPr>
          <w:rFonts w:hint="cs"/>
          <w:rtl/>
          <w:lang w:eastAsia="he-IL"/>
        </w:rPr>
        <w:t>,</w:t>
      </w:r>
      <w:r>
        <w:rPr>
          <w:rtl/>
          <w:lang w:eastAsia="he-IL"/>
        </w:rPr>
        <w:t xml:space="preserve"> ומה עוד יש לעשות מחר בבוקר</w:t>
      </w:r>
      <w:r>
        <w:rPr>
          <w:rFonts w:hint="cs"/>
          <w:rtl/>
          <w:lang w:eastAsia="he-IL"/>
        </w:rPr>
        <w:t>.</w:t>
      </w:r>
      <w:r>
        <w:rPr>
          <w:rtl/>
          <w:lang w:eastAsia="he-IL"/>
        </w:rPr>
        <w:t xml:space="preserve"> </w:t>
      </w:r>
      <w:bookmarkStart w:id="251" w:name="_ETM_Q2_537665"/>
      <w:bookmarkEnd w:id="251"/>
      <w:r>
        <w:rPr>
          <w:rtl/>
          <w:lang w:eastAsia="he-IL"/>
        </w:rPr>
        <w:t xml:space="preserve">וגם איפה אנחנו רוצים להיות עוד </w:t>
      </w:r>
      <w:r>
        <w:rPr>
          <w:rFonts w:hint="cs"/>
          <w:rtl/>
          <w:lang w:eastAsia="he-IL"/>
        </w:rPr>
        <w:t xml:space="preserve">10 ו-20 שנים. </w:t>
      </w:r>
      <w:bookmarkStart w:id="252" w:name="_ETM_Q2_541859"/>
      <w:bookmarkStart w:id="253" w:name="_ETM_Q2_541823"/>
      <w:bookmarkEnd w:id="252"/>
      <w:bookmarkEnd w:id="253"/>
    </w:p>
    <w:p w:rsidR="00964A72" w:rsidRDefault="00964A72" w:rsidP="003E17D1">
      <w:pPr>
        <w:rPr>
          <w:rtl/>
          <w:lang w:eastAsia="he-IL"/>
        </w:rPr>
      </w:pPr>
      <w:bookmarkStart w:id="254" w:name="_ETM_Q2_541867"/>
      <w:bookmarkStart w:id="255" w:name="_ETM_Q2_541944"/>
      <w:bookmarkEnd w:id="254"/>
      <w:bookmarkEnd w:id="255"/>
    </w:p>
    <w:p w:rsidR="00964A72" w:rsidRDefault="00964A72" w:rsidP="002F4BD1">
      <w:pPr>
        <w:rPr>
          <w:rtl/>
          <w:lang w:eastAsia="he-IL"/>
        </w:rPr>
      </w:pPr>
      <w:bookmarkStart w:id="256" w:name="_ETM_Q2_541986"/>
      <w:bookmarkEnd w:id="256"/>
      <w:r>
        <w:rPr>
          <w:rtl/>
          <w:lang w:eastAsia="he-IL"/>
        </w:rPr>
        <w:t xml:space="preserve">אני מברכת גם את השר אלקין, שהצטרף אלינו </w:t>
      </w:r>
      <w:r>
        <w:rPr>
          <w:rFonts w:hint="cs"/>
          <w:rtl/>
          <w:lang w:eastAsia="he-IL"/>
        </w:rPr>
        <w:t>ו</w:t>
      </w:r>
      <w:r>
        <w:rPr>
          <w:rtl/>
          <w:lang w:eastAsia="he-IL"/>
        </w:rPr>
        <w:t xml:space="preserve">בקי מאוד </w:t>
      </w:r>
      <w:bookmarkStart w:id="257" w:name="_ETM_Q2_545406"/>
      <w:bookmarkEnd w:id="257"/>
      <w:r>
        <w:rPr>
          <w:rtl/>
          <w:lang w:eastAsia="he-IL"/>
        </w:rPr>
        <w:t xml:space="preserve">בפרטים. ואדוני, יש לנו עוד עבודה רבה </w:t>
      </w:r>
      <w:proofErr w:type="spellStart"/>
      <w:r>
        <w:rPr>
          <w:rtl/>
          <w:lang w:eastAsia="he-IL"/>
        </w:rPr>
        <w:t>רבה</w:t>
      </w:r>
      <w:proofErr w:type="spellEnd"/>
      <w:r>
        <w:rPr>
          <w:rtl/>
          <w:lang w:eastAsia="he-IL"/>
        </w:rPr>
        <w:t xml:space="preserve"> </w:t>
      </w:r>
      <w:proofErr w:type="spellStart"/>
      <w:r>
        <w:rPr>
          <w:rtl/>
          <w:lang w:eastAsia="he-IL"/>
        </w:rPr>
        <w:t>רבה</w:t>
      </w:r>
      <w:proofErr w:type="spellEnd"/>
      <w:r>
        <w:rPr>
          <w:rtl/>
          <w:lang w:eastAsia="he-IL"/>
        </w:rPr>
        <w:t xml:space="preserve"> מאוד</w:t>
      </w:r>
      <w:r>
        <w:rPr>
          <w:rFonts w:hint="cs"/>
          <w:rtl/>
          <w:lang w:eastAsia="he-IL"/>
        </w:rPr>
        <w:t>,</w:t>
      </w:r>
      <w:r>
        <w:rPr>
          <w:rtl/>
          <w:lang w:eastAsia="he-IL"/>
        </w:rPr>
        <w:t xml:space="preserve"> </w:t>
      </w:r>
      <w:bookmarkStart w:id="258" w:name="_ETM_Q2_548952"/>
      <w:bookmarkEnd w:id="258"/>
      <w:r>
        <w:rPr>
          <w:rtl/>
          <w:lang w:eastAsia="he-IL"/>
        </w:rPr>
        <w:t>ויפה שעה אחת קודם. תודה רבה.</w:t>
      </w:r>
    </w:p>
    <w:p w:rsidR="00964A72" w:rsidRDefault="00964A72" w:rsidP="00FC7255">
      <w:pPr>
        <w:rPr>
          <w:rtl/>
          <w:lang w:eastAsia="he-IL"/>
        </w:rPr>
      </w:pPr>
      <w:bookmarkStart w:id="259" w:name="_ETM_Q2_553538"/>
      <w:bookmarkEnd w:id="259"/>
    </w:p>
    <w:p w:rsidR="00964A72" w:rsidRDefault="00964A72" w:rsidP="00FC7255">
      <w:pPr>
        <w:rPr>
          <w:rtl/>
          <w:lang w:eastAsia="he-IL"/>
        </w:rPr>
      </w:pPr>
      <w:bookmarkStart w:id="260" w:name="_ETM_Q2_553605"/>
      <w:bookmarkEnd w:id="260"/>
    </w:p>
    <w:p w:rsidR="00964A72" w:rsidRDefault="00964A72" w:rsidP="006E499A">
      <w:pPr>
        <w:pStyle w:val="af6"/>
        <w:keepNext/>
        <w:rPr>
          <w:rtl/>
        </w:rPr>
      </w:pPr>
      <w:bookmarkStart w:id="261" w:name="ET_yor_6666_16"/>
      <w:r w:rsidRPr="006E499A">
        <w:rPr>
          <w:rStyle w:val="TagStyle"/>
          <w:rtl/>
        </w:rPr>
        <w:t xml:space="preserve"> &lt;&lt; יור &gt;&gt;</w:t>
      </w:r>
      <w:r w:rsidRPr="003E17D1">
        <w:rPr>
          <w:rStyle w:val="TagStyle"/>
          <w:rtl/>
        </w:rPr>
        <w:t xml:space="preserve"> </w:t>
      </w:r>
      <w:r>
        <w:rPr>
          <w:rtl/>
        </w:rPr>
        <w:t>היו"ר סימון דוידסון:</w:t>
      </w:r>
      <w:r w:rsidRPr="003E17D1">
        <w:rPr>
          <w:rStyle w:val="TagStyle"/>
          <w:rtl/>
        </w:rPr>
        <w:t xml:space="preserve"> </w:t>
      </w:r>
      <w:r w:rsidRPr="006E499A">
        <w:rPr>
          <w:rStyle w:val="TagStyle"/>
          <w:rtl/>
        </w:rPr>
        <w:t>&lt;&lt; יור &gt;&gt;</w:t>
      </w:r>
      <w:r>
        <w:rPr>
          <w:rtl/>
        </w:rPr>
        <w:t xml:space="preserve"> </w:t>
      </w:r>
      <w:bookmarkEnd w:id="261"/>
    </w:p>
    <w:p w:rsidR="00964A72" w:rsidRDefault="00964A72" w:rsidP="006E499A">
      <w:pPr>
        <w:pStyle w:val="KeepWithNext"/>
        <w:rPr>
          <w:rtl/>
          <w:lang w:eastAsia="he-IL"/>
        </w:rPr>
      </w:pPr>
      <w:bookmarkStart w:id="262" w:name="_ETM_Q2_554580"/>
      <w:bookmarkEnd w:id="262"/>
    </w:p>
    <w:p w:rsidR="00964A72" w:rsidRDefault="00964A72" w:rsidP="00FC7255">
      <w:pPr>
        <w:rPr>
          <w:rtl/>
          <w:lang w:eastAsia="he-IL"/>
        </w:rPr>
      </w:pPr>
      <w:bookmarkStart w:id="263" w:name="_ETM_Q2_552980"/>
      <w:bookmarkEnd w:id="263"/>
      <w:r>
        <w:rPr>
          <w:rtl/>
          <w:lang w:eastAsia="he-IL"/>
        </w:rPr>
        <w:t xml:space="preserve">תודה רבה לחברת הכנסת </w:t>
      </w:r>
      <w:r>
        <w:rPr>
          <w:rFonts w:hint="cs"/>
          <w:rtl/>
          <w:lang w:eastAsia="he-IL"/>
        </w:rPr>
        <w:t xml:space="preserve">יעל </w:t>
      </w:r>
      <w:r>
        <w:rPr>
          <w:rtl/>
          <w:lang w:eastAsia="he-IL"/>
        </w:rPr>
        <w:t>רון בן משה</w:t>
      </w:r>
      <w:r>
        <w:rPr>
          <w:rFonts w:hint="cs"/>
          <w:rtl/>
          <w:lang w:eastAsia="he-IL"/>
        </w:rPr>
        <w:t>.</w:t>
      </w:r>
      <w:r>
        <w:rPr>
          <w:rtl/>
          <w:lang w:eastAsia="he-IL"/>
        </w:rPr>
        <w:t xml:space="preserve"> גם אתם הייתם </w:t>
      </w:r>
      <w:bookmarkStart w:id="264" w:name="_ETM_Q2_554615"/>
      <w:bookmarkEnd w:id="264"/>
      <w:r>
        <w:rPr>
          <w:rtl/>
          <w:lang w:eastAsia="he-IL"/>
        </w:rPr>
        <w:t>מפונים, לא?</w:t>
      </w:r>
    </w:p>
    <w:p w:rsidR="00964A72" w:rsidRDefault="00964A72" w:rsidP="00777BF6">
      <w:pPr>
        <w:ind w:firstLine="0"/>
        <w:rPr>
          <w:rtl/>
          <w:lang w:eastAsia="he-IL"/>
        </w:rPr>
      </w:pPr>
      <w:bookmarkStart w:id="265" w:name="_ETM_Q2_555990"/>
      <w:bookmarkStart w:id="266" w:name="_ETM_Q2_556054"/>
      <w:bookmarkEnd w:id="265"/>
      <w:bookmarkEnd w:id="266"/>
    </w:p>
    <w:p w:rsidR="00964A72" w:rsidRDefault="00964A72" w:rsidP="006E499A">
      <w:pPr>
        <w:pStyle w:val="af5"/>
        <w:keepNext/>
        <w:rPr>
          <w:rtl/>
        </w:rPr>
      </w:pPr>
      <w:bookmarkStart w:id="267" w:name="ET_interruption_6125_17"/>
      <w:r w:rsidRPr="006E499A">
        <w:rPr>
          <w:rStyle w:val="TagStyle"/>
          <w:rtl/>
        </w:rPr>
        <w:t xml:space="preserve"> &lt;&lt; קריאה &gt;&gt;</w:t>
      </w:r>
      <w:r w:rsidRPr="003E17D1">
        <w:rPr>
          <w:rStyle w:val="TagStyle"/>
          <w:rtl/>
        </w:rPr>
        <w:t xml:space="preserve"> </w:t>
      </w:r>
      <w:r>
        <w:rPr>
          <w:rtl/>
        </w:rPr>
        <w:t>יעל רון בן משה (כחול לבן – המחנה הממלכתי):</w:t>
      </w:r>
      <w:r w:rsidRPr="003E17D1">
        <w:rPr>
          <w:rStyle w:val="TagStyle"/>
          <w:rtl/>
        </w:rPr>
        <w:t xml:space="preserve"> </w:t>
      </w:r>
      <w:r w:rsidRPr="006E499A">
        <w:rPr>
          <w:rStyle w:val="TagStyle"/>
          <w:rtl/>
        </w:rPr>
        <w:t>&lt;&lt; קריאה &gt;&gt;</w:t>
      </w:r>
      <w:r>
        <w:rPr>
          <w:rtl/>
        </w:rPr>
        <w:t xml:space="preserve"> </w:t>
      </w:r>
      <w:bookmarkEnd w:id="267"/>
    </w:p>
    <w:p w:rsidR="00964A72" w:rsidRDefault="00964A72" w:rsidP="006E499A">
      <w:pPr>
        <w:pStyle w:val="KeepWithNext"/>
        <w:rPr>
          <w:rtl/>
          <w:lang w:eastAsia="he-IL"/>
        </w:rPr>
      </w:pPr>
    </w:p>
    <w:p w:rsidR="00964A72" w:rsidRDefault="00964A72" w:rsidP="003E17D1">
      <w:pPr>
        <w:rPr>
          <w:rtl/>
          <w:lang w:eastAsia="he-IL"/>
        </w:rPr>
      </w:pPr>
      <w:r>
        <w:rPr>
          <w:rFonts w:hint="cs"/>
          <w:rtl/>
          <w:lang w:eastAsia="he-IL"/>
        </w:rPr>
        <w:t xml:space="preserve">אנחנו, כל היישוב, לא הסכמנו להתפנות, ואני </w:t>
      </w:r>
      <w:bookmarkStart w:id="268" w:name="_ETM_Q2_558775"/>
      <w:bookmarkEnd w:id="268"/>
      <w:r>
        <w:rPr>
          <w:rFonts w:hint="cs"/>
          <w:rtl/>
          <w:lang w:eastAsia="he-IL"/>
        </w:rPr>
        <w:t>שמחה שכך.</w:t>
      </w:r>
      <w:bookmarkStart w:id="269" w:name="_ETM_Q2_562449"/>
      <w:bookmarkEnd w:id="269"/>
    </w:p>
    <w:p w:rsidR="00964A72" w:rsidRDefault="00964A72" w:rsidP="003E17D1">
      <w:pPr>
        <w:ind w:firstLine="0"/>
        <w:rPr>
          <w:rtl/>
          <w:lang w:eastAsia="he-IL"/>
        </w:rPr>
      </w:pPr>
      <w:bookmarkStart w:id="270" w:name="_ETM_Q2_562525"/>
      <w:bookmarkStart w:id="271" w:name="_ETM_Q2_563209"/>
      <w:bookmarkStart w:id="272" w:name="_ETM_Q2_563284"/>
      <w:bookmarkEnd w:id="270"/>
      <w:bookmarkEnd w:id="271"/>
      <w:bookmarkEnd w:id="272"/>
    </w:p>
    <w:p w:rsidR="00964A72" w:rsidRDefault="00964A72" w:rsidP="006E499A">
      <w:pPr>
        <w:pStyle w:val="af6"/>
        <w:keepNext/>
        <w:rPr>
          <w:rtl/>
        </w:rPr>
      </w:pPr>
      <w:bookmarkStart w:id="273" w:name="ET_yor_6666_18"/>
      <w:r w:rsidRPr="006E499A">
        <w:rPr>
          <w:rStyle w:val="TagStyle"/>
          <w:rtl/>
        </w:rPr>
        <w:t xml:space="preserve"> &lt;&lt; יור &gt;&gt;</w:t>
      </w:r>
      <w:r w:rsidRPr="003E17D1">
        <w:rPr>
          <w:rStyle w:val="TagStyle"/>
          <w:rtl/>
        </w:rPr>
        <w:t xml:space="preserve"> </w:t>
      </w:r>
      <w:r>
        <w:rPr>
          <w:rtl/>
        </w:rPr>
        <w:t>היו"ר סימון דוידסון:</w:t>
      </w:r>
      <w:r w:rsidRPr="003E17D1">
        <w:rPr>
          <w:rStyle w:val="TagStyle"/>
          <w:rtl/>
        </w:rPr>
        <w:t xml:space="preserve"> </w:t>
      </w:r>
      <w:r w:rsidRPr="006E499A">
        <w:rPr>
          <w:rStyle w:val="TagStyle"/>
          <w:rtl/>
        </w:rPr>
        <w:t>&lt;&lt; יור &gt;&gt;</w:t>
      </w:r>
      <w:r>
        <w:rPr>
          <w:rtl/>
        </w:rPr>
        <w:t xml:space="preserve"> </w:t>
      </w:r>
      <w:bookmarkEnd w:id="273"/>
    </w:p>
    <w:p w:rsidR="00964A72" w:rsidRDefault="00964A72" w:rsidP="006E499A">
      <w:pPr>
        <w:pStyle w:val="KeepWithNext"/>
        <w:rPr>
          <w:rtl/>
          <w:lang w:eastAsia="he-IL"/>
        </w:rPr>
      </w:pPr>
    </w:p>
    <w:p w:rsidR="00964A72" w:rsidRDefault="00964A72" w:rsidP="00852A3D">
      <w:pPr>
        <w:rPr>
          <w:rtl/>
          <w:lang w:eastAsia="he-IL"/>
        </w:rPr>
      </w:pPr>
      <w:bookmarkStart w:id="274" w:name="_ETM_Q2_564260"/>
      <w:bookmarkStart w:id="275" w:name="_ETM_Q2_561829"/>
      <w:bookmarkEnd w:id="274"/>
      <w:bookmarkEnd w:id="275"/>
      <w:r>
        <w:rPr>
          <w:rtl/>
          <w:lang w:eastAsia="he-IL"/>
        </w:rPr>
        <w:t>תעלה ותבו</w:t>
      </w:r>
      <w:r>
        <w:rPr>
          <w:rFonts w:hint="cs"/>
          <w:rtl/>
          <w:lang w:eastAsia="he-IL"/>
        </w:rPr>
        <w:t>א</w:t>
      </w:r>
      <w:r>
        <w:rPr>
          <w:rtl/>
          <w:lang w:eastAsia="he-IL"/>
        </w:rPr>
        <w:t xml:space="preserve"> חברת הכנסת טטיאנה מזרסקי. </w:t>
      </w:r>
      <w:bookmarkStart w:id="276" w:name="_ETM_Q2_575899"/>
      <w:bookmarkEnd w:id="276"/>
    </w:p>
    <w:p w:rsidR="00964A72" w:rsidRDefault="00964A72" w:rsidP="003E17D1">
      <w:pPr>
        <w:ind w:firstLine="0"/>
        <w:rPr>
          <w:rtl/>
          <w:lang w:eastAsia="he-IL"/>
        </w:rPr>
      </w:pPr>
      <w:bookmarkStart w:id="277" w:name="_ETM_Q2_568170"/>
      <w:bookmarkStart w:id="278" w:name="_ETM_Q2_568240"/>
      <w:bookmarkStart w:id="279" w:name="_ETM_Q2_569379"/>
      <w:bookmarkEnd w:id="277"/>
      <w:bookmarkEnd w:id="278"/>
      <w:bookmarkEnd w:id="279"/>
    </w:p>
    <w:p w:rsidR="00964A72" w:rsidRDefault="00964A72" w:rsidP="006E499A">
      <w:pPr>
        <w:pStyle w:val="a4"/>
        <w:keepNext/>
        <w:rPr>
          <w:rtl/>
        </w:rPr>
      </w:pPr>
      <w:bookmarkStart w:id="280" w:name="ET_speaker_6228_19"/>
      <w:r w:rsidRPr="006E499A">
        <w:rPr>
          <w:rStyle w:val="TagStyle"/>
          <w:rtl/>
        </w:rPr>
        <w:t xml:space="preserve"> &lt;&lt; דובר &gt;&gt;</w:t>
      </w:r>
      <w:r w:rsidRPr="003E17D1">
        <w:rPr>
          <w:rStyle w:val="TagStyle"/>
          <w:rtl/>
        </w:rPr>
        <w:t xml:space="preserve"> </w:t>
      </w:r>
      <w:bookmarkStart w:id="281" w:name="_Toc221038935"/>
      <w:r>
        <w:rPr>
          <w:rtl/>
        </w:rPr>
        <w:t>טטיאנה מזרסקי (יש עתיד):</w:t>
      </w:r>
      <w:bookmarkEnd w:id="281"/>
      <w:r w:rsidRPr="003E17D1">
        <w:rPr>
          <w:rStyle w:val="TagStyle"/>
          <w:rtl/>
        </w:rPr>
        <w:t xml:space="preserve"> </w:t>
      </w:r>
      <w:r w:rsidRPr="006E499A">
        <w:rPr>
          <w:rStyle w:val="TagStyle"/>
          <w:rtl/>
        </w:rPr>
        <w:t>&lt;&lt; דובר &gt;&gt;</w:t>
      </w:r>
      <w:r>
        <w:rPr>
          <w:rtl/>
        </w:rPr>
        <w:t xml:space="preserve"> </w:t>
      </w:r>
      <w:bookmarkEnd w:id="280"/>
    </w:p>
    <w:p w:rsidR="00964A72" w:rsidRDefault="00964A72" w:rsidP="006E499A">
      <w:pPr>
        <w:pStyle w:val="KeepWithNext"/>
        <w:rPr>
          <w:rtl/>
          <w:lang w:eastAsia="he-IL"/>
        </w:rPr>
      </w:pPr>
      <w:bookmarkStart w:id="282" w:name="_ETM_Q2_569980"/>
      <w:bookmarkStart w:id="283" w:name="_ETM_Q2_570009"/>
      <w:bookmarkEnd w:id="282"/>
      <w:bookmarkEnd w:id="283"/>
    </w:p>
    <w:p w:rsidR="00964A72" w:rsidRDefault="00964A72" w:rsidP="003A1AB8">
      <w:pPr>
        <w:rPr>
          <w:rtl/>
          <w:lang w:eastAsia="he-IL"/>
        </w:rPr>
      </w:pPr>
      <w:bookmarkStart w:id="284" w:name="_ETM_Q2_579950"/>
      <w:bookmarkEnd w:id="284"/>
      <w:r>
        <w:rPr>
          <w:rtl/>
          <w:lang w:eastAsia="he-IL"/>
        </w:rPr>
        <w:t>אדוני היושב</w:t>
      </w:r>
      <w:r>
        <w:rPr>
          <w:rFonts w:hint="cs"/>
          <w:rtl/>
          <w:lang w:eastAsia="he-IL"/>
        </w:rPr>
        <w:t>-</w:t>
      </w:r>
      <w:r>
        <w:rPr>
          <w:rtl/>
          <w:lang w:eastAsia="he-IL"/>
        </w:rPr>
        <w:t>ראש, כנסת נכבדה, כבוד השר</w:t>
      </w:r>
      <w:r>
        <w:rPr>
          <w:rFonts w:hint="cs"/>
          <w:rtl/>
          <w:lang w:eastAsia="he-IL"/>
        </w:rPr>
        <w:t>,</w:t>
      </w:r>
      <w:r>
        <w:rPr>
          <w:rtl/>
          <w:lang w:eastAsia="he-IL"/>
        </w:rPr>
        <w:t xml:space="preserve"> </w:t>
      </w:r>
      <w:bookmarkStart w:id="285" w:name="_ETM_Q2_583850"/>
      <w:bookmarkEnd w:id="285"/>
      <w:r>
        <w:rPr>
          <w:rtl/>
          <w:lang w:eastAsia="he-IL"/>
        </w:rPr>
        <w:t xml:space="preserve">קודם כול, אני רוצה להודות לחברת הכנסת יעל רון בן </w:t>
      </w:r>
      <w:bookmarkStart w:id="286" w:name="_ETM_Q2_589322"/>
      <w:bookmarkEnd w:id="286"/>
      <w:r>
        <w:rPr>
          <w:rtl/>
          <w:lang w:eastAsia="he-IL"/>
        </w:rPr>
        <w:t>משה</w:t>
      </w:r>
      <w:r>
        <w:rPr>
          <w:rFonts w:hint="cs"/>
          <w:rtl/>
          <w:lang w:eastAsia="he-IL"/>
        </w:rPr>
        <w:t xml:space="preserve">. את </w:t>
      </w:r>
      <w:r>
        <w:rPr>
          <w:rtl/>
          <w:lang w:eastAsia="he-IL"/>
        </w:rPr>
        <w:t xml:space="preserve">יזמת את ציון </w:t>
      </w:r>
      <w:r>
        <w:rPr>
          <w:rFonts w:hint="cs"/>
          <w:rtl/>
          <w:lang w:eastAsia="he-IL"/>
        </w:rPr>
        <w:t>ה</w:t>
      </w:r>
      <w:r>
        <w:rPr>
          <w:rtl/>
          <w:lang w:eastAsia="he-IL"/>
        </w:rPr>
        <w:t xml:space="preserve">יום המיוחד </w:t>
      </w:r>
      <w:r>
        <w:rPr>
          <w:rFonts w:hint="cs"/>
          <w:rtl/>
          <w:lang w:eastAsia="he-IL"/>
        </w:rPr>
        <w:t>ל</w:t>
      </w:r>
      <w:r>
        <w:rPr>
          <w:rtl/>
          <w:lang w:eastAsia="he-IL"/>
        </w:rPr>
        <w:t xml:space="preserve">רגל שנה לחזרת אזרחים </w:t>
      </w:r>
      <w:bookmarkStart w:id="287" w:name="_ETM_Q2_594794"/>
      <w:bookmarkEnd w:id="287"/>
      <w:r>
        <w:rPr>
          <w:rtl/>
          <w:lang w:eastAsia="he-IL"/>
        </w:rPr>
        <w:t>ליישובי הצפון המפונים בתקופת מלחמת חרבות ברזל</w:t>
      </w:r>
      <w:r>
        <w:rPr>
          <w:rFonts w:hint="cs"/>
          <w:rtl/>
          <w:lang w:eastAsia="he-IL"/>
        </w:rPr>
        <w:t>.</w:t>
      </w:r>
      <w:r>
        <w:rPr>
          <w:rtl/>
          <w:lang w:eastAsia="he-IL"/>
        </w:rPr>
        <w:t xml:space="preserve"> כל הכבוד</w:t>
      </w:r>
      <w:r>
        <w:rPr>
          <w:rFonts w:hint="cs"/>
          <w:rtl/>
          <w:lang w:eastAsia="he-IL"/>
        </w:rPr>
        <w:t xml:space="preserve">, יישר </w:t>
      </w:r>
      <w:bookmarkStart w:id="288" w:name="_ETM_Q2_601318"/>
      <w:bookmarkEnd w:id="288"/>
      <w:r>
        <w:rPr>
          <w:rFonts w:hint="cs"/>
          <w:rtl/>
          <w:lang w:eastAsia="he-IL"/>
        </w:rPr>
        <w:t xml:space="preserve">כוח. </w:t>
      </w:r>
      <w:r>
        <w:rPr>
          <w:rtl/>
          <w:lang w:eastAsia="he-IL"/>
        </w:rPr>
        <w:t>גם אני אוהבת את הצפון</w:t>
      </w:r>
      <w:r>
        <w:rPr>
          <w:rFonts w:hint="cs"/>
          <w:rtl/>
          <w:lang w:eastAsia="he-IL"/>
        </w:rPr>
        <w:t>.</w:t>
      </w:r>
      <w:r>
        <w:rPr>
          <w:rtl/>
          <w:lang w:eastAsia="he-IL"/>
        </w:rPr>
        <w:t xml:space="preserve"> זה הבית שלך, שלי</w:t>
      </w:r>
      <w:r>
        <w:rPr>
          <w:rFonts w:hint="cs"/>
          <w:rtl/>
          <w:lang w:eastAsia="he-IL"/>
        </w:rPr>
        <w:t xml:space="preserve">. </w:t>
      </w:r>
      <w:bookmarkStart w:id="289" w:name="_ETM_Q2_606309"/>
      <w:bookmarkEnd w:id="289"/>
      <w:r>
        <w:rPr>
          <w:rFonts w:hint="cs"/>
          <w:rtl/>
          <w:lang w:eastAsia="he-IL"/>
        </w:rPr>
        <w:t xml:space="preserve">זה </w:t>
      </w:r>
      <w:r>
        <w:rPr>
          <w:rtl/>
          <w:lang w:eastAsia="he-IL"/>
        </w:rPr>
        <w:t xml:space="preserve">המקום הראשון </w:t>
      </w:r>
      <w:r>
        <w:rPr>
          <w:rFonts w:hint="cs"/>
          <w:rtl/>
          <w:lang w:eastAsia="he-IL"/>
        </w:rPr>
        <w:t>ש</w:t>
      </w:r>
      <w:r>
        <w:rPr>
          <w:rtl/>
          <w:lang w:eastAsia="he-IL"/>
        </w:rPr>
        <w:t>אליו הגעתי כשעליתי ארצה</w:t>
      </w:r>
      <w:r>
        <w:rPr>
          <w:rFonts w:hint="cs"/>
          <w:rtl/>
          <w:lang w:eastAsia="he-IL"/>
        </w:rPr>
        <w:t>;</w:t>
      </w:r>
      <w:r>
        <w:rPr>
          <w:rtl/>
          <w:lang w:eastAsia="he-IL"/>
        </w:rPr>
        <w:t xml:space="preserve"> המקום </w:t>
      </w:r>
      <w:r>
        <w:rPr>
          <w:rFonts w:hint="cs"/>
          <w:rtl/>
          <w:lang w:eastAsia="he-IL"/>
        </w:rPr>
        <w:t>ש</w:t>
      </w:r>
      <w:r>
        <w:rPr>
          <w:rtl/>
          <w:lang w:eastAsia="he-IL"/>
        </w:rPr>
        <w:t xml:space="preserve">בו יש לי </w:t>
      </w:r>
      <w:bookmarkStart w:id="290" w:name="_ETM_Q2_611684"/>
      <w:bookmarkEnd w:id="290"/>
      <w:r>
        <w:rPr>
          <w:rtl/>
          <w:lang w:eastAsia="he-IL"/>
        </w:rPr>
        <w:t>את מרבית חוויות חיי</w:t>
      </w:r>
      <w:r>
        <w:rPr>
          <w:rFonts w:hint="cs"/>
          <w:rtl/>
          <w:lang w:eastAsia="he-IL"/>
        </w:rPr>
        <w:t>,</w:t>
      </w:r>
      <w:r>
        <w:rPr>
          <w:rtl/>
          <w:lang w:eastAsia="he-IL"/>
        </w:rPr>
        <w:t xml:space="preserve"> המקום בארץ ש</w:t>
      </w:r>
      <w:r>
        <w:rPr>
          <w:rFonts w:hint="cs"/>
          <w:rtl/>
          <w:lang w:eastAsia="he-IL"/>
        </w:rPr>
        <w:t>בו</w:t>
      </w:r>
      <w:r>
        <w:rPr>
          <w:rtl/>
          <w:lang w:eastAsia="he-IL"/>
        </w:rPr>
        <w:t xml:space="preserve"> הלב שלי נמצא</w:t>
      </w:r>
      <w:r>
        <w:rPr>
          <w:rFonts w:hint="cs"/>
          <w:rtl/>
          <w:lang w:eastAsia="he-IL"/>
        </w:rPr>
        <w:t>.</w:t>
      </w:r>
      <w:r>
        <w:rPr>
          <w:rtl/>
          <w:lang w:eastAsia="he-IL"/>
        </w:rPr>
        <w:t xml:space="preserve"> </w:t>
      </w:r>
      <w:bookmarkStart w:id="291" w:name="_ETM_Q2_617609"/>
      <w:bookmarkEnd w:id="291"/>
      <w:r>
        <w:rPr>
          <w:rFonts w:hint="cs"/>
          <w:rtl/>
          <w:lang w:eastAsia="he-IL"/>
        </w:rPr>
        <w:t>ו</w:t>
      </w:r>
      <w:r>
        <w:rPr>
          <w:rtl/>
          <w:lang w:eastAsia="he-IL"/>
        </w:rPr>
        <w:t xml:space="preserve">בשנתיים האחרונות המלחמה הזאת נגעה ופגעה כמעט בכולנו. </w:t>
      </w:r>
    </w:p>
    <w:p w:rsidR="00964A72" w:rsidRDefault="00964A72" w:rsidP="003A1AB8">
      <w:pPr>
        <w:rPr>
          <w:rtl/>
          <w:lang w:eastAsia="he-IL"/>
        </w:rPr>
      </w:pPr>
    </w:p>
    <w:p w:rsidR="00964A72" w:rsidRDefault="00964A72" w:rsidP="003A1AB8">
      <w:pPr>
        <w:rPr>
          <w:rtl/>
          <w:lang w:eastAsia="he-IL"/>
        </w:rPr>
      </w:pPr>
      <w:r>
        <w:rPr>
          <w:rtl/>
          <w:lang w:eastAsia="he-IL"/>
        </w:rPr>
        <w:t xml:space="preserve">כתושבת </w:t>
      </w:r>
      <w:bookmarkStart w:id="292" w:name="_ETM_Q2_623259"/>
      <w:bookmarkEnd w:id="292"/>
      <w:r>
        <w:rPr>
          <w:rFonts w:hint="cs"/>
          <w:rtl/>
          <w:lang w:eastAsia="he-IL"/>
        </w:rPr>
        <w:t>ה</w:t>
      </w:r>
      <w:r>
        <w:rPr>
          <w:rtl/>
          <w:lang w:eastAsia="he-IL"/>
        </w:rPr>
        <w:t xml:space="preserve">עיר כרמיאל בגליל חוויתי ימים שלמים </w:t>
      </w:r>
      <w:bookmarkStart w:id="293" w:name="_ETM_Q2_629510"/>
      <w:bookmarkEnd w:id="293"/>
      <w:r>
        <w:rPr>
          <w:rtl/>
          <w:lang w:eastAsia="he-IL"/>
        </w:rPr>
        <w:t>שבהם</w:t>
      </w:r>
      <w:r>
        <w:rPr>
          <w:rFonts w:hint="cs"/>
          <w:rtl/>
          <w:lang w:eastAsia="he-IL"/>
        </w:rPr>
        <w:t xml:space="preserve"> </w:t>
      </w:r>
      <w:r>
        <w:rPr>
          <w:rtl/>
          <w:lang w:eastAsia="he-IL"/>
        </w:rPr>
        <w:t>י</w:t>
      </w:r>
      <w:r>
        <w:rPr>
          <w:rFonts w:hint="cs"/>
          <w:rtl/>
          <w:lang w:eastAsia="he-IL"/>
        </w:rPr>
        <w:t>י</w:t>
      </w:r>
      <w:r>
        <w:rPr>
          <w:rtl/>
          <w:lang w:eastAsia="he-IL"/>
        </w:rPr>
        <w:t>רוטים עפו ממש מעל הראש</w:t>
      </w:r>
      <w:r>
        <w:rPr>
          <w:rFonts w:hint="cs"/>
          <w:rtl/>
          <w:lang w:eastAsia="he-IL"/>
        </w:rPr>
        <w:t>.</w:t>
      </w:r>
      <w:r>
        <w:rPr>
          <w:rtl/>
          <w:lang w:eastAsia="he-IL"/>
        </w:rPr>
        <w:t xml:space="preserve"> שעות של פחד ואימה</w:t>
      </w:r>
      <w:r>
        <w:rPr>
          <w:rFonts w:hint="cs"/>
          <w:rtl/>
          <w:lang w:eastAsia="he-IL"/>
        </w:rPr>
        <w:t>.</w:t>
      </w:r>
      <w:r>
        <w:rPr>
          <w:rtl/>
          <w:lang w:eastAsia="he-IL"/>
        </w:rPr>
        <w:t xml:space="preserve"> </w:t>
      </w:r>
      <w:bookmarkStart w:id="294" w:name="_ETM_Q2_636170"/>
      <w:bookmarkEnd w:id="294"/>
      <w:r>
        <w:rPr>
          <w:rtl/>
          <w:lang w:eastAsia="he-IL"/>
        </w:rPr>
        <w:t xml:space="preserve">ובתקופה הזאת אני אישית ליוויתי משפחות, תושבי יישובים שפונו גם </w:t>
      </w:r>
      <w:bookmarkStart w:id="295" w:name="_ETM_Q2_640711"/>
      <w:bookmarkEnd w:id="295"/>
      <w:r>
        <w:rPr>
          <w:rtl/>
          <w:lang w:eastAsia="he-IL"/>
        </w:rPr>
        <w:t xml:space="preserve">מהגבול הדרומי וגם מהגבול הצפוני, והייתי בקשר גם עם אלה </w:t>
      </w:r>
      <w:bookmarkStart w:id="296" w:name="_ETM_Q2_645253"/>
      <w:bookmarkEnd w:id="296"/>
      <w:r>
        <w:rPr>
          <w:rtl/>
          <w:lang w:eastAsia="he-IL"/>
        </w:rPr>
        <w:t>שלא פונו</w:t>
      </w:r>
      <w:r>
        <w:rPr>
          <w:rFonts w:hint="cs"/>
          <w:rtl/>
          <w:lang w:eastAsia="he-IL"/>
        </w:rPr>
        <w:t>.</w:t>
      </w:r>
      <w:r>
        <w:rPr>
          <w:rtl/>
          <w:lang w:eastAsia="he-IL"/>
        </w:rPr>
        <w:t xml:space="preserve"> </w:t>
      </w:r>
      <w:r>
        <w:rPr>
          <w:rFonts w:hint="cs"/>
          <w:rtl/>
          <w:lang w:eastAsia="he-IL"/>
        </w:rPr>
        <w:t xml:space="preserve">ביקרתי כמה פעמים, </w:t>
      </w:r>
      <w:r>
        <w:rPr>
          <w:rtl/>
          <w:lang w:eastAsia="he-IL"/>
        </w:rPr>
        <w:t>לא פעם ולא פעמיים</w:t>
      </w:r>
      <w:r>
        <w:rPr>
          <w:rFonts w:hint="cs"/>
          <w:rtl/>
          <w:lang w:eastAsia="he-IL"/>
        </w:rPr>
        <w:t xml:space="preserve">, </w:t>
      </w:r>
      <w:r>
        <w:rPr>
          <w:rtl/>
          <w:lang w:eastAsia="he-IL"/>
        </w:rPr>
        <w:t>בקריית שמונה</w:t>
      </w:r>
      <w:r>
        <w:rPr>
          <w:rFonts w:hint="cs"/>
          <w:rtl/>
          <w:lang w:eastAsia="he-IL"/>
        </w:rPr>
        <w:t xml:space="preserve">, וגם </w:t>
      </w:r>
      <w:r>
        <w:rPr>
          <w:rtl/>
          <w:lang w:eastAsia="he-IL"/>
        </w:rPr>
        <w:t>באזורים ו</w:t>
      </w:r>
      <w:r>
        <w:rPr>
          <w:rFonts w:hint="cs"/>
          <w:rtl/>
          <w:lang w:eastAsia="he-IL"/>
        </w:rPr>
        <w:t>ב</w:t>
      </w:r>
      <w:r>
        <w:rPr>
          <w:rtl/>
          <w:lang w:eastAsia="he-IL"/>
        </w:rPr>
        <w:t xml:space="preserve">יישובים של </w:t>
      </w:r>
      <w:r>
        <w:rPr>
          <w:rFonts w:hint="cs"/>
          <w:rtl/>
          <w:lang w:eastAsia="he-IL"/>
        </w:rPr>
        <w:t>ה</w:t>
      </w:r>
      <w:r>
        <w:rPr>
          <w:rtl/>
          <w:lang w:eastAsia="he-IL"/>
        </w:rPr>
        <w:t xml:space="preserve">גליל </w:t>
      </w:r>
      <w:r>
        <w:rPr>
          <w:rFonts w:hint="cs"/>
          <w:rtl/>
          <w:lang w:eastAsia="he-IL"/>
        </w:rPr>
        <w:t>ה</w:t>
      </w:r>
      <w:r>
        <w:rPr>
          <w:rtl/>
          <w:lang w:eastAsia="he-IL"/>
        </w:rPr>
        <w:t xml:space="preserve">עליון ומטה אשר. </w:t>
      </w:r>
      <w:bookmarkStart w:id="297" w:name="_ETM_Q2_664606"/>
      <w:bookmarkStart w:id="298" w:name="_ETM_Q2_664654"/>
      <w:bookmarkStart w:id="299" w:name="_ETM_Q2_664709"/>
      <w:bookmarkStart w:id="300" w:name="_ETM_Q2_664758"/>
      <w:bookmarkEnd w:id="297"/>
      <w:bookmarkEnd w:id="298"/>
      <w:bookmarkEnd w:id="299"/>
      <w:bookmarkEnd w:id="300"/>
      <w:r>
        <w:rPr>
          <w:rtl/>
          <w:lang w:eastAsia="he-IL"/>
        </w:rPr>
        <w:t xml:space="preserve">הדבר </w:t>
      </w:r>
      <w:bookmarkStart w:id="301" w:name="_ETM_Q2_654336"/>
      <w:bookmarkEnd w:id="301"/>
      <w:r>
        <w:rPr>
          <w:rtl/>
          <w:lang w:eastAsia="he-IL"/>
        </w:rPr>
        <w:t xml:space="preserve">הבולט ביותר שאני זוכרת מהחודשים הראשונים מאז </w:t>
      </w:r>
      <w:r>
        <w:rPr>
          <w:rFonts w:hint="cs"/>
          <w:rtl/>
          <w:lang w:eastAsia="he-IL"/>
        </w:rPr>
        <w:t>ש</w:t>
      </w:r>
      <w:r>
        <w:rPr>
          <w:rtl/>
          <w:lang w:eastAsia="he-IL"/>
        </w:rPr>
        <w:t xml:space="preserve">פינו את תושבי </w:t>
      </w:r>
      <w:bookmarkStart w:id="302" w:name="_ETM_Q2_658878"/>
      <w:bookmarkEnd w:id="302"/>
      <w:r>
        <w:rPr>
          <w:rtl/>
          <w:lang w:eastAsia="he-IL"/>
        </w:rPr>
        <w:t xml:space="preserve">הצפון </w:t>
      </w:r>
      <w:bookmarkStart w:id="303" w:name="_ETM_Q2_664410"/>
      <w:bookmarkEnd w:id="303"/>
      <w:r>
        <w:rPr>
          <w:rFonts w:hint="cs"/>
          <w:rtl/>
          <w:lang w:eastAsia="he-IL"/>
        </w:rPr>
        <w:t>זה</w:t>
      </w:r>
      <w:bookmarkStart w:id="304" w:name="_ETM_Q2_668005"/>
      <w:bookmarkEnd w:id="304"/>
      <w:r>
        <w:rPr>
          <w:rFonts w:hint="cs"/>
          <w:rtl/>
          <w:lang w:eastAsia="he-IL"/>
        </w:rPr>
        <w:t xml:space="preserve"> ש</w:t>
      </w:r>
      <w:r>
        <w:rPr>
          <w:rtl/>
          <w:lang w:eastAsia="he-IL"/>
        </w:rPr>
        <w:t>התושבים שאלו</w:t>
      </w:r>
      <w:r>
        <w:rPr>
          <w:rFonts w:hint="cs"/>
          <w:rtl/>
          <w:lang w:eastAsia="he-IL"/>
        </w:rPr>
        <w:t>:</w:t>
      </w:r>
      <w:r>
        <w:rPr>
          <w:rtl/>
          <w:lang w:eastAsia="he-IL"/>
        </w:rPr>
        <w:t xml:space="preserve"> כיצד נשקם את הקהילה</w:t>
      </w:r>
      <w:r>
        <w:rPr>
          <w:rFonts w:hint="cs"/>
          <w:rtl/>
          <w:lang w:eastAsia="he-IL"/>
        </w:rPr>
        <w:t>?</w:t>
      </w:r>
      <w:r>
        <w:rPr>
          <w:rtl/>
          <w:lang w:eastAsia="he-IL"/>
        </w:rPr>
        <w:t xml:space="preserve"> כיצד נחזיר את התושבים</w:t>
      </w:r>
      <w:r>
        <w:rPr>
          <w:rFonts w:hint="cs"/>
          <w:rtl/>
          <w:lang w:eastAsia="he-IL"/>
        </w:rPr>
        <w:t xml:space="preserve"> שכבר</w:t>
      </w:r>
      <w:r>
        <w:rPr>
          <w:rtl/>
          <w:lang w:eastAsia="he-IL"/>
        </w:rPr>
        <w:t xml:space="preserve"> טעמו חיים במקום אחר</w:t>
      </w:r>
      <w:r>
        <w:rPr>
          <w:rFonts w:hint="cs"/>
          <w:rtl/>
          <w:lang w:eastAsia="he-IL"/>
        </w:rPr>
        <w:t>?</w:t>
      </w:r>
      <w:r>
        <w:rPr>
          <w:rtl/>
          <w:lang w:eastAsia="he-IL"/>
        </w:rPr>
        <w:t xml:space="preserve"> אולי </w:t>
      </w:r>
      <w:r>
        <w:rPr>
          <w:rFonts w:hint="cs"/>
          <w:rtl/>
          <w:lang w:eastAsia="he-IL"/>
        </w:rPr>
        <w:t xml:space="preserve">הוא </w:t>
      </w:r>
      <w:r>
        <w:rPr>
          <w:rtl/>
          <w:lang w:eastAsia="he-IL"/>
        </w:rPr>
        <w:t xml:space="preserve">פחות קסום, לא </w:t>
      </w:r>
      <w:bookmarkStart w:id="305" w:name="_ETM_Q2_674544"/>
      <w:bookmarkEnd w:id="305"/>
      <w:r>
        <w:rPr>
          <w:rtl/>
          <w:lang w:eastAsia="he-IL"/>
        </w:rPr>
        <w:t>כמו הצפון המדהים שלנו, אבל</w:t>
      </w:r>
      <w:r>
        <w:rPr>
          <w:rFonts w:hint="cs"/>
          <w:rtl/>
          <w:lang w:eastAsia="he-IL"/>
        </w:rPr>
        <w:t xml:space="preserve"> הוא</w:t>
      </w:r>
      <w:r>
        <w:rPr>
          <w:rtl/>
          <w:lang w:eastAsia="he-IL"/>
        </w:rPr>
        <w:t xml:space="preserve"> מצ</w:t>
      </w:r>
      <w:r>
        <w:rPr>
          <w:rFonts w:hint="cs"/>
          <w:rtl/>
          <w:lang w:eastAsia="he-IL"/>
        </w:rPr>
        <w:t>יע</w:t>
      </w:r>
      <w:r>
        <w:rPr>
          <w:rtl/>
          <w:lang w:eastAsia="he-IL"/>
        </w:rPr>
        <w:t xml:space="preserve"> מגוון שירותים ואופציות שאין </w:t>
      </w:r>
      <w:bookmarkStart w:id="306" w:name="_ETM_Q2_679611"/>
      <w:bookmarkEnd w:id="306"/>
      <w:r>
        <w:rPr>
          <w:rtl/>
          <w:lang w:eastAsia="he-IL"/>
        </w:rPr>
        <w:t xml:space="preserve">לנו בפריפריה הצפונית. </w:t>
      </w:r>
      <w:bookmarkStart w:id="307" w:name="_ETM_Q2_685269"/>
      <w:bookmarkEnd w:id="307"/>
    </w:p>
    <w:p w:rsidR="00964A72" w:rsidRDefault="00964A72" w:rsidP="00852A3D">
      <w:pPr>
        <w:rPr>
          <w:rtl/>
          <w:lang w:eastAsia="he-IL"/>
        </w:rPr>
      </w:pPr>
    </w:p>
    <w:p w:rsidR="00964A72" w:rsidRDefault="00964A72" w:rsidP="003A1AB8">
      <w:pPr>
        <w:rPr>
          <w:rtl/>
          <w:lang w:eastAsia="he-IL"/>
        </w:rPr>
      </w:pPr>
      <w:r>
        <w:rPr>
          <w:rtl/>
          <w:lang w:eastAsia="he-IL"/>
        </w:rPr>
        <w:t>אכן</w:t>
      </w:r>
      <w:r>
        <w:rPr>
          <w:rFonts w:hint="cs"/>
          <w:rtl/>
          <w:lang w:eastAsia="he-IL"/>
        </w:rPr>
        <w:t>,</w:t>
      </w:r>
      <w:r>
        <w:rPr>
          <w:rtl/>
          <w:lang w:eastAsia="he-IL"/>
        </w:rPr>
        <w:t xml:space="preserve"> ישנם פערים רבים בין </w:t>
      </w:r>
      <w:r>
        <w:rPr>
          <w:rFonts w:hint="cs"/>
          <w:rtl/>
          <w:lang w:eastAsia="he-IL"/>
        </w:rPr>
        <w:t>ה</w:t>
      </w:r>
      <w:r>
        <w:rPr>
          <w:rtl/>
          <w:lang w:eastAsia="he-IL"/>
        </w:rPr>
        <w:t xml:space="preserve">פריפריה למרכז כמעט בכל התחומים. </w:t>
      </w:r>
      <w:bookmarkStart w:id="308" w:name="_ETM_Q2_691950"/>
      <w:bookmarkEnd w:id="308"/>
      <w:r>
        <w:rPr>
          <w:rtl/>
          <w:lang w:eastAsia="he-IL"/>
        </w:rPr>
        <w:t>גם לפני המלחמה</w:t>
      </w:r>
      <w:r>
        <w:rPr>
          <w:rFonts w:hint="cs"/>
          <w:rtl/>
          <w:lang w:eastAsia="he-IL"/>
        </w:rPr>
        <w:t xml:space="preserve"> הצפון נלחם </w:t>
      </w:r>
      <w:r>
        <w:rPr>
          <w:rtl/>
          <w:lang w:eastAsia="he-IL"/>
        </w:rPr>
        <w:t>על צמצום הפ</w:t>
      </w:r>
      <w:r>
        <w:rPr>
          <w:rFonts w:hint="cs"/>
          <w:rtl/>
          <w:lang w:eastAsia="he-IL"/>
        </w:rPr>
        <w:t>ע</w:t>
      </w:r>
      <w:r>
        <w:rPr>
          <w:rtl/>
          <w:lang w:eastAsia="he-IL"/>
        </w:rPr>
        <w:t xml:space="preserve">רים האלה. גם </w:t>
      </w:r>
      <w:bookmarkStart w:id="309" w:name="_ETM_Q2_696745"/>
      <w:bookmarkEnd w:id="309"/>
      <w:r>
        <w:rPr>
          <w:rtl/>
          <w:lang w:eastAsia="he-IL"/>
        </w:rPr>
        <w:t>לפני מלחמה הצפון סבל מש</w:t>
      </w:r>
      <w:r>
        <w:rPr>
          <w:rFonts w:hint="cs"/>
          <w:rtl/>
          <w:lang w:eastAsia="he-IL"/>
        </w:rPr>
        <w:t>יע</w:t>
      </w:r>
      <w:r>
        <w:rPr>
          <w:rtl/>
          <w:lang w:eastAsia="he-IL"/>
        </w:rPr>
        <w:t>ורי הגירה שלילית</w:t>
      </w:r>
      <w:r>
        <w:rPr>
          <w:rFonts w:hint="cs"/>
          <w:rtl/>
          <w:lang w:eastAsia="he-IL"/>
        </w:rPr>
        <w:t>.</w:t>
      </w:r>
      <w:r>
        <w:rPr>
          <w:rtl/>
          <w:lang w:eastAsia="he-IL"/>
        </w:rPr>
        <w:t xml:space="preserve"> שירותי בריאות פחות </w:t>
      </w:r>
      <w:bookmarkStart w:id="310" w:name="_ETM_Q2_701540"/>
      <w:bookmarkEnd w:id="310"/>
      <w:r>
        <w:rPr>
          <w:rtl/>
          <w:lang w:eastAsia="he-IL"/>
        </w:rPr>
        <w:t>טובים, פחות אפשרויות תעסוקה</w:t>
      </w:r>
      <w:r>
        <w:rPr>
          <w:rFonts w:hint="cs"/>
          <w:rtl/>
          <w:lang w:eastAsia="he-IL"/>
        </w:rPr>
        <w:t xml:space="preserve"> –</w:t>
      </w:r>
      <w:r>
        <w:rPr>
          <w:rtl/>
          <w:lang w:eastAsia="he-IL"/>
        </w:rPr>
        <w:t xml:space="preserve"> כל אלה היו חלק מהמציאות של </w:t>
      </w:r>
      <w:bookmarkStart w:id="311" w:name="_ETM_Q2_706335"/>
      <w:bookmarkEnd w:id="311"/>
      <w:r>
        <w:rPr>
          <w:rtl/>
          <w:lang w:eastAsia="he-IL"/>
        </w:rPr>
        <w:t xml:space="preserve">תושבי הצפון. </w:t>
      </w:r>
      <w:bookmarkStart w:id="312" w:name="_ETM_Q2_711739"/>
      <w:bookmarkEnd w:id="312"/>
      <w:r>
        <w:rPr>
          <w:rtl/>
          <w:lang w:eastAsia="he-IL"/>
        </w:rPr>
        <w:t xml:space="preserve">שיעור </w:t>
      </w:r>
      <w:r>
        <w:rPr>
          <w:rFonts w:hint="cs"/>
          <w:rtl/>
          <w:lang w:eastAsia="he-IL"/>
        </w:rPr>
        <w:t>ה</w:t>
      </w:r>
      <w:r>
        <w:rPr>
          <w:rtl/>
          <w:lang w:eastAsia="he-IL"/>
        </w:rPr>
        <w:t xml:space="preserve">בתים </w:t>
      </w:r>
      <w:r>
        <w:rPr>
          <w:rFonts w:hint="cs"/>
          <w:rtl/>
          <w:lang w:eastAsia="he-IL"/>
        </w:rPr>
        <w:t>ה</w:t>
      </w:r>
      <w:r>
        <w:rPr>
          <w:rtl/>
          <w:lang w:eastAsia="he-IL"/>
        </w:rPr>
        <w:t>ממוגנים בצפון</w:t>
      </w:r>
      <w:r>
        <w:rPr>
          <w:rFonts w:hint="cs"/>
          <w:rtl/>
          <w:lang w:eastAsia="he-IL"/>
        </w:rPr>
        <w:t xml:space="preserve"> הוא</w:t>
      </w:r>
      <w:r>
        <w:rPr>
          <w:rtl/>
          <w:lang w:eastAsia="he-IL"/>
        </w:rPr>
        <w:t xml:space="preserve"> הרבה יותר נמוך מהמרכז</w:t>
      </w:r>
      <w:r>
        <w:rPr>
          <w:rFonts w:hint="cs"/>
          <w:rtl/>
          <w:lang w:eastAsia="he-IL"/>
        </w:rPr>
        <w:t>;</w:t>
      </w:r>
      <w:r>
        <w:rPr>
          <w:rtl/>
          <w:lang w:eastAsia="he-IL"/>
        </w:rPr>
        <w:t xml:space="preserve"> תוחלת החיים </w:t>
      </w:r>
      <w:bookmarkStart w:id="313" w:name="_ETM_Q2_717912"/>
      <w:bookmarkEnd w:id="313"/>
      <w:r>
        <w:rPr>
          <w:rFonts w:hint="cs"/>
          <w:rtl/>
          <w:lang w:eastAsia="he-IL"/>
        </w:rPr>
        <w:t>ש</w:t>
      </w:r>
      <w:r>
        <w:rPr>
          <w:rtl/>
          <w:lang w:eastAsia="he-IL"/>
        </w:rPr>
        <w:t>ל</w:t>
      </w:r>
      <w:r>
        <w:rPr>
          <w:rFonts w:hint="cs"/>
          <w:rtl/>
          <w:lang w:eastAsia="he-IL"/>
        </w:rPr>
        <w:t xml:space="preserve"> </w:t>
      </w:r>
      <w:r>
        <w:rPr>
          <w:rtl/>
          <w:lang w:eastAsia="he-IL"/>
        </w:rPr>
        <w:t xml:space="preserve">תושבי הצפון עומדת על גיל </w:t>
      </w:r>
      <w:r>
        <w:rPr>
          <w:rFonts w:hint="cs"/>
          <w:rtl/>
          <w:lang w:eastAsia="he-IL"/>
        </w:rPr>
        <w:t>81.3, ל</w:t>
      </w:r>
      <w:r>
        <w:rPr>
          <w:rtl/>
          <w:lang w:eastAsia="he-IL"/>
        </w:rPr>
        <w:t xml:space="preserve">עומת תושבי </w:t>
      </w:r>
      <w:bookmarkStart w:id="314" w:name="_ETM_Q2_724086"/>
      <w:bookmarkEnd w:id="314"/>
      <w:r>
        <w:rPr>
          <w:rtl/>
          <w:lang w:eastAsia="he-IL"/>
        </w:rPr>
        <w:t>המרכז</w:t>
      </w:r>
      <w:r>
        <w:rPr>
          <w:rFonts w:hint="cs"/>
          <w:rtl/>
          <w:lang w:eastAsia="he-IL"/>
        </w:rPr>
        <w:t xml:space="preserve"> – 83.4. </w:t>
      </w:r>
      <w:r>
        <w:rPr>
          <w:rtl/>
          <w:lang w:eastAsia="he-IL"/>
        </w:rPr>
        <w:t xml:space="preserve">זאת אומרת שאנחנו נמות שנתיים קודם </w:t>
      </w:r>
      <w:bookmarkStart w:id="315" w:name="_ETM_Q2_730840"/>
      <w:bookmarkEnd w:id="315"/>
      <w:r>
        <w:rPr>
          <w:rtl/>
          <w:lang w:eastAsia="he-IL"/>
        </w:rPr>
        <w:t xml:space="preserve">לעומת תושבי מרכז הארץ. </w:t>
      </w:r>
      <w:bookmarkStart w:id="316" w:name="_ETM_Q2_734010"/>
      <w:bookmarkEnd w:id="316"/>
    </w:p>
    <w:p w:rsidR="00964A72" w:rsidRDefault="00964A72" w:rsidP="00852A3D">
      <w:pPr>
        <w:rPr>
          <w:rtl/>
          <w:lang w:eastAsia="he-IL"/>
        </w:rPr>
      </w:pPr>
      <w:bookmarkStart w:id="317" w:name="_ETM_Q2_732626"/>
      <w:bookmarkStart w:id="318" w:name="_ETM_Q2_732716"/>
      <w:bookmarkEnd w:id="317"/>
      <w:bookmarkEnd w:id="318"/>
    </w:p>
    <w:p w:rsidR="00964A72" w:rsidRDefault="00964A72" w:rsidP="00852A3D">
      <w:pPr>
        <w:rPr>
          <w:rtl/>
          <w:lang w:eastAsia="he-IL"/>
        </w:rPr>
      </w:pPr>
      <w:bookmarkStart w:id="319" w:name="_ETM_Q2_732754"/>
      <w:bookmarkStart w:id="320" w:name="_ETM_Q2_732814"/>
      <w:bookmarkEnd w:id="319"/>
      <w:bookmarkEnd w:id="320"/>
      <w:r>
        <w:rPr>
          <w:rtl/>
          <w:lang w:eastAsia="he-IL"/>
        </w:rPr>
        <w:t>לאורך שנים לא דאגו לפתח את הצפון, לא י</w:t>
      </w:r>
      <w:r>
        <w:rPr>
          <w:rFonts w:hint="cs"/>
          <w:rtl/>
          <w:lang w:eastAsia="he-IL"/>
        </w:rPr>
        <w:t>יח</w:t>
      </w:r>
      <w:r>
        <w:rPr>
          <w:rtl/>
          <w:lang w:eastAsia="he-IL"/>
        </w:rPr>
        <w:t xml:space="preserve">סו לו </w:t>
      </w:r>
      <w:bookmarkStart w:id="321" w:name="_ETM_Q2_738089"/>
      <w:bookmarkEnd w:id="321"/>
      <w:r>
        <w:rPr>
          <w:rtl/>
          <w:lang w:eastAsia="he-IL"/>
        </w:rPr>
        <w:t xml:space="preserve">את תשומת הלב הראויה שמגיעה לו. </w:t>
      </w:r>
      <w:bookmarkStart w:id="322" w:name="_ETM_Q2_742780"/>
      <w:bookmarkEnd w:id="322"/>
      <w:r>
        <w:rPr>
          <w:rtl/>
          <w:lang w:eastAsia="he-IL"/>
        </w:rPr>
        <w:t xml:space="preserve">המלחמה רק החריפה את הבעיה. </w:t>
      </w:r>
    </w:p>
    <w:p w:rsidR="00964A72" w:rsidRDefault="00964A72" w:rsidP="00852A3D">
      <w:pPr>
        <w:rPr>
          <w:rtl/>
          <w:lang w:eastAsia="he-IL"/>
        </w:rPr>
      </w:pPr>
    </w:p>
    <w:p w:rsidR="00D50E82" w:rsidRDefault="00D50E82" w:rsidP="00D12966">
      <w:pPr>
        <w:rPr>
          <w:rtl/>
        </w:rPr>
      </w:pPr>
      <w:bookmarkStart w:id="323" w:name="TOR_Q3"/>
      <w:bookmarkEnd w:id="323"/>
      <w:r>
        <w:rPr>
          <w:rFonts w:hint="cs"/>
          <w:rtl/>
        </w:rPr>
        <w:t xml:space="preserve">עברה שנה שלמה מאז שהתושבים קיבלו אישור, הוראה לחזור הביתה. ואתם יודעים, תושבי הקיבוצים והמושבים חזרו די מהר; מעל 90% כבר משתקמים בבתיהם. לתושבי העיר קריית שמונה יותר קשה לחזור. כך לדוגמה כל ההטבות שמציעים עכשיו לתושבי קריית שמונה שיחזרו </w:t>
      </w:r>
      <w:bookmarkStart w:id="324" w:name="_ETM_Q3_175740"/>
      <w:bookmarkEnd w:id="324"/>
      <w:r>
        <w:rPr>
          <w:rFonts w:hint="cs"/>
          <w:rtl/>
        </w:rPr>
        <w:t xml:space="preserve">הביתה – גם עם כל התמריצים, לא בטוח שהם יהיו מוכנים </w:t>
      </w:r>
      <w:bookmarkStart w:id="325" w:name="_ETM_Q3_179441"/>
      <w:bookmarkEnd w:id="325"/>
      <w:r>
        <w:rPr>
          <w:rFonts w:hint="cs"/>
          <w:rtl/>
        </w:rPr>
        <w:t xml:space="preserve">לחזור לרמת החיים שהייתה להם לפני המלחמה אחרי שגילו את התשתיות השוות שיש למקום אחר להציע. </w:t>
      </w:r>
    </w:p>
    <w:p w:rsidR="00D50E82" w:rsidRDefault="00D50E82" w:rsidP="00F56CD3">
      <w:pPr>
        <w:ind w:firstLine="0"/>
        <w:rPr>
          <w:rtl/>
        </w:rPr>
      </w:pPr>
    </w:p>
    <w:p w:rsidR="00D50E82" w:rsidRDefault="00D50E82" w:rsidP="00D12966">
      <w:pPr>
        <w:rPr>
          <w:rtl/>
        </w:rPr>
      </w:pPr>
      <w:r>
        <w:rPr>
          <w:rFonts w:hint="cs"/>
          <w:rtl/>
        </w:rPr>
        <w:t>היום ניהלתי דיון בוועדת העלייה והקליטה, ודנו בנושא עידוד העלייה והקליטה של עולים חדשים ביישובי הצפון. המדינה חייבת להפעיל מדיניות רצינית, הוליסטית, שתעודד צעירים ועולים חדשים להגיע ולהישאר כאן ביישובי הצפון. חייבים גם להציע תמריצים לחברות הייטק להגיע ולהשתקע בצפון. לעודד משקיעים להשקיע באזור הזה.</w:t>
      </w:r>
    </w:p>
    <w:p w:rsidR="00D50E82" w:rsidRDefault="00D50E82" w:rsidP="00F56CD3">
      <w:pPr>
        <w:ind w:firstLine="0"/>
        <w:rPr>
          <w:rtl/>
        </w:rPr>
      </w:pPr>
    </w:p>
    <w:p w:rsidR="00D50E82" w:rsidRDefault="00D50E82" w:rsidP="00D12966">
      <w:pPr>
        <w:rPr>
          <w:rtl/>
        </w:rPr>
      </w:pPr>
      <w:r>
        <w:rPr>
          <w:rFonts w:hint="cs"/>
          <w:rtl/>
        </w:rPr>
        <w:t xml:space="preserve">אכן, סוף-סוף הכריזו על הקמת אוניברסיטת תל חי בקריית שמונה. אני בטוחה שזה ימשוך אוכלוסייה חזקה לאזור הזה, אבל בלי תחושת ביטחון, אף אחד לא ירצה לגור שם. אם תושבי הצפון לא ירגישו שהמדינה תגן עליהם במצב חירום, אם הם לא ירגישו </w:t>
      </w:r>
      <w:bookmarkStart w:id="326" w:name="_ETM_Q3_250684"/>
      <w:bookmarkEnd w:id="326"/>
      <w:r>
        <w:rPr>
          <w:rFonts w:hint="cs"/>
          <w:rtl/>
        </w:rPr>
        <w:t xml:space="preserve">שיש מענה לאיומים המרחפים על הגבול הצפוני, הם לא יישארו בצפון. הביטחון הוא הבסיס. </w:t>
      </w:r>
    </w:p>
    <w:p w:rsidR="00D50E82" w:rsidRDefault="00D50E82" w:rsidP="00DB4FE6">
      <w:pPr>
        <w:ind w:firstLine="0"/>
        <w:rPr>
          <w:rtl/>
        </w:rPr>
      </w:pPr>
      <w:bookmarkStart w:id="327" w:name="_ETM_Q3_275558"/>
      <w:bookmarkStart w:id="328" w:name="_ETM_Q3_275596"/>
      <w:bookmarkEnd w:id="327"/>
      <w:bookmarkEnd w:id="328"/>
    </w:p>
    <w:p w:rsidR="00D50E82" w:rsidRDefault="00D50E82" w:rsidP="00666BBD">
      <w:pPr>
        <w:rPr>
          <w:rtl/>
        </w:rPr>
      </w:pPr>
      <w:r>
        <w:rPr>
          <w:rFonts w:hint="cs"/>
          <w:rtl/>
        </w:rPr>
        <w:t xml:space="preserve">אסור שהצפון יקופח, ואסור גם שיחזור </w:t>
      </w:r>
      <w:bookmarkStart w:id="329" w:name="_ETM_Q3_264932"/>
      <w:bookmarkEnd w:id="329"/>
      <w:r>
        <w:rPr>
          <w:rFonts w:hint="cs"/>
          <w:rtl/>
        </w:rPr>
        <w:t xml:space="preserve">להיות מה שהיה לפני המלחמה. הצפון לא יכול להיות שוב </w:t>
      </w:r>
      <w:bookmarkStart w:id="330" w:name="_ETM_Q3_272418"/>
      <w:bookmarkEnd w:id="330"/>
      <w:r>
        <w:rPr>
          <w:rFonts w:hint="cs"/>
          <w:rtl/>
        </w:rPr>
        <w:t xml:space="preserve">פעם אזור מנותק. אנחנו לא רק שואפים לשוב ולהחזיר את </w:t>
      </w:r>
      <w:bookmarkStart w:id="331" w:name="_ETM_Q3_278765"/>
      <w:bookmarkEnd w:id="331"/>
      <w:r>
        <w:rPr>
          <w:rFonts w:hint="cs"/>
          <w:rtl/>
        </w:rPr>
        <w:t>תחושת החוסן, אנחנו שואפים למנף את הצפון, שיהיה</w:t>
      </w:r>
      <w:bookmarkStart w:id="332" w:name="_ETM_Q3_285198"/>
      <w:bookmarkEnd w:id="332"/>
      <w:r>
        <w:rPr>
          <w:rFonts w:hint="cs"/>
          <w:rtl/>
        </w:rPr>
        <w:t xml:space="preserve"> חי, מפותח ומשגשג מאי פעם. תודה.</w:t>
      </w:r>
    </w:p>
    <w:p w:rsidR="00D50E82" w:rsidRDefault="00D50E82" w:rsidP="00666BBD">
      <w:pPr>
        <w:rPr>
          <w:rtl/>
        </w:rPr>
      </w:pPr>
    </w:p>
    <w:p w:rsidR="00D50E82" w:rsidRDefault="00D50E82" w:rsidP="00666BBD">
      <w:pPr>
        <w:pStyle w:val="af6"/>
        <w:keepNext/>
        <w:rPr>
          <w:rtl/>
        </w:rPr>
      </w:pPr>
      <w:r w:rsidRPr="00666BBD">
        <w:rPr>
          <w:rStyle w:val="TagStyle"/>
          <w:rtl/>
        </w:rPr>
        <w:t xml:space="preserve"> &lt;&lt; יור &gt;&gt; </w:t>
      </w:r>
      <w:r>
        <w:rPr>
          <w:rtl/>
        </w:rPr>
        <w:t>היו"ר סימון דוידסון:</w:t>
      </w:r>
      <w:r w:rsidRPr="00666BBD">
        <w:rPr>
          <w:rStyle w:val="TagStyle"/>
          <w:rtl/>
        </w:rPr>
        <w:t xml:space="preserve"> &lt;&lt; יור &gt;&gt;</w:t>
      </w:r>
      <w:r>
        <w:rPr>
          <w:rtl/>
        </w:rPr>
        <w:t xml:space="preserve"> </w:t>
      </w:r>
    </w:p>
    <w:p w:rsidR="00D50E82" w:rsidRDefault="00D50E82" w:rsidP="00666BBD">
      <w:pPr>
        <w:pStyle w:val="KeepWithNext"/>
        <w:rPr>
          <w:rtl/>
        </w:rPr>
      </w:pPr>
    </w:p>
    <w:p w:rsidR="00D50E82" w:rsidRDefault="00D50E82" w:rsidP="00D12966">
      <w:pPr>
        <w:rPr>
          <w:rtl/>
        </w:rPr>
      </w:pPr>
      <w:r>
        <w:rPr>
          <w:rFonts w:hint="cs"/>
          <w:rtl/>
        </w:rPr>
        <w:t>תודה רבה לחברת הכנסת טטיאנה</w:t>
      </w:r>
      <w:bookmarkStart w:id="333" w:name="_ETM_Q3_291679"/>
      <w:bookmarkEnd w:id="333"/>
      <w:r>
        <w:rPr>
          <w:rFonts w:hint="cs"/>
          <w:rtl/>
        </w:rPr>
        <w:t xml:space="preserve"> מזרסקי. יעלה ויבוא חבר הכנסת משה ארבל.</w:t>
      </w:r>
      <w:bookmarkStart w:id="334" w:name="_ETM_Q3_300257"/>
      <w:bookmarkEnd w:id="334"/>
    </w:p>
    <w:p w:rsidR="00D50E82" w:rsidRDefault="00D50E82" w:rsidP="00666BBD">
      <w:pPr>
        <w:rPr>
          <w:rtl/>
        </w:rPr>
      </w:pPr>
      <w:bookmarkStart w:id="335" w:name="_ETM_Q3_300299"/>
      <w:bookmarkEnd w:id="335"/>
    </w:p>
    <w:p w:rsidR="00D50E82" w:rsidRDefault="00D50E82" w:rsidP="00666BBD">
      <w:pPr>
        <w:pStyle w:val="a4"/>
        <w:keepNext/>
        <w:rPr>
          <w:rtl/>
        </w:rPr>
      </w:pPr>
      <w:bookmarkStart w:id="336" w:name="ET_speaker_5763_4"/>
      <w:r w:rsidRPr="00666BBD">
        <w:rPr>
          <w:rStyle w:val="TagStyle"/>
          <w:rtl/>
        </w:rPr>
        <w:t xml:space="preserve"> &lt;&lt; דובר &gt;&gt; </w:t>
      </w:r>
      <w:bookmarkStart w:id="337" w:name="_Toc221038936"/>
      <w:r>
        <w:rPr>
          <w:rtl/>
        </w:rPr>
        <w:t>משה ארבל (ש"ס):</w:t>
      </w:r>
      <w:bookmarkEnd w:id="337"/>
      <w:r w:rsidRPr="00666BBD">
        <w:rPr>
          <w:rStyle w:val="TagStyle"/>
          <w:rtl/>
        </w:rPr>
        <w:t xml:space="preserve"> &lt;&lt; דובר &gt;&gt;</w:t>
      </w:r>
      <w:r>
        <w:rPr>
          <w:rtl/>
        </w:rPr>
        <w:t xml:space="preserve"> </w:t>
      </w:r>
      <w:bookmarkEnd w:id="336"/>
    </w:p>
    <w:p w:rsidR="00D50E82" w:rsidRDefault="00D50E82" w:rsidP="00666BBD">
      <w:pPr>
        <w:pStyle w:val="KeepWithNext"/>
        <w:rPr>
          <w:rtl/>
        </w:rPr>
      </w:pPr>
    </w:p>
    <w:p w:rsidR="00D50E82" w:rsidRDefault="00D50E82" w:rsidP="00D12966">
      <w:pPr>
        <w:rPr>
          <w:rtl/>
        </w:rPr>
      </w:pPr>
      <w:bookmarkStart w:id="338" w:name="_ETM_Q3_302414"/>
      <w:bookmarkStart w:id="339" w:name="_ETM_Q3_302446"/>
      <w:bookmarkEnd w:id="338"/>
      <w:bookmarkEnd w:id="339"/>
      <w:r>
        <w:rPr>
          <w:rFonts w:hint="cs"/>
          <w:rtl/>
        </w:rPr>
        <w:t xml:space="preserve">כבוד היושב-ראש, כבוד השר, חבריי חברי הכנסת, אני כמובן רוצה לפתוח בתודה לחברת </w:t>
      </w:r>
      <w:bookmarkStart w:id="340" w:name="_ETM_Q3_315850"/>
      <w:bookmarkEnd w:id="340"/>
      <w:r>
        <w:rPr>
          <w:rFonts w:hint="cs"/>
          <w:rtl/>
        </w:rPr>
        <w:t>הכנסת יעל רון בן משה על היוזמה לציון היום החשוב</w:t>
      </w:r>
      <w:bookmarkStart w:id="341" w:name="_ETM_Q3_319306"/>
      <w:bookmarkEnd w:id="341"/>
      <w:r>
        <w:rPr>
          <w:rFonts w:hint="cs"/>
          <w:rtl/>
        </w:rPr>
        <w:t xml:space="preserve"> הזה כאן במליאת הכנסת. ואני רוצה לדבר, ברשותכם, על הגבורה </w:t>
      </w:r>
      <w:bookmarkStart w:id="342" w:name="_ETM_Q3_324847"/>
      <w:bookmarkEnd w:id="342"/>
      <w:r>
        <w:rPr>
          <w:rFonts w:hint="cs"/>
          <w:rtl/>
        </w:rPr>
        <w:t xml:space="preserve">האזרחית. </w:t>
      </w:r>
      <w:bookmarkStart w:id="343" w:name="_ETM_Q3_328279"/>
      <w:bookmarkEnd w:id="343"/>
      <w:r>
        <w:rPr>
          <w:rFonts w:hint="cs"/>
          <w:rtl/>
        </w:rPr>
        <w:t xml:space="preserve">ממשלת ישראל, ראשי הרשויות, כמובן </w:t>
      </w:r>
      <w:r>
        <w:rPr>
          <w:rFonts w:hint="eastAsia"/>
          <w:rtl/>
        </w:rPr>
        <w:t>–</w:t>
      </w:r>
      <w:r>
        <w:rPr>
          <w:rFonts w:hint="cs"/>
          <w:rtl/>
        </w:rPr>
        <w:t xml:space="preserve"> מי כמו דוד</w:t>
      </w:r>
      <w:bookmarkStart w:id="344" w:name="_ETM_Q3_331243"/>
      <w:bookmarkEnd w:id="344"/>
      <w:r>
        <w:rPr>
          <w:rFonts w:hint="cs"/>
          <w:rtl/>
        </w:rPr>
        <w:t xml:space="preserve"> אזולאי במטולה, שלא פעם ולא פעמיים פגשתי אותו תחת אש ממש בהיותי שר הפנים, ואבטחת אישים לא אפשרו לי</w:t>
      </w:r>
      <w:bookmarkStart w:id="345" w:name="_ETM_Q3_342125"/>
      <w:bookmarkEnd w:id="345"/>
      <w:r>
        <w:rPr>
          <w:rFonts w:hint="cs"/>
          <w:rtl/>
        </w:rPr>
        <w:t xml:space="preserve"> לצאת ממטולה למשך כמה שעות בגלל החשש, אבל דוד לא </w:t>
      </w:r>
      <w:bookmarkStart w:id="346" w:name="_ETM_Q3_345564"/>
      <w:bookmarkEnd w:id="346"/>
      <w:r>
        <w:rPr>
          <w:rFonts w:hint="cs"/>
          <w:rtl/>
        </w:rPr>
        <w:t>עזב את מטולה ונשאר ונאבק, וגם כשהבן שלו סיים קורס בצה"ל הוא לא עזב את מטולה ונשאר, ומעטי</w:t>
      </w:r>
      <w:bookmarkStart w:id="347" w:name="_ETM_Q3_355469"/>
      <w:bookmarkEnd w:id="347"/>
      <w:r>
        <w:rPr>
          <w:rFonts w:hint="cs"/>
          <w:rtl/>
        </w:rPr>
        <w:t>ם מאוד המנהיגים מהסוג הזה.</w:t>
      </w:r>
    </w:p>
    <w:p w:rsidR="00D50E82" w:rsidRDefault="00D50E82" w:rsidP="00666BBD">
      <w:pPr>
        <w:rPr>
          <w:rtl/>
        </w:rPr>
      </w:pPr>
      <w:bookmarkStart w:id="348" w:name="_ETM_Q3_361558"/>
      <w:bookmarkStart w:id="349" w:name="_ETM_Q3_361618"/>
      <w:bookmarkStart w:id="350" w:name="_ETM_Q3_362006"/>
      <w:bookmarkEnd w:id="348"/>
      <w:bookmarkEnd w:id="349"/>
      <w:bookmarkEnd w:id="350"/>
    </w:p>
    <w:p w:rsidR="00D50E82" w:rsidRDefault="00D50E82" w:rsidP="00D12966">
      <w:pPr>
        <w:rPr>
          <w:rtl/>
        </w:rPr>
      </w:pPr>
      <w:bookmarkStart w:id="351" w:name="_ETM_Q3_362050"/>
      <w:bookmarkEnd w:id="351"/>
      <w:r>
        <w:rPr>
          <w:rFonts w:hint="cs"/>
          <w:rtl/>
        </w:rPr>
        <w:t xml:space="preserve">בנוסף למנהיגים, התברכנו בעם, בעם </w:t>
      </w:r>
      <w:bookmarkStart w:id="352" w:name="_ETM_Q3_364863"/>
      <w:bookmarkEnd w:id="352"/>
      <w:r>
        <w:rPr>
          <w:rFonts w:hint="cs"/>
          <w:rtl/>
        </w:rPr>
        <w:t xml:space="preserve">מופלא, אמיץ. ואני רוצה לציין בין הרבבות האמיצים הללו </w:t>
      </w:r>
      <w:bookmarkStart w:id="353" w:name="_ETM_Q3_371637"/>
      <w:bookmarkEnd w:id="353"/>
      <w:r>
        <w:rPr>
          <w:rFonts w:hint="cs"/>
          <w:rtl/>
        </w:rPr>
        <w:t xml:space="preserve">את איציק בוכריס, זיכרונו לברכה, בן קריית שמונה, שהערב ממש </w:t>
      </w:r>
      <w:bookmarkStart w:id="354" w:name="_ETM_Q3_376394"/>
      <w:bookmarkEnd w:id="354"/>
      <w:r>
        <w:rPr>
          <w:rFonts w:hint="cs"/>
          <w:rtl/>
        </w:rPr>
        <w:t>זה יום ה-30 לפטירתו. איציק לא סיפר לאף אחד, אבל</w:t>
      </w:r>
      <w:bookmarkStart w:id="355" w:name="_ETM_Q3_381319"/>
      <w:bookmarkEnd w:id="355"/>
      <w:r>
        <w:rPr>
          <w:rFonts w:hint="cs"/>
          <w:rtl/>
        </w:rPr>
        <w:t xml:space="preserve"> הוא סבל מניוון שרירים, ולמרות האתגרים האישיים הקשים שהיו לו</w:t>
      </w:r>
      <w:bookmarkStart w:id="356" w:name="_ETM_Q3_386631"/>
      <w:bookmarkEnd w:id="356"/>
      <w:r>
        <w:rPr>
          <w:rFonts w:hint="cs"/>
          <w:rtl/>
        </w:rPr>
        <w:t xml:space="preserve"> ולמרות המלחמה ולמרות הפינוי, איציק תפס חברים קרובים מקריית שמונה</w:t>
      </w:r>
      <w:bookmarkStart w:id="357" w:name="_ETM_Q3_393763"/>
      <w:bookmarkEnd w:id="357"/>
      <w:r>
        <w:rPr>
          <w:rFonts w:hint="cs"/>
          <w:rtl/>
        </w:rPr>
        <w:t xml:space="preserve"> – את בר, תומר ואמנון עובד, שיש להם את "הקבב של עובד" בקריית שמונה, מוסד קולינרי ידוע</w:t>
      </w:r>
      <w:bookmarkStart w:id="358" w:name="_ETM_Q3_402183"/>
      <w:bookmarkEnd w:id="358"/>
      <w:r>
        <w:rPr>
          <w:rFonts w:hint="cs"/>
          <w:rtl/>
        </w:rPr>
        <w:t xml:space="preserve"> – ובזמן המלחמה תחת אש שכנע אותם להמשיך לעבוד, לא</w:t>
      </w:r>
      <w:bookmarkStart w:id="359" w:name="_ETM_Q3_407012"/>
      <w:bookmarkEnd w:id="359"/>
      <w:r>
        <w:rPr>
          <w:rFonts w:hint="cs"/>
          <w:rtl/>
        </w:rPr>
        <w:t xml:space="preserve"> לוותר למען החיילים הרבים שמגיעים, ולספק להם באמת כל יום</w:t>
      </w:r>
      <w:bookmarkStart w:id="360" w:name="_ETM_Q3_412387"/>
      <w:bookmarkEnd w:id="360"/>
      <w:r>
        <w:rPr>
          <w:rFonts w:hint="cs"/>
          <w:rtl/>
        </w:rPr>
        <w:t xml:space="preserve"> את הארוחה הטעימה והחמה הזו. והם נשארו לעבוד תחת אש</w:t>
      </w:r>
      <w:bookmarkStart w:id="361" w:name="_ETM_Q3_416445"/>
      <w:bookmarkEnd w:id="361"/>
      <w:r>
        <w:rPr>
          <w:rFonts w:hint="cs"/>
          <w:rtl/>
        </w:rPr>
        <w:t xml:space="preserve"> בקריית שמונה. ביקרתי אותם יחד עם ידידי היקר חבר המועצה יהודה </w:t>
      </w:r>
      <w:bookmarkStart w:id="362" w:name="_ETM_Q3_419844"/>
      <w:bookmarkEnd w:id="362"/>
      <w:r>
        <w:rPr>
          <w:rFonts w:hint="cs"/>
          <w:rtl/>
        </w:rPr>
        <w:t>חיים.</w:t>
      </w:r>
      <w:bookmarkStart w:id="363" w:name="_ETM_Q3_422196"/>
      <w:bookmarkStart w:id="364" w:name="_ETM_Q3_422280"/>
      <w:bookmarkStart w:id="365" w:name="_ETM_Q3_422421"/>
      <w:bookmarkStart w:id="366" w:name="_ETM_Q3_422466"/>
      <w:bookmarkEnd w:id="363"/>
      <w:bookmarkEnd w:id="364"/>
      <w:bookmarkEnd w:id="365"/>
      <w:bookmarkEnd w:id="366"/>
      <w:r>
        <w:rPr>
          <w:rFonts w:hint="cs"/>
          <w:rtl/>
        </w:rPr>
        <w:t xml:space="preserve"> בנוסף לאתגר האישי של המלחמה, הם בני דודים</w:t>
      </w:r>
      <w:bookmarkStart w:id="367" w:name="_ETM_Q3_427421"/>
      <w:bookmarkEnd w:id="367"/>
      <w:r>
        <w:rPr>
          <w:rFonts w:hint="cs"/>
          <w:rtl/>
        </w:rPr>
        <w:t xml:space="preserve"> של החטוף השב עמרי מירן. הם באמת דוגמה ומופת לאנשים </w:t>
      </w:r>
      <w:bookmarkStart w:id="368" w:name="_ETM_Q3_436217"/>
      <w:bookmarkEnd w:id="368"/>
      <w:r>
        <w:rPr>
          <w:rFonts w:hint="cs"/>
          <w:rtl/>
        </w:rPr>
        <w:t xml:space="preserve">שמייצרים את הפסיפס המדהים של הארץ הזאת. אזרחים ששמו באמת </w:t>
      </w:r>
      <w:bookmarkStart w:id="369" w:name="_ETM_Q3_442317"/>
      <w:bookmarkEnd w:id="369"/>
      <w:r>
        <w:rPr>
          <w:rFonts w:hint="cs"/>
          <w:rtl/>
        </w:rPr>
        <w:t>את מטרת-העל של המדינה, החוסן הלאומי והאישי שלנו, לפני</w:t>
      </w:r>
      <w:bookmarkStart w:id="370" w:name="_ETM_Q3_449818"/>
      <w:bookmarkEnd w:id="370"/>
      <w:r>
        <w:rPr>
          <w:rFonts w:hint="cs"/>
          <w:rtl/>
        </w:rPr>
        <w:t xml:space="preserve"> כל אינטרס אישי אחר. יכול מאוד להיות שהמוטיבציה הכלכלית שלהם הייתה לסגור ולקבל פיצויים, אבל הם הבינו שיש להם</w:t>
      </w:r>
      <w:bookmarkStart w:id="371" w:name="_ETM_Q3_457084"/>
      <w:bookmarkEnd w:id="371"/>
      <w:r>
        <w:rPr>
          <w:rFonts w:hint="cs"/>
          <w:rtl/>
        </w:rPr>
        <w:t xml:space="preserve"> שליחות, שיש להם משימה, שיש לנו מדינה, שיש</w:t>
      </w:r>
      <w:bookmarkStart w:id="372" w:name="_ETM_Q3_462259"/>
      <w:bookmarkEnd w:id="372"/>
      <w:r>
        <w:rPr>
          <w:rFonts w:hint="cs"/>
          <w:rtl/>
        </w:rPr>
        <w:t xml:space="preserve"> לנו ארץ שלא מוותרים עליה. </w:t>
      </w:r>
      <w:bookmarkStart w:id="373" w:name="_ETM_Q3_492456"/>
      <w:bookmarkEnd w:id="373"/>
    </w:p>
    <w:p w:rsidR="00D50E82" w:rsidRDefault="00D50E82" w:rsidP="00666BBD">
      <w:pPr>
        <w:rPr>
          <w:rtl/>
        </w:rPr>
      </w:pPr>
      <w:bookmarkStart w:id="374" w:name="_ETM_Q3_492507"/>
      <w:bookmarkStart w:id="375" w:name="_ETM_Q3_492736"/>
      <w:bookmarkEnd w:id="374"/>
      <w:bookmarkEnd w:id="375"/>
    </w:p>
    <w:p w:rsidR="00D50E82" w:rsidRDefault="00D50E82" w:rsidP="00D12966">
      <w:pPr>
        <w:rPr>
          <w:rtl/>
        </w:rPr>
      </w:pPr>
      <w:bookmarkStart w:id="376" w:name="_ETM_Q3_492790"/>
      <w:bookmarkEnd w:id="376"/>
      <w:r>
        <w:rPr>
          <w:rFonts w:hint="cs"/>
          <w:rtl/>
        </w:rPr>
        <w:t>ובמפגשים שלי עם אותם</w:t>
      </w:r>
      <w:bookmarkStart w:id="377" w:name="_ETM_Q3_468251"/>
      <w:bookmarkEnd w:id="377"/>
      <w:r>
        <w:rPr>
          <w:rFonts w:hint="cs"/>
          <w:rtl/>
        </w:rPr>
        <w:t xml:space="preserve"> אנשים, עם בני משפחת עובד, ראיתי באמת דמות הוד</w:t>
      </w:r>
      <w:bookmarkStart w:id="378" w:name="_ETM_Q3_474633"/>
      <w:bookmarkEnd w:id="378"/>
      <w:r>
        <w:rPr>
          <w:rFonts w:hint="cs"/>
          <w:rtl/>
        </w:rPr>
        <w:t xml:space="preserve">, שביום הזה, כשאנחנו מציינים את השנה לחזרה, אנחנו צריכים לזכור כמובן, להוקיר ולייקר את חיילי </w:t>
      </w:r>
      <w:bookmarkStart w:id="379" w:name="_ETM_Q3_483390"/>
      <w:bookmarkEnd w:id="379"/>
      <w:r>
        <w:rPr>
          <w:rFonts w:hint="cs"/>
          <w:rtl/>
        </w:rPr>
        <w:t xml:space="preserve">צה"ל, את הלוחמים הגיבורים, את האנשים שעשו את תפקידם </w:t>
      </w:r>
      <w:r>
        <w:rPr>
          <w:rFonts w:hint="eastAsia"/>
          <w:rtl/>
        </w:rPr>
        <w:t>–</w:t>
      </w:r>
      <w:bookmarkStart w:id="380" w:name="_ETM_Q3_488443"/>
      <w:bookmarkEnd w:id="380"/>
      <w:r>
        <w:rPr>
          <w:rFonts w:hint="cs"/>
          <w:rtl/>
        </w:rPr>
        <w:t xml:space="preserve"> ראשי הרשויות, ראשי המועצות, אבל לא פחות מכל אלו, את</w:t>
      </w:r>
      <w:bookmarkStart w:id="381" w:name="_ETM_Q3_493417"/>
      <w:bookmarkEnd w:id="381"/>
      <w:r>
        <w:rPr>
          <w:rFonts w:hint="cs"/>
          <w:rtl/>
        </w:rPr>
        <w:t xml:space="preserve"> אזרחי ישראל שיצרו חוסן. אזרחי ישראל הגיבורים הללו שהחליטו לקום ולעשות מעשה, לא להתבכיין. תחת אש כפשוטו ממש, עם </w:t>
      </w:r>
      <w:proofErr w:type="spellStart"/>
      <w:r>
        <w:rPr>
          <w:rFonts w:hint="cs"/>
          <w:rtl/>
        </w:rPr>
        <w:t>מיגונית</w:t>
      </w:r>
      <w:proofErr w:type="spellEnd"/>
      <w:r>
        <w:rPr>
          <w:rFonts w:hint="cs"/>
          <w:rtl/>
        </w:rPr>
        <w:t xml:space="preserve"> שצמודה למסעדה, יצרו מקום </w:t>
      </w:r>
      <w:r>
        <w:rPr>
          <w:rFonts w:hint="eastAsia"/>
          <w:rtl/>
        </w:rPr>
        <w:t>–</w:t>
      </w:r>
      <w:r>
        <w:rPr>
          <w:rFonts w:hint="cs"/>
          <w:rtl/>
        </w:rPr>
        <w:t xml:space="preserve"> באמת מוסד קולינרי</w:t>
      </w:r>
      <w:bookmarkStart w:id="382" w:name="_ETM_Q3_511051"/>
      <w:bookmarkEnd w:id="382"/>
      <w:r>
        <w:rPr>
          <w:rFonts w:hint="cs"/>
          <w:rtl/>
        </w:rPr>
        <w:t xml:space="preserve"> מפואר. אבל לצד המטעמים הטובים שהם הכינו, היו שם הרבה </w:t>
      </w:r>
      <w:bookmarkStart w:id="383" w:name="_ETM_Q3_517671"/>
      <w:bookmarkEnd w:id="383"/>
      <w:r>
        <w:rPr>
          <w:rFonts w:hint="cs"/>
          <w:rtl/>
        </w:rPr>
        <w:t xml:space="preserve">לב והרבה נשמה. </w:t>
      </w:r>
      <w:bookmarkStart w:id="384" w:name="_ETM_Q3_520157"/>
      <w:bookmarkEnd w:id="384"/>
      <w:r>
        <w:rPr>
          <w:rFonts w:hint="cs"/>
          <w:rtl/>
        </w:rPr>
        <w:t xml:space="preserve">ואני חושב שהנשמה הזו היא הכוח </w:t>
      </w:r>
      <w:bookmarkStart w:id="385" w:name="_ETM_Q3_522941"/>
      <w:bookmarkEnd w:id="385"/>
      <w:r>
        <w:rPr>
          <w:rFonts w:hint="cs"/>
          <w:rtl/>
        </w:rPr>
        <w:t xml:space="preserve">המניע של אזרחי ישראל כולם, בצפון ובדרום, בקו העימות ובמרכז. </w:t>
      </w:r>
      <w:bookmarkStart w:id="386" w:name="_ETM_Q3_530757"/>
      <w:bookmarkEnd w:id="386"/>
      <w:r>
        <w:rPr>
          <w:rFonts w:hint="cs"/>
          <w:rtl/>
        </w:rPr>
        <w:t>ואת הגבורה האזרחית הזו אנחנו צריכים לציין, לעודד ולטפח</w:t>
      </w:r>
      <w:bookmarkStart w:id="387" w:name="_ETM_Q3_535812"/>
      <w:bookmarkEnd w:id="387"/>
      <w:r>
        <w:rPr>
          <w:rFonts w:hint="cs"/>
          <w:rtl/>
        </w:rPr>
        <w:t>. ירבו כמותם בישראל, אמן. תודה רבה.</w:t>
      </w:r>
    </w:p>
    <w:p w:rsidR="00D50E82" w:rsidRDefault="00D50E82" w:rsidP="00666BBD">
      <w:pPr>
        <w:rPr>
          <w:rtl/>
        </w:rPr>
      </w:pPr>
    </w:p>
    <w:p w:rsidR="00D50E82" w:rsidRDefault="00D50E82" w:rsidP="00EA0CAB">
      <w:pPr>
        <w:pStyle w:val="af6"/>
        <w:keepNext/>
        <w:rPr>
          <w:rtl/>
        </w:rPr>
      </w:pPr>
      <w:bookmarkStart w:id="388" w:name="ET_yor_6666_5"/>
      <w:r w:rsidRPr="00EA0CAB">
        <w:rPr>
          <w:rStyle w:val="TagStyle"/>
          <w:rtl/>
        </w:rPr>
        <w:t xml:space="preserve"> &lt;&lt; יור &gt;&gt; </w:t>
      </w:r>
      <w:r>
        <w:rPr>
          <w:rtl/>
        </w:rPr>
        <w:t>היו"ר סימון דוידסון:</w:t>
      </w:r>
      <w:r w:rsidRPr="00EA0CAB">
        <w:rPr>
          <w:rStyle w:val="TagStyle"/>
          <w:rtl/>
        </w:rPr>
        <w:t xml:space="preserve"> &lt;&lt; יור &gt;&gt;</w:t>
      </w:r>
      <w:r>
        <w:rPr>
          <w:rtl/>
        </w:rPr>
        <w:t xml:space="preserve"> </w:t>
      </w:r>
      <w:bookmarkEnd w:id="388"/>
    </w:p>
    <w:p w:rsidR="00D50E82" w:rsidRDefault="00D50E82" w:rsidP="00EA0CAB">
      <w:pPr>
        <w:pStyle w:val="KeepWithNext"/>
        <w:rPr>
          <w:rtl/>
        </w:rPr>
      </w:pPr>
    </w:p>
    <w:p w:rsidR="00D50E82" w:rsidRDefault="00D50E82" w:rsidP="00D12966">
      <w:pPr>
        <w:rPr>
          <w:rtl/>
        </w:rPr>
      </w:pPr>
      <w:r>
        <w:rPr>
          <w:rFonts w:hint="cs"/>
          <w:rtl/>
        </w:rPr>
        <w:t>תודה רבה לחבר הכנסת משה ארבל. תעלה ותבוא חברת הכנסת לימור סון הר</w:t>
      </w:r>
      <w:bookmarkStart w:id="389" w:name="_ETM_Q3_546351"/>
      <w:bookmarkEnd w:id="389"/>
      <w:r>
        <w:rPr>
          <w:rFonts w:hint="cs"/>
          <w:rtl/>
        </w:rPr>
        <w:t xml:space="preserve"> מלך.</w:t>
      </w:r>
      <w:bookmarkStart w:id="390" w:name="_ETM_Q3_547350"/>
      <w:bookmarkEnd w:id="390"/>
      <w:r>
        <w:rPr>
          <w:rFonts w:hint="cs"/>
          <w:rtl/>
        </w:rPr>
        <w:t xml:space="preserve"> אחרי לימור – יאסר חוג'יראת.</w:t>
      </w:r>
    </w:p>
    <w:p w:rsidR="00D50E82" w:rsidRDefault="00D50E82" w:rsidP="00EA0CAB">
      <w:pPr>
        <w:rPr>
          <w:rtl/>
        </w:rPr>
      </w:pPr>
    </w:p>
    <w:p w:rsidR="00D50E82" w:rsidRDefault="00D50E82" w:rsidP="00D12966">
      <w:pPr>
        <w:rPr>
          <w:rtl/>
        </w:rPr>
      </w:pPr>
      <w:r>
        <w:rPr>
          <w:rFonts w:hint="cs"/>
          <w:rtl/>
        </w:rPr>
        <w:t xml:space="preserve">כבוד השר, יש לך אורחים למעלה, </w:t>
      </w:r>
      <w:bookmarkStart w:id="391" w:name="_ETM_Q3_563415"/>
      <w:bookmarkEnd w:id="391"/>
      <w:r>
        <w:rPr>
          <w:rFonts w:hint="cs"/>
          <w:rtl/>
        </w:rPr>
        <w:t>הם עושים לך שלום.</w:t>
      </w:r>
    </w:p>
    <w:p w:rsidR="00D50E82" w:rsidRDefault="00D50E82" w:rsidP="00EA0CAB">
      <w:pPr>
        <w:rPr>
          <w:rtl/>
        </w:rPr>
      </w:pPr>
      <w:bookmarkStart w:id="392" w:name="_ETM_Q3_547411"/>
      <w:bookmarkStart w:id="393" w:name="_ETM_Q3_549149"/>
      <w:bookmarkEnd w:id="392"/>
      <w:bookmarkEnd w:id="393"/>
    </w:p>
    <w:p w:rsidR="00D50E82" w:rsidRDefault="00D50E82" w:rsidP="00EA0CAB">
      <w:pPr>
        <w:pStyle w:val="a4"/>
        <w:keepNext/>
        <w:rPr>
          <w:rtl/>
        </w:rPr>
      </w:pPr>
      <w:bookmarkStart w:id="394" w:name="ET_speaker_6356_6"/>
      <w:r w:rsidRPr="00EA0CAB">
        <w:rPr>
          <w:rStyle w:val="TagStyle"/>
          <w:rtl/>
        </w:rPr>
        <w:t xml:space="preserve"> &lt;&lt; דובר &gt;&gt; </w:t>
      </w:r>
      <w:bookmarkStart w:id="395" w:name="_Toc221038937"/>
      <w:r>
        <w:rPr>
          <w:rtl/>
        </w:rPr>
        <w:t>לימור סון הר מלך (עוצמה יהודית):</w:t>
      </w:r>
      <w:bookmarkEnd w:id="395"/>
      <w:r w:rsidRPr="00EA0CAB">
        <w:rPr>
          <w:rStyle w:val="TagStyle"/>
          <w:rtl/>
        </w:rPr>
        <w:t xml:space="preserve"> &lt;&lt; דובר &gt;&gt;</w:t>
      </w:r>
      <w:r>
        <w:rPr>
          <w:rtl/>
        </w:rPr>
        <w:t xml:space="preserve"> </w:t>
      </w:r>
      <w:bookmarkEnd w:id="394"/>
    </w:p>
    <w:p w:rsidR="00D50E82" w:rsidRDefault="00D50E82" w:rsidP="00EA0CAB">
      <w:pPr>
        <w:pStyle w:val="KeepWithNext"/>
        <w:rPr>
          <w:rtl/>
        </w:rPr>
      </w:pPr>
    </w:p>
    <w:p w:rsidR="00D50E82" w:rsidRDefault="00D50E82" w:rsidP="00EA0CAB">
      <w:pPr>
        <w:rPr>
          <w:rtl/>
        </w:rPr>
      </w:pPr>
      <w:bookmarkStart w:id="396" w:name="_ETM_Q3_549595"/>
      <w:bookmarkStart w:id="397" w:name="_ETM_Q3_549619"/>
      <w:bookmarkEnd w:id="396"/>
      <w:bookmarkEnd w:id="397"/>
      <w:r>
        <w:rPr>
          <w:rFonts w:hint="cs"/>
          <w:rtl/>
        </w:rPr>
        <w:t xml:space="preserve">אדוני היושב-ראש, חבריי חברי הכנסת ותושבי הצפון היקרים והגיבורים שלנו, בראשית דבריי אבקש להודות לחברת הכנסת יעל </w:t>
      </w:r>
      <w:bookmarkStart w:id="398" w:name="_ETM_Q3_586697"/>
      <w:bookmarkEnd w:id="398"/>
      <w:r>
        <w:rPr>
          <w:rFonts w:hint="cs"/>
          <w:rtl/>
        </w:rPr>
        <w:t xml:space="preserve">רון בן משה, תושבת הצפון בעצמה, על היוזמה והבאת הנושא </w:t>
      </w:r>
      <w:bookmarkStart w:id="399" w:name="_ETM_Q3_590781"/>
      <w:bookmarkEnd w:id="399"/>
      <w:r>
        <w:rPr>
          <w:rFonts w:hint="cs"/>
          <w:rtl/>
        </w:rPr>
        <w:t xml:space="preserve">והאתגרים לקדמת הבמה הציבורית. </w:t>
      </w:r>
      <w:bookmarkStart w:id="400" w:name="_ETM_Q3_595578"/>
      <w:bookmarkEnd w:id="400"/>
    </w:p>
    <w:p w:rsidR="00D50E82" w:rsidRDefault="00D50E82" w:rsidP="00EA0CAB">
      <w:pPr>
        <w:rPr>
          <w:rtl/>
        </w:rPr>
      </w:pPr>
      <w:bookmarkStart w:id="401" w:name="_ETM_Q3_595637"/>
      <w:bookmarkStart w:id="402" w:name="_ETM_Q3_596002"/>
      <w:bookmarkEnd w:id="401"/>
      <w:bookmarkEnd w:id="402"/>
    </w:p>
    <w:p w:rsidR="00D50E82" w:rsidRDefault="00D50E82" w:rsidP="00D12966">
      <w:pPr>
        <w:rPr>
          <w:rtl/>
        </w:rPr>
      </w:pPr>
      <w:bookmarkStart w:id="403" w:name="_ETM_Q3_596076"/>
      <w:bookmarkEnd w:id="403"/>
      <w:r>
        <w:rPr>
          <w:rFonts w:hint="cs"/>
          <w:rtl/>
        </w:rPr>
        <w:t>אנחנו מציינים יום מיוחד מאוד,</w:t>
      </w:r>
      <w:bookmarkStart w:id="404" w:name="_ETM_Q3_599800"/>
      <w:bookmarkStart w:id="405" w:name="_ETM_Q3_599852"/>
      <w:bookmarkEnd w:id="404"/>
      <w:bookmarkEnd w:id="405"/>
      <w:r>
        <w:rPr>
          <w:rFonts w:hint="cs"/>
          <w:rtl/>
        </w:rPr>
        <w:t xml:space="preserve"> יום מאוד ייחודי </w:t>
      </w:r>
      <w:r>
        <w:rPr>
          <w:rtl/>
        </w:rPr>
        <w:t>–</w:t>
      </w:r>
      <w:r>
        <w:rPr>
          <w:rFonts w:hint="cs"/>
          <w:rtl/>
        </w:rPr>
        <w:t xml:space="preserve"> שנה לחזרתם של אזרחים ליישובי הצפון המפונים </w:t>
      </w:r>
      <w:bookmarkStart w:id="406" w:name="_ETM_Q3_605387"/>
      <w:bookmarkEnd w:id="406"/>
      <w:r>
        <w:rPr>
          <w:rFonts w:hint="cs"/>
          <w:rtl/>
        </w:rPr>
        <w:t>במלחמת חרבות ברזל. אבל עבורי הקשר איתכם לא התחיל ביום</w:t>
      </w:r>
      <w:bookmarkStart w:id="407" w:name="_ETM_Q3_608183"/>
      <w:bookmarkEnd w:id="407"/>
      <w:r>
        <w:rPr>
          <w:rFonts w:hint="cs"/>
          <w:rtl/>
        </w:rPr>
        <w:t xml:space="preserve"> החזרה ולא יסתיים בו. אני נזכרת בביקורים במלונות המפונים בטבריה,</w:t>
      </w:r>
      <w:bookmarkStart w:id="408" w:name="_ETM_Q3_612921"/>
      <w:bookmarkEnd w:id="408"/>
      <w:r>
        <w:rPr>
          <w:rFonts w:hint="cs"/>
          <w:rtl/>
        </w:rPr>
        <w:t xml:space="preserve"> בראש פינה, בירושלים, בתל אביב. ראיתי את העיניים שלכם, שמעתי את הקושי של המשפחות שנעקרו מהבית, מהקהילה, מהשגרה</w:t>
      </w:r>
      <w:bookmarkStart w:id="409" w:name="_ETM_Q3_621839"/>
      <w:bookmarkEnd w:id="409"/>
      <w:r>
        <w:rPr>
          <w:rFonts w:hint="cs"/>
          <w:rtl/>
        </w:rPr>
        <w:t>; שמעתי על האתגרים האין-סופיים שמביאה העקירה מבית ומקהילה. המחויבות</w:t>
      </w:r>
      <w:bookmarkStart w:id="410" w:name="_ETM_Q3_626947"/>
      <w:bookmarkEnd w:id="410"/>
      <w:r>
        <w:rPr>
          <w:rFonts w:hint="cs"/>
          <w:rtl/>
        </w:rPr>
        <w:t xml:space="preserve"> שלנו אליכם היא חוב מוסרי וערכי עמוק, היא חובה ציונית, </w:t>
      </w:r>
      <w:bookmarkStart w:id="411" w:name="_ETM_Q3_633163"/>
      <w:bookmarkEnd w:id="411"/>
      <w:r>
        <w:rPr>
          <w:rFonts w:hint="cs"/>
          <w:rtl/>
        </w:rPr>
        <w:t>והיא עוברת דרך תביעה בלתי מתפשרת להכרעה צבאית.</w:t>
      </w:r>
      <w:bookmarkStart w:id="412" w:name="_ETM_Q3_638363"/>
      <w:bookmarkEnd w:id="412"/>
      <w:r>
        <w:rPr>
          <w:rFonts w:hint="cs"/>
          <w:rtl/>
        </w:rPr>
        <w:t xml:space="preserve"> עמדתנו לאורך כל הדרך הייתה ונותרה ברורה: לא יהיה ביטחון </w:t>
      </w:r>
      <w:bookmarkStart w:id="413" w:name="_ETM_Q3_640687"/>
      <w:bookmarkEnd w:id="413"/>
      <w:r>
        <w:rPr>
          <w:rFonts w:hint="cs"/>
          <w:rtl/>
        </w:rPr>
        <w:t>אמיתי וארוך טווח מבלי הכרעה מוחלטת של ארגון החיזבאללה בלבנון. עם זאת, לצד המערכה הצבאית, התנהלה מערכה</w:t>
      </w:r>
      <w:bookmarkStart w:id="414" w:name="_ETM_Q3_649894"/>
      <w:bookmarkEnd w:id="414"/>
      <w:r>
        <w:rPr>
          <w:rFonts w:hint="cs"/>
          <w:rtl/>
        </w:rPr>
        <w:t xml:space="preserve"> לא פחות קריטית – המערכה על השיקום, על הקהילה ועל </w:t>
      </w:r>
      <w:bookmarkStart w:id="415" w:name="_ETM_Q3_654208"/>
      <w:bookmarkEnd w:id="415"/>
      <w:r>
        <w:rPr>
          <w:rFonts w:hint="cs"/>
          <w:rtl/>
        </w:rPr>
        <w:t>התקווה והשיבה של התושבים.</w:t>
      </w:r>
      <w:bookmarkStart w:id="416" w:name="_ETM_Q3_654472"/>
      <w:bookmarkEnd w:id="416"/>
    </w:p>
    <w:p w:rsidR="00D50E82" w:rsidRDefault="00D50E82" w:rsidP="00D56C8E">
      <w:pPr>
        <w:rPr>
          <w:rtl/>
        </w:rPr>
      </w:pPr>
      <w:bookmarkStart w:id="417" w:name="_ETM_Q3_654531"/>
      <w:bookmarkStart w:id="418" w:name="_ETM_Q3_654680"/>
      <w:bookmarkEnd w:id="417"/>
      <w:bookmarkEnd w:id="418"/>
    </w:p>
    <w:p w:rsidR="00D50E82" w:rsidRDefault="00D50E82" w:rsidP="00D12966">
      <w:pPr>
        <w:rPr>
          <w:rtl/>
        </w:rPr>
      </w:pPr>
      <w:bookmarkStart w:id="419" w:name="_ETM_Q3_654726"/>
      <w:bookmarkEnd w:id="419"/>
      <w:r>
        <w:rPr>
          <w:rFonts w:hint="cs"/>
          <w:rtl/>
        </w:rPr>
        <w:t xml:space="preserve">ובחזית הזו, לצד האתגרים האדירים, </w:t>
      </w:r>
      <w:bookmarkStart w:id="420" w:name="_ETM_Q3_658068"/>
      <w:bookmarkEnd w:id="420"/>
      <w:r>
        <w:rPr>
          <w:rFonts w:hint="cs"/>
          <w:rtl/>
        </w:rPr>
        <w:t xml:space="preserve">אני מוכרחה לומר כאן מעל בית הכנסת: אני גאה בסיעת </w:t>
      </w:r>
      <w:bookmarkStart w:id="421" w:name="_ETM_Q3_661602"/>
      <w:bookmarkEnd w:id="421"/>
      <w:r>
        <w:rPr>
          <w:rFonts w:hint="cs"/>
          <w:rtl/>
        </w:rPr>
        <w:t>עוצמה יהודית על הזכות לעמוד בחזית השיקום באמצעות שר הנגב</w:t>
      </w:r>
      <w:bookmarkStart w:id="422" w:name="_ETM_Q3_666042"/>
      <w:bookmarkEnd w:id="422"/>
      <w:r>
        <w:rPr>
          <w:rFonts w:hint="cs"/>
          <w:rtl/>
        </w:rPr>
        <w:t xml:space="preserve"> והגליל חבר הכנסת יצחק וסרלאוף. </w:t>
      </w:r>
      <w:bookmarkStart w:id="423" w:name="_ETM_Q3_669920"/>
      <w:bookmarkStart w:id="424" w:name="_ETM_Q3_669984"/>
      <w:bookmarkStart w:id="425" w:name="_ETM_Q3_670150"/>
      <w:bookmarkStart w:id="426" w:name="_ETM_Q3_670194"/>
      <w:bookmarkEnd w:id="423"/>
      <w:bookmarkEnd w:id="424"/>
      <w:bookmarkEnd w:id="425"/>
      <w:bookmarkEnd w:id="426"/>
      <w:r>
        <w:rPr>
          <w:rFonts w:hint="cs"/>
          <w:rtl/>
        </w:rPr>
        <w:t>במהלך המלחמה שוחחתי רבות עם</w:t>
      </w:r>
      <w:bookmarkStart w:id="427" w:name="_ETM_Q3_671798"/>
      <w:bookmarkEnd w:id="427"/>
      <w:r>
        <w:rPr>
          <w:rFonts w:hint="cs"/>
          <w:rtl/>
        </w:rPr>
        <w:t xml:space="preserve"> ראשי ערים ומועצות, שוחחתי עם תושבים, עם ועדי יישובים, כולם </w:t>
      </w:r>
      <w:bookmarkStart w:id="428" w:name="_ETM_Q3_675546"/>
      <w:bookmarkEnd w:id="428"/>
      <w:r>
        <w:rPr>
          <w:rFonts w:hint="cs"/>
          <w:rtl/>
        </w:rPr>
        <w:t>אומרים את אותו הדבר: השר וסרלאוף הוא מספר אחת בטיפול</w:t>
      </w:r>
      <w:bookmarkStart w:id="429" w:name="_ETM_Q3_679802"/>
      <w:bookmarkEnd w:id="429"/>
      <w:r>
        <w:rPr>
          <w:rFonts w:hint="cs"/>
          <w:rtl/>
        </w:rPr>
        <w:t xml:space="preserve"> במפונים. אני מכירה את השר וסרלאוף היטב – הוא לא שר</w:t>
      </w:r>
      <w:bookmarkStart w:id="430" w:name="_ETM_Q3_684748"/>
      <w:bookmarkEnd w:id="430"/>
      <w:r>
        <w:rPr>
          <w:rFonts w:hint="cs"/>
          <w:rtl/>
        </w:rPr>
        <w:t xml:space="preserve"> של כותרות, הוא שר של מעשים ושל נשמה.</w:t>
      </w:r>
    </w:p>
    <w:p w:rsidR="00D50E82" w:rsidRDefault="00D50E82" w:rsidP="00D56C8E">
      <w:pPr>
        <w:rPr>
          <w:rtl/>
        </w:rPr>
      </w:pPr>
      <w:bookmarkStart w:id="431" w:name="_ETM_Q3_686608"/>
      <w:bookmarkEnd w:id="431"/>
    </w:p>
    <w:p w:rsidR="00D50E82" w:rsidRDefault="00D50E82" w:rsidP="00D12966">
      <w:pPr>
        <w:rPr>
          <w:rtl/>
        </w:rPr>
      </w:pPr>
      <w:bookmarkStart w:id="432" w:name="_ETM_Q3_686678"/>
      <w:bookmarkEnd w:id="432"/>
      <w:r>
        <w:rPr>
          <w:rFonts w:hint="cs"/>
          <w:rtl/>
        </w:rPr>
        <w:t>אני רוצה לשתף</w:t>
      </w:r>
      <w:bookmarkStart w:id="433" w:name="_ETM_Q3_687597"/>
      <w:bookmarkEnd w:id="433"/>
      <w:r>
        <w:rPr>
          <w:rFonts w:hint="cs"/>
          <w:rtl/>
        </w:rPr>
        <w:t xml:space="preserve"> אתכם בפרט שמעיד על דמותו. השר יצחק וסרלאוף לא הסתפק </w:t>
      </w:r>
      <w:bookmarkStart w:id="434" w:name="_ETM_Q3_692244"/>
      <w:bookmarkEnd w:id="434"/>
      <w:r>
        <w:rPr>
          <w:rFonts w:hint="cs"/>
          <w:rtl/>
        </w:rPr>
        <w:t>בדוחות ובישיבות ממשלה, הוא ביקש מראשי הרשויות את מספרי הטלפון</w:t>
      </w:r>
      <w:bookmarkStart w:id="435" w:name="_ETM_Q3_698170"/>
      <w:bookmarkEnd w:id="435"/>
      <w:r>
        <w:rPr>
          <w:rFonts w:hint="cs"/>
          <w:rtl/>
        </w:rPr>
        <w:t xml:space="preserve"> הישירים של המפונים. הוא ישב והתקשר אליהם באלפיהם כדי לשאול</w:t>
      </w:r>
      <w:bookmarkStart w:id="436" w:name="_ETM_Q3_701010"/>
      <w:bookmarkEnd w:id="436"/>
      <w:r>
        <w:rPr>
          <w:rFonts w:hint="cs"/>
          <w:rtl/>
        </w:rPr>
        <w:t xml:space="preserve"> ולדרוש בשלומם ומה חסר להם. גם הצוות בלשכה</w:t>
      </w:r>
      <w:bookmarkStart w:id="437" w:name="_ETM_Q3_706395"/>
      <w:bookmarkEnd w:id="437"/>
      <w:r>
        <w:rPr>
          <w:rFonts w:hint="cs"/>
          <w:rtl/>
        </w:rPr>
        <w:t xml:space="preserve"> שלו היו שותפים למשימה הזו; הם הרימו טלפונים, הקשיבו</w:t>
      </w:r>
      <w:bookmarkStart w:id="438" w:name="_ETM_Q3_710657"/>
      <w:bookmarkEnd w:id="438"/>
      <w:r>
        <w:rPr>
          <w:rFonts w:hint="cs"/>
          <w:rtl/>
        </w:rPr>
        <w:t xml:space="preserve"> למצוקות וטיפלו בכל פנייה באופן אישי. השר יצחק וסרלאוף לימד </w:t>
      </w:r>
      <w:bookmarkStart w:id="439" w:name="_ETM_Q3_714588"/>
      <w:bookmarkEnd w:id="439"/>
      <w:r>
        <w:rPr>
          <w:rFonts w:hint="cs"/>
          <w:rtl/>
        </w:rPr>
        <w:t xml:space="preserve">את כולנו על המשמעות של שליחות ציבורית במיטבה, והמעשים הללו </w:t>
      </w:r>
      <w:bookmarkStart w:id="440" w:name="_ETM_Q3_719011"/>
      <w:bookmarkEnd w:id="440"/>
      <w:r>
        <w:rPr>
          <w:rFonts w:hint="cs"/>
          <w:rtl/>
        </w:rPr>
        <w:t xml:space="preserve">תורגמו למספרים ולשינוי מוחשי בשטח: השר וסרלאוף הוביל תקצוב של </w:t>
      </w:r>
      <w:bookmarkStart w:id="441" w:name="_ETM_Q3_724413"/>
      <w:bookmarkEnd w:id="441"/>
      <w:r>
        <w:rPr>
          <w:rFonts w:hint="cs"/>
          <w:rtl/>
        </w:rPr>
        <w:t>89 מיליון ש"ח עבור שיקום ראשוני במרחב העירוני, ו-56</w:t>
      </w:r>
      <w:bookmarkStart w:id="442" w:name="_ETM_Q3_730005"/>
      <w:bookmarkEnd w:id="442"/>
      <w:r>
        <w:rPr>
          <w:rFonts w:hint="cs"/>
          <w:rtl/>
        </w:rPr>
        <w:t xml:space="preserve"> מיליון ש"ח להפעלת מערכי אבטחה ביישובים</w:t>
      </w:r>
      <w:bookmarkStart w:id="443" w:name="_ETM_Q3_734163"/>
      <w:bookmarkEnd w:id="443"/>
      <w:r>
        <w:rPr>
          <w:rFonts w:hint="cs"/>
          <w:rtl/>
        </w:rPr>
        <w:t xml:space="preserve"> </w:t>
      </w:r>
      <w:proofErr w:type="spellStart"/>
      <w:r>
        <w:rPr>
          <w:rFonts w:hint="cs"/>
          <w:rtl/>
        </w:rPr>
        <w:t>צמודי</w:t>
      </w:r>
      <w:proofErr w:type="spellEnd"/>
      <w:r>
        <w:rPr>
          <w:rFonts w:hint="cs"/>
          <w:rtl/>
        </w:rPr>
        <w:t xml:space="preserve"> גדר; הוא דאג ל-14 מיליון ש"ח לחיזוק החוסן</w:t>
      </w:r>
      <w:bookmarkStart w:id="444" w:name="_ETM_Q3_739637"/>
      <w:bookmarkEnd w:id="444"/>
      <w:r>
        <w:rPr>
          <w:rFonts w:hint="cs"/>
          <w:rtl/>
        </w:rPr>
        <w:t xml:space="preserve"> הקהילתי, ול-120 מיליון ש"ח לבנייה ושיפוץ מבני </w:t>
      </w:r>
      <w:bookmarkStart w:id="445" w:name="_ETM_Q3_742765"/>
      <w:bookmarkEnd w:id="445"/>
      <w:r>
        <w:rPr>
          <w:rFonts w:hint="cs"/>
          <w:rtl/>
        </w:rPr>
        <w:t xml:space="preserve">ציבור ושיפור פני העיר. ראינו את ההשקעה ב-10 מיליון ש"ח להקמת מתחמי עבודה משותפים, ובסכום דומה לאירועי שוקי </w:t>
      </w:r>
      <w:bookmarkStart w:id="446" w:name="_ETM_Q3_749779"/>
      <w:bookmarkEnd w:id="446"/>
      <w:r>
        <w:rPr>
          <w:rFonts w:hint="cs"/>
          <w:rtl/>
        </w:rPr>
        <w:t>איכרים כדי להחזיק את העסקים המקומיים מעל המים.</w:t>
      </w:r>
    </w:p>
    <w:p w:rsidR="00D50E82" w:rsidRPr="00EA0CAB" w:rsidRDefault="00D50E82" w:rsidP="00D56C8E">
      <w:pPr>
        <w:rPr>
          <w:rtl/>
        </w:rPr>
      </w:pPr>
    </w:p>
    <w:p w:rsidR="009A3B92" w:rsidRDefault="009A3B92" w:rsidP="00BF4B0E">
      <w:pPr>
        <w:rPr>
          <w:rtl/>
          <w:lang w:eastAsia="he-IL"/>
        </w:rPr>
      </w:pPr>
      <w:bookmarkStart w:id="447" w:name="_ETM_Q3_520209"/>
      <w:bookmarkStart w:id="448" w:name="_ETM_Q3_466980"/>
      <w:bookmarkStart w:id="449" w:name="_ETM_Q3_328329"/>
      <w:bookmarkStart w:id="450" w:name="_ETM_Q3_328471"/>
      <w:bookmarkStart w:id="451" w:name="_ETM_Q3_328511"/>
      <w:bookmarkStart w:id="452" w:name="TOR_Q4"/>
      <w:bookmarkEnd w:id="447"/>
      <w:bookmarkEnd w:id="448"/>
      <w:bookmarkEnd w:id="449"/>
      <w:bookmarkEnd w:id="450"/>
      <w:bookmarkEnd w:id="451"/>
      <w:bookmarkEnd w:id="452"/>
      <w:r>
        <w:rPr>
          <w:rFonts w:hint="cs"/>
          <w:rtl/>
          <w:lang w:eastAsia="he-IL"/>
        </w:rPr>
        <w:t>נוספו עוד 134.5 מיליון ש"ח לשיקום תשתיות, וראינו איך המילים הופכות לקירות ולגגות. בקריית שמונה שופצו למעלה מ-73</w:t>
      </w:r>
      <w:bookmarkStart w:id="453" w:name="_ETM_Q4_166166"/>
      <w:bookmarkEnd w:id="453"/>
      <w:r>
        <w:rPr>
          <w:rFonts w:hint="cs"/>
          <w:rtl/>
          <w:lang w:eastAsia="he-IL"/>
        </w:rPr>
        <w:t xml:space="preserve"> מבני חינוך וציבור; בשלומי – 28 מבנים, ובמטולה עוד עשרה. </w:t>
      </w:r>
    </w:p>
    <w:p w:rsidR="009A3B92" w:rsidRDefault="009A3B92" w:rsidP="00BF4B0E">
      <w:pPr>
        <w:rPr>
          <w:rtl/>
          <w:lang w:eastAsia="he-IL"/>
        </w:rPr>
      </w:pPr>
    </w:p>
    <w:p w:rsidR="009A3B92" w:rsidRDefault="009A3B92" w:rsidP="00BF4B0E">
      <w:pPr>
        <w:rPr>
          <w:rtl/>
          <w:lang w:eastAsia="he-IL"/>
        </w:rPr>
      </w:pPr>
      <w:r>
        <w:rPr>
          <w:rFonts w:hint="cs"/>
          <w:rtl/>
          <w:lang w:eastAsia="he-IL"/>
        </w:rPr>
        <w:t>השר וסרלאוף הבין שהצפון</w:t>
      </w:r>
      <w:bookmarkStart w:id="454" w:name="_ETM_Q4_174346"/>
      <w:bookmarkEnd w:id="454"/>
      <w:r>
        <w:rPr>
          <w:rFonts w:hint="cs"/>
          <w:rtl/>
          <w:lang w:eastAsia="he-IL"/>
        </w:rPr>
        <w:t xml:space="preserve"> צריך עתיד, לא רק הווה. לכן הוא אישר תקציבים לחינוך </w:t>
      </w:r>
      <w:bookmarkStart w:id="455" w:name="_ETM_Q4_177723"/>
      <w:bookmarkEnd w:id="455"/>
      <w:r>
        <w:rPr>
          <w:rFonts w:hint="cs"/>
          <w:rtl/>
          <w:lang w:eastAsia="he-IL"/>
        </w:rPr>
        <w:t xml:space="preserve">בלתי פורמלי, מימן רכזי צעירים בקריית שמונה, </w:t>
      </w:r>
      <w:bookmarkStart w:id="456" w:name="_ETM_Q4_180000"/>
      <w:bookmarkEnd w:id="456"/>
      <w:r>
        <w:rPr>
          <w:rtl/>
          <w:lang w:eastAsia="he-IL"/>
        </w:rPr>
        <w:t>במטולה, בשלומי וב</w:t>
      </w:r>
      <w:r>
        <w:rPr>
          <w:rFonts w:hint="cs"/>
          <w:rtl/>
          <w:lang w:eastAsia="he-IL"/>
        </w:rPr>
        <w:t>י</w:t>
      </w:r>
      <w:r>
        <w:rPr>
          <w:rtl/>
          <w:lang w:eastAsia="he-IL"/>
        </w:rPr>
        <w:t>יש</w:t>
      </w:r>
      <w:r>
        <w:rPr>
          <w:rFonts w:hint="cs"/>
          <w:rtl/>
          <w:lang w:eastAsia="he-IL"/>
        </w:rPr>
        <w:t>ו</w:t>
      </w:r>
      <w:r>
        <w:rPr>
          <w:rtl/>
          <w:lang w:eastAsia="he-IL"/>
        </w:rPr>
        <w:t xml:space="preserve">בי קו העימות, והשיק את פרויקט </w:t>
      </w:r>
      <w:r>
        <w:rPr>
          <w:rFonts w:hint="cs"/>
          <w:rtl/>
          <w:lang w:eastAsia="he-IL"/>
        </w:rPr>
        <w:t>"</w:t>
      </w:r>
      <w:r>
        <w:rPr>
          <w:rtl/>
          <w:lang w:eastAsia="he-IL"/>
        </w:rPr>
        <w:t xml:space="preserve">שובו </w:t>
      </w:r>
      <w:bookmarkStart w:id="457" w:name="_ETM_Q4_184653"/>
      <w:bookmarkEnd w:id="457"/>
      <w:r>
        <w:rPr>
          <w:rtl/>
          <w:lang w:eastAsia="he-IL"/>
        </w:rPr>
        <w:t>הביתה</w:t>
      </w:r>
      <w:r>
        <w:rPr>
          <w:rFonts w:hint="cs"/>
          <w:rtl/>
          <w:lang w:eastAsia="he-IL"/>
        </w:rPr>
        <w:t>"</w:t>
      </w:r>
      <w:r>
        <w:rPr>
          <w:rtl/>
          <w:lang w:eastAsia="he-IL"/>
        </w:rPr>
        <w:t xml:space="preserve"> </w:t>
      </w:r>
      <w:proofErr w:type="spellStart"/>
      <w:r>
        <w:rPr>
          <w:rtl/>
          <w:lang w:eastAsia="he-IL"/>
        </w:rPr>
        <w:t>בלמעלה</w:t>
      </w:r>
      <w:proofErr w:type="spellEnd"/>
      <w:r>
        <w:rPr>
          <w:rtl/>
          <w:lang w:eastAsia="he-IL"/>
        </w:rPr>
        <w:t xml:space="preserve"> מ</w:t>
      </w:r>
      <w:r>
        <w:rPr>
          <w:rFonts w:hint="cs"/>
          <w:rtl/>
          <w:lang w:eastAsia="he-IL"/>
        </w:rPr>
        <w:t xml:space="preserve">-10 </w:t>
      </w:r>
      <w:r>
        <w:rPr>
          <w:rtl/>
          <w:lang w:eastAsia="he-IL"/>
        </w:rPr>
        <w:t>מיליון ש</w:t>
      </w:r>
      <w:r>
        <w:rPr>
          <w:rFonts w:hint="cs"/>
          <w:rtl/>
          <w:lang w:eastAsia="he-IL"/>
        </w:rPr>
        <w:t>"</w:t>
      </w:r>
      <w:r>
        <w:rPr>
          <w:rtl/>
          <w:lang w:eastAsia="he-IL"/>
        </w:rPr>
        <w:t xml:space="preserve">ח כדי להחזיר את הצעירים </w:t>
      </w:r>
      <w:bookmarkStart w:id="458" w:name="_ETM_Q4_189306"/>
      <w:bookmarkEnd w:id="458"/>
      <w:r>
        <w:rPr>
          <w:rtl/>
          <w:lang w:eastAsia="he-IL"/>
        </w:rPr>
        <w:t xml:space="preserve">והסטודנטים הביתה. </w:t>
      </w:r>
    </w:p>
    <w:p w:rsidR="009A3B92" w:rsidRDefault="009A3B92" w:rsidP="00BF4B0E">
      <w:pPr>
        <w:rPr>
          <w:rtl/>
          <w:lang w:eastAsia="he-IL"/>
        </w:rPr>
      </w:pPr>
    </w:p>
    <w:p w:rsidR="009A3B92" w:rsidRDefault="009A3B92" w:rsidP="00BF4B0E">
      <w:pPr>
        <w:rPr>
          <w:rtl/>
          <w:lang w:eastAsia="he-IL"/>
        </w:rPr>
      </w:pPr>
      <w:r>
        <w:rPr>
          <w:rtl/>
          <w:lang w:eastAsia="he-IL"/>
        </w:rPr>
        <w:t>השר יצחק וסרל</w:t>
      </w:r>
      <w:r>
        <w:rPr>
          <w:rFonts w:hint="cs"/>
          <w:rtl/>
          <w:lang w:eastAsia="he-IL"/>
        </w:rPr>
        <w:t>או</w:t>
      </w:r>
      <w:r>
        <w:rPr>
          <w:rtl/>
          <w:lang w:eastAsia="he-IL"/>
        </w:rPr>
        <w:t>ף</w:t>
      </w:r>
      <w:r>
        <w:rPr>
          <w:rFonts w:hint="cs"/>
          <w:rtl/>
          <w:lang w:eastAsia="he-IL"/>
        </w:rPr>
        <w:t>,</w:t>
      </w:r>
      <w:r>
        <w:rPr>
          <w:rtl/>
          <w:lang w:eastAsia="he-IL"/>
        </w:rPr>
        <w:t xml:space="preserve"> בשם תושבי הצפון וגם בשמי</w:t>
      </w:r>
      <w:r>
        <w:rPr>
          <w:rFonts w:hint="cs"/>
          <w:rtl/>
          <w:lang w:eastAsia="he-IL"/>
        </w:rPr>
        <w:t>,</w:t>
      </w:r>
      <w:r>
        <w:rPr>
          <w:rtl/>
          <w:lang w:eastAsia="he-IL"/>
        </w:rPr>
        <w:t xml:space="preserve"> </w:t>
      </w:r>
      <w:bookmarkStart w:id="459" w:name="_ETM_Q4_193960"/>
      <w:bookmarkEnd w:id="459"/>
      <w:r>
        <w:rPr>
          <w:rtl/>
          <w:lang w:eastAsia="he-IL"/>
        </w:rPr>
        <w:t xml:space="preserve">אני רוצה להודות לך על העבודה המאומצת, על הלב הפתוח </w:t>
      </w:r>
      <w:bookmarkStart w:id="460" w:name="_ETM_Q4_198613"/>
      <w:bookmarkEnd w:id="460"/>
      <w:r>
        <w:rPr>
          <w:rtl/>
          <w:lang w:eastAsia="he-IL"/>
        </w:rPr>
        <w:t xml:space="preserve">ועל כך שלא הרפית לרגע. אנחנו נמשיך לעמוד לצד התושבים, </w:t>
      </w:r>
      <w:bookmarkStart w:id="461" w:name="_ETM_Q4_203266"/>
      <w:bookmarkEnd w:id="461"/>
      <w:r>
        <w:rPr>
          <w:rtl/>
          <w:lang w:eastAsia="he-IL"/>
        </w:rPr>
        <w:t>להילחם על ביטחונם ולהבטיח שהצפון</w:t>
      </w:r>
      <w:r>
        <w:rPr>
          <w:rFonts w:hint="cs"/>
          <w:rtl/>
          <w:lang w:eastAsia="he-IL"/>
        </w:rPr>
        <w:t>,</w:t>
      </w:r>
      <w:r>
        <w:rPr>
          <w:rtl/>
          <w:lang w:eastAsia="he-IL"/>
        </w:rPr>
        <w:t xml:space="preserve"> שספג ושילם מחיר קשה</w:t>
      </w:r>
      <w:r>
        <w:rPr>
          <w:rFonts w:hint="cs"/>
          <w:rtl/>
          <w:lang w:eastAsia="he-IL"/>
        </w:rPr>
        <w:t>,</w:t>
      </w:r>
      <w:r>
        <w:rPr>
          <w:rtl/>
          <w:lang w:eastAsia="he-IL"/>
        </w:rPr>
        <w:t xml:space="preserve"> </w:t>
      </w:r>
      <w:bookmarkStart w:id="462" w:name="_ETM_Q4_208110"/>
      <w:bookmarkEnd w:id="462"/>
      <w:r>
        <w:rPr>
          <w:rtl/>
          <w:lang w:eastAsia="he-IL"/>
        </w:rPr>
        <w:t>לא רק שישתק</w:t>
      </w:r>
      <w:r>
        <w:rPr>
          <w:rFonts w:hint="cs"/>
          <w:rtl/>
          <w:lang w:eastAsia="he-IL"/>
        </w:rPr>
        <w:t>ם</w:t>
      </w:r>
      <w:r>
        <w:rPr>
          <w:rtl/>
          <w:lang w:eastAsia="he-IL"/>
        </w:rPr>
        <w:t xml:space="preserve">, אלא ישגשג ויפרח יותר מאי פעם. תודה </w:t>
      </w:r>
      <w:bookmarkStart w:id="463" w:name="_ETM_Q4_210589"/>
      <w:bookmarkEnd w:id="463"/>
      <w:r>
        <w:rPr>
          <w:rtl/>
          <w:lang w:eastAsia="he-IL"/>
        </w:rPr>
        <w:t>רבה.</w:t>
      </w:r>
    </w:p>
    <w:p w:rsidR="009A3B92" w:rsidRDefault="009A3B92" w:rsidP="00367765">
      <w:pPr>
        <w:rPr>
          <w:rtl/>
          <w:lang w:eastAsia="he-IL"/>
        </w:rPr>
      </w:pPr>
      <w:bookmarkStart w:id="464" w:name="_ETM_Q4_213864"/>
      <w:bookmarkStart w:id="465" w:name="_ETM_Q4_213949"/>
      <w:bookmarkEnd w:id="464"/>
      <w:bookmarkEnd w:id="465"/>
    </w:p>
    <w:p w:rsidR="009A3B92" w:rsidRDefault="009A3B92" w:rsidP="00A87451">
      <w:pPr>
        <w:pStyle w:val="af6"/>
        <w:keepNext/>
        <w:rPr>
          <w:rtl/>
        </w:rPr>
      </w:pPr>
      <w:r w:rsidRPr="00A87451">
        <w:rPr>
          <w:rStyle w:val="TagStyle"/>
          <w:rtl/>
        </w:rPr>
        <w:t xml:space="preserve"> &lt;&lt; יור &gt;&gt;</w:t>
      </w:r>
      <w:r w:rsidRPr="00367765">
        <w:rPr>
          <w:rStyle w:val="TagStyle"/>
          <w:rtl/>
        </w:rPr>
        <w:t xml:space="preserve"> </w:t>
      </w:r>
      <w:r>
        <w:rPr>
          <w:rtl/>
        </w:rPr>
        <w:t>היו"ר סימון דוידסון:</w:t>
      </w:r>
      <w:r w:rsidRPr="00367765">
        <w:rPr>
          <w:rStyle w:val="TagStyle"/>
          <w:rtl/>
        </w:rPr>
        <w:t xml:space="preserve"> </w:t>
      </w:r>
      <w:r w:rsidRPr="00A87451">
        <w:rPr>
          <w:rStyle w:val="TagStyle"/>
          <w:rtl/>
        </w:rPr>
        <w:t>&lt;&lt; יור &gt;&gt;</w:t>
      </w:r>
      <w:r>
        <w:rPr>
          <w:rtl/>
        </w:rPr>
        <w:t xml:space="preserve"> </w:t>
      </w:r>
    </w:p>
    <w:p w:rsidR="009A3B92" w:rsidRDefault="009A3B92" w:rsidP="00A87451">
      <w:pPr>
        <w:pStyle w:val="KeepWithNext"/>
        <w:rPr>
          <w:rtl/>
          <w:lang w:eastAsia="he-IL"/>
        </w:rPr>
      </w:pPr>
    </w:p>
    <w:p w:rsidR="009A3B92" w:rsidRDefault="009A3B92" w:rsidP="00367765">
      <w:pPr>
        <w:rPr>
          <w:rtl/>
          <w:lang w:eastAsia="he-IL"/>
        </w:rPr>
      </w:pPr>
      <w:r>
        <w:rPr>
          <w:rFonts w:hint="cs"/>
          <w:rtl/>
          <w:lang w:eastAsia="he-IL"/>
        </w:rPr>
        <w:t xml:space="preserve">תודה </w:t>
      </w:r>
      <w:bookmarkStart w:id="466" w:name="_ETM_Q4_212266"/>
      <w:bookmarkEnd w:id="466"/>
      <w:r>
        <w:rPr>
          <w:rFonts w:hint="cs"/>
          <w:rtl/>
          <w:lang w:eastAsia="he-IL"/>
        </w:rPr>
        <w:t xml:space="preserve">רבה לחברת הכנסת לימור סון הר מלך. </w:t>
      </w:r>
      <w:bookmarkStart w:id="467" w:name="_ETM_Q4_213069"/>
      <w:bookmarkEnd w:id="467"/>
      <w:r>
        <w:rPr>
          <w:rFonts w:hint="cs"/>
          <w:rtl/>
          <w:lang w:eastAsia="he-IL"/>
        </w:rPr>
        <w:t>י</w:t>
      </w:r>
      <w:r>
        <w:rPr>
          <w:rtl/>
          <w:lang w:eastAsia="he-IL"/>
        </w:rPr>
        <w:t xml:space="preserve">עלה ויבוא חבר הכנסת </w:t>
      </w:r>
      <w:bookmarkStart w:id="468" w:name="_ETM_Q4_216069"/>
      <w:bookmarkEnd w:id="468"/>
      <w:r>
        <w:rPr>
          <w:rtl/>
          <w:lang w:eastAsia="he-IL"/>
        </w:rPr>
        <w:t>יאסר חוג'</w:t>
      </w:r>
      <w:r>
        <w:rPr>
          <w:rFonts w:hint="cs"/>
          <w:rtl/>
          <w:lang w:eastAsia="he-IL"/>
        </w:rPr>
        <w:t xml:space="preserve">יראת. </w:t>
      </w:r>
    </w:p>
    <w:p w:rsidR="009A3B92" w:rsidRDefault="009A3B92" w:rsidP="00281F34">
      <w:pPr>
        <w:rPr>
          <w:rtl/>
          <w:lang w:eastAsia="he-IL"/>
        </w:rPr>
      </w:pPr>
    </w:p>
    <w:p w:rsidR="009A3B92" w:rsidRDefault="009A3B92" w:rsidP="00A87451">
      <w:pPr>
        <w:pStyle w:val="a4"/>
        <w:keepNext/>
        <w:rPr>
          <w:rtl/>
        </w:rPr>
      </w:pPr>
      <w:bookmarkStart w:id="469" w:name="ET_speaker_6350_7"/>
      <w:r w:rsidRPr="00A87451">
        <w:rPr>
          <w:rStyle w:val="TagStyle"/>
          <w:rtl/>
        </w:rPr>
        <w:t xml:space="preserve"> &lt;&lt; דובר &gt;&gt;</w:t>
      </w:r>
      <w:r w:rsidRPr="00367765">
        <w:rPr>
          <w:rStyle w:val="TagStyle"/>
          <w:rtl/>
        </w:rPr>
        <w:t xml:space="preserve"> </w:t>
      </w:r>
      <w:bookmarkStart w:id="470" w:name="_Toc221038938"/>
      <w:r>
        <w:rPr>
          <w:rtl/>
        </w:rPr>
        <w:t>יאסר חוג'יראת (רע"מ – הרשימה הערבית המאוחדת):</w:t>
      </w:r>
      <w:bookmarkEnd w:id="470"/>
      <w:r w:rsidRPr="00367765">
        <w:rPr>
          <w:rStyle w:val="TagStyle"/>
          <w:rtl/>
        </w:rPr>
        <w:t xml:space="preserve"> </w:t>
      </w:r>
      <w:r w:rsidRPr="00A87451">
        <w:rPr>
          <w:rStyle w:val="TagStyle"/>
          <w:rtl/>
        </w:rPr>
        <w:t>&lt;&lt; דובר &gt;&gt;</w:t>
      </w:r>
      <w:r>
        <w:rPr>
          <w:rtl/>
        </w:rPr>
        <w:t xml:space="preserve"> </w:t>
      </w:r>
      <w:bookmarkEnd w:id="469"/>
    </w:p>
    <w:p w:rsidR="009A3B92" w:rsidRDefault="009A3B92" w:rsidP="00A87451">
      <w:pPr>
        <w:pStyle w:val="KeepWithNext"/>
        <w:rPr>
          <w:rtl/>
          <w:lang w:eastAsia="he-IL"/>
        </w:rPr>
      </w:pPr>
    </w:p>
    <w:p w:rsidR="009A3B92" w:rsidRDefault="009A3B92" w:rsidP="004946D4">
      <w:pPr>
        <w:rPr>
          <w:rtl/>
          <w:lang w:eastAsia="he-IL"/>
        </w:rPr>
      </w:pPr>
      <w:bookmarkStart w:id="471" w:name="_ETM_Q4_241090"/>
      <w:bookmarkEnd w:id="471"/>
      <w:r>
        <w:rPr>
          <w:rtl/>
          <w:lang w:eastAsia="he-IL"/>
        </w:rPr>
        <w:t>כבוד יושב</w:t>
      </w:r>
      <w:r>
        <w:rPr>
          <w:rFonts w:hint="cs"/>
          <w:rtl/>
          <w:lang w:eastAsia="he-IL"/>
        </w:rPr>
        <w:t>-</w:t>
      </w:r>
      <w:r>
        <w:rPr>
          <w:rtl/>
          <w:lang w:eastAsia="he-IL"/>
        </w:rPr>
        <w:t xml:space="preserve">ראש הכנסת, חבריי חברי הכנסת, </w:t>
      </w:r>
      <w:bookmarkStart w:id="472" w:name="_ETM_Q4_244830"/>
      <w:bookmarkEnd w:id="472"/>
      <w:r>
        <w:rPr>
          <w:rtl/>
          <w:lang w:eastAsia="he-IL"/>
        </w:rPr>
        <w:t>את האמת, אני אתחיל</w:t>
      </w:r>
      <w:r>
        <w:rPr>
          <w:rFonts w:hint="cs"/>
          <w:rtl/>
          <w:lang w:eastAsia="he-IL"/>
        </w:rPr>
        <w:t>,</w:t>
      </w:r>
      <w:r>
        <w:rPr>
          <w:rtl/>
          <w:lang w:eastAsia="he-IL"/>
        </w:rPr>
        <w:t xml:space="preserve"> </w:t>
      </w:r>
      <w:bookmarkStart w:id="473" w:name="_ETM_Q4_248430"/>
      <w:bookmarkEnd w:id="473"/>
      <w:r>
        <w:rPr>
          <w:rtl/>
          <w:lang w:eastAsia="he-IL"/>
        </w:rPr>
        <w:t>איך מגדי</w:t>
      </w:r>
      <w:r>
        <w:rPr>
          <w:rFonts w:hint="cs"/>
          <w:rtl/>
          <w:lang w:eastAsia="he-IL"/>
        </w:rPr>
        <w:t>ר</w:t>
      </w:r>
      <w:r>
        <w:rPr>
          <w:rtl/>
          <w:lang w:eastAsia="he-IL"/>
        </w:rPr>
        <w:t xml:space="preserve">ים את הצפון? מה זה צפון? </w:t>
      </w:r>
      <w:bookmarkStart w:id="474" w:name="_ETM_Q4_251330"/>
      <w:bookmarkEnd w:id="474"/>
      <w:r>
        <w:rPr>
          <w:rFonts w:hint="cs"/>
          <w:rtl/>
          <w:lang w:eastAsia="he-IL"/>
        </w:rPr>
        <w:t>ה</w:t>
      </w:r>
      <w:r>
        <w:rPr>
          <w:rtl/>
          <w:lang w:eastAsia="he-IL"/>
        </w:rPr>
        <w:t>אם צפון</w:t>
      </w:r>
      <w:r>
        <w:rPr>
          <w:rFonts w:hint="cs"/>
          <w:rtl/>
          <w:lang w:eastAsia="he-IL"/>
        </w:rPr>
        <w:t xml:space="preserve"> </w:t>
      </w:r>
      <w:bookmarkStart w:id="475" w:name="_ETM_Q4_252685"/>
      <w:bookmarkEnd w:id="475"/>
      <w:r>
        <w:rPr>
          <w:rFonts w:hint="cs"/>
          <w:rtl/>
          <w:lang w:eastAsia="he-IL"/>
        </w:rPr>
        <w:t>זה</w:t>
      </w:r>
      <w:r>
        <w:rPr>
          <w:rtl/>
          <w:lang w:eastAsia="he-IL"/>
        </w:rPr>
        <w:t xml:space="preserve"> חדרה צפונה</w:t>
      </w:r>
      <w:r>
        <w:rPr>
          <w:rFonts w:hint="cs"/>
          <w:rtl/>
          <w:lang w:eastAsia="he-IL"/>
        </w:rPr>
        <w:t>?</w:t>
      </w:r>
      <w:r>
        <w:rPr>
          <w:rtl/>
          <w:lang w:eastAsia="he-IL"/>
        </w:rPr>
        <w:t xml:space="preserve"> </w:t>
      </w:r>
      <w:r>
        <w:rPr>
          <w:rFonts w:hint="cs"/>
          <w:rtl/>
          <w:lang w:eastAsia="he-IL"/>
        </w:rPr>
        <w:t xml:space="preserve">האם </w:t>
      </w:r>
      <w:r>
        <w:rPr>
          <w:rtl/>
          <w:lang w:eastAsia="he-IL"/>
        </w:rPr>
        <w:t xml:space="preserve">צפון זה </w:t>
      </w:r>
      <w:bookmarkStart w:id="476" w:name="_ETM_Q4_255860"/>
      <w:bookmarkEnd w:id="476"/>
      <w:r>
        <w:rPr>
          <w:rtl/>
          <w:lang w:eastAsia="he-IL"/>
        </w:rPr>
        <w:t>יוקנעם צפונה</w:t>
      </w:r>
      <w:r>
        <w:rPr>
          <w:rFonts w:hint="cs"/>
          <w:rtl/>
          <w:lang w:eastAsia="he-IL"/>
        </w:rPr>
        <w:t>?</w:t>
      </w:r>
      <w:r>
        <w:rPr>
          <w:rtl/>
          <w:lang w:eastAsia="he-IL"/>
        </w:rPr>
        <w:t xml:space="preserve"> האם הצפון</w:t>
      </w:r>
      <w:r>
        <w:rPr>
          <w:rFonts w:hint="cs"/>
          <w:rtl/>
          <w:lang w:eastAsia="he-IL"/>
        </w:rPr>
        <w:t xml:space="preserve"> זה ביר אל-מכסור</w:t>
      </w:r>
      <w:r>
        <w:rPr>
          <w:rtl/>
          <w:lang w:eastAsia="he-IL"/>
        </w:rPr>
        <w:t xml:space="preserve"> צפונה</w:t>
      </w:r>
      <w:r>
        <w:rPr>
          <w:rFonts w:hint="cs"/>
          <w:rtl/>
          <w:lang w:eastAsia="he-IL"/>
        </w:rPr>
        <w:t>?</w:t>
      </w:r>
      <w:r>
        <w:rPr>
          <w:rtl/>
          <w:lang w:eastAsia="he-IL"/>
        </w:rPr>
        <w:t xml:space="preserve"> </w:t>
      </w:r>
      <w:r>
        <w:rPr>
          <w:rFonts w:hint="cs"/>
          <w:rtl/>
          <w:lang w:eastAsia="he-IL"/>
        </w:rPr>
        <w:t>ה</w:t>
      </w:r>
      <w:r>
        <w:rPr>
          <w:rtl/>
          <w:lang w:eastAsia="he-IL"/>
        </w:rPr>
        <w:t xml:space="preserve">אם זה </w:t>
      </w:r>
      <w:bookmarkStart w:id="477" w:name="_ETM_Q4_259115"/>
      <w:bookmarkEnd w:id="477"/>
      <w:r>
        <w:rPr>
          <w:rtl/>
          <w:lang w:eastAsia="he-IL"/>
        </w:rPr>
        <w:t>צומת ר</w:t>
      </w:r>
      <w:r>
        <w:rPr>
          <w:rFonts w:hint="cs"/>
          <w:rtl/>
          <w:lang w:eastAsia="he-IL"/>
        </w:rPr>
        <w:t>אש פינה</w:t>
      </w:r>
      <w:r>
        <w:rPr>
          <w:rtl/>
          <w:lang w:eastAsia="he-IL"/>
        </w:rPr>
        <w:t xml:space="preserve">, </w:t>
      </w:r>
      <w:proofErr w:type="spellStart"/>
      <w:r>
        <w:rPr>
          <w:rtl/>
          <w:lang w:eastAsia="he-IL"/>
        </w:rPr>
        <w:t>טוב</w:t>
      </w:r>
      <w:r>
        <w:rPr>
          <w:rFonts w:hint="cs"/>
          <w:rtl/>
          <w:lang w:eastAsia="he-IL"/>
        </w:rPr>
        <w:t>א-זנגרייה</w:t>
      </w:r>
      <w:proofErr w:type="spellEnd"/>
      <w:r>
        <w:rPr>
          <w:rtl/>
          <w:lang w:eastAsia="he-IL"/>
        </w:rPr>
        <w:t xml:space="preserve"> צפונה</w:t>
      </w:r>
      <w:r>
        <w:rPr>
          <w:rFonts w:hint="cs"/>
          <w:rtl/>
          <w:lang w:eastAsia="he-IL"/>
        </w:rPr>
        <w:t>?</w:t>
      </w:r>
      <w:r>
        <w:rPr>
          <w:rtl/>
          <w:lang w:eastAsia="he-IL"/>
        </w:rPr>
        <w:t xml:space="preserve"> </w:t>
      </w:r>
      <w:bookmarkStart w:id="478" w:name="_ETM_Q4_263150"/>
      <w:bookmarkEnd w:id="478"/>
      <w:r>
        <w:rPr>
          <w:rtl/>
          <w:lang w:eastAsia="he-IL"/>
        </w:rPr>
        <w:t>ההגדרה היא פתוחה</w:t>
      </w:r>
      <w:r>
        <w:rPr>
          <w:rFonts w:hint="cs"/>
          <w:rtl/>
          <w:lang w:eastAsia="he-IL"/>
        </w:rPr>
        <w:t xml:space="preserve">. </w:t>
      </w:r>
      <w:r>
        <w:rPr>
          <w:rtl/>
          <w:lang w:eastAsia="he-IL"/>
        </w:rPr>
        <w:t xml:space="preserve">אני אציין כאן, </w:t>
      </w:r>
      <w:r>
        <w:rPr>
          <w:rFonts w:hint="cs"/>
          <w:rtl/>
          <w:lang w:eastAsia="he-IL"/>
        </w:rPr>
        <w:t>כ</w:t>
      </w:r>
      <w:r>
        <w:rPr>
          <w:rtl/>
          <w:lang w:eastAsia="he-IL"/>
        </w:rPr>
        <w:t>יושב</w:t>
      </w:r>
      <w:r>
        <w:rPr>
          <w:rFonts w:hint="cs"/>
          <w:rtl/>
          <w:lang w:eastAsia="he-IL"/>
        </w:rPr>
        <w:t>-</w:t>
      </w:r>
      <w:r>
        <w:rPr>
          <w:rtl/>
          <w:lang w:eastAsia="he-IL"/>
        </w:rPr>
        <w:t xml:space="preserve">ראש ועדת המדע, עשינו </w:t>
      </w:r>
      <w:bookmarkStart w:id="479" w:name="_ETM_Q4_270569"/>
      <w:bookmarkEnd w:id="479"/>
      <w:r>
        <w:rPr>
          <w:rtl/>
          <w:lang w:eastAsia="he-IL"/>
        </w:rPr>
        <w:t>סיור בצפון</w:t>
      </w:r>
      <w:r>
        <w:rPr>
          <w:rFonts w:hint="cs"/>
          <w:rtl/>
          <w:lang w:eastAsia="he-IL"/>
        </w:rPr>
        <w:t>.</w:t>
      </w:r>
      <w:r>
        <w:rPr>
          <w:rtl/>
          <w:lang w:eastAsia="he-IL"/>
        </w:rPr>
        <w:t xml:space="preserve"> יצא לנו לבקר </w:t>
      </w:r>
      <w:proofErr w:type="spellStart"/>
      <w:r>
        <w:rPr>
          <w:rtl/>
          <w:lang w:eastAsia="he-IL"/>
        </w:rPr>
        <w:t>במיגל</w:t>
      </w:r>
      <w:proofErr w:type="spellEnd"/>
      <w:r>
        <w:rPr>
          <w:rtl/>
          <w:lang w:eastAsia="he-IL"/>
        </w:rPr>
        <w:t>, יצא</w:t>
      </w:r>
      <w:r>
        <w:rPr>
          <w:rFonts w:hint="cs"/>
          <w:rtl/>
          <w:lang w:eastAsia="he-IL"/>
        </w:rPr>
        <w:t xml:space="preserve"> ל</w:t>
      </w:r>
      <w:r>
        <w:rPr>
          <w:rtl/>
          <w:lang w:eastAsia="he-IL"/>
        </w:rPr>
        <w:t xml:space="preserve">נו לבקר בקריית שמונה, </w:t>
      </w:r>
      <w:bookmarkStart w:id="480" w:name="_ETM_Q4_275630"/>
      <w:bookmarkEnd w:id="480"/>
      <w:proofErr w:type="spellStart"/>
      <w:r>
        <w:rPr>
          <w:rtl/>
          <w:lang w:eastAsia="he-IL"/>
        </w:rPr>
        <w:t>בהא</w:t>
      </w:r>
      <w:r>
        <w:rPr>
          <w:rFonts w:hint="cs"/>
          <w:rtl/>
          <w:lang w:eastAsia="he-IL"/>
        </w:rPr>
        <w:t>ב</w:t>
      </w:r>
      <w:r>
        <w:rPr>
          <w:rtl/>
          <w:lang w:eastAsia="he-IL"/>
        </w:rPr>
        <w:t>ים</w:t>
      </w:r>
      <w:proofErr w:type="spellEnd"/>
      <w:r>
        <w:rPr>
          <w:rtl/>
          <w:lang w:eastAsia="he-IL"/>
        </w:rPr>
        <w:t xml:space="preserve"> שם</w:t>
      </w:r>
      <w:r>
        <w:rPr>
          <w:rFonts w:hint="cs"/>
          <w:rtl/>
          <w:lang w:eastAsia="he-IL"/>
        </w:rPr>
        <w:t>,</w:t>
      </w:r>
      <w:r>
        <w:rPr>
          <w:rtl/>
          <w:lang w:eastAsia="he-IL"/>
        </w:rPr>
        <w:t xml:space="preserve"> וגם באוניברסיטת תל חי</w:t>
      </w:r>
      <w:r>
        <w:rPr>
          <w:rFonts w:hint="cs"/>
          <w:rtl/>
          <w:lang w:eastAsia="he-IL"/>
        </w:rPr>
        <w:t>.</w:t>
      </w:r>
      <w:r>
        <w:rPr>
          <w:rtl/>
          <w:lang w:eastAsia="he-IL"/>
        </w:rPr>
        <w:t xml:space="preserve"> ויצא לי להיות גם </w:t>
      </w:r>
      <w:bookmarkStart w:id="481" w:name="_ETM_Q4_280690"/>
      <w:bookmarkEnd w:id="481"/>
      <w:r>
        <w:rPr>
          <w:rtl/>
          <w:lang w:eastAsia="he-IL"/>
        </w:rPr>
        <w:t xml:space="preserve">איזה יומיים דרך תוכנית </w:t>
      </w:r>
      <w:bookmarkStart w:id="482" w:name="_ETM_Q4_286510"/>
      <w:bookmarkEnd w:id="482"/>
      <w:r>
        <w:rPr>
          <w:rtl/>
          <w:lang w:eastAsia="he-IL"/>
        </w:rPr>
        <w:t xml:space="preserve">מאוניברסיטת חיפה </w:t>
      </w:r>
      <w:r>
        <w:rPr>
          <w:rFonts w:hint="cs"/>
          <w:rtl/>
          <w:lang w:eastAsia="he-IL"/>
        </w:rPr>
        <w:t>ש</w:t>
      </w:r>
      <w:r>
        <w:rPr>
          <w:rtl/>
          <w:lang w:eastAsia="he-IL"/>
        </w:rPr>
        <w:t xml:space="preserve">נקראת דמוקרטיה מקומית, להיות יומיים בצפון, ללמוד </w:t>
      </w:r>
      <w:bookmarkStart w:id="483" w:name="_ETM_Q4_291930"/>
      <w:bookmarkEnd w:id="483"/>
      <w:r>
        <w:rPr>
          <w:rtl/>
          <w:lang w:eastAsia="he-IL"/>
        </w:rPr>
        <w:t>יותר ויותר מה היה שם, לשמוע את התושבים, גם ממטולה</w:t>
      </w:r>
      <w:r>
        <w:rPr>
          <w:rFonts w:hint="cs"/>
          <w:rtl/>
          <w:lang w:eastAsia="he-IL"/>
        </w:rPr>
        <w:t>.</w:t>
      </w:r>
      <w:r>
        <w:rPr>
          <w:rtl/>
          <w:lang w:eastAsia="he-IL"/>
        </w:rPr>
        <w:t xml:space="preserve"> </w:t>
      </w:r>
      <w:bookmarkStart w:id="484" w:name="_ETM_Q4_297350"/>
      <w:bookmarkEnd w:id="484"/>
      <w:r>
        <w:rPr>
          <w:rtl/>
          <w:lang w:eastAsia="he-IL"/>
        </w:rPr>
        <w:t>ישנו גם במטולה</w:t>
      </w:r>
      <w:r>
        <w:rPr>
          <w:rFonts w:hint="cs"/>
          <w:rtl/>
          <w:lang w:eastAsia="he-IL"/>
        </w:rPr>
        <w:t>.</w:t>
      </w:r>
      <w:r>
        <w:rPr>
          <w:rtl/>
          <w:lang w:eastAsia="he-IL"/>
        </w:rPr>
        <w:t xml:space="preserve"> גם </w:t>
      </w:r>
      <w:r>
        <w:rPr>
          <w:rFonts w:hint="cs"/>
          <w:rtl/>
          <w:lang w:eastAsia="he-IL"/>
        </w:rPr>
        <w:t>ב</w:t>
      </w:r>
      <w:r>
        <w:rPr>
          <w:rtl/>
          <w:lang w:eastAsia="he-IL"/>
        </w:rPr>
        <w:t>ערב אל</w:t>
      </w:r>
      <w:r>
        <w:rPr>
          <w:rFonts w:hint="cs"/>
          <w:rtl/>
          <w:lang w:eastAsia="he-IL"/>
        </w:rPr>
        <w:t>-</w:t>
      </w:r>
      <w:proofErr w:type="spellStart"/>
      <w:r>
        <w:rPr>
          <w:rtl/>
          <w:lang w:eastAsia="he-IL"/>
        </w:rPr>
        <w:t>ער</w:t>
      </w:r>
      <w:r>
        <w:rPr>
          <w:rFonts w:hint="cs"/>
          <w:rtl/>
          <w:lang w:eastAsia="he-IL"/>
        </w:rPr>
        <w:t>א</w:t>
      </w:r>
      <w:r>
        <w:rPr>
          <w:rtl/>
          <w:lang w:eastAsia="he-IL"/>
        </w:rPr>
        <w:t>משה</w:t>
      </w:r>
      <w:proofErr w:type="spellEnd"/>
      <w:r>
        <w:rPr>
          <w:rtl/>
          <w:lang w:eastAsia="he-IL"/>
        </w:rPr>
        <w:t xml:space="preserve">, גם בקריית שמונה, </w:t>
      </w:r>
      <w:bookmarkStart w:id="485" w:name="_ETM_Q4_302770"/>
      <w:bookmarkEnd w:id="485"/>
      <w:r>
        <w:rPr>
          <w:rtl/>
          <w:lang w:eastAsia="he-IL"/>
        </w:rPr>
        <w:t xml:space="preserve">גם מהקיבוצים מסביב שמענו על כל </w:t>
      </w:r>
      <w:bookmarkStart w:id="486" w:name="_ETM_Q4_308770"/>
      <w:bookmarkEnd w:id="486"/>
      <w:r>
        <w:rPr>
          <w:rtl/>
          <w:lang w:eastAsia="he-IL"/>
        </w:rPr>
        <w:t>הדברים ה</w:t>
      </w:r>
      <w:bookmarkStart w:id="487" w:name="_ETM_Q4_310649"/>
      <w:bookmarkEnd w:id="487"/>
      <w:r>
        <w:rPr>
          <w:rtl/>
          <w:lang w:eastAsia="he-IL"/>
        </w:rPr>
        <w:t xml:space="preserve">טובים וגם על מה שהיה, ובעצם אפשר ללמוד ממה </w:t>
      </w:r>
      <w:bookmarkStart w:id="488" w:name="_ETM_Q4_313429"/>
      <w:bookmarkEnd w:id="488"/>
      <w:r>
        <w:rPr>
          <w:rtl/>
          <w:lang w:eastAsia="he-IL"/>
        </w:rPr>
        <w:t>שהיה</w:t>
      </w:r>
      <w:r>
        <w:rPr>
          <w:rFonts w:hint="cs"/>
          <w:rtl/>
          <w:lang w:eastAsia="he-IL"/>
        </w:rPr>
        <w:t>,</w:t>
      </w:r>
      <w:r>
        <w:rPr>
          <w:rtl/>
          <w:lang w:eastAsia="he-IL"/>
        </w:rPr>
        <w:t xml:space="preserve"> </w:t>
      </w:r>
      <w:bookmarkStart w:id="489" w:name="_ETM_Q4_317070"/>
      <w:bookmarkEnd w:id="489"/>
      <w:r>
        <w:rPr>
          <w:rtl/>
          <w:lang w:eastAsia="he-IL"/>
        </w:rPr>
        <w:t>ויש שתי סוגיות</w:t>
      </w:r>
      <w:r>
        <w:rPr>
          <w:rFonts w:hint="cs"/>
          <w:rtl/>
          <w:lang w:eastAsia="he-IL"/>
        </w:rPr>
        <w:t>:</w:t>
      </w:r>
      <w:r>
        <w:rPr>
          <w:rtl/>
          <w:lang w:eastAsia="he-IL"/>
        </w:rPr>
        <w:t xml:space="preserve"> </w:t>
      </w:r>
      <w:bookmarkStart w:id="490" w:name="_ETM_Q4_319538"/>
      <w:bookmarkEnd w:id="490"/>
      <w:r>
        <w:rPr>
          <w:rtl/>
          <w:lang w:eastAsia="he-IL"/>
        </w:rPr>
        <w:t xml:space="preserve">של הפינוי והחזרה. </w:t>
      </w:r>
      <w:bookmarkStart w:id="491" w:name="_ETM_Q4_323758"/>
      <w:bookmarkEnd w:id="491"/>
    </w:p>
    <w:p w:rsidR="009A3B92" w:rsidRDefault="009A3B92" w:rsidP="002D4AA7">
      <w:pPr>
        <w:rPr>
          <w:rtl/>
          <w:lang w:eastAsia="he-IL"/>
        </w:rPr>
      </w:pPr>
    </w:p>
    <w:p w:rsidR="009A3B92" w:rsidRDefault="009A3B92" w:rsidP="004946D4">
      <w:pPr>
        <w:rPr>
          <w:rtl/>
          <w:lang w:eastAsia="he-IL"/>
        </w:rPr>
      </w:pPr>
      <w:r>
        <w:rPr>
          <w:rtl/>
          <w:lang w:eastAsia="he-IL"/>
        </w:rPr>
        <w:t>אני אקח דוגמה אחת</w:t>
      </w:r>
      <w:r>
        <w:rPr>
          <w:rFonts w:hint="cs"/>
          <w:rtl/>
          <w:lang w:eastAsia="he-IL"/>
        </w:rPr>
        <w:t xml:space="preserve"> – </w:t>
      </w:r>
      <w:r>
        <w:rPr>
          <w:rtl/>
          <w:lang w:eastAsia="he-IL"/>
        </w:rPr>
        <w:t>ערב אל</w:t>
      </w:r>
      <w:r>
        <w:rPr>
          <w:rFonts w:hint="cs"/>
          <w:rtl/>
          <w:lang w:eastAsia="he-IL"/>
        </w:rPr>
        <w:t>-</w:t>
      </w:r>
      <w:proofErr w:type="spellStart"/>
      <w:r>
        <w:rPr>
          <w:rtl/>
          <w:lang w:eastAsia="he-IL"/>
        </w:rPr>
        <w:t>ער</w:t>
      </w:r>
      <w:r>
        <w:rPr>
          <w:rFonts w:hint="cs"/>
          <w:rtl/>
          <w:lang w:eastAsia="he-IL"/>
        </w:rPr>
        <w:t>א</w:t>
      </w:r>
      <w:r>
        <w:rPr>
          <w:rtl/>
          <w:lang w:eastAsia="he-IL"/>
        </w:rPr>
        <w:t>משה</w:t>
      </w:r>
      <w:proofErr w:type="spellEnd"/>
      <w:r>
        <w:rPr>
          <w:rFonts w:hint="cs"/>
          <w:rtl/>
          <w:lang w:eastAsia="he-IL"/>
        </w:rPr>
        <w:t>.</w:t>
      </w:r>
      <w:r>
        <w:rPr>
          <w:rtl/>
          <w:lang w:eastAsia="he-IL"/>
        </w:rPr>
        <w:t xml:space="preserve"> ערב אל</w:t>
      </w:r>
      <w:r>
        <w:rPr>
          <w:rFonts w:hint="cs"/>
          <w:rtl/>
          <w:lang w:eastAsia="he-IL"/>
        </w:rPr>
        <w:t>-</w:t>
      </w:r>
      <w:bookmarkStart w:id="492" w:name="_ETM_Q4_327736"/>
      <w:bookmarkEnd w:id="492"/>
      <w:proofErr w:type="spellStart"/>
      <w:r>
        <w:rPr>
          <w:rtl/>
          <w:lang w:eastAsia="he-IL"/>
        </w:rPr>
        <w:t>ער</w:t>
      </w:r>
      <w:r>
        <w:rPr>
          <w:rFonts w:hint="cs"/>
          <w:rtl/>
          <w:lang w:eastAsia="he-IL"/>
        </w:rPr>
        <w:t>א</w:t>
      </w:r>
      <w:r>
        <w:rPr>
          <w:rtl/>
          <w:lang w:eastAsia="he-IL"/>
        </w:rPr>
        <w:t>משה</w:t>
      </w:r>
      <w:proofErr w:type="spellEnd"/>
      <w:r>
        <w:rPr>
          <w:rFonts w:hint="cs"/>
          <w:rtl/>
          <w:lang w:eastAsia="he-IL"/>
        </w:rPr>
        <w:t xml:space="preserve"> הוא </w:t>
      </w:r>
      <w:r>
        <w:rPr>
          <w:rtl/>
          <w:lang w:eastAsia="he-IL"/>
        </w:rPr>
        <w:t>יישוב בדואי שיושב על הגבול. יש שם איזה</w:t>
      </w:r>
      <w:r>
        <w:rPr>
          <w:rFonts w:hint="cs"/>
          <w:rtl/>
          <w:lang w:eastAsia="he-IL"/>
        </w:rPr>
        <w:t xml:space="preserve"> 1,800 </w:t>
      </w:r>
      <w:bookmarkStart w:id="493" w:name="_ETM_Q4_331713"/>
      <w:bookmarkEnd w:id="493"/>
      <w:r>
        <w:rPr>
          <w:rtl/>
          <w:lang w:eastAsia="he-IL"/>
        </w:rPr>
        <w:t>תושבים</w:t>
      </w:r>
      <w:r>
        <w:rPr>
          <w:rFonts w:hint="cs"/>
          <w:rtl/>
          <w:lang w:eastAsia="he-IL"/>
        </w:rPr>
        <w:t>.</w:t>
      </w:r>
      <w:r>
        <w:rPr>
          <w:rtl/>
          <w:lang w:eastAsia="he-IL"/>
        </w:rPr>
        <w:t xml:space="preserve"> כשהחליטו על פינוי</w:t>
      </w:r>
      <w:r>
        <w:rPr>
          <w:rFonts w:hint="cs"/>
          <w:rtl/>
          <w:lang w:eastAsia="he-IL"/>
        </w:rPr>
        <w:t>,</w:t>
      </w:r>
      <w:r>
        <w:rPr>
          <w:rtl/>
          <w:lang w:eastAsia="he-IL"/>
        </w:rPr>
        <w:t xml:space="preserve"> </w:t>
      </w:r>
      <w:bookmarkStart w:id="494" w:name="_ETM_Q4_336440"/>
      <w:bookmarkEnd w:id="494"/>
      <w:r>
        <w:rPr>
          <w:rtl/>
          <w:lang w:eastAsia="he-IL"/>
        </w:rPr>
        <w:t>שבועיים אחרי ה</w:t>
      </w:r>
      <w:r>
        <w:rPr>
          <w:rFonts w:hint="cs"/>
          <w:rtl/>
          <w:lang w:eastAsia="he-IL"/>
        </w:rPr>
        <w:t xml:space="preserve">-7 באוקטובר, </w:t>
      </w:r>
      <w:bookmarkStart w:id="495" w:name="_ETM_Q4_339960"/>
      <w:bookmarkEnd w:id="495"/>
      <w:r>
        <w:rPr>
          <w:rFonts w:hint="cs"/>
          <w:rtl/>
          <w:lang w:eastAsia="he-IL"/>
        </w:rPr>
        <w:t>ה</w:t>
      </w:r>
      <w:r>
        <w:rPr>
          <w:rtl/>
          <w:lang w:eastAsia="he-IL"/>
        </w:rPr>
        <w:t>תוכנית הייתה</w:t>
      </w:r>
      <w:r>
        <w:rPr>
          <w:rFonts w:hint="cs"/>
          <w:rtl/>
          <w:lang w:eastAsia="he-IL"/>
        </w:rPr>
        <w:t xml:space="preserve"> – 700 </w:t>
      </w:r>
      <w:bookmarkStart w:id="496" w:name="_ETM_Q4_342347"/>
      <w:bookmarkEnd w:id="496"/>
      <w:r>
        <w:rPr>
          <w:rFonts w:hint="cs"/>
          <w:rtl/>
          <w:lang w:eastAsia="he-IL"/>
        </w:rPr>
        <w:t>מהם פונ</w:t>
      </w:r>
      <w:r>
        <w:rPr>
          <w:rtl/>
          <w:lang w:eastAsia="he-IL"/>
        </w:rPr>
        <w:t xml:space="preserve">ו לבית מלון בנצרת, </w:t>
      </w:r>
      <w:bookmarkStart w:id="497" w:name="_ETM_Q4_345990"/>
      <w:bookmarkEnd w:id="497"/>
      <w:r>
        <w:rPr>
          <w:rtl/>
          <w:lang w:eastAsia="he-IL"/>
        </w:rPr>
        <w:t>ו</w:t>
      </w:r>
      <w:r>
        <w:rPr>
          <w:rFonts w:hint="cs"/>
          <w:rtl/>
          <w:lang w:eastAsia="he-IL"/>
        </w:rPr>
        <w:t>-200 פינו לאן?</w:t>
      </w:r>
      <w:r>
        <w:rPr>
          <w:rFonts w:hint="cs"/>
          <w:lang w:eastAsia="he-IL"/>
        </w:rPr>
        <w:t xml:space="preserve"> </w:t>
      </w:r>
      <w:r>
        <w:rPr>
          <w:rtl/>
          <w:lang w:eastAsia="he-IL"/>
        </w:rPr>
        <w:t xml:space="preserve">למזרח ירושלים. </w:t>
      </w:r>
      <w:r>
        <w:rPr>
          <w:rFonts w:hint="cs"/>
          <w:rtl/>
          <w:lang w:eastAsia="he-IL"/>
        </w:rPr>
        <w:t xml:space="preserve">הם לא עשו שיעורים מוקדמים </w:t>
      </w:r>
      <w:bookmarkStart w:id="498" w:name="_ETM_Q4_354767"/>
      <w:bookmarkEnd w:id="498"/>
      <w:r>
        <w:rPr>
          <w:rFonts w:hint="cs"/>
          <w:rtl/>
          <w:lang w:eastAsia="he-IL"/>
        </w:rPr>
        <w:t xml:space="preserve">בעצם, </w:t>
      </w:r>
      <w:r>
        <w:rPr>
          <w:rtl/>
          <w:lang w:eastAsia="he-IL"/>
        </w:rPr>
        <w:t xml:space="preserve">לא </w:t>
      </w:r>
      <w:bookmarkStart w:id="499" w:name="_ETM_Q4_349030"/>
      <w:bookmarkEnd w:id="499"/>
      <w:r>
        <w:rPr>
          <w:rFonts w:hint="cs"/>
          <w:rtl/>
          <w:lang w:eastAsia="he-IL"/>
        </w:rPr>
        <w:t xml:space="preserve">לקחו </w:t>
      </w:r>
      <w:bookmarkStart w:id="500" w:name="_ETM_Q4_352619"/>
      <w:bookmarkEnd w:id="500"/>
      <w:r>
        <w:rPr>
          <w:rtl/>
          <w:lang w:eastAsia="he-IL"/>
        </w:rPr>
        <w:t xml:space="preserve">בחשבון את התרבות, את המנהגים </w:t>
      </w:r>
      <w:bookmarkStart w:id="501" w:name="_ETM_Q4_357444"/>
      <w:bookmarkEnd w:id="501"/>
      <w:r>
        <w:rPr>
          <w:rtl/>
          <w:lang w:eastAsia="he-IL"/>
        </w:rPr>
        <w:t>של אותם תושבים</w:t>
      </w:r>
      <w:r>
        <w:rPr>
          <w:rFonts w:hint="cs"/>
          <w:rtl/>
          <w:lang w:eastAsia="he-IL"/>
        </w:rPr>
        <w:t>.</w:t>
      </w:r>
      <w:r>
        <w:rPr>
          <w:rtl/>
          <w:lang w:eastAsia="he-IL"/>
        </w:rPr>
        <w:t xml:space="preserve"> מדובר בתו</w:t>
      </w:r>
      <w:r>
        <w:rPr>
          <w:rFonts w:hint="cs"/>
          <w:rtl/>
          <w:lang w:eastAsia="he-IL"/>
        </w:rPr>
        <w:t>שב</w:t>
      </w:r>
      <w:r>
        <w:rPr>
          <w:rtl/>
          <w:lang w:eastAsia="he-IL"/>
        </w:rPr>
        <w:t>ים בדואים. במזרח ירושלים</w:t>
      </w:r>
      <w:r>
        <w:rPr>
          <w:rFonts w:hint="cs"/>
          <w:rtl/>
          <w:lang w:eastAsia="he-IL"/>
        </w:rPr>
        <w:t xml:space="preserve"> הם</w:t>
      </w:r>
      <w:r>
        <w:rPr>
          <w:rtl/>
          <w:lang w:eastAsia="he-IL"/>
        </w:rPr>
        <w:t xml:space="preserve"> לא הסתדרו, </w:t>
      </w:r>
      <w:bookmarkStart w:id="502" w:name="_ETM_Q4_362269"/>
      <w:bookmarkEnd w:id="502"/>
      <w:r>
        <w:rPr>
          <w:rtl/>
          <w:lang w:eastAsia="he-IL"/>
        </w:rPr>
        <w:t>תוך ימים התחילו לחזור צפונה</w:t>
      </w:r>
      <w:r>
        <w:rPr>
          <w:rFonts w:hint="cs"/>
          <w:rtl/>
          <w:lang w:eastAsia="he-IL"/>
        </w:rPr>
        <w:t>.</w:t>
      </w:r>
      <w:r>
        <w:rPr>
          <w:rtl/>
          <w:lang w:eastAsia="he-IL"/>
        </w:rPr>
        <w:t xml:space="preserve"> גם בתוך בית המלון</w:t>
      </w:r>
      <w:r>
        <w:rPr>
          <w:rFonts w:hint="cs"/>
          <w:rtl/>
          <w:lang w:eastAsia="he-IL"/>
        </w:rPr>
        <w:t xml:space="preserve"> לא הסתדרו. </w:t>
      </w:r>
      <w:r>
        <w:rPr>
          <w:rtl/>
          <w:lang w:eastAsia="he-IL"/>
        </w:rPr>
        <w:t>אנשים התחילו להיכנס למצוקות כלכליות, אנשים התחילו לחזו</w:t>
      </w:r>
      <w:r>
        <w:rPr>
          <w:rFonts w:hint="cs"/>
          <w:rtl/>
          <w:lang w:eastAsia="he-IL"/>
        </w:rPr>
        <w:t>ר</w:t>
      </w:r>
      <w:r>
        <w:rPr>
          <w:rtl/>
          <w:lang w:eastAsia="he-IL"/>
        </w:rPr>
        <w:t xml:space="preserve"> </w:t>
      </w:r>
      <w:bookmarkStart w:id="503" w:name="_ETM_Q4_372119"/>
      <w:bookmarkEnd w:id="503"/>
      <w:r>
        <w:rPr>
          <w:rtl/>
          <w:lang w:eastAsia="he-IL"/>
        </w:rPr>
        <w:t>ליישוב שלהם</w:t>
      </w:r>
      <w:r>
        <w:rPr>
          <w:rFonts w:hint="cs"/>
          <w:rtl/>
          <w:lang w:eastAsia="he-IL"/>
        </w:rPr>
        <w:t>.</w:t>
      </w:r>
      <w:r>
        <w:rPr>
          <w:rtl/>
          <w:lang w:eastAsia="he-IL"/>
        </w:rPr>
        <w:t xml:space="preserve"> בתוך חודשיים, שלושה, כל היישובים של</w:t>
      </w:r>
      <w:r>
        <w:rPr>
          <w:rFonts w:hint="cs"/>
          <w:rtl/>
          <w:lang w:eastAsia="he-IL"/>
        </w:rPr>
        <w:t xml:space="preserve"> ערב אל-</w:t>
      </w:r>
      <w:proofErr w:type="spellStart"/>
      <w:r>
        <w:rPr>
          <w:rFonts w:hint="cs"/>
          <w:rtl/>
          <w:lang w:eastAsia="he-IL"/>
        </w:rPr>
        <w:t>עראמשה</w:t>
      </w:r>
      <w:proofErr w:type="spellEnd"/>
      <w:r>
        <w:rPr>
          <w:rFonts w:hint="cs"/>
          <w:rtl/>
          <w:lang w:eastAsia="he-IL"/>
        </w:rPr>
        <w:t xml:space="preserve"> </w:t>
      </w:r>
      <w:bookmarkStart w:id="504" w:name="_ETM_Q4_376717"/>
      <w:bookmarkEnd w:id="504"/>
      <w:r>
        <w:rPr>
          <w:rtl/>
          <w:lang w:eastAsia="he-IL"/>
        </w:rPr>
        <w:t>חזרו, למרות המלחמה, למרות שהיה צו אלוף פיקוד</w:t>
      </w:r>
      <w:r>
        <w:rPr>
          <w:rFonts w:hint="cs"/>
          <w:rtl/>
          <w:lang w:eastAsia="he-IL"/>
        </w:rPr>
        <w:t>.</w:t>
      </w:r>
      <w:r>
        <w:rPr>
          <w:rtl/>
          <w:lang w:eastAsia="he-IL"/>
        </w:rPr>
        <w:t xml:space="preserve"> כולם </w:t>
      </w:r>
      <w:bookmarkStart w:id="505" w:name="_ETM_Q4_381316"/>
      <w:bookmarkEnd w:id="505"/>
      <w:r>
        <w:rPr>
          <w:rtl/>
          <w:lang w:eastAsia="he-IL"/>
        </w:rPr>
        <w:t>חזרו לשם</w:t>
      </w:r>
      <w:r>
        <w:rPr>
          <w:rFonts w:hint="cs"/>
          <w:rtl/>
          <w:lang w:eastAsia="he-IL"/>
        </w:rPr>
        <w:t>.</w:t>
      </w:r>
      <w:bookmarkStart w:id="506" w:name="_ETM_Q4_389836"/>
      <w:bookmarkEnd w:id="506"/>
      <w:r>
        <w:rPr>
          <w:rFonts w:hint="cs"/>
          <w:rtl/>
          <w:lang w:eastAsia="he-IL"/>
        </w:rPr>
        <w:t xml:space="preserve"> למה? </w:t>
      </w:r>
      <w:r>
        <w:rPr>
          <w:rtl/>
          <w:lang w:eastAsia="he-IL"/>
        </w:rPr>
        <w:t xml:space="preserve">כי גם שמעו שמי שנמצא בתוך הבית </w:t>
      </w:r>
      <w:bookmarkStart w:id="507" w:name="_ETM_Q4_385914"/>
      <w:bookmarkEnd w:id="507"/>
      <w:r>
        <w:rPr>
          <w:rtl/>
          <w:lang w:eastAsia="he-IL"/>
        </w:rPr>
        <w:t xml:space="preserve">שלו מקבל כסף, מקבל </w:t>
      </w:r>
      <w:r>
        <w:rPr>
          <w:rFonts w:hint="cs"/>
          <w:rtl/>
          <w:lang w:eastAsia="he-IL"/>
        </w:rPr>
        <w:t xml:space="preserve">600 כל יום, </w:t>
      </w:r>
      <w:r>
        <w:rPr>
          <w:rtl/>
          <w:lang w:eastAsia="he-IL"/>
        </w:rPr>
        <w:t xml:space="preserve">ומי שנמצא </w:t>
      </w:r>
      <w:bookmarkStart w:id="508" w:name="_ETM_Q4_390513"/>
      <w:bookmarkEnd w:id="508"/>
      <w:r>
        <w:rPr>
          <w:rtl/>
          <w:lang w:eastAsia="he-IL"/>
        </w:rPr>
        <w:t>בבית מלון</w:t>
      </w:r>
      <w:r>
        <w:rPr>
          <w:rFonts w:hint="cs"/>
          <w:rtl/>
          <w:lang w:eastAsia="he-IL"/>
        </w:rPr>
        <w:t xml:space="preserve"> –</w:t>
      </w:r>
      <w:r>
        <w:rPr>
          <w:rtl/>
          <w:lang w:eastAsia="he-IL"/>
        </w:rPr>
        <w:t xml:space="preserve"> יש לו מצוקה כלכלית. אז המדינה לא לקחה </w:t>
      </w:r>
      <w:bookmarkStart w:id="509" w:name="_ETM_Q4_395111"/>
      <w:bookmarkEnd w:id="509"/>
      <w:r>
        <w:rPr>
          <w:rtl/>
          <w:lang w:eastAsia="he-IL"/>
        </w:rPr>
        <w:t xml:space="preserve">בחשבון לעשות טיפול </w:t>
      </w:r>
      <w:bookmarkStart w:id="510" w:name="_ETM_Q4_400029"/>
      <w:bookmarkEnd w:id="510"/>
      <w:r>
        <w:rPr>
          <w:rtl/>
          <w:lang w:eastAsia="he-IL"/>
        </w:rPr>
        <w:t>נכון באותם תושבים מפונים</w:t>
      </w:r>
      <w:r>
        <w:rPr>
          <w:rFonts w:hint="cs"/>
          <w:rtl/>
          <w:lang w:eastAsia="he-IL"/>
        </w:rPr>
        <w:t xml:space="preserve"> </w:t>
      </w:r>
      <w:r>
        <w:rPr>
          <w:rtl/>
          <w:lang w:eastAsia="he-IL"/>
        </w:rPr>
        <w:t>בדואים</w:t>
      </w:r>
      <w:r>
        <w:rPr>
          <w:rFonts w:hint="cs"/>
          <w:rtl/>
          <w:lang w:eastAsia="he-IL"/>
        </w:rPr>
        <w:t>,</w:t>
      </w:r>
      <w:r>
        <w:rPr>
          <w:rtl/>
          <w:lang w:eastAsia="he-IL"/>
        </w:rPr>
        <w:t xml:space="preserve"> לא </w:t>
      </w:r>
      <w:r>
        <w:rPr>
          <w:rFonts w:hint="cs"/>
          <w:rtl/>
          <w:lang w:eastAsia="he-IL"/>
        </w:rPr>
        <w:t>ה</w:t>
      </w:r>
      <w:r>
        <w:rPr>
          <w:rtl/>
          <w:lang w:eastAsia="he-IL"/>
        </w:rPr>
        <w:t xml:space="preserve">תחשבו </w:t>
      </w:r>
      <w:r>
        <w:rPr>
          <w:rFonts w:hint="cs"/>
          <w:rtl/>
          <w:lang w:eastAsia="he-IL"/>
        </w:rPr>
        <w:t>ב</w:t>
      </w:r>
      <w:r>
        <w:rPr>
          <w:rtl/>
          <w:lang w:eastAsia="he-IL"/>
        </w:rPr>
        <w:t xml:space="preserve">מנהגים שלהם, </w:t>
      </w:r>
      <w:bookmarkStart w:id="511" w:name="_ETM_Q4_406912"/>
      <w:bookmarkEnd w:id="511"/>
      <w:r>
        <w:rPr>
          <w:rFonts w:hint="cs"/>
          <w:rtl/>
          <w:lang w:eastAsia="he-IL"/>
        </w:rPr>
        <w:t>ב</w:t>
      </w:r>
      <w:r>
        <w:rPr>
          <w:rtl/>
          <w:lang w:eastAsia="he-IL"/>
        </w:rPr>
        <w:t>תרבות, בזמן הפינוי וגם בזמן החזרה</w:t>
      </w:r>
      <w:r>
        <w:rPr>
          <w:rFonts w:hint="cs"/>
          <w:rtl/>
          <w:lang w:eastAsia="he-IL"/>
        </w:rPr>
        <w:t>.</w:t>
      </w:r>
      <w:r>
        <w:rPr>
          <w:rtl/>
          <w:lang w:eastAsia="he-IL"/>
        </w:rPr>
        <w:t xml:space="preserve"> לכן הם הרגישו שהם </w:t>
      </w:r>
      <w:bookmarkStart w:id="512" w:name="_ETM_Q4_413795"/>
      <w:bookmarkEnd w:id="512"/>
      <w:r>
        <w:rPr>
          <w:rtl/>
          <w:lang w:eastAsia="he-IL"/>
        </w:rPr>
        <w:t>בעצם מוזנחים, שקופים, אף אחד לא ראה אותם</w:t>
      </w:r>
      <w:r>
        <w:rPr>
          <w:rFonts w:hint="cs"/>
          <w:rtl/>
          <w:lang w:eastAsia="he-IL"/>
        </w:rPr>
        <w:t>.</w:t>
      </w:r>
    </w:p>
    <w:p w:rsidR="009A3B92" w:rsidRDefault="009A3B92" w:rsidP="004E1C44">
      <w:pPr>
        <w:rPr>
          <w:rtl/>
          <w:lang w:eastAsia="he-IL"/>
        </w:rPr>
      </w:pPr>
      <w:bookmarkStart w:id="513" w:name="_ETM_Q4_423017"/>
      <w:bookmarkStart w:id="514" w:name="_ETM_Q4_423092"/>
      <w:bookmarkStart w:id="515" w:name="_ETM_Q4_423207"/>
      <w:bookmarkEnd w:id="513"/>
      <w:bookmarkEnd w:id="514"/>
      <w:bookmarkEnd w:id="515"/>
    </w:p>
    <w:p w:rsidR="009A3B92" w:rsidRDefault="009A3B92" w:rsidP="00C41C10">
      <w:pPr>
        <w:rPr>
          <w:rtl/>
          <w:lang w:eastAsia="he-IL"/>
        </w:rPr>
      </w:pPr>
      <w:bookmarkStart w:id="516" w:name="_ETM_Q4_423255"/>
      <w:bookmarkStart w:id="517" w:name="_ETM_Q4_421199"/>
      <w:bookmarkEnd w:id="516"/>
      <w:bookmarkEnd w:id="517"/>
      <w:r>
        <w:rPr>
          <w:rtl/>
          <w:lang w:eastAsia="he-IL"/>
        </w:rPr>
        <w:t>אנחנו נלך לסיפור של קריית שמונה</w:t>
      </w:r>
      <w:r>
        <w:rPr>
          <w:rFonts w:hint="cs"/>
          <w:rtl/>
          <w:lang w:eastAsia="he-IL"/>
        </w:rPr>
        <w:t>.</w:t>
      </w:r>
      <w:r>
        <w:rPr>
          <w:rtl/>
          <w:lang w:eastAsia="he-IL"/>
        </w:rPr>
        <w:t xml:space="preserve"> גם הפינוי לא היה </w:t>
      </w:r>
      <w:bookmarkStart w:id="518" w:name="_ETM_Q4_424029"/>
      <w:bookmarkEnd w:id="518"/>
      <w:r>
        <w:rPr>
          <w:rtl/>
          <w:lang w:eastAsia="he-IL"/>
        </w:rPr>
        <w:t xml:space="preserve">פינוי מושכל. </w:t>
      </w:r>
      <w:bookmarkStart w:id="519" w:name="_ETM_Q4_427570"/>
      <w:bookmarkEnd w:id="519"/>
      <w:r>
        <w:rPr>
          <w:rtl/>
          <w:lang w:eastAsia="he-IL"/>
        </w:rPr>
        <w:t>לקחו אותם</w:t>
      </w:r>
      <w:r>
        <w:rPr>
          <w:rFonts w:hint="cs"/>
          <w:rtl/>
          <w:lang w:eastAsia="he-IL"/>
        </w:rPr>
        <w:t xml:space="preserve"> –</w:t>
      </w:r>
      <w:r>
        <w:rPr>
          <w:rtl/>
          <w:lang w:eastAsia="he-IL"/>
        </w:rPr>
        <w:t xml:space="preserve"> חלק שמו בתוך בתי מלון, בלי </w:t>
      </w:r>
      <w:r>
        <w:rPr>
          <w:rFonts w:hint="cs"/>
          <w:rtl/>
          <w:lang w:eastAsia="he-IL"/>
        </w:rPr>
        <w:t>לתת</w:t>
      </w:r>
      <w:r>
        <w:rPr>
          <w:rtl/>
          <w:lang w:eastAsia="he-IL"/>
        </w:rPr>
        <w:t xml:space="preserve"> חשיבות </w:t>
      </w:r>
      <w:bookmarkStart w:id="520" w:name="_ETM_Q4_432126"/>
      <w:bookmarkEnd w:id="520"/>
      <w:r>
        <w:rPr>
          <w:rFonts w:hint="cs"/>
          <w:rtl/>
          <w:lang w:eastAsia="he-IL"/>
        </w:rPr>
        <w:t>לשמירה</w:t>
      </w:r>
      <w:r>
        <w:rPr>
          <w:rtl/>
          <w:lang w:eastAsia="he-IL"/>
        </w:rPr>
        <w:t xml:space="preserve"> על קהילות ול</w:t>
      </w:r>
      <w:r>
        <w:rPr>
          <w:rFonts w:hint="cs"/>
          <w:rtl/>
          <w:lang w:eastAsia="he-IL"/>
        </w:rPr>
        <w:t>כ</w:t>
      </w:r>
      <w:r>
        <w:rPr>
          <w:rtl/>
          <w:lang w:eastAsia="he-IL"/>
        </w:rPr>
        <w:t>ידות. למרות ז</w:t>
      </w:r>
      <w:r>
        <w:rPr>
          <w:rFonts w:hint="cs"/>
          <w:rtl/>
          <w:lang w:eastAsia="he-IL"/>
        </w:rPr>
        <w:t>את,</w:t>
      </w:r>
      <w:r>
        <w:rPr>
          <w:rtl/>
          <w:lang w:eastAsia="he-IL"/>
        </w:rPr>
        <w:t xml:space="preserve"> במטולה לדוגמה, שמענו סיפור </w:t>
      </w:r>
      <w:bookmarkStart w:id="521" w:name="_ETM_Q4_436682"/>
      <w:bookmarkEnd w:id="521"/>
      <w:r>
        <w:rPr>
          <w:rtl/>
          <w:lang w:eastAsia="he-IL"/>
        </w:rPr>
        <w:t xml:space="preserve">אחר. שם נכנסה ישר לעבודה גם הרשות המקומית וגם מי </w:t>
      </w:r>
      <w:bookmarkStart w:id="522" w:name="_ETM_Q4_441238"/>
      <w:bookmarkEnd w:id="522"/>
      <w:r>
        <w:rPr>
          <w:rtl/>
          <w:lang w:eastAsia="he-IL"/>
        </w:rPr>
        <w:t xml:space="preserve">שהיו אחראים על החירום, ונפל להם </w:t>
      </w:r>
      <w:r>
        <w:rPr>
          <w:rFonts w:hint="cs"/>
          <w:rtl/>
          <w:lang w:eastAsia="he-IL"/>
        </w:rPr>
        <w:t>הא</w:t>
      </w:r>
      <w:r>
        <w:rPr>
          <w:rtl/>
          <w:lang w:eastAsia="he-IL"/>
        </w:rPr>
        <w:t>סימון</w:t>
      </w:r>
      <w:r>
        <w:rPr>
          <w:rFonts w:hint="cs"/>
          <w:rtl/>
          <w:lang w:eastAsia="he-IL"/>
        </w:rPr>
        <w:t>.</w:t>
      </w:r>
      <w:r>
        <w:rPr>
          <w:rtl/>
          <w:lang w:eastAsia="he-IL"/>
        </w:rPr>
        <w:t xml:space="preserve"> אמרו</w:t>
      </w:r>
      <w:r>
        <w:rPr>
          <w:rFonts w:hint="cs"/>
          <w:rtl/>
          <w:lang w:eastAsia="he-IL"/>
        </w:rPr>
        <w:t>:</w:t>
      </w:r>
      <w:r>
        <w:rPr>
          <w:rtl/>
          <w:lang w:eastAsia="he-IL"/>
        </w:rPr>
        <w:t xml:space="preserve"> אם אנחנו </w:t>
      </w:r>
      <w:bookmarkStart w:id="523" w:name="_ETM_Q4_445794"/>
      <w:bookmarkEnd w:id="523"/>
      <w:r>
        <w:rPr>
          <w:rtl/>
          <w:lang w:eastAsia="he-IL"/>
        </w:rPr>
        <w:t xml:space="preserve">בעצם נתחיל לפנות אנשים בצורה אקראית </w:t>
      </w:r>
      <w:bookmarkStart w:id="524" w:name="_ETM_Q4_450700"/>
      <w:bookmarkEnd w:id="524"/>
      <w:r>
        <w:rPr>
          <w:rtl/>
          <w:lang w:eastAsia="he-IL"/>
        </w:rPr>
        <w:t xml:space="preserve">זה גם יעשה בעיה, ולכן מה שעשו, הם הצליחו </w:t>
      </w:r>
      <w:bookmarkStart w:id="525" w:name="_ETM_Q4_454459"/>
      <w:bookmarkEnd w:id="525"/>
      <w:r>
        <w:rPr>
          <w:rtl/>
          <w:lang w:eastAsia="he-IL"/>
        </w:rPr>
        <w:t xml:space="preserve">לפנות את התושבים שלהם למקום אחד, לבית מלון אחד או </w:t>
      </w:r>
      <w:bookmarkStart w:id="526" w:name="_ETM_Q4_458219"/>
      <w:bookmarkEnd w:id="526"/>
      <w:r>
        <w:rPr>
          <w:rtl/>
          <w:lang w:eastAsia="he-IL"/>
        </w:rPr>
        <w:t>שניים, וככה שמרו על הקהילות</w:t>
      </w:r>
      <w:r>
        <w:rPr>
          <w:rFonts w:hint="cs"/>
          <w:rtl/>
          <w:lang w:eastAsia="he-IL"/>
        </w:rPr>
        <w:t xml:space="preserve">. </w:t>
      </w:r>
      <w:r>
        <w:rPr>
          <w:rtl/>
          <w:lang w:eastAsia="he-IL"/>
        </w:rPr>
        <w:t xml:space="preserve">זה מה שעזר, אחרי שהחזירו </w:t>
      </w:r>
      <w:bookmarkStart w:id="527" w:name="_ETM_Q4_461979"/>
      <w:bookmarkEnd w:id="527"/>
      <w:r>
        <w:rPr>
          <w:rtl/>
          <w:lang w:eastAsia="he-IL"/>
        </w:rPr>
        <w:t>אותם, בעצם הם חזרו כולם</w:t>
      </w:r>
      <w:r>
        <w:rPr>
          <w:rFonts w:hint="cs"/>
          <w:rtl/>
          <w:lang w:eastAsia="he-IL"/>
        </w:rPr>
        <w:t>,</w:t>
      </w:r>
      <w:r>
        <w:rPr>
          <w:rtl/>
          <w:lang w:eastAsia="he-IL"/>
        </w:rPr>
        <w:t xml:space="preserve"> </w:t>
      </w:r>
      <w:bookmarkStart w:id="528" w:name="_ETM_Q4_466309"/>
      <w:bookmarkEnd w:id="528"/>
      <w:r>
        <w:rPr>
          <w:rtl/>
          <w:lang w:eastAsia="he-IL"/>
        </w:rPr>
        <w:t>כמעט</w:t>
      </w:r>
      <w:r>
        <w:rPr>
          <w:rFonts w:hint="cs"/>
          <w:rtl/>
          <w:lang w:eastAsia="he-IL"/>
        </w:rPr>
        <w:t xml:space="preserve"> 90%</w:t>
      </w:r>
      <w:r>
        <w:rPr>
          <w:rtl/>
          <w:lang w:eastAsia="he-IL"/>
        </w:rPr>
        <w:t xml:space="preserve"> חזרו ל</w:t>
      </w:r>
      <w:r>
        <w:rPr>
          <w:rFonts w:hint="cs"/>
          <w:rtl/>
          <w:lang w:eastAsia="he-IL"/>
        </w:rPr>
        <w:t xml:space="preserve">מטולה. </w:t>
      </w:r>
      <w:r>
        <w:rPr>
          <w:rtl/>
          <w:lang w:eastAsia="he-IL"/>
        </w:rPr>
        <w:t xml:space="preserve">אבל לקריית שמונה אנחנו </w:t>
      </w:r>
      <w:bookmarkStart w:id="529" w:name="_ETM_Q4_470096"/>
      <w:bookmarkEnd w:id="529"/>
      <w:r>
        <w:rPr>
          <w:rtl/>
          <w:lang w:eastAsia="he-IL"/>
        </w:rPr>
        <w:t xml:space="preserve">רואים, אנחנו יודעים היום, חלק גדול מהתושבים עדיין לא חזר, </w:t>
      </w:r>
      <w:bookmarkStart w:id="530" w:name="_ETM_Q4_473884"/>
      <w:bookmarkEnd w:id="530"/>
      <w:r>
        <w:rPr>
          <w:rtl/>
          <w:lang w:eastAsia="he-IL"/>
        </w:rPr>
        <w:t>ולכן זה סיפור שצריך ללמוד ממנו.</w:t>
      </w:r>
    </w:p>
    <w:p w:rsidR="009A3B92" w:rsidRDefault="009A3B92" w:rsidP="004E1C44">
      <w:pPr>
        <w:rPr>
          <w:rtl/>
          <w:lang w:eastAsia="he-IL"/>
        </w:rPr>
      </w:pPr>
      <w:bookmarkStart w:id="531" w:name="_ETM_Q4_478777"/>
      <w:bookmarkStart w:id="532" w:name="_ETM_Q4_478834"/>
      <w:bookmarkEnd w:id="531"/>
      <w:bookmarkEnd w:id="532"/>
    </w:p>
    <w:p w:rsidR="009A3B92" w:rsidRDefault="009A3B92" w:rsidP="004946D4">
      <w:pPr>
        <w:rPr>
          <w:rtl/>
          <w:lang w:eastAsia="he-IL"/>
        </w:rPr>
      </w:pPr>
      <w:bookmarkStart w:id="533" w:name="_ETM_Q4_478995"/>
      <w:bookmarkStart w:id="534" w:name="_ETM_Q4_479095"/>
      <w:bookmarkEnd w:id="533"/>
      <w:bookmarkEnd w:id="534"/>
      <w:r>
        <w:rPr>
          <w:rtl/>
          <w:lang w:eastAsia="he-IL"/>
        </w:rPr>
        <w:t xml:space="preserve">לגבי הנושא של </w:t>
      </w:r>
      <w:bookmarkStart w:id="535" w:name="_ETM_Q4_477671"/>
      <w:bookmarkEnd w:id="535"/>
      <w:r>
        <w:rPr>
          <w:rtl/>
          <w:lang w:eastAsia="he-IL"/>
        </w:rPr>
        <w:t xml:space="preserve">תקציבים </w:t>
      </w:r>
      <w:r>
        <w:rPr>
          <w:rFonts w:hint="cs"/>
          <w:rtl/>
          <w:lang w:eastAsia="he-IL"/>
        </w:rPr>
        <w:t xml:space="preserve">ו-09 </w:t>
      </w:r>
      <w:bookmarkStart w:id="536" w:name="_ETM_Q4_481956"/>
      <w:bookmarkEnd w:id="536"/>
      <w:proofErr w:type="spellStart"/>
      <w:r>
        <w:rPr>
          <w:rFonts w:hint="cs"/>
          <w:rtl/>
          <w:lang w:eastAsia="he-IL"/>
        </w:rPr>
        <w:t>וכו</w:t>
      </w:r>
      <w:proofErr w:type="spellEnd"/>
      <w:r>
        <w:rPr>
          <w:rFonts w:hint="cs"/>
          <w:rtl/>
          <w:lang w:eastAsia="he-IL"/>
        </w:rPr>
        <w:t>'. אני א</w:t>
      </w:r>
      <w:r>
        <w:rPr>
          <w:rtl/>
          <w:lang w:eastAsia="he-IL"/>
        </w:rPr>
        <w:t xml:space="preserve">ומר, </w:t>
      </w:r>
      <w:bookmarkStart w:id="537" w:name="_ETM_Q4_481829"/>
      <w:bookmarkEnd w:id="537"/>
      <w:r>
        <w:rPr>
          <w:rtl/>
          <w:lang w:eastAsia="he-IL"/>
        </w:rPr>
        <w:t>יש את</w:t>
      </w:r>
      <w:r>
        <w:rPr>
          <w:rFonts w:hint="cs"/>
          <w:rtl/>
          <w:lang w:eastAsia="he-IL"/>
        </w:rPr>
        <w:t xml:space="preserve"> ה-09, אבל </w:t>
      </w:r>
      <w:r>
        <w:rPr>
          <w:rtl/>
          <w:lang w:eastAsia="he-IL"/>
        </w:rPr>
        <w:t xml:space="preserve">יש את המעטפת סביב </w:t>
      </w:r>
      <w:bookmarkStart w:id="538" w:name="_ETM_Q4_485672"/>
      <w:bookmarkEnd w:id="538"/>
      <w:r>
        <w:rPr>
          <w:rFonts w:hint="cs"/>
          <w:rtl/>
          <w:lang w:eastAsia="he-IL"/>
        </w:rPr>
        <w:t xml:space="preserve">09. </w:t>
      </w:r>
      <w:r>
        <w:rPr>
          <w:rtl/>
          <w:lang w:eastAsia="he-IL"/>
        </w:rPr>
        <w:t>אם אתה לא מחזק את המעטפת סביב</w:t>
      </w:r>
      <w:r>
        <w:rPr>
          <w:rFonts w:hint="cs"/>
          <w:rtl/>
          <w:lang w:eastAsia="he-IL"/>
        </w:rPr>
        <w:t xml:space="preserve"> 09, גם 09 לא</w:t>
      </w:r>
      <w:bookmarkStart w:id="539" w:name="_ETM_Q4_491291"/>
      <w:bookmarkEnd w:id="539"/>
      <w:r>
        <w:rPr>
          <w:rFonts w:hint="cs"/>
          <w:rtl/>
          <w:lang w:eastAsia="he-IL"/>
        </w:rPr>
        <w:t xml:space="preserve"> יצליח </w:t>
      </w:r>
      <w:bookmarkStart w:id="540" w:name="_ETM_Q4_489516"/>
      <w:bookmarkEnd w:id="540"/>
      <w:r>
        <w:rPr>
          <w:rtl/>
          <w:lang w:eastAsia="he-IL"/>
        </w:rPr>
        <w:t xml:space="preserve">ולא יתקומם ולא </w:t>
      </w:r>
      <w:bookmarkStart w:id="541" w:name="_ETM_Q4_493359"/>
      <w:bookmarkEnd w:id="541"/>
      <w:r>
        <w:rPr>
          <w:rtl/>
          <w:lang w:eastAsia="he-IL"/>
        </w:rPr>
        <w:t>יחזור למה שהיה</w:t>
      </w:r>
      <w:r>
        <w:rPr>
          <w:rFonts w:hint="cs"/>
          <w:rtl/>
          <w:lang w:eastAsia="he-IL"/>
        </w:rPr>
        <w:t>.</w:t>
      </w:r>
      <w:r>
        <w:rPr>
          <w:rtl/>
          <w:lang w:eastAsia="he-IL"/>
        </w:rPr>
        <w:t xml:space="preserve"> אנחנו צריכים להחזיר אותם ליותר טוב</w:t>
      </w:r>
      <w:r>
        <w:rPr>
          <w:rFonts w:hint="cs"/>
          <w:rtl/>
          <w:lang w:eastAsia="he-IL"/>
        </w:rPr>
        <w:t xml:space="preserve">. </w:t>
      </w:r>
    </w:p>
    <w:p w:rsidR="009A3B92" w:rsidRDefault="009A3B92" w:rsidP="00AC5241">
      <w:pPr>
        <w:rPr>
          <w:rtl/>
          <w:lang w:eastAsia="he-IL"/>
        </w:rPr>
      </w:pPr>
      <w:bookmarkStart w:id="542" w:name="_ETM_Q4_499086"/>
      <w:bookmarkStart w:id="543" w:name="_ETM_Q4_499123"/>
      <w:bookmarkStart w:id="544" w:name="_ETM_Q4_499301"/>
      <w:bookmarkEnd w:id="542"/>
      <w:bookmarkEnd w:id="543"/>
      <w:bookmarkEnd w:id="544"/>
    </w:p>
    <w:p w:rsidR="009A3B92" w:rsidRDefault="009A3B92" w:rsidP="00C41C10">
      <w:pPr>
        <w:rPr>
          <w:rtl/>
          <w:lang w:eastAsia="he-IL"/>
        </w:rPr>
      </w:pPr>
      <w:bookmarkStart w:id="545" w:name="_ETM_Q4_499331"/>
      <w:bookmarkEnd w:id="545"/>
      <w:r>
        <w:rPr>
          <w:rtl/>
          <w:lang w:eastAsia="he-IL"/>
        </w:rPr>
        <w:t xml:space="preserve">כל </w:t>
      </w:r>
      <w:bookmarkStart w:id="546" w:name="_ETM_Q4_497202"/>
      <w:bookmarkEnd w:id="546"/>
      <w:r>
        <w:rPr>
          <w:rtl/>
          <w:lang w:eastAsia="he-IL"/>
        </w:rPr>
        <w:t>הנושא של תעסוקה</w:t>
      </w:r>
      <w:r>
        <w:rPr>
          <w:rFonts w:hint="cs"/>
          <w:rtl/>
          <w:lang w:eastAsia="he-IL"/>
        </w:rPr>
        <w:t xml:space="preserve"> – </w:t>
      </w:r>
      <w:r>
        <w:rPr>
          <w:rtl/>
          <w:lang w:eastAsia="he-IL"/>
        </w:rPr>
        <w:t xml:space="preserve">אנחנו דנים בוועדת </w:t>
      </w:r>
      <w:r>
        <w:rPr>
          <w:rFonts w:hint="cs"/>
          <w:rtl/>
          <w:lang w:eastAsia="he-IL"/>
        </w:rPr>
        <w:t>ה</w:t>
      </w:r>
      <w:r>
        <w:rPr>
          <w:rtl/>
          <w:lang w:eastAsia="he-IL"/>
        </w:rPr>
        <w:t>מדע ו</w:t>
      </w:r>
      <w:r>
        <w:rPr>
          <w:rFonts w:hint="cs"/>
          <w:rtl/>
          <w:lang w:eastAsia="he-IL"/>
        </w:rPr>
        <w:t>ה</w:t>
      </w:r>
      <w:r>
        <w:rPr>
          <w:rtl/>
          <w:lang w:eastAsia="he-IL"/>
        </w:rPr>
        <w:t xml:space="preserve">טכנולוגיה, דנו </w:t>
      </w:r>
      <w:bookmarkStart w:id="547" w:name="_ETM_Q4_501046"/>
      <w:bookmarkEnd w:id="547"/>
      <w:r>
        <w:rPr>
          <w:rtl/>
          <w:lang w:eastAsia="he-IL"/>
        </w:rPr>
        <w:t xml:space="preserve">כמה פעמים על סוגיות שונות, איך </w:t>
      </w:r>
      <w:bookmarkStart w:id="548" w:name="_ETM_Q4_505290"/>
      <w:bookmarkEnd w:id="548"/>
      <w:r>
        <w:rPr>
          <w:rtl/>
          <w:lang w:eastAsia="he-IL"/>
        </w:rPr>
        <w:t>להמציא עוגנים של צמיחה כלכלית</w:t>
      </w:r>
      <w:r>
        <w:rPr>
          <w:rFonts w:hint="cs"/>
          <w:rtl/>
          <w:lang w:eastAsia="he-IL"/>
        </w:rPr>
        <w:t xml:space="preserve"> </w:t>
      </w:r>
      <w:bookmarkStart w:id="549" w:name="_ETM_Q4_510344"/>
      <w:bookmarkEnd w:id="549"/>
      <w:r>
        <w:rPr>
          <w:rFonts w:hint="cs"/>
          <w:rtl/>
          <w:lang w:eastAsia="he-IL"/>
        </w:rPr>
        <w:t>–</w:t>
      </w:r>
      <w:r>
        <w:rPr>
          <w:rtl/>
          <w:lang w:eastAsia="he-IL"/>
        </w:rPr>
        <w:t xml:space="preserve"> אחד מהם</w:t>
      </w:r>
      <w:r>
        <w:rPr>
          <w:rFonts w:hint="cs"/>
          <w:rtl/>
          <w:lang w:eastAsia="he-IL"/>
        </w:rPr>
        <w:t xml:space="preserve"> </w:t>
      </w:r>
      <w:r>
        <w:rPr>
          <w:rtl/>
          <w:lang w:eastAsia="he-IL"/>
        </w:rPr>
        <w:t>דובר</w:t>
      </w:r>
      <w:r>
        <w:rPr>
          <w:rFonts w:hint="cs"/>
          <w:rtl/>
          <w:lang w:eastAsia="he-IL"/>
        </w:rPr>
        <w:t>,</w:t>
      </w:r>
      <w:r>
        <w:rPr>
          <w:rtl/>
          <w:lang w:eastAsia="he-IL"/>
        </w:rPr>
        <w:t xml:space="preserve"> והיה </w:t>
      </w:r>
      <w:bookmarkStart w:id="550" w:name="_ETM_Q4_509726"/>
      <w:bookmarkEnd w:id="550"/>
      <w:r>
        <w:rPr>
          <w:rtl/>
          <w:lang w:eastAsia="he-IL"/>
        </w:rPr>
        <w:t xml:space="preserve">דיון על הקמת מושבה </w:t>
      </w:r>
      <w:r>
        <w:rPr>
          <w:rFonts w:hint="cs"/>
          <w:rtl/>
          <w:lang w:eastAsia="he-IL"/>
        </w:rPr>
        <w:t xml:space="preserve">רפואית או מושבה </w:t>
      </w:r>
      <w:r>
        <w:rPr>
          <w:rtl/>
          <w:lang w:eastAsia="he-IL"/>
        </w:rPr>
        <w:t xml:space="preserve">אקדמית </w:t>
      </w:r>
      <w:bookmarkStart w:id="551" w:name="_ETM_Q4_514163"/>
      <w:bookmarkEnd w:id="551"/>
      <w:r>
        <w:rPr>
          <w:rtl/>
          <w:lang w:eastAsia="he-IL"/>
        </w:rPr>
        <w:t>ליד ראש פינה, שתהיה העוגן של בית הספר לרפואה</w:t>
      </w:r>
      <w:r>
        <w:rPr>
          <w:rFonts w:hint="cs"/>
          <w:rtl/>
          <w:lang w:eastAsia="he-IL"/>
        </w:rPr>
        <w:t>,</w:t>
      </w:r>
      <w:r>
        <w:rPr>
          <w:rtl/>
          <w:lang w:eastAsia="he-IL"/>
        </w:rPr>
        <w:t xml:space="preserve"> </w:t>
      </w:r>
      <w:bookmarkStart w:id="552" w:name="_ETM_Q4_518600"/>
      <w:bookmarkEnd w:id="552"/>
      <w:r>
        <w:rPr>
          <w:rtl/>
          <w:lang w:eastAsia="he-IL"/>
        </w:rPr>
        <w:t xml:space="preserve">ומסביב להגדיל ולהוסיף עוד מקצועות בריאות, ואולי מסביב לזה אפשר </w:t>
      </w:r>
      <w:bookmarkStart w:id="553" w:name="_ETM_Q4_523036"/>
      <w:bookmarkEnd w:id="553"/>
      <w:r>
        <w:rPr>
          <w:rtl/>
          <w:lang w:eastAsia="he-IL"/>
        </w:rPr>
        <w:t xml:space="preserve">להכניס עוד תעשייה </w:t>
      </w:r>
      <w:proofErr w:type="spellStart"/>
      <w:r>
        <w:rPr>
          <w:rtl/>
          <w:lang w:eastAsia="he-IL"/>
        </w:rPr>
        <w:t>וכו</w:t>
      </w:r>
      <w:proofErr w:type="spellEnd"/>
      <w:r>
        <w:rPr>
          <w:rFonts w:hint="cs"/>
          <w:rtl/>
          <w:lang w:eastAsia="he-IL"/>
        </w:rPr>
        <w:t xml:space="preserve">'. </w:t>
      </w:r>
      <w:r>
        <w:rPr>
          <w:rtl/>
          <w:lang w:eastAsia="he-IL"/>
        </w:rPr>
        <w:t xml:space="preserve">גם היום היה </w:t>
      </w:r>
      <w:bookmarkStart w:id="554" w:name="_ETM_Q4_527473"/>
      <w:bookmarkEnd w:id="554"/>
      <w:r>
        <w:rPr>
          <w:rtl/>
          <w:lang w:eastAsia="he-IL"/>
        </w:rPr>
        <w:t>דיון</w:t>
      </w:r>
      <w:bookmarkStart w:id="555" w:name="_ETM_Q4_532500"/>
      <w:bookmarkEnd w:id="555"/>
      <w:r>
        <w:rPr>
          <w:rFonts w:hint="cs"/>
          <w:rtl/>
          <w:lang w:eastAsia="he-IL"/>
        </w:rPr>
        <w:t xml:space="preserve">. </w:t>
      </w:r>
      <w:r>
        <w:rPr>
          <w:rtl/>
          <w:lang w:eastAsia="he-IL"/>
        </w:rPr>
        <w:t>מה שעלה שם בעצם</w:t>
      </w:r>
      <w:r>
        <w:rPr>
          <w:rFonts w:hint="cs"/>
          <w:rtl/>
          <w:lang w:eastAsia="he-IL"/>
        </w:rPr>
        <w:t xml:space="preserve"> זה ש</w:t>
      </w:r>
      <w:r>
        <w:rPr>
          <w:rtl/>
          <w:lang w:eastAsia="he-IL"/>
        </w:rPr>
        <w:t xml:space="preserve">צריך לקדם טכנולוגיה למה שיש בתוך </w:t>
      </w:r>
      <w:bookmarkStart w:id="556" w:name="_ETM_Q4_537509"/>
      <w:bookmarkEnd w:id="556"/>
      <w:r>
        <w:rPr>
          <w:rtl/>
          <w:lang w:eastAsia="he-IL"/>
        </w:rPr>
        <w:t xml:space="preserve">הצפון. זאת אומרת, לחזק, לקדם את הטכנולוגיה בנושא של חקלאות, </w:t>
      </w:r>
      <w:bookmarkStart w:id="557" w:name="_ETM_Q4_542519"/>
      <w:bookmarkEnd w:id="557"/>
      <w:proofErr w:type="spellStart"/>
      <w:r>
        <w:rPr>
          <w:rtl/>
          <w:lang w:eastAsia="he-IL"/>
        </w:rPr>
        <w:t>אגריטק</w:t>
      </w:r>
      <w:proofErr w:type="spellEnd"/>
      <w:r>
        <w:rPr>
          <w:rtl/>
          <w:lang w:eastAsia="he-IL"/>
        </w:rPr>
        <w:t xml:space="preserve">, פוד-טק, זה דברים שבעצם הצפון הוא ייחודי בהם, ולכן </w:t>
      </w:r>
      <w:bookmarkStart w:id="558" w:name="_ETM_Q4_547529"/>
      <w:bookmarkEnd w:id="558"/>
      <w:r>
        <w:rPr>
          <w:rtl/>
          <w:lang w:eastAsia="he-IL"/>
        </w:rPr>
        <w:t>צריך לחזק אותם ולקדם אותם כדי שאנשים שיגיעו לשם ו</w:t>
      </w:r>
      <w:r>
        <w:rPr>
          <w:rFonts w:hint="cs"/>
          <w:rtl/>
          <w:lang w:eastAsia="he-IL"/>
        </w:rPr>
        <w:t xml:space="preserve">זה </w:t>
      </w:r>
      <w:r>
        <w:rPr>
          <w:rtl/>
          <w:lang w:eastAsia="he-IL"/>
        </w:rPr>
        <w:t xml:space="preserve">יעבוד, </w:t>
      </w:r>
      <w:bookmarkStart w:id="559" w:name="_ETM_Q4_552539"/>
      <w:bookmarkEnd w:id="559"/>
      <w:r>
        <w:rPr>
          <w:rtl/>
          <w:lang w:eastAsia="he-IL"/>
        </w:rPr>
        <w:t xml:space="preserve">הם יישארו שם. לכן אני אומר, </w:t>
      </w:r>
      <w:bookmarkStart w:id="560" w:name="_ETM_Q4_557720"/>
      <w:bookmarkEnd w:id="560"/>
      <w:r>
        <w:rPr>
          <w:rtl/>
          <w:lang w:eastAsia="he-IL"/>
        </w:rPr>
        <w:t>אחד הנושאים שעלו זה תמריצים, לתמרץ את החברות שמגיעות לשם</w:t>
      </w:r>
      <w:r>
        <w:rPr>
          <w:rFonts w:hint="cs"/>
          <w:rtl/>
          <w:lang w:eastAsia="he-IL"/>
        </w:rPr>
        <w:t xml:space="preserve">. </w:t>
      </w:r>
      <w:bookmarkStart w:id="561" w:name="_ETM_Q4_567009"/>
      <w:bookmarkStart w:id="562" w:name="_ETM_Q4_563346"/>
      <w:bookmarkEnd w:id="561"/>
      <w:bookmarkEnd w:id="562"/>
      <w:r>
        <w:rPr>
          <w:rtl/>
          <w:lang w:eastAsia="he-IL"/>
        </w:rPr>
        <w:t xml:space="preserve">לתת תמריצים לאנשים גם שיעבדו שם, וכל הנושא </w:t>
      </w:r>
      <w:bookmarkStart w:id="563" w:name="_ETM_Q4_568972"/>
      <w:bookmarkEnd w:id="563"/>
      <w:r>
        <w:rPr>
          <w:rtl/>
          <w:lang w:eastAsia="he-IL"/>
        </w:rPr>
        <w:t>הזה שעלה היום, עבודה מרחוק</w:t>
      </w:r>
      <w:r>
        <w:rPr>
          <w:rFonts w:hint="cs"/>
          <w:rtl/>
          <w:lang w:eastAsia="he-IL"/>
        </w:rPr>
        <w:t xml:space="preserve">, </w:t>
      </w:r>
      <w:r>
        <w:rPr>
          <w:rtl/>
          <w:lang w:eastAsia="he-IL"/>
        </w:rPr>
        <w:t xml:space="preserve">שחברות הייטק </w:t>
      </w:r>
      <w:bookmarkStart w:id="564" w:name="_ETM_Q4_574598"/>
      <w:bookmarkEnd w:id="564"/>
      <w:r>
        <w:rPr>
          <w:rtl/>
          <w:lang w:eastAsia="he-IL"/>
        </w:rPr>
        <w:t xml:space="preserve">יאפשרו </w:t>
      </w:r>
      <w:r>
        <w:rPr>
          <w:rFonts w:hint="cs"/>
          <w:rtl/>
          <w:lang w:eastAsia="he-IL"/>
        </w:rPr>
        <w:t xml:space="preserve">עבודה מרחוק </w:t>
      </w:r>
      <w:r>
        <w:rPr>
          <w:rtl/>
          <w:lang w:eastAsia="he-IL"/>
        </w:rPr>
        <w:t>לאנשים מהצפון.</w:t>
      </w:r>
    </w:p>
    <w:p w:rsidR="009A3B92" w:rsidRDefault="009A3B92" w:rsidP="00AC5241">
      <w:pPr>
        <w:rPr>
          <w:rtl/>
          <w:lang w:eastAsia="he-IL"/>
        </w:rPr>
      </w:pPr>
    </w:p>
    <w:p w:rsidR="009A3B92" w:rsidRDefault="009A3B92" w:rsidP="007C40B8">
      <w:pPr>
        <w:rPr>
          <w:rtl/>
          <w:lang w:eastAsia="he-IL"/>
        </w:rPr>
      </w:pPr>
      <w:r>
        <w:rPr>
          <w:rtl/>
          <w:lang w:eastAsia="he-IL"/>
        </w:rPr>
        <w:t xml:space="preserve"> לכן אני אומר, חשוב מאוד </w:t>
      </w:r>
      <w:bookmarkStart w:id="565" w:name="_ETM_Q4_580224"/>
      <w:bookmarkEnd w:id="565"/>
      <w:r>
        <w:rPr>
          <w:rtl/>
          <w:lang w:eastAsia="he-IL"/>
        </w:rPr>
        <w:t>לתקצב גם את כל המעטפ</w:t>
      </w:r>
      <w:r>
        <w:rPr>
          <w:rFonts w:hint="cs"/>
          <w:rtl/>
          <w:lang w:eastAsia="he-IL"/>
        </w:rPr>
        <w:t>ת</w:t>
      </w:r>
      <w:r>
        <w:rPr>
          <w:rtl/>
          <w:lang w:eastAsia="he-IL"/>
        </w:rPr>
        <w:t xml:space="preserve"> מסביב</w:t>
      </w:r>
      <w:r>
        <w:rPr>
          <w:rFonts w:hint="cs"/>
          <w:rtl/>
          <w:lang w:eastAsia="he-IL"/>
        </w:rPr>
        <w:t xml:space="preserve"> ל-09, כ</w:t>
      </w:r>
      <w:r>
        <w:rPr>
          <w:rtl/>
          <w:lang w:eastAsia="he-IL"/>
        </w:rPr>
        <w:t>בוד השר אלקין</w:t>
      </w:r>
      <w:r>
        <w:rPr>
          <w:rFonts w:hint="cs"/>
          <w:rtl/>
          <w:lang w:eastAsia="he-IL"/>
        </w:rPr>
        <w:t>,</w:t>
      </w:r>
      <w:r>
        <w:rPr>
          <w:rtl/>
          <w:lang w:eastAsia="he-IL"/>
        </w:rPr>
        <w:t xml:space="preserve"> </w:t>
      </w:r>
      <w:bookmarkStart w:id="566" w:name="_ETM_Q4_586100"/>
      <w:bookmarkEnd w:id="566"/>
      <w:r>
        <w:rPr>
          <w:rtl/>
          <w:lang w:eastAsia="he-IL"/>
        </w:rPr>
        <w:t>ולקחת בחשבון את היישובים הערביים</w:t>
      </w:r>
      <w:r>
        <w:rPr>
          <w:rFonts w:hint="cs"/>
          <w:rtl/>
          <w:lang w:eastAsia="he-IL"/>
        </w:rPr>
        <w:t>,</w:t>
      </w:r>
      <w:r>
        <w:rPr>
          <w:rtl/>
          <w:lang w:eastAsia="he-IL"/>
        </w:rPr>
        <w:t xml:space="preserve"> שהם גם מ</w:t>
      </w:r>
      <w:r>
        <w:rPr>
          <w:rFonts w:hint="cs"/>
          <w:rtl/>
          <w:lang w:eastAsia="he-IL"/>
        </w:rPr>
        <w:t xml:space="preserve">הווים </w:t>
      </w:r>
      <w:r>
        <w:rPr>
          <w:rtl/>
          <w:lang w:eastAsia="he-IL"/>
        </w:rPr>
        <w:t xml:space="preserve">מקור לכוח </w:t>
      </w:r>
      <w:bookmarkStart w:id="567" w:name="_ETM_Q4_590612"/>
      <w:bookmarkEnd w:id="567"/>
      <w:r>
        <w:rPr>
          <w:rtl/>
          <w:lang w:eastAsia="he-IL"/>
        </w:rPr>
        <w:t xml:space="preserve">אדם, והם חלק מהפסיפס של הצפון, שצריך גם לתקצב אותם </w:t>
      </w:r>
      <w:bookmarkStart w:id="568" w:name="_ETM_Q4_595124"/>
      <w:bookmarkEnd w:id="568"/>
      <w:r>
        <w:rPr>
          <w:rtl/>
          <w:lang w:eastAsia="he-IL"/>
        </w:rPr>
        <w:t xml:space="preserve">ולחזק אותם. אם אנחנו מחזקים את כל היישובים שם, </w:t>
      </w:r>
      <w:bookmarkStart w:id="569" w:name="_ETM_Q4_599636"/>
      <w:bookmarkEnd w:id="569"/>
      <w:r>
        <w:rPr>
          <w:rtl/>
          <w:lang w:eastAsia="he-IL"/>
        </w:rPr>
        <w:t xml:space="preserve">אפשר שיהיה לנו צפון יותר חזק, יותר משגשג, שכל אחד </w:t>
      </w:r>
      <w:bookmarkStart w:id="570" w:name="_ETM_Q4_604148"/>
      <w:bookmarkEnd w:id="570"/>
      <w:r>
        <w:rPr>
          <w:rtl/>
          <w:lang w:eastAsia="he-IL"/>
        </w:rPr>
        <w:t>ירצה לגור שם. תודה רבה.</w:t>
      </w:r>
    </w:p>
    <w:p w:rsidR="009A3B92" w:rsidRDefault="009A3B92" w:rsidP="00AC5241">
      <w:pPr>
        <w:rPr>
          <w:rtl/>
          <w:lang w:eastAsia="he-IL"/>
        </w:rPr>
      </w:pPr>
      <w:bookmarkStart w:id="571" w:name="_ETM_Q4_607960"/>
      <w:bookmarkStart w:id="572" w:name="_ETM_Q4_608003"/>
      <w:bookmarkEnd w:id="571"/>
      <w:bookmarkEnd w:id="572"/>
    </w:p>
    <w:p w:rsidR="009A3B92" w:rsidRDefault="009A3B92" w:rsidP="00A87451">
      <w:pPr>
        <w:pStyle w:val="af6"/>
        <w:keepNext/>
        <w:rPr>
          <w:rtl/>
        </w:rPr>
      </w:pPr>
      <w:bookmarkStart w:id="573" w:name="ET_yor_6666_8"/>
      <w:r w:rsidRPr="00A87451">
        <w:rPr>
          <w:rStyle w:val="TagStyle"/>
          <w:rtl/>
        </w:rPr>
        <w:t xml:space="preserve"> &lt;&lt; יור &gt;&gt;</w:t>
      </w:r>
      <w:r w:rsidRPr="00AC5241">
        <w:rPr>
          <w:rStyle w:val="TagStyle"/>
          <w:rtl/>
        </w:rPr>
        <w:t xml:space="preserve"> </w:t>
      </w:r>
      <w:r>
        <w:rPr>
          <w:rtl/>
        </w:rPr>
        <w:t>היו"ר סימון דוידסון:</w:t>
      </w:r>
      <w:r w:rsidRPr="00AC5241">
        <w:rPr>
          <w:rStyle w:val="TagStyle"/>
          <w:rtl/>
        </w:rPr>
        <w:t xml:space="preserve"> </w:t>
      </w:r>
      <w:r w:rsidRPr="00A87451">
        <w:rPr>
          <w:rStyle w:val="TagStyle"/>
          <w:rtl/>
        </w:rPr>
        <w:t>&lt;&lt; יור &gt;&gt;</w:t>
      </w:r>
      <w:r>
        <w:rPr>
          <w:rtl/>
        </w:rPr>
        <w:t xml:space="preserve"> </w:t>
      </w:r>
      <w:bookmarkEnd w:id="573"/>
    </w:p>
    <w:p w:rsidR="009A3B92" w:rsidRDefault="009A3B92" w:rsidP="00A87451">
      <w:pPr>
        <w:pStyle w:val="KeepWithNext"/>
        <w:rPr>
          <w:rtl/>
          <w:lang w:eastAsia="he-IL"/>
        </w:rPr>
      </w:pPr>
    </w:p>
    <w:p w:rsidR="009A3B92" w:rsidRDefault="009A3B92" w:rsidP="00AC5241">
      <w:pPr>
        <w:rPr>
          <w:rtl/>
          <w:lang w:eastAsia="he-IL"/>
        </w:rPr>
      </w:pPr>
      <w:bookmarkStart w:id="574" w:name="_ETM_Q4_609095"/>
      <w:bookmarkEnd w:id="574"/>
      <w:r>
        <w:rPr>
          <w:rFonts w:hint="cs"/>
          <w:rtl/>
          <w:lang w:eastAsia="he-IL"/>
        </w:rPr>
        <w:t>תודה רבה,</w:t>
      </w:r>
      <w:bookmarkStart w:id="575" w:name="_ETM_Q4_610649"/>
      <w:bookmarkEnd w:id="575"/>
      <w:r>
        <w:rPr>
          <w:rFonts w:hint="cs"/>
          <w:rtl/>
          <w:lang w:eastAsia="he-IL"/>
        </w:rPr>
        <w:t xml:space="preserve"> אדוני. </w:t>
      </w:r>
      <w:bookmarkStart w:id="576" w:name="_ETM_Q4_609260"/>
      <w:bookmarkStart w:id="577" w:name="_ETM_Q4_611230"/>
      <w:bookmarkEnd w:id="576"/>
      <w:bookmarkEnd w:id="577"/>
      <w:r>
        <w:rPr>
          <w:rtl/>
          <w:lang w:eastAsia="he-IL"/>
        </w:rPr>
        <w:t xml:space="preserve">יסכם את הדיון </w:t>
      </w:r>
      <w:r>
        <w:rPr>
          <w:rFonts w:hint="cs"/>
          <w:rtl/>
          <w:lang w:eastAsia="he-IL"/>
        </w:rPr>
        <w:t>ה</w:t>
      </w:r>
      <w:r>
        <w:rPr>
          <w:rtl/>
          <w:lang w:eastAsia="he-IL"/>
        </w:rPr>
        <w:t>שר זאב אלקין, בבקשה.</w:t>
      </w:r>
      <w:bookmarkStart w:id="578" w:name="_ETM_Q4_623262"/>
      <w:bookmarkEnd w:id="578"/>
    </w:p>
    <w:p w:rsidR="009A3B92" w:rsidRDefault="009A3B92" w:rsidP="00AC5241">
      <w:pPr>
        <w:rPr>
          <w:rtl/>
          <w:lang w:eastAsia="he-IL"/>
        </w:rPr>
      </w:pPr>
      <w:bookmarkStart w:id="579" w:name="_ETM_Q4_623324"/>
      <w:bookmarkEnd w:id="579"/>
    </w:p>
    <w:p w:rsidR="009A3B92" w:rsidRDefault="009A3B92" w:rsidP="00A87451">
      <w:pPr>
        <w:pStyle w:val="a4"/>
        <w:keepNext/>
        <w:rPr>
          <w:rtl/>
        </w:rPr>
      </w:pPr>
      <w:bookmarkStart w:id="580" w:name="ET_speaker_6640_11"/>
      <w:r w:rsidRPr="00A87451">
        <w:rPr>
          <w:rStyle w:val="TagStyle"/>
          <w:rtl/>
        </w:rPr>
        <w:t xml:space="preserve"> &lt;&lt; דובר &gt;&gt; </w:t>
      </w:r>
      <w:bookmarkStart w:id="581" w:name="_Toc221038939"/>
      <w:r>
        <w:rPr>
          <w:rtl/>
        </w:rPr>
        <w:t>השר במשרד האוצר זאב אלקין:</w:t>
      </w:r>
      <w:bookmarkEnd w:id="581"/>
      <w:r w:rsidRPr="00A87451">
        <w:rPr>
          <w:rStyle w:val="TagStyle"/>
          <w:rtl/>
        </w:rPr>
        <w:t xml:space="preserve"> &lt;&lt; דובר &gt;&gt;</w:t>
      </w:r>
      <w:r>
        <w:rPr>
          <w:rtl/>
        </w:rPr>
        <w:t xml:space="preserve"> </w:t>
      </w:r>
      <w:bookmarkEnd w:id="580"/>
    </w:p>
    <w:p w:rsidR="009A3B92" w:rsidRDefault="009A3B92" w:rsidP="00A87451">
      <w:pPr>
        <w:pStyle w:val="KeepWithNext"/>
        <w:rPr>
          <w:rtl/>
          <w:lang w:eastAsia="he-IL"/>
        </w:rPr>
      </w:pPr>
    </w:p>
    <w:p w:rsidR="009A3B92" w:rsidRDefault="009A3B92" w:rsidP="00AC5241">
      <w:pPr>
        <w:rPr>
          <w:rtl/>
          <w:lang w:eastAsia="he-IL"/>
        </w:rPr>
      </w:pPr>
      <w:bookmarkStart w:id="582" w:name="_ETM_Q4_625978"/>
      <w:bookmarkStart w:id="583" w:name="_ETM_Q4_630630"/>
      <w:bookmarkStart w:id="584" w:name="_ETM_Q4_631475"/>
      <w:bookmarkStart w:id="585" w:name="_ETM_Q4_631523"/>
      <w:bookmarkEnd w:id="582"/>
      <w:bookmarkEnd w:id="583"/>
      <w:bookmarkEnd w:id="584"/>
      <w:bookmarkEnd w:id="585"/>
      <w:r>
        <w:rPr>
          <w:rtl/>
          <w:lang w:eastAsia="he-IL"/>
        </w:rPr>
        <w:t>תודה רבה, אדוני היושב</w:t>
      </w:r>
      <w:r>
        <w:rPr>
          <w:rFonts w:hint="cs"/>
          <w:rtl/>
          <w:lang w:eastAsia="he-IL"/>
        </w:rPr>
        <w:t>-</w:t>
      </w:r>
      <w:r>
        <w:rPr>
          <w:rtl/>
          <w:lang w:eastAsia="he-IL"/>
        </w:rPr>
        <w:t>ראש</w:t>
      </w:r>
      <w:r>
        <w:rPr>
          <w:rFonts w:hint="cs"/>
          <w:rtl/>
          <w:lang w:eastAsia="he-IL"/>
        </w:rPr>
        <w:t xml:space="preserve">. </w:t>
      </w:r>
      <w:r>
        <w:rPr>
          <w:rtl/>
          <w:lang w:eastAsia="he-IL"/>
        </w:rPr>
        <w:t>אני קודם כ</w:t>
      </w:r>
      <w:r>
        <w:rPr>
          <w:rFonts w:hint="cs"/>
          <w:rtl/>
          <w:lang w:eastAsia="he-IL"/>
        </w:rPr>
        <w:t>ו</w:t>
      </w:r>
      <w:r>
        <w:rPr>
          <w:rtl/>
          <w:lang w:eastAsia="he-IL"/>
        </w:rPr>
        <w:t xml:space="preserve">ל רוצה לברך </w:t>
      </w:r>
      <w:bookmarkStart w:id="586" w:name="_ETM_Q4_635309"/>
      <w:bookmarkEnd w:id="586"/>
      <w:r>
        <w:rPr>
          <w:rtl/>
          <w:lang w:eastAsia="he-IL"/>
        </w:rPr>
        <w:t>את חברת הכנסת יעל רון משה על היוזמה הזאת</w:t>
      </w:r>
      <w:r>
        <w:rPr>
          <w:rFonts w:hint="cs"/>
          <w:rtl/>
          <w:lang w:eastAsia="he-IL"/>
        </w:rPr>
        <w:t>,</w:t>
      </w:r>
      <w:r>
        <w:rPr>
          <w:rtl/>
          <w:lang w:eastAsia="he-IL"/>
        </w:rPr>
        <w:t xml:space="preserve"> אני </w:t>
      </w:r>
      <w:bookmarkStart w:id="587" w:name="_ETM_Q4_639989"/>
      <w:bookmarkEnd w:id="587"/>
      <w:r>
        <w:rPr>
          <w:rtl/>
          <w:lang w:eastAsia="he-IL"/>
        </w:rPr>
        <w:t>חושב שזה מאוד מאוד חשוב</w:t>
      </w:r>
      <w:r>
        <w:rPr>
          <w:rFonts w:hint="cs"/>
          <w:rtl/>
          <w:lang w:eastAsia="he-IL"/>
        </w:rPr>
        <w:t>.</w:t>
      </w:r>
      <w:r>
        <w:rPr>
          <w:rtl/>
          <w:lang w:eastAsia="he-IL"/>
        </w:rPr>
        <w:t xml:space="preserve"> א</w:t>
      </w:r>
      <w:r>
        <w:rPr>
          <w:rFonts w:hint="cs"/>
          <w:rtl/>
          <w:lang w:eastAsia="he-IL"/>
        </w:rPr>
        <w:t>ו</w:t>
      </w:r>
      <w:r>
        <w:rPr>
          <w:rtl/>
          <w:lang w:eastAsia="he-IL"/>
        </w:rPr>
        <w:t>מנם היום הזה</w:t>
      </w:r>
      <w:r>
        <w:rPr>
          <w:rFonts w:hint="cs"/>
          <w:rtl/>
          <w:lang w:eastAsia="he-IL"/>
        </w:rPr>
        <w:t xml:space="preserve"> –</w:t>
      </w:r>
      <w:r>
        <w:rPr>
          <w:rtl/>
          <w:lang w:eastAsia="he-IL"/>
        </w:rPr>
        <w:t xml:space="preserve"> אנחנו עדיין </w:t>
      </w:r>
      <w:bookmarkStart w:id="588" w:name="_ETM_Q4_644669"/>
      <w:bookmarkEnd w:id="588"/>
      <w:r>
        <w:rPr>
          <w:rtl/>
          <w:lang w:eastAsia="he-IL"/>
        </w:rPr>
        <w:t xml:space="preserve">לא שנה, השנה היא </w:t>
      </w:r>
      <w:r>
        <w:rPr>
          <w:rFonts w:hint="cs"/>
          <w:rtl/>
          <w:lang w:eastAsia="he-IL"/>
        </w:rPr>
        <w:t>ב-1</w:t>
      </w:r>
      <w:r>
        <w:rPr>
          <w:rtl/>
          <w:lang w:eastAsia="he-IL"/>
        </w:rPr>
        <w:t xml:space="preserve"> במרץ</w:t>
      </w:r>
      <w:r>
        <w:rPr>
          <w:rFonts w:hint="cs"/>
          <w:rtl/>
          <w:lang w:eastAsia="he-IL"/>
        </w:rPr>
        <w:t>;</w:t>
      </w:r>
      <w:r>
        <w:rPr>
          <w:rtl/>
          <w:lang w:eastAsia="he-IL"/>
        </w:rPr>
        <w:t xml:space="preserve"> הכנסת פינתה דווקא את </w:t>
      </w:r>
      <w:bookmarkStart w:id="589" w:name="_ETM_Q4_649349"/>
      <w:bookmarkEnd w:id="589"/>
      <w:r>
        <w:rPr>
          <w:rtl/>
          <w:lang w:eastAsia="he-IL"/>
        </w:rPr>
        <w:t xml:space="preserve">יום שלישי הזה, אבל אני חושב שהשיח גם על הפינוי </w:t>
      </w:r>
      <w:bookmarkStart w:id="590" w:name="_ETM_Q4_654029"/>
      <w:bookmarkEnd w:id="590"/>
      <w:r>
        <w:rPr>
          <w:rtl/>
          <w:lang w:eastAsia="he-IL"/>
        </w:rPr>
        <w:t>שהיה וההשלכות שלו וללמוד לקחים ממנו</w:t>
      </w:r>
      <w:r>
        <w:rPr>
          <w:rFonts w:hint="cs"/>
          <w:rtl/>
          <w:lang w:eastAsia="he-IL"/>
        </w:rPr>
        <w:t>,</w:t>
      </w:r>
      <w:r>
        <w:rPr>
          <w:rtl/>
          <w:lang w:eastAsia="he-IL"/>
        </w:rPr>
        <w:t xml:space="preserve"> וגם ה</w:t>
      </w:r>
      <w:bookmarkStart w:id="591" w:name="_ETM_Q4_658859"/>
      <w:bookmarkEnd w:id="591"/>
      <w:r>
        <w:rPr>
          <w:rtl/>
          <w:lang w:eastAsia="he-IL"/>
        </w:rPr>
        <w:t xml:space="preserve">הסתכלות על תהליך החזרה והשיקום ובוודאי קדימה על תהליך </w:t>
      </w:r>
      <w:bookmarkStart w:id="592" w:name="_ETM_Q4_663483"/>
      <w:bookmarkEnd w:id="592"/>
      <w:r>
        <w:rPr>
          <w:rtl/>
          <w:lang w:eastAsia="he-IL"/>
        </w:rPr>
        <w:t>הפיתוח הוא מאוד מאוד חשוב</w:t>
      </w:r>
      <w:r>
        <w:rPr>
          <w:rFonts w:hint="cs"/>
          <w:rtl/>
          <w:lang w:eastAsia="he-IL"/>
        </w:rPr>
        <w:t>,</w:t>
      </w:r>
      <w:r>
        <w:rPr>
          <w:rtl/>
          <w:lang w:eastAsia="he-IL"/>
        </w:rPr>
        <w:t xml:space="preserve"> והבית הזה</w:t>
      </w:r>
      <w:r>
        <w:rPr>
          <w:rFonts w:hint="cs"/>
          <w:rtl/>
          <w:lang w:eastAsia="he-IL"/>
        </w:rPr>
        <w:t xml:space="preserve"> –</w:t>
      </w:r>
      <w:r>
        <w:rPr>
          <w:rtl/>
          <w:lang w:eastAsia="he-IL"/>
        </w:rPr>
        <w:t xml:space="preserve"> חשוב מאוד שייתן </w:t>
      </w:r>
      <w:bookmarkStart w:id="593" w:name="_ETM_Q4_668107"/>
      <w:bookmarkEnd w:id="593"/>
      <w:r>
        <w:rPr>
          <w:rtl/>
          <w:lang w:eastAsia="he-IL"/>
        </w:rPr>
        <w:t>עליו את דעתו</w:t>
      </w:r>
      <w:r>
        <w:rPr>
          <w:rFonts w:hint="cs"/>
          <w:rtl/>
          <w:lang w:eastAsia="he-IL"/>
        </w:rPr>
        <w:t>.</w:t>
      </w:r>
      <w:r>
        <w:rPr>
          <w:rtl/>
          <w:lang w:eastAsia="he-IL"/>
        </w:rPr>
        <w:t xml:space="preserve"> אגב, אני דווקא מצטער שלא כל הסיעות </w:t>
      </w:r>
      <w:bookmarkStart w:id="594" w:name="_ETM_Q4_672731"/>
      <w:bookmarkEnd w:id="594"/>
      <w:r>
        <w:rPr>
          <w:rtl/>
          <w:lang w:eastAsia="he-IL"/>
        </w:rPr>
        <w:t>בבית לקחו חלק בדיון הזה ולא כולם מיוצגים כאן</w:t>
      </w:r>
      <w:r>
        <w:rPr>
          <w:rFonts w:hint="cs"/>
          <w:rtl/>
          <w:lang w:eastAsia="he-IL"/>
        </w:rPr>
        <w:t>.</w:t>
      </w:r>
      <w:r>
        <w:rPr>
          <w:rtl/>
          <w:lang w:eastAsia="he-IL"/>
        </w:rPr>
        <w:t xml:space="preserve"> אני </w:t>
      </w:r>
      <w:bookmarkStart w:id="595" w:name="_ETM_Q4_677355"/>
      <w:bookmarkEnd w:id="595"/>
      <w:r>
        <w:rPr>
          <w:rtl/>
          <w:lang w:eastAsia="he-IL"/>
        </w:rPr>
        <w:t xml:space="preserve">חושב שיש לזה משמעות מאוד מאוד גדולה. </w:t>
      </w:r>
      <w:bookmarkStart w:id="596" w:name="_ETM_Q4_682359"/>
      <w:bookmarkEnd w:id="596"/>
    </w:p>
    <w:p w:rsidR="009A3B92" w:rsidRDefault="009A3B92" w:rsidP="00AC5241">
      <w:pPr>
        <w:rPr>
          <w:rtl/>
          <w:lang w:eastAsia="he-IL"/>
        </w:rPr>
      </w:pPr>
      <w:bookmarkStart w:id="597" w:name="_ETM_Q4_681797"/>
      <w:bookmarkStart w:id="598" w:name="_ETM_Q4_681842"/>
      <w:bookmarkEnd w:id="597"/>
      <w:bookmarkEnd w:id="598"/>
    </w:p>
    <w:p w:rsidR="009A3B92" w:rsidRDefault="009A3B92" w:rsidP="00AC5241">
      <w:pPr>
        <w:rPr>
          <w:rtl/>
          <w:lang w:eastAsia="he-IL"/>
        </w:rPr>
      </w:pPr>
      <w:bookmarkStart w:id="599" w:name="_ETM_Q4_682012"/>
      <w:bookmarkStart w:id="600" w:name="_ETM_Q4_682043"/>
      <w:bookmarkEnd w:id="599"/>
      <w:bookmarkEnd w:id="600"/>
      <w:r>
        <w:rPr>
          <w:rtl/>
          <w:lang w:eastAsia="he-IL"/>
        </w:rPr>
        <w:t>אני קודם כ</w:t>
      </w:r>
      <w:r>
        <w:rPr>
          <w:rFonts w:hint="cs"/>
          <w:rtl/>
          <w:lang w:eastAsia="he-IL"/>
        </w:rPr>
        <w:t>ו</w:t>
      </w:r>
      <w:r>
        <w:rPr>
          <w:rtl/>
          <w:lang w:eastAsia="he-IL"/>
        </w:rPr>
        <w:t xml:space="preserve">ל אשתף אתכם בנתונים, שיכול להיות שחלקם גם </w:t>
      </w:r>
      <w:bookmarkStart w:id="601" w:name="_ETM_Q4_688066"/>
      <w:bookmarkEnd w:id="601"/>
      <w:r>
        <w:rPr>
          <w:rtl/>
          <w:lang w:eastAsia="he-IL"/>
        </w:rPr>
        <w:t>עלו היום בוועדות השונות של הכנסת בדיונים שהתקיימו</w:t>
      </w:r>
      <w:r>
        <w:rPr>
          <w:rFonts w:hint="cs"/>
          <w:rtl/>
          <w:lang w:eastAsia="he-IL"/>
        </w:rPr>
        <w:t>.</w:t>
      </w:r>
      <w:r>
        <w:rPr>
          <w:rtl/>
          <w:lang w:eastAsia="he-IL"/>
        </w:rPr>
        <w:t xml:space="preserve"> אנסה לתאר </w:t>
      </w:r>
      <w:bookmarkStart w:id="602" w:name="_ETM_Q4_693774"/>
      <w:bookmarkEnd w:id="602"/>
      <w:r>
        <w:rPr>
          <w:rtl/>
          <w:lang w:eastAsia="he-IL"/>
        </w:rPr>
        <w:t xml:space="preserve">בקווים בסיסיים מה באמת היו צעדי הממשלה בהיערכות לתהליך </w:t>
      </w:r>
      <w:bookmarkStart w:id="603" w:name="_ETM_Q4_699482"/>
      <w:bookmarkEnd w:id="603"/>
      <w:r>
        <w:rPr>
          <w:rtl/>
          <w:lang w:eastAsia="he-IL"/>
        </w:rPr>
        <w:t>החזרה והליווי שלו</w:t>
      </w:r>
      <w:r>
        <w:rPr>
          <w:rFonts w:hint="cs"/>
          <w:rtl/>
          <w:lang w:eastAsia="he-IL"/>
        </w:rPr>
        <w:t>,</w:t>
      </w:r>
      <w:r>
        <w:rPr>
          <w:rtl/>
          <w:lang w:eastAsia="he-IL"/>
        </w:rPr>
        <w:t xml:space="preserve"> וגם קצת לשתף אתכם בהסתכלות פנים קדימה</w:t>
      </w:r>
      <w:bookmarkStart w:id="604" w:name="_ETM_Q4_705770"/>
      <w:bookmarkEnd w:id="604"/>
      <w:r>
        <w:rPr>
          <w:rtl/>
          <w:lang w:eastAsia="he-IL"/>
        </w:rPr>
        <w:t xml:space="preserve">. </w:t>
      </w:r>
      <w:bookmarkStart w:id="605" w:name="_ETM_Q4_707169"/>
      <w:bookmarkEnd w:id="605"/>
      <w:r>
        <w:rPr>
          <w:rtl/>
          <w:lang w:eastAsia="he-IL"/>
        </w:rPr>
        <w:t>אני רק אעיר לפני שאני א</w:t>
      </w:r>
      <w:r>
        <w:rPr>
          <w:rFonts w:hint="cs"/>
          <w:rtl/>
          <w:lang w:eastAsia="he-IL"/>
        </w:rPr>
        <w:t>י</w:t>
      </w:r>
      <w:r>
        <w:rPr>
          <w:rtl/>
          <w:lang w:eastAsia="he-IL"/>
        </w:rPr>
        <w:t xml:space="preserve">כנס לתהליך החזרה, בכל זאת, </w:t>
      </w:r>
      <w:bookmarkStart w:id="606" w:name="_ETM_Q4_712064"/>
      <w:bookmarkEnd w:id="606"/>
      <w:r>
        <w:rPr>
          <w:rtl/>
          <w:lang w:eastAsia="he-IL"/>
        </w:rPr>
        <w:t>א</w:t>
      </w:r>
      <w:r>
        <w:rPr>
          <w:rFonts w:hint="cs"/>
          <w:rtl/>
          <w:lang w:eastAsia="he-IL"/>
        </w:rPr>
        <w:t>ו</w:t>
      </w:r>
      <w:r>
        <w:rPr>
          <w:rtl/>
          <w:lang w:eastAsia="he-IL"/>
        </w:rPr>
        <w:t xml:space="preserve">מנם לא הייתי חבר בממשלה בתקופת הפינוי ולא השתתפתי בתהליכי </w:t>
      </w:r>
      <w:bookmarkStart w:id="607" w:name="_ETM_Q4_716959"/>
      <w:bookmarkEnd w:id="607"/>
      <w:r>
        <w:rPr>
          <w:rtl/>
          <w:lang w:eastAsia="he-IL"/>
        </w:rPr>
        <w:t>קבלת החלטות, אבל אני בכל זאת אעיר לחבר הכנסת חוג</w:t>
      </w:r>
      <w:bookmarkStart w:id="608" w:name="_ETM_Q4_721854"/>
      <w:bookmarkEnd w:id="608"/>
      <w:r>
        <w:rPr>
          <w:rtl/>
          <w:lang w:eastAsia="he-IL"/>
        </w:rPr>
        <w:t>'יר</w:t>
      </w:r>
      <w:r>
        <w:rPr>
          <w:rFonts w:hint="cs"/>
          <w:rtl/>
          <w:lang w:eastAsia="he-IL"/>
        </w:rPr>
        <w:t>א</w:t>
      </w:r>
      <w:r>
        <w:rPr>
          <w:rtl/>
          <w:lang w:eastAsia="he-IL"/>
        </w:rPr>
        <w:t>ת שאני לא בטוח שהוא מתאר נכוחה את פני הדברים</w:t>
      </w:r>
      <w:r>
        <w:rPr>
          <w:rFonts w:hint="cs"/>
          <w:rtl/>
          <w:lang w:eastAsia="he-IL"/>
        </w:rPr>
        <w:t>.</w:t>
      </w:r>
      <w:r>
        <w:rPr>
          <w:rtl/>
          <w:lang w:eastAsia="he-IL"/>
        </w:rPr>
        <w:t xml:space="preserve"> </w:t>
      </w:r>
      <w:bookmarkStart w:id="609" w:name="_ETM_Q4_727059"/>
      <w:bookmarkEnd w:id="609"/>
      <w:r>
        <w:rPr>
          <w:rtl/>
          <w:lang w:eastAsia="he-IL"/>
        </w:rPr>
        <w:t xml:space="preserve">קריית שמונה פונתה אחרי מטולה, לא באותו זמן, ולכן המציאות </w:t>
      </w:r>
      <w:bookmarkStart w:id="610" w:name="_ETM_Q4_731095"/>
      <w:bookmarkEnd w:id="610"/>
      <w:r>
        <w:rPr>
          <w:rtl/>
          <w:lang w:eastAsia="he-IL"/>
        </w:rPr>
        <w:t xml:space="preserve">הייתה כבר אחרת. לא היו מקומות בכלל בבתי מלון בארץ, </w:t>
      </w:r>
      <w:bookmarkStart w:id="611" w:name="_ETM_Q4_735132"/>
      <w:bookmarkEnd w:id="611"/>
      <w:r>
        <w:rPr>
          <w:rtl/>
          <w:lang w:eastAsia="he-IL"/>
        </w:rPr>
        <w:t xml:space="preserve">היה פה אתגר גדול מאוד בכלל למצוא מקום לכל המשפחות, </w:t>
      </w:r>
      <w:bookmarkStart w:id="612" w:name="_ETM_Q4_739169"/>
      <w:bookmarkEnd w:id="612"/>
      <w:r>
        <w:rPr>
          <w:rtl/>
          <w:lang w:eastAsia="he-IL"/>
        </w:rPr>
        <w:t xml:space="preserve">כי אף אחד לא תכנן מלכתחילה לפנות </w:t>
      </w:r>
      <w:r>
        <w:rPr>
          <w:rFonts w:hint="cs"/>
          <w:rtl/>
          <w:lang w:eastAsia="he-IL"/>
        </w:rPr>
        <w:t xml:space="preserve">את </w:t>
      </w:r>
      <w:r>
        <w:rPr>
          <w:rtl/>
          <w:lang w:eastAsia="he-IL"/>
        </w:rPr>
        <w:t>קריית שמונה</w:t>
      </w:r>
      <w:r>
        <w:rPr>
          <w:rFonts w:hint="cs"/>
          <w:rtl/>
          <w:lang w:eastAsia="he-IL"/>
        </w:rPr>
        <w:t>.</w:t>
      </w:r>
      <w:r>
        <w:rPr>
          <w:rtl/>
          <w:lang w:eastAsia="he-IL"/>
        </w:rPr>
        <w:t xml:space="preserve"> זה </w:t>
      </w:r>
      <w:bookmarkStart w:id="613" w:name="_ETM_Q4_743206"/>
      <w:bookmarkEnd w:id="613"/>
      <w:r>
        <w:rPr>
          <w:rtl/>
          <w:lang w:eastAsia="he-IL"/>
        </w:rPr>
        <w:t>דבר אחד</w:t>
      </w:r>
      <w:r>
        <w:rPr>
          <w:rFonts w:hint="cs"/>
          <w:rtl/>
          <w:lang w:eastAsia="he-IL"/>
        </w:rPr>
        <w:t>.</w:t>
      </w:r>
      <w:r>
        <w:rPr>
          <w:rtl/>
          <w:lang w:eastAsia="he-IL"/>
        </w:rPr>
        <w:t xml:space="preserve"> </w:t>
      </w:r>
    </w:p>
    <w:p w:rsidR="009A3B92" w:rsidRDefault="009A3B92" w:rsidP="00AC5241">
      <w:pPr>
        <w:rPr>
          <w:rtl/>
          <w:lang w:eastAsia="he-IL"/>
        </w:rPr>
      </w:pPr>
    </w:p>
    <w:p w:rsidR="006446EA" w:rsidRDefault="006446EA" w:rsidP="005B6EA9">
      <w:pPr>
        <w:rPr>
          <w:rtl/>
        </w:rPr>
      </w:pPr>
      <w:bookmarkStart w:id="614" w:name="TOR_Q5"/>
      <w:bookmarkEnd w:id="614"/>
      <w:r>
        <w:rPr>
          <w:rFonts w:hint="cs"/>
          <w:rtl/>
        </w:rPr>
        <w:t xml:space="preserve">בכלל, </w:t>
      </w:r>
      <w:r w:rsidR="001629FA">
        <w:rPr>
          <w:rFonts w:hint="cs"/>
          <w:rtl/>
        </w:rPr>
        <w:t>ה</w:t>
      </w:r>
      <w:r>
        <w:rPr>
          <w:rFonts w:hint="cs"/>
          <w:rtl/>
        </w:rPr>
        <w:t xml:space="preserve">פינוי לבתי מלון לא היה תוכנית ממשלתית מוכנה מראש. ההיערכות הייתה לפינוי לבתי ספר, וזאת הייתה החלטה תוך כדי </w:t>
      </w:r>
      <w:bookmarkStart w:id="615" w:name="_ETM_Q5_154605"/>
      <w:bookmarkEnd w:id="615"/>
      <w:r>
        <w:rPr>
          <w:rFonts w:hint="cs"/>
          <w:rtl/>
        </w:rPr>
        <w:t>תנועה, קודם בדרום ואחר כך בצפון, לפנות אנשים לבתי מלון ולא לבתי ספר, כמו שזה תוכנן מלכתחילה. אגב, טוב</w:t>
      </w:r>
      <w:bookmarkStart w:id="616" w:name="_ETM_Q5_163036"/>
      <w:bookmarkEnd w:id="616"/>
      <w:r>
        <w:rPr>
          <w:rFonts w:hint="cs"/>
          <w:rtl/>
        </w:rPr>
        <w:t xml:space="preserve"> שכך. התנאים בבתי ספר היו הרבה יותר גרועים. ברור</w:t>
      </w:r>
      <w:bookmarkStart w:id="617" w:name="_ETM_Q5_165325"/>
      <w:bookmarkEnd w:id="617"/>
      <w:r>
        <w:rPr>
          <w:rFonts w:hint="cs"/>
          <w:rtl/>
        </w:rPr>
        <w:t xml:space="preserve"> שזה עלה למדינה הרבה יותר כסף, אבל אני חושב</w:t>
      </w:r>
      <w:bookmarkStart w:id="618" w:name="_ETM_Q5_167456"/>
      <w:bookmarkEnd w:id="618"/>
      <w:r>
        <w:rPr>
          <w:rFonts w:hint="cs"/>
          <w:rtl/>
        </w:rPr>
        <w:t xml:space="preserve"> שההחלטה הייתה נכונה מאוד. </w:t>
      </w:r>
      <w:bookmarkStart w:id="619" w:name="_ETM_Q5_171585"/>
      <w:bookmarkEnd w:id="619"/>
    </w:p>
    <w:p w:rsidR="006446EA" w:rsidRDefault="006446EA" w:rsidP="005B6EA9">
      <w:pPr>
        <w:rPr>
          <w:rtl/>
        </w:rPr>
      </w:pPr>
    </w:p>
    <w:p w:rsidR="006446EA" w:rsidRDefault="006446EA" w:rsidP="005B6EA9">
      <w:pPr>
        <w:rPr>
          <w:rtl/>
        </w:rPr>
      </w:pPr>
      <w:bookmarkStart w:id="620" w:name="_ETM_Q5_171722"/>
      <w:bookmarkStart w:id="621" w:name="_ETM_Q5_171802"/>
      <w:bookmarkEnd w:id="620"/>
      <w:bookmarkEnd w:id="621"/>
      <w:r>
        <w:rPr>
          <w:rFonts w:hint="cs"/>
          <w:rtl/>
        </w:rPr>
        <w:t>כ</w:t>
      </w:r>
      <w:bookmarkStart w:id="622" w:name="_ETM_Q5_171888"/>
      <w:bookmarkEnd w:id="622"/>
      <w:r>
        <w:rPr>
          <w:rFonts w:hint="cs"/>
          <w:rtl/>
        </w:rPr>
        <w:t>שהתקבלה ההחלטה אחרי הרבה לבטים לפנות</w:t>
      </w:r>
      <w:bookmarkStart w:id="623" w:name="_ETM_Q5_173388"/>
      <w:bookmarkEnd w:id="623"/>
      <w:r>
        <w:rPr>
          <w:rFonts w:hint="cs"/>
          <w:rtl/>
        </w:rPr>
        <w:t xml:space="preserve"> את קריית שמונה, האתגר הגדול היה בכלל למצוא מקומות פנויים. לכן כבר לא הייתה אפשרות</w:t>
      </w:r>
      <w:bookmarkStart w:id="624" w:name="_ETM_Q5_180157"/>
      <w:bookmarkEnd w:id="624"/>
      <w:r>
        <w:rPr>
          <w:rFonts w:hint="cs"/>
          <w:rtl/>
        </w:rPr>
        <w:t xml:space="preserve"> לפנות את כל העיר כקהילה אחת, כי לא היה </w:t>
      </w:r>
      <w:bookmarkStart w:id="625" w:name="_ETM_Q5_182715"/>
      <w:bookmarkEnd w:id="625"/>
      <w:r>
        <w:rPr>
          <w:rFonts w:hint="cs"/>
          <w:rtl/>
        </w:rPr>
        <w:t xml:space="preserve">לאן. </w:t>
      </w:r>
    </w:p>
    <w:p w:rsidR="006446EA" w:rsidRDefault="006446EA" w:rsidP="005B6EA9">
      <w:pPr>
        <w:rPr>
          <w:rtl/>
        </w:rPr>
      </w:pPr>
    </w:p>
    <w:p w:rsidR="006446EA" w:rsidRDefault="006446EA" w:rsidP="005B6EA9">
      <w:pPr>
        <w:pStyle w:val="af5"/>
        <w:keepNext/>
        <w:rPr>
          <w:rtl/>
        </w:rPr>
      </w:pPr>
      <w:bookmarkStart w:id="626" w:name="ET_interruption_6125_3"/>
      <w:r w:rsidRPr="005B6EA9">
        <w:rPr>
          <w:rStyle w:val="TagStyle"/>
          <w:rtl/>
        </w:rPr>
        <w:t xml:space="preserve"> &lt;&lt; קריאה &gt;&gt; </w:t>
      </w:r>
      <w:r>
        <w:rPr>
          <w:rtl/>
        </w:rPr>
        <w:t>יעל רון בן משה (כחול לבן – המחנה הממלכתי):</w:t>
      </w:r>
      <w:r w:rsidRPr="005B6EA9">
        <w:rPr>
          <w:rStyle w:val="TagStyle"/>
          <w:rtl/>
        </w:rPr>
        <w:t xml:space="preserve"> &lt;&lt; קריאה &gt;&gt;</w:t>
      </w:r>
      <w:r>
        <w:rPr>
          <w:rtl/>
        </w:rPr>
        <w:t xml:space="preserve"> </w:t>
      </w:r>
      <w:bookmarkEnd w:id="626"/>
    </w:p>
    <w:p w:rsidR="006446EA" w:rsidRDefault="006446EA" w:rsidP="005B6EA9">
      <w:pPr>
        <w:pStyle w:val="KeepWithNext"/>
        <w:rPr>
          <w:rtl/>
        </w:rPr>
      </w:pPr>
    </w:p>
    <w:p w:rsidR="006446EA" w:rsidRDefault="006446EA" w:rsidP="005B6EA9">
      <w:pPr>
        <w:rPr>
          <w:rtl/>
        </w:rPr>
      </w:pPr>
      <w:r>
        <w:rPr>
          <w:rFonts w:hint="cs"/>
          <w:rtl/>
        </w:rPr>
        <w:t>- - - זאת כוכבית לדיון, אולי היינו חוזרים יותר מהר הביתה, אולי זה היה מניע מהלך צבאי.</w:t>
      </w:r>
      <w:bookmarkStart w:id="627" w:name="_ETM_Q5_196491"/>
      <w:bookmarkEnd w:id="627"/>
    </w:p>
    <w:p w:rsidR="006446EA" w:rsidRDefault="006446EA" w:rsidP="005B6EA9">
      <w:pPr>
        <w:rPr>
          <w:rtl/>
        </w:rPr>
      </w:pPr>
      <w:bookmarkStart w:id="628" w:name="_ETM_Q5_196640"/>
      <w:bookmarkEnd w:id="628"/>
    </w:p>
    <w:p w:rsidR="006446EA" w:rsidRDefault="006446EA" w:rsidP="008040AE">
      <w:pPr>
        <w:pStyle w:val="-"/>
        <w:keepNext/>
        <w:rPr>
          <w:rtl/>
        </w:rPr>
      </w:pPr>
      <w:bookmarkStart w:id="629" w:name="ET_speakercontinue_6640_7"/>
      <w:r w:rsidRPr="008040AE">
        <w:rPr>
          <w:rStyle w:val="TagStyle"/>
          <w:rtl/>
        </w:rPr>
        <w:t xml:space="preserve"> &lt;&lt; דובר_המשך &gt;&gt; </w:t>
      </w:r>
      <w:r>
        <w:rPr>
          <w:rtl/>
        </w:rPr>
        <w:t>השר במשרד האוצר זאב אלקין:</w:t>
      </w:r>
      <w:r w:rsidRPr="008040AE">
        <w:rPr>
          <w:rStyle w:val="TagStyle"/>
          <w:rtl/>
        </w:rPr>
        <w:t xml:space="preserve"> &lt;&lt; דובר_המשך &gt;&gt;</w:t>
      </w:r>
      <w:r>
        <w:rPr>
          <w:rtl/>
        </w:rPr>
        <w:t xml:space="preserve"> </w:t>
      </w:r>
      <w:bookmarkEnd w:id="629"/>
    </w:p>
    <w:p w:rsidR="006446EA" w:rsidRDefault="006446EA" w:rsidP="008040AE">
      <w:pPr>
        <w:pStyle w:val="KeepWithNext"/>
        <w:rPr>
          <w:rtl/>
        </w:rPr>
      </w:pPr>
    </w:p>
    <w:p w:rsidR="006446EA" w:rsidRDefault="006446EA" w:rsidP="008040AE">
      <w:pPr>
        <w:rPr>
          <w:rtl/>
        </w:rPr>
      </w:pPr>
      <w:r>
        <w:rPr>
          <w:rFonts w:hint="cs"/>
          <w:rtl/>
        </w:rPr>
        <w:t>ב</w:t>
      </w:r>
      <w:bookmarkStart w:id="630" w:name="_ETM_Q5_196175"/>
      <w:bookmarkEnd w:id="630"/>
      <w:r>
        <w:rPr>
          <w:rFonts w:hint="cs"/>
          <w:rtl/>
        </w:rPr>
        <w:t>התחשב בזה</w:t>
      </w:r>
      <w:bookmarkStart w:id="631" w:name="_ETM_Q5_195727"/>
      <w:bookmarkEnd w:id="631"/>
      <w:r>
        <w:rPr>
          <w:rFonts w:hint="cs"/>
          <w:rtl/>
        </w:rPr>
        <w:t xml:space="preserve"> שמבחינה ביטחונית הפינוי נמשך שנה וחצי, בטח אי-אפשר להתקיים </w:t>
      </w:r>
      <w:bookmarkStart w:id="632" w:name="_ETM_Q5_199883"/>
      <w:bookmarkEnd w:id="632"/>
      <w:r>
        <w:rPr>
          <w:rFonts w:hint="cs"/>
          <w:rtl/>
        </w:rPr>
        <w:t xml:space="preserve">שנה וחצי בבית ספר. </w:t>
      </w:r>
      <w:bookmarkStart w:id="633" w:name="_ETM_Q5_203011"/>
      <w:bookmarkEnd w:id="633"/>
    </w:p>
    <w:p w:rsidR="006446EA" w:rsidRDefault="006446EA" w:rsidP="008040AE">
      <w:pPr>
        <w:rPr>
          <w:rtl/>
        </w:rPr>
      </w:pPr>
      <w:bookmarkStart w:id="634" w:name="_ETM_Q5_203203"/>
      <w:bookmarkEnd w:id="634"/>
    </w:p>
    <w:p w:rsidR="006446EA" w:rsidRDefault="006446EA" w:rsidP="008040AE">
      <w:pPr>
        <w:pStyle w:val="af5"/>
        <w:keepNext/>
        <w:rPr>
          <w:rtl/>
        </w:rPr>
      </w:pPr>
      <w:bookmarkStart w:id="635" w:name="ET_interruption_6125_8"/>
      <w:r w:rsidRPr="008040AE">
        <w:rPr>
          <w:rStyle w:val="TagStyle"/>
          <w:rtl/>
        </w:rPr>
        <w:t xml:space="preserve"> &lt;&lt; קריאה &gt;&gt; </w:t>
      </w:r>
      <w:r>
        <w:rPr>
          <w:rtl/>
        </w:rPr>
        <w:t>יעל רון בן משה (כחול לבן – המחנה הממלכתי):</w:t>
      </w:r>
      <w:r w:rsidRPr="008040AE">
        <w:rPr>
          <w:rStyle w:val="TagStyle"/>
          <w:rtl/>
        </w:rPr>
        <w:t xml:space="preserve"> &lt;&lt; קריאה &gt;&gt;</w:t>
      </w:r>
      <w:r>
        <w:rPr>
          <w:rtl/>
        </w:rPr>
        <w:t xml:space="preserve"> </w:t>
      </w:r>
      <w:bookmarkEnd w:id="635"/>
    </w:p>
    <w:p w:rsidR="006446EA" w:rsidRDefault="006446EA" w:rsidP="008040AE">
      <w:pPr>
        <w:pStyle w:val="KeepWithNext"/>
        <w:rPr>
          <w:rtl/>
        </w:rPr>
      </w:pPr>
    </w:p>
    <w:p w:rsidR="006446EA" w:rsidRDefault="006446EA" w:rsidP="005B6EA9">
      <w:pPr>
        <w:rPr>
          <w:rtl/>
        </w:rPr>
      </w:pPr>
      <w:bookmarkStart w:id="636" w:name="_ETM_Q5_206911"/>
      <w:bookmarkEnd w:id="636"/>
      <w:r>
        <w:rPr>
          <w:rFonts w:hint="cs"/>
          <w:rtl/>
        </w:rPr>
        <w:t xml:space="preserve">זה בדיוק מה שאני אומרת. </w:t>
      </w:r>
    </w:p>
    <w:p w:rsidR="006446EA" w:rsidRDefault="006446EA" w:rsidP="005B6EA9">
      <w:pPr>
        <w:rPr>
          <w:rtl/>
        </w:rPr>
      </w:pPr>
    </w:p>
    <w:p w:rsidR="006446EA" w:rsidRDefault="006446EA" w:rsidP="005B6EA9">
      <w:pPr>
        <w:pStyle w:val="-"/>
        <w:keepNext/>
        <w:rPr>
          <w:rtl/>
        </w:rPr>
      </w:pPr>
      <w:bookmarkStart w:id="637" w:name="ET_speakercontinue_6640_4"/>
      <w:r w:rsidRPr="005B6EA9">
        <w:rPr>
          <w:rStyle w:val="TagStyle"/>
          <w:rtl/>
        </w:rPr>
        <w:t xml:space="preserve"> &lt;&lt; דובר_המשך &gt;&gt; </w:t>
      </w:r>
      <w:r>
        <w:rPr>
          <w:rtl/>
        </w:rPr>
        <w:t>השר במשרד האוצר זאב אלקין:</w:t>
      </w:r>
      <w:r w:rsidRPr="005B6EA9">
        <w:rPr>
          <w:rStyle w:val="TagStyle"/>
          <w:rtl/>
        </w:rPr>
        <w:t xml:space="preserve"> &lt;&lt; דובר_המשך &gt;&gt;</w:t>
      </w:r>
      <w:r>
        <w:rPr>
          <w:rtl/>
        </w:rPr>
        <w:t xml:space="preserve"> </w:t>
      </w:r>
      <w:bookmarkEnd w:id="637"/>
    </w:p>
    <w:p w:rsidR="006446EA" w:rsidRDefault="006446EA" w:rsidP="005B6EA9">
      <w:pPr>
        <w:pStyle w:val="KeepWithNext"/>
        <w:rPr>
          <w:rtl/>
        </w:rPr>
      </w:pPr>
    </w:p>
    <w:p w:rsidR="006446EA" w:rsidRDefault="006446EA" w:rsidP="00230125">
      <w:pPr>
        <w:rPr>
          <w:rtl/>
        </w:rPr>
      </w:pPr>
      <w:r>
        <w:rPr>
          <w:rFonts w:hint="cs"/>
          <w:rtl/>
        </w:rPr>
        <w:t>האם נכון היה לפנות? זאת סוגיה אחרת, אבל</w:t>
      </w:r>
      <w:bookmarkStart w:id="638" w:name="_ETM_Q5_210500"/>
      <w:bookmarkEnd w:id="638"/>
      <w:r>
        <w:rPr>
          <w:rFonts w:hint="cs"/>
          <w:rtl/>
        </w:rPr>
        <w:t xml:space="preserve"> אני לא איכנס אליה כאן. אני רק אסביר לחבר הכנסת חוג'יראת, בעקבות מה שהוא העיר, שמה שהיה אפשר לעשות</w:t>
      </w:r>
      <w:bookmarkStart w:id="639" w:name="_ETM_Q5_215846"/>
      <w:bookmarkEnd w:id="639"/>
      <w:r>
        <w:rPr>
          <w:rFonts w:hint="cs"/>
          <w:rtl/>
        </w:rPr>
        <w:t xml:space="preserve"> עם מטולה כבר אי-אפשר היה לעשות עם קריית שמונה,</w:t>
      </w:r>
      <w:bookmarkStart w:id="640" w:name="_ETM_Q5_220420"/>
      <w:bookmarkEnd w:id="640"/>
      <w:r>
        <w:rPr>
          <w:rFonts w:hint="cs"/>
          <w:rtl/>
        </w:rPr>
        <w:t xml:space="preserve"> פשוט מבחינת מלאי החדרים שהיה במדינת ישראל. </w:t>
      </w:r>
      <w:bookmarkStart w:id="641" w:name="_ETM_Q5_223632"/>
      <w:bookmarkEnd w:id="641"/>
    </w:p>
    <w:p w:rsidR="006446EA" w:rsidRDefault="006446EA" w:rsidP="005B6EA9">
      <w:pPr>
        <w:rPr>
          <w:rStyle w:val="TagStyle"/>
          <w:b/>
          <w:bCs/>
          <w:u w:val="single"/>
          <w:rtl/>
          <w:lang w:eastAsia="he-IL"/>
        </w:rPr>
      </w:pPr>
      <w:bookmarkStart w:id="642" w:name="_ETM_Q5_223815"/>
      <w:bookmarkEnd w:id="642"/>
    </w:p>
    <w:p w:rsidR="006446EA" w:rsidRDefault="006446EA" w:rsidP="008040AE">
      <w:pPr>
        <w:pStyle w:val="af5"/>
        <w:keepNext/>
        <w:rPr>
          <w:rtl/>
        </w:rPr>
      </w:pPr>
      <w:bookmarkStart w:id="643" w:name="ET_interruption_6125_10"/>
      <w:r w:rsidRPr="008040AE">
        <w:rPr>
          <w:rStyle w:val="TagStyle"/>
          <w:rtl/>
        </w:rPr>
        <w:t xml:space="preserve"> &lt;&lt; קריאה &gt;&gt; </w:t>
      </w:r>
      <w:r>
        <w:rPr>
          <w:rtl/>
        </w:rPr>
        <w:t>יעל רון בן משה (כחול לבן – המחנה הממלכתי):</w:t>
      </w:r>
      <w:r w:rsidRPr="008040AE">
        <w:rPr>
          <w:rStyle w:val="TagStyle"/>
          <w:rtl/>
        </w:rPr>
        <w:t xml:space="preserve"> &lt;&lt; קריאה &gt;&gt;</w:t>
      </w:r>
      <w:r>
        <w:rPr>
          <w:rtl/>
        </w:rPr>
        <w:t xml:space="preserve"> </w:t>
      </w:r>
      <w:bookmarkEnd w:id="643"/>
    </w:p>
    <w:p w:rsidR="006446EA" w:rsidRDefault="006446EA" w:rsidP="008040AE">
      <w:pPr>
        <w:pStyle w:val="KeepWithNext"/>
        <w:rPr>
          <w:rtl/>
        </w:rPr>
      </w:pPr>
    </w:p>
    <w:p w:rsidR="006446EA" w:rsidRDefault="006446EA" w:rsidP="001629FA">
      <w:pPr>
        <w:rPr>
          <w:rtl/>
        </w:rPr>
      </w:pPr>
      <w:bookmarkStart w:id="644" w:name="_ETM_Q5_228924"/>
      <w:bookmarkStart w:id="645" w:name="_ETM_Q5_229223"/>
      <w:bookmarkStart w:id="646" w:name="_ETM_Q5_229330"/>
      <w:bookmarkEnd w:id="644"/>
      <w:bookmarkEnd w:id="645"/>
      <w:bookmarkEnd w:id="646"/>
      <w:r>
        <w:rPr>
          <w:rFonts w:hint="cs"/>
          <w:rtl/>
        </w:rPr>
        <w:t>- - -</w:t>
      </w:r>
      <w:bookmarkStart w:id="647" w:name="_ETM_Q5_227583"/>
      <w:bookmarkEnd w:id="647"/>
      <w:r>
        <w:rPr>
          <w:rFonts w:hint="cs"/>
          <w:rtl/>
        </w:rPr>
        <w:t xml:space="preserve"> לא, לא, ברור. ברור שאנשים לא היו נשארים שנה באולם ספורט. עכשיו השאלה היא לאן הם היו </w:t>
      </w:r>
      <w:bookmarkStart w:id="648" w:name="_ETM_Q5_229892"/>
      <w:bookmarkEnd w:id="648"/>
      <w:r>
        <w:rPr>
          <w:rFonts w:hint="cs"/>
          <w:rtl/>
        </w:rPr>
        <w:t>הולכים. אני אומרת, יכול להיות שאם הם היו חוזרים הביתה וכל</w:t>
      </w:r>
      <w:bookmarkStart w:id="649" w:name="_ETM_Q5_235635"/>
      <w:bookmarkEnd w:id="649"/>
      <w:r>
        <w:rPr>
          <w:rFonts w:hint="cs"/>
          <w:rtl/>
        </w:rPr>
        <w:t xml:space="preserve"> מהלך הדברים היה מתנהל אחרת – בסוף</w:t>
      </w:r>
      <w:bookmarkStart w:id="650" w:name="_ETM_Q5_238291"/>
      <w:bookmarkEnd w:id="650"/>
      <w:r>
        <w:rPr>
          <w:rFonts w:hint="cs"/>
          <w:rtl/>
        </w:rPr>
        <w:t xml:space="preserve"> זה דיון היפותטי, וחבל על - - -</w:t>
      </w:r>
      <w:bookmarkStart w:id="651" w:name="_ETM_Q5_243262"/>
      <w:bookmarkStart w:id="652" w:name="_ETM_Q5_243705"/>
      <w:bookmarkStart w:id="653" w:name="_ETM_Q5_243901"/>
      <w:bookmarkStart w:id="654" w:name="_ETM_Q5_243184"/>
      <w:bookmarkStart w:id="655" w:name="_ETM_Q5_243446"/>
      <w:bookmarkStart w:id="656" w:name="_ETM_Q5_243534"/>
      <w:bookmarkStart w:id="657" w:name="_ETM_Q5_243726"/>
      <w:bookmarkEnd w:id="651"/>
      <w:bookmarkEnd w:id="652"/>
      <w:bookmarkEnd w:id="653"/>
      <w:bookmarkEnd w:id="654"/>
      <w:bookmarkEnd w:id="655"/>
      <w:bookmarkEnd w:id="656"/>
      <w:bookmarkEnd w:id="657"/>
    </w:p>
    <w:p w:rsidR="006446EA" w:rsidRDefault="006446EA" w:rsidP="005B6EA9">
      <w:pPr>
        <w:rPr>
          <w:rtl/>
        </w:rPr>
      </w:pPr>
    </w:p>
    <w:p w:rsidR="006446EA" w:rsidRDefault="006446EA" w:rsidP="00904423">
      <w:pPr>
        <w:pStyle w:val="-"/>
        <w:keepNext/>
        <w:rPr>
          <w:rtl/>
        </w:rPr>
      </w:pPr>
      <w:bookmarkStart w:id="658" w:name="ET_speakercontinue_6640_5"/>
      <w:r w:rsidRPr="00904423">
        <w:rPr>
          <w:rStyle w:val="TagStyle"/>
          <w:rtl/>
        </w:rPr>
        <w:t xml:space="preserve"> &lt;&lt; דובר_המשך &gt;&gt; </w:t>
      </w:r>
      <w:r>
        <w:rPr>
          <w:rtl/>
        </w:rPr>
        <w:t>השר במשרד האוצר זאב אלקין:</w:t>
      </w:r>
      <w:r w:rsidRPr="00904423">
        <w:rPr>
          <w:rStyle w:val="TagStyle"/>
          <w:rtl/>
        </w:rPr>
        <w:t xml:space="preserve"> &lt;&lt; דובר_המשך &gt;&gt;</w:t>
      </w:r>
      <w:r>
        <w:rPr>
          <w:rtl/>
        </w:rPr>
        <w:t xml:space="preserve"> </w:t>
      </w:r>
      <w:bookmarkEnd w:id="658"/>
    </w:p>
    <w:p w:rsidR="006446EA" w:rsidRDefault="006446EA" w:rsidP="00904423">
      <w:pPr>
        <w:pStyle w:val="KeepWithNext"/>
        <w:rPr>
          <w:rtl/>
        </w:rPr>
      </w:pPr>
    </w:p>
    <w:p w:rsidR="006446EA" w:rsidRDefault="006446EA" w:rsidP="00230125">
      <w:pPr>
        <w:rPr>
          <w:rtl/>
        </w:rPr>
      </w:pPr>
      <w:r>
        <w:rPr>
          <w:rFonts w:hint="cs"/>
          <w:rtl/>
        </w:rPr>
        <w:t xml:space="preserve">אני </w:t>
      </w:r>
      <w:bookmarkStart w:id="659" w:name="_ETM_Q5_242372"/>
      <w:bookmarkEnd w:id="659"/>
      <w:r>
        <w:rPr>
          <w:rFonts w:hint="cs"/>
          <w:rtl/>
        </w:rPr>
        <w:t>מתייחס למה שהיה, לא למה שהיה יכול לקרות. אגב, מבחינת</w:t>
      </w:r>
      <w:bookmarkStart w:id="660" w:name="_ETM_Q5_248179"/>
      <w:bookmarkEnd w:id="660"/>
      <w:r>
        <w:rPr>
          <w:rFonts w:hint="cs"/>
          <w:rtl/>
        </w:rPr>
        <w:t xml:space="preserve"> נתוני החזרה אתה טועה. נתוני החזרה במטולה הרבה יותר נמוכים</w:t>
      </w:r>
      <w:bookmarkStart w:id="661" w:name="_ETM_Q5_252374"/>
      <w:bookmarkEnd w:id="661"/>
      <w:r>
        <w:rPr>
          <w:rFonts w:hint="cs"/>
          <w:rtl/>
        </w:rPr>
        <w:t xml:space="preserve"> מקריית שמונה למרות שהיא פונתה כקהילה, מסיבות אחרות לגמרי. לא</w:t>
      </w:r>
      <w:bookmarkStart w:id="662" w:name="_ETM_Q5_258856"/>
      <w:bookmarkEnd w:id="662"/>
      <w:r>
        <w:rPr>
          <w:rFonts w:hint="cs"/>
          <w:rtl/>
        </w:rPr>
        <w:t>, דווקא לא בגלל שהיא הרוסה, מסיבות אחרות, אבל</w:t>
      </w:r>
      <w:bookmarkStart w:id="663" w:name="_ETM_Q5_260059"/>
      <w:bookmarkEnd w:id="663"/>
      <w:r>
        <w:rPr>
          <w:rFonts w:hint="cs"/>
          <w:rtl/>
        </w:rPr>
        <w:t xml:space="preserve"> אני לא איכנס אליהן כאן. אני רק אומר שהקשר הזה לפינוי לא נכון, הוא לא נתן את התוצאה</w:t>
      </w:r>
      <w:bookmarkStart w:id="664" w:name="_ETM_Q5_267054"/>
      <w:bookmarkEnd w:id="664"/>
      <w:r>
        <w:rPr>
          <w:rFonts w:hint="cs"/>
          <w:rtl/>
        </w:rPr>
        <w:t xml:space="preserve"> שדיברת עליה. </w:t>
      </w:r>
      <w:bookmarkStart w:id="665" w:name="_ETM_Q5_269085"/>
      <w:bookmarkEnd w:id="665"/>
    </w:p>
    <w:p w:rsidR="006446EA" w:rsidRDefault="006446EA" w:rsidP="00904423">
      <w:pPr>
        <w:rPr>
          <w:rtl/>
        </w:rPr>
      </w:pPr>
      <w:bookmarkStart w:id="666" w:name="_ETM_Q5_269203"/>
      <w:bookmarkEnd w:id="666"/>
    </w:p>
    <w:p w:rsidR="006446EA" w:rsidRDefault="006446EA" w:rsidP="00230125">
      <w:pPr>
        <w:rPr>
          <w:rtl/>
        </w:rPr>
      </w:pPr>
      <w:bookmarkStart w:id="667" w:name="_ETM_Q5_269259"/>
      <w:bookmarkStart w:id="668" w:name="_ETM_Q5_269354"/>
      <w:bookmarkEnd w:id="667"/>
      <w:bookmarkEnd w:id="668"/>
      <w:r>
        <w:rPr>
          <w:rFonts w:hint="cs"/>
          <w:rtl/>
        </w:rPr>
        <w:t>עוד הערה אחת על ערב אל-</w:t>
      </w:r>
      <w:proofErr w:type="spellStart"/>
      <w:r>
        <w:rPr>
          <w:rFonts w:hint="cs"/>
          <w:rtl/>
        </w:rPr>
        <w:t>עראמשה</w:t>
      </w:r>
      <w:proofErr w:type="spellEnd"/>
      <w:r>
        <w:rPr>
          <w:rFonts w:hint="cs"/>
          <w:rtl/>
        </w:rPr>
        <w:t>. אני דווקא</w:t>
      </w:r>
      <w:bookmarkStart w:id="669" w:name="_ETM_Q5_271922"/>
      <w:bookmarkEnd w:id="669"/>
      <w:r>
        <w:rPr>
          <w:rFonts w:hint="cs"/>
          <w:rtl/>
        </w:rPr>
        <w:t xml:space="preserve"> ביקרתי ביישוב הזה, שוחחתי עם תושבים ומדבר הרבה</w:t>
      </w:r>
      <w:bookmarkStart w:id="670" w:name="_ETM_Q5_274899"/>
      <w:bookmarkEnd w:id="670"/>
      <w:r>
        <w:rPr>
          <w:rFonts w:hint="cs"/>
          <w:rtl/>
        </w:rPr>
        <w:t xml:space="preserve"> עם ראש המועצה שלהם. בסך הכול, אני לא</w:t>
      </w:r>
      <w:bookmarkStart w:id="671" w:name="_ETM_Q5_280125"/>
      <w:bookmarkEnd w:id="671"/>
      <w:r>
        <w:rPr>
          <w:rFonts w:hint="cs"/>
          <w:rtl/>
        </w:rPr>
        <w:t xml:space="preserve"> חושב שיש להם מה להתלונן על היחס של המ</w:t>
      </w:r>
      <w:bookmarkStart w:id="672" w:name="_ETM_Q5_282757"/>
      <w:bookmarkEnd w:id="672"/>
      <w:r>
        <w:rPr>
          <w:rFonts w:hint="cs"/>
          <w:rtl/>
        </w:rPr>
        <w:t>דינה, ואני תכף אסביר למה. זה נכון שליישוב כזה קשה</w:t>
      </w:r>
      <w:bookmarkStart w:id="673" w:name="_ETM_Q5_286935"/>
      <w:bookmarkEnd w:id="673"/>
      <w:r>
        <w:rPr>
          <w:rFonts w:hint="cs"/>
          <w:rtl/>
        </w:rPr>
        <w:t xml:space="preserve"> מאוד להתארגן בבית מלון, ואני חושב שפתרונות אחרים היו</w:t>
      </w:r>
      <w:bookmarkStart w:id="674" w:name="_ETM_Q5_290674"/>
      <w:bookmarkEnd w:id="674"/>
      <w:r>
        <w:rPr>
          <w:rFonts w:hint="cs"/>
          <w:rtl/>
        </w:rPr>
        <w:t xml:space="preserve"> יכולים להיות יותר נוחים לו, אבל בסוף מה שקרה כאן</w:t>
      </w:r>
      <w:bookmarkStart w:id="675" w:name="_ETM_Q5_297667"/>
      <w:bookmarkEnd w:id="675"/>
      <w:r>
        <w:rPr>
          <w:rFonts w:hint="cs"/>
          <w:rtl/>
        </w:rPr>
        <w:t>, הרי כל תושבי ערב אל-</w:t>
      </w:r>
      <w:proofErr w:type="spellStart"/>
      <w:r>
        <w:rPr>
          <w:rFonts w:hint="cs"/>
          <w:rtl/>
        </w:rPr>
        <w:t>עראמשה</w:t>
      </w:r>
      <w:proofErr w:type="spellEnd"/>
      <w:r>
        <w:rPr>
          <w:rFonts w:hint="cs"/>
          <w:rtl/>
        </w:rPr>
        <w:t xml:space="preserve"> עברו למסלול של קבלת</w:t>
      </w:r>
      <w:bookmarkStart w:id="676" w:name="_ETM_Q5_300298"/>
      <w:bookmarkEnd w:id="676"/>
      <w:r>
        <w:rPr>
          <w:rFonts w:hint="cs"/>
          <w:rtl/>
        </w:rPr>
        <w:t xml:space="preserve"> כסף משמעותי מהמדינה ברמה היומית. הנוסחה המפורסמת </w:t>
      </w:r>
      <w:r>
        <w:rPr>
          <w:rtl/>
        </w:rPr>
        <w:t>–</w:t>
      </w:r>
      <w:r>
        <w:rPr>
          <w:rFonts w:hint="cs"/>
          <w:rtl/>
        </w:rPr>
        <w:t xml:space="preserve"> 100,</w:t>
      </w:r>
      <w:bookmarkStart w:id="677" w:name="_ETM_Q5_305076"/>
      <w:bookmarkEnd w:id="677"/>
      <w:r>
        <w:rPr>
          <w:rFonts w:hint="cs"/>
          <w:rtl/>
        </w:rPr>
        <w:t xml:space="preserve"> 200, שבפועל הביאה למשפחות 20,000 שקל לחודש, אפילו יותר. צריכים להגיד את האמת, רובם המוחלט חזרו הביתה די בהתחלה</w:t>
      </w:r>
      <w:bookmarkStart w:id="678" w:name="_ETM_Q5_314710"/>
      <w:bookmarkEnd w:id="678"/>
      <w:r>
        <w:rPr>
          <w:rFonts w:hint="cs"/>
          <w:rtl/>
        </w:rPr>
        <w:t xml:space="preserve"> והמשיכו לקבל את הכסף הזה. המדינה לא </w:t>
      </w:r>
      <w:proofErr w:type="spellStart"/>
      <w:r>
        <w:rPr>
          <w:rFonts w:hint="cs"/>
          <w:rtl/>
        </w:rPr>
        <w:t>התקטנ</w:t>
      </w:r>
      <w:bookmarkStart w:id="679" w:name="_ETM_Q5_320487"/>
      <w:bookmarkEnd w:id="679"/>
      <w:r>
        <w:rPr>
          <w:rFonts w:hint="cs"/>
          <w:rtl/>
        </w:rPr>
        <w:t>נה</w:t>
      </w:r>
      <w:proofErr w:type="spellEnd"/>
      <w:r>
        <w:rPr>
          <w:rFonts w:hint="cs"/>
          <w:rtl/>
        </w:rPr>
        <w:t xml:space="preserve"> ולא פנתה אליהם ולא אמרה: אם חזרתם, לא נשלם.</w:t>
      </w:r>
      <w:bookmarkStart w:id="680" w:name="_ETM_Q5_324440"/>
      <w:bookmarkEnd w:id="680"/>
      <w:r>
        <w:rPr>
          <w:rFonts w:hint="cs"/>
          <w:rtl/>
        </w:rPr>
        <w:t xml:space="preserve"> בפועל, במשך שנה וחצי אנשים גרו בבתים שלהם, תוך סיכון</w:t>
      </w:r>
      <w:bookmarkStart w:id="681" w:name="_ETM_Q5_328399"/>
      <w:bookmarkEnd w:id="681"/>
      <w:r>
        <w:rPr>
          <w:rFonts w:hint="cs"/>
          <w:rtl/>
        </w:rPr>
        <w:t xml:space="preserve"> ביטחוני שהיה שם </w:t>
      </w:r>
      <w:r>
        <w:rPr>
          <w:rtl/>
        </w:rPr>
        <w:t>–</w:t>
      </w:r>
      <w:r>
        <w:rPr>
          <w:rFonts w:hint="cs"/>
          <w:rtl/>
        </w:rPr>
        <w:t xml:space="preserve"> זאת ההחלטה שהם קיבלו </w:t>
      </w:r>
      <w:r>
        <w:rPr>
          <w:rtl/>
        </w:rPr>
        <w:t>–</w:t>
      </w:r>
      <w:r>
        <w:rPr>
          <w:rFonts w:hint="cs"/>
          <w:rtl/>
        </w:rPr>
        <w:t xml:space="preserve"> </w:t>
      </w:r>
      <w:bookmarkStart w:id="682" w:name="_ETM_Q5_332848"/>
      <w:bookmarkEnd w:id="682"/>
      <w:r>
        <w:rPr>
          <w:rFonts w:hint="cs"/>
          <w:rtl/>
        </w:rPr>
        <w:t xml:space="preserve">אבל קיבלו מהמדינה המון </w:t>
      </w:r>
      <w:proofErr w:type="spellStart"/>
      <w:r>
        <w:rPr>
          <w:rFonts w:hint="cs"/>
          <w:rtl/>
        </w:rPr>
        <w:t>המון</w:t>
      </w:r>
      <w:proofErr w:type="spellEnd"/>
      <w:r>
        <w:rPr>
          <w:rFonts w:hint="cs"/>
          <w:rtl/>
        </w:rPr>
        <w:t xml:space="preserve"> כסף. </w:t>
      </w:r>
      <w:bookmarkStart w:id="683" w:name="_ETM_Q5_333585"/>
      <w:bookmarkEnd w:id="683"/>
    </w:p>
    <w:p w:rsidR="006446EA" w:rsidRDefault="006446EA" w:rsidP="00904423">
      <w:pPr>
        <w:rPr>
          <w:rtl/>
        </w:rPr>
      </w:pPr>
      <w:bookmarkStart w:id="684" w:name="_ETM_Q5_333660"/>
      <w:bookmarkEnd w:id="684"/>
    </w:p>
    <w:p w:rsidR="006446EA" w:rsidRDefault="006446EA" w:rsidP="008040AE">
      <w:pPr>
        <w:pStyle w:val="af5"/>
        <w:keepNext/>
        <w:rPr>
          <w:rtl/>
        </w:rPr>
      </w:pPr>
      <w:bookmarkStart w:id="685" w:name="ET_interruption_6350_12"/>
      <w:r w:rsidRPr="008040AE">
        <w:rPr>
          <w:rStyle w:val="TagStyle"/>
          <w:rtl/>
        </w:rPr>
        <w:t xml:space="preserve"> &lt;&lt; קריאה &gt;&gt; </w:t>
      </w:r>
      <w:r>
        <w:rPr>
          <w:rtl/>
        </w:rPr>
        <w:t>יאסר חוג'יראת (רע"מ – הרשימה הערבית המאוחדת):</w:t>
      </w:r>
      <w:r w:rsidRPr="008040AE">
        <w:rPr>
          <w:rStyle w:val="TagStyle"/>
          <w:rtl/>
        </w:rPr>
        <w:t xml:space="preserve"> &lt;&lt; קריאה &gt;&gt;</w:t>
      </w:r>
      <w:r>
        <w:rPr>
          <w:rtl/>
        </w:rPr>
        <w:t xml:space="preserve"> </w:t>
      </w:r>
      <w:bookmarkEnd w:id="685"/>
    </w:p>
    <w:p w:rsidR="006446EA" w:rsidRDefault="006446EA" w:rsidP="008040AE">
      <w:pPr>
        <w:pStyle w:val="KeepWithNext"/>
        <w:rPr>
          <w:rtl/>
        </w:rPr>
      </w:pPr>
    </w:p>
    <w:p w:rsidR="006446EA" w:rsidRDefault="006446EA" w:rsidP="00904423">
      <w:pPr>
        <w:rPr>
          <w:rtl/>
        </w:rPr>
      </w:pPr>
      <w:bookmarkStart w:id="686" w:name="_ETM_Q5_338371"/>
      <w:bookmarkEnd w:id="686"/>
      <w:r>
        <w:rPr>
          <w:rFonts w:hint="cs"/>
          <w:rtl/>
        </w:rPr>
        <w:t>- - -</w:t>
      </w:r>
    </w:p>
    <w:p w:rsidR="006446EA" w:rsidRDefault="006446EA" w:rsidP="00904423">
      <w:pPr>
        <w:rPr>
          <w:rtl/>
        </w:rPr>
      </w:pPr>
    </w:p>
    <w:p w:rsidR="006446EA" w:rsidRDefault="006446EA" w:rsidP="00904423">
      <w:pPr>
        <w:pStyle w:val="-"/>
        <w:keepNext/>
        <w:rPr>
          <w:rtl/>
        </w:rPr>
      </w:pPr>
      <w:bookmarkStart w:id="687" w:name="ET_speakercontinue_6640_6"/>
      <w:r w:rsidRPr="00904423">
        <w:rPr>
          <w:rStyle w:val="TagStyle"/>
          <w:rtl/>
        </w:rPr>
        <w:t xml:space="preserve"> &lt;&lt; דובר_המשך &gt;&gt; </w:t>
      </w:r>
      <w:r>
        <w:rPr>
          <w:rtl/>
        </w:rPr>
        <w:t>השר במשרד האוצר זאב אלקין:</w:t>
      </w:r>
      <w:r w:rsidRPr="00904423">
        <w:rPr>
          <w:rStyle w:val="TagStyle"/>
          <w:rtl/>
        </w:rPr>
        <w:t xml:space="preserve"> &lt;&lt; דובר_המשך &gt;&gt;</w:t>
      </w:r>
      <w:r>
        <w:rPr>
          <w:rtl/>
        </w:rPr>
        <w:t xml:space="preserve"> </w:t>
      </w:r>
      <w:bookmarkEnd w:id="687"/>
    </w:p>
    <w:p w:rsidR="006446EA" w:rsidRDefault="006446EA" w:rsidP="00904423">
      <w:pPr>
        <w:pStyle w:val="KeepWithNext"/>
        <w:rPr>
          <w:rtl/>
        </w:rPr>
      </w:pPr>
    </w:p>
    <w:p w:rsidR="006446EA" w:rsidRDefault="006446EA" w:rsidP="00230125">
      <w:pPr>
        <w:rPr>
          <w:rtl/>
        </w:rPr>
      </w:pPr>
      <w:r>
        <w:rPr>
          <w:rFonts w:hint="cs"/>
          <w:rtl/>
        </w:rPr>
        <w:t>לא היה איסור לחזור. היה צו על שטח צבאי סגור, אבל התושבים יכלו להיכנס, והייתה</w:t>
      </w:r>
      <w:bookmarkStart w:id="688" w:name="_ETM_Q5_348598"/>
      <w:bookmarkEnd w:id="688"/>
      <w:r>
        <w:rPr>
          <w:rFonts w:hint="cs"/>
          <w:rtl/>
        </w:rPr>
        <w:t xml:space="preserve"> המלצה של המדינה להתפנות. המדינה לא פינתה בכוח אף תושב בצפון, וגם בקריית שמונה אחוז מסוים של התושבים נשארו לאורך </w:t>
      </w:r>
      <w:bookmarkStart w:id="689" w:name="_ETM_Q5_358581"/>
      <w:bookmarkEnd w:id="689"/>
      <w:r>
        <w:rPr>
          <w:rFonts w:hint="cs"/>
          <w:rtl/>
        </w:rPr>
        <w:t xml:space="preserve">כל המלחמה. גם ביישובים אחרים. לא היה יישוב, נדמה לי, שלא נשאר בו אף אחד. נשארו, נשארו מעטים, אבל לא הייתה חובה לעזוב, הייתה דרך לעזוב. אני רק </w:t>
      </w:r>
      <w:bookmarkStart w:id="690" w:name="_ETM_Q5_369490"/>
      <w:bookmarkEnd w:id="690"/>
      <w:r>
        <w:rPr>
          <w:rFonts w:hint="cs"/>
          <w:rtl/>
        </w:rPr>
        <w:t>אומר שתושבי ערב אל-</w:t>
      </w:r>
      <w:proofErr w:type="spellStart"/>
      <w:r>
        <w:rPr>
          <w:rFonts w:hint="cs"/>
          <w:rtl/>
        </w:rPr>
        <w:t>עראמשה</w:t>
      </w:r>
      <w:proofErr w:type="spellEnd"/>
      <w:r>
        <w:rPr>
          <w:rFonts w:hint="cs"/>
          <w:rtl/>
        </w:rPr>
        <w:t xml:space="preserve"> – המדינה הייתה מאוד לארג'ית, בשפת הרחוב, ואפשרה להם לקבל מענק חלופי לבתי מלון, למרות שכולם ידעו שהם נמצאים בבתים שלהם, ולכאורה, פורמלית, זה</w:t>
      </w:r>
      <w:bookmarkStart w:id="691" w:name="_ETM_Q5_385540"/>
      <w:bookmarkEnd w:id="691"/>
      <w:r>
        <w:rPr>
          <w:rFonts w:hint="cs"/>
          <w:rtl/>
        </w:rPr>
        <w:t xml:space="preserve"> לא היה צריך לקרות. זאת רק הערה, שנדע מה היה באמת.</w:t>
      </w:r>
      <w:bookmarkStart w:id="692" w:name="_ETM_Q5_391185"/>
      <w:bookmarkEnd w:id="692"/>
      <w:r>
        <w:rPr>
          <w:rFonts w:hint="cs"/>
          <w:rtl/>
        </w:rPr>
        <w:t xml:space="preserve"> לכן, הם בוודאי לא הופלו לרעה בהקשר הזה. אגב, היה</w:t>
      </w:r>
      <w:bookmarkStart w:id="693" w:name="_ETM_Q5_395854"/>
      <w:bookmarkEnd w:id="693"/>
      <w:r>
        <w:rPr>
          <w:rFonts w:hint="cs"/>
          <w:rtl/>
        </w:rPr>
        <w:t xml:space="preserve"> עוד יישוב כזה, יישוב </w:t>
      </w:r>
      <w:proofErr w:type="spellStart"/>
      <w:r>
        <w:rPr>
          <w:rFonts w:hint="cs"/>
          <w:rtl/>
        </w:rPr>
        <w:t>עלאווי</w:t>
      </w:r>
      <w:proofErr w:type="spellEnd"/>
      <w:r>
        <w:rPr>
          <w:rFonts w:hint="cs"/>
          <w:rtl/>
        </w:rPr>
        <w:t xml:space="preserve">, </w:t>
      </w:r>
      <w:proofErr w:type="spellStart"/>
      <w:r>
        <w:rPr>
          <w:rFonts w:hint="cs"/>
          <w:rtl/>
        </w:rPr>
        <w:t>בע'ג'ר</w:t>
      </w:r>
      <w:proofErr w:type="spellEnd"/>
      <w:r>
        <w:rPr>
          <w:rFonts w:hint="cs"/>
          <w:rtl/>
        </w:rPr>
        <w:t xml:space="preserve"> </w:t>
      </w:r>
      <w:r>
        <w:rPr>
          <w:rtl/>
        </w:rPr>
        <w:t>–</w:t>
      </w:r>
      <w:r>
        <w:rPr>
          <w:rFonts w:hint="cs"/>
          <w:rtl/>
        </w:rPr>
        <w:t xml:space="preserve"> אותו הדבר. הוא אפילו לא התפנה; הוא</w:t>
      </w:r>
      <w:bookmarkStart w:id="694" w:name="_ETM_Q5_400538"/>
      <w:bookmarkEnd w:id="694"/>
      <w:r>
        <w:rPr>
          <w:rFonts w:hint="cs"/>
          <w:rtl/>
        </w:rPr>
        <w:t xml:space="preserve"> נשאר במקום, והתושבים קיבלו שם סכומים משמעותיים מאוד כאילו הם התפנו. </w:t>
      </w:r>
    </w:p>
    <w:p w:rsidR="006446EA" w:rsidRDefault="006446EA" w:rsidP="00904423">
      <w:pPr>
        <w:rPr>
          <w:rtl/>
        </w:rPr>
      </w:pPr>
    </w:p>
    <w:p w:rsidR="006446EA" w:rsidRDefault="006446EA" w:rsidP="00230125">
      <w:pPr>
        <w:rPr>
          <w:rtl/>
        </w:rPr>
      </w:pPr>
      <w:r>
        <w:rPr>
          <w:rFonts w:hint="cs"/>
          <w:rtl/>
        </w:rPr>
        <w:t xml:space="preserve">מפה אני מגיע כבר לסיפור החזרה. קודם כול, נתונים. הנתונים שאני מביא כאן נכונים לספטמבר 2025, ואני אסביר </w:t>
      </w:r>
      <w:bookmarkStart w:id="695" w:name="_ETM_Q5_418684"/>
      <w:bookmarkEnd w:id="695"/>
      <w:r>
        <w:rPr>
          <w:rFonts w:hint="cs"/>
          <w:rtl/>
        </w:rPr>
        <w:t>למה: בקיץ נגמר המימון של המדינה לפינוי, ולכן גל החזרה האחרון היה לקראת 1 בספטמבר. מפה</w:t>
      </w:r>
      <w:bookmarkStart w:id="696" w:name="_ETM_Q5_428821"/>
      <w:bookmarkEnd w:id="696"/>
      <w:r>
        <w:rPr>
          <w:rFonts w:hint="cs"/>
          <w:rtl/>
        </w:rPr>
        <w:t xml:space="preserve"> והלאה זה פחות או יותר המצב. כמובן, יש אנשים שלא חזרו בספטמבר והחליטו לחזור אחר כך – למשל הסטודנטים בתל חי, שבכלל חזרו בסוף אוקטובר,</w:t>
      </w:r>
      <w:bookmarkStart w:id="697" w:name="_ETM_Q5_438591"/>
      <w:bookmarkEnd w:id="697"/>
      <w:r>
        <w:rPr>
          <w:rFonts w:hint="cs"/>
          <w:rtl/>
        </w:rPr>
        <w:t xml:space="preserve"> והם לא נכנסים לסטטיסטיקה הזאת. מצד שני, אני מניח שיש</w:t>
      </w:r>
      <w:bookmarkStart w:id="698" w:name="_ETM_Q5_443852"/>
      <w:bookmarkEnd w:id="698"/>
      <w:r>
        <w:rPr>
          <w:rFonts w:hint="cs"/>
          <w:rtl/>
        </w:rPr>
        <w:t xml:space="preserve"> משפחות – וזה תמיד קיים באירועים מהסוג הזה – שחזרו ועזבו שוב. גם גלים כאלה קיימים, וצרי</w:t>
      </w:r>
      <w:bookmarkStart w:id="699" w:name="_ETM_Q5_449347"/>
      <w:bookmarkEnd w:id="699"/>
      <w:r>
        <w:rPr>
          <w:rFonts w:hint="cs"/>
          <w:rtl/>
        </w:rPr>
        <w:t xml:space="preserve">ך להיערך לזה. בגדול, בספטמבר זאת הפעם האחרונה שהמדינה מדדה בצורה משמעותית ורצינית את המספרים </w:t>
      </w:r>
      <w:bookmarkStart w:id="700" w:name="_ETM_Q5_459835"/>
      <w:bookmarkEnd w:id="700"/>
      <w:r>
        <w:rPr>
          <w:rFonts w:hint="cs"/>
          <w:rtl/>
        </w:rPr>
        <w:t xml:space="preserve">באמצעות מפקדת אלון בפיקוד העורף ובאמצעות פיקוד צפון דרך </w:t>
      </w:r>
      <w:proofErr w:type="spellStart"/>
      <w:r>
        <w:rPr>
          <w:rFonts w:hint="cs"/>
          <w:rtl/>
        </w:rPr>
        <w:t>הרבש"צים</w:t>
      </w:r>
      <w:proofErr w:type="spellEnd"/>
      <w:r>
        <w:rPr>
          <w:rFonts w:hint="cs"/>
          <w:rtl/>
        </w:rPr>
        <w:t xml:space="preserve">. לכן, הנתונים פחות או יותר מאומתים. כל מה שהתפרסם אחרי זה מאוד מאוד </w:t>
      </w:r>
      <w:proofErr w:type="spellStart"/>
      <w:r>
        <w:rPr>
          <w:rFonts w:hint="cs"/>
          <w:rtl/>
        </w:rPr>
        <w:t>פלואידי</w:t>
      </w:r>
      <w:proofErr w:type="spellEnd"/>
      <w:r>
        <w:rPr>
          <w:rFonts w:hint="cs"/>
          <w:rtl/>
        </w:rPr>
        <w:t>, כי לא הייתה</w:t>
      </w:r>
      <w:bookmarkStart w:id="701" w:name="_ETM_Q5_474212"/>
      <w:bookmarkEnd w:id="701"/>
      <w:r>
        <w:rPr>
          <w:rFonts w:hint="cs"/>
          <w:rtl/>
        </w:rPr>
        <w:t xml:space="preserve"> שם בקרת נתונים ברמה שמפקדת אלון ופיקוד צפון ידעו</w:t>
      </w:r>
      <w:bookmarkStart w:id="702" w:name="_ETM_Q5_477684"/>
      <w:bookmarkEnd w:id="702"/>
      <w:r>
        <w:rPr>
          <w:rFonts w:hint="cs"/>
          <w:rtl/>
        </w:rPr>
        <w:t xml:space="preserve"> לעשות. </w:t>
      </w:r>
      <w:bookmarkStart w:id="703" w:name="_ETM_Q5_478891"/>
      <w:bookmarkEnd w:id="703"/>
    </w:p>
    <w:p w:rsidR="006446EA" w:rsidRDefault="006446EA" w:rsidP="00904423">
      <w:pPr>
        <w:rPr>
          <w:rtl/>
        </w:rPr>
      </w:pPr>
    </w:p>
    <w:p w:rsidR="006446EA" w:rsidRDefault="006446EA" w:rsidP="00230125">
      <w:pPr>
        <w:rPr>
          <w:rtl/>
        </w:rPr>
      </w:pPr>
      <w:bookmarkStart w:id="704" w:name="_ETM_Q5_479149"/>
      <w:bookmarkStart w:id="705" w:name="_ETM_Q5_479196"/>
      <w:bookmarkStart w:id="706" w:name="_ETM_Q5_479271"/>
      <w:bookmarkEnd w:id="704"/>
      <w:bookmarkEnd w:id="705"/>
      <w:bookmarkEnd w:id="706"/>
      <w:r>
        <w:rPr>
          <w:rFonts w:hint="cs"/>
          <w:rtl/>
        </w:rPr>
        <w:t>הנתונים הם אלה: נכון לאמצע חודש ספטמבר בשנה שעברה חזרו הביתה כ-87% מכלל התושבים, 55,500, וכמובן כתוצאה מזה לא חזרו 13%. אני חי</w:t>
      </w:r>
      <w:bookmarkStart w:id="707" w:name="_ETM_Q5_497588"/>
      <w:bookmarkEnd w:id="707"/>
      <w:r>
        <w:rPr>
          <w:rFonts w:hint="cs"/>
          <w:rtl/>
        </w:rPr>
        <w:t>יב להגיד שמצד אחד כואב לי על כל משפחה שלא חזרה. מאוד צריכים אותם בצפון, ואני מקווה שאת חלקם נצליח לשכנע.</w:t>
      </w:r>
      <w:bookmarkStart w:id="708" w:name="_ETM_Q5_505710"/>
      <w:bookmarkEnd w:id="708"/>
      <w:r>
        <w:rPr>
          <w:rFonts w:hint="cs"/>
          <w:rtl/>
        </w:rPr>
        <w:t xml:space="preserve"> מצד שני, אגיד לכם ביושר – אף פעם לא אמרנו את זה לפני תחילת תהליך החזרה כי לא רצינו לרפות את הידיים </w:t>
      </w:r>
      <w:r>
        <w:rPr>
          <w:rtl/>
        </w:rPr>
        <w:t>–</w:t>
      </w:r>
      <w:r>
        <w:rPr>
          <w:rFonts w:hint="cs"/>
          <w:rtl/>
        </w:rPr>
        <w:t xml:space="preserve"> </w:t>
      </w:r>
      <w:bookmarkStart w:id="709" w:name="_ETM_Q5_513889"/>
      <w:bookmarkEnd w:id="709"/>
      <w:r>
        <w:rPr>
          <w:rFonts w:hint="cs"/>
          <w:rtl/>
        </w:rPr>
        <w:t>ההערכות שהיו במסדרונות הממשלה, של אנשי מקצוע, היו שאחוזי החזרה יהיו נמוכים בהרבה מ-87%. דיבר כאן</w:t>
      </w:r>
      <w:bookmarkStart w:id="710" w:name="_ETM_Q5_524387"/>
      <w:bookmarkEnd w:id="710"/>
      <w:r>
        <w:rPr>
          <w:rFonts w:hint="cs"/>
          <w:rtl/>
        </w:rPr>
        <w:t xml:space="preserve"> חבר הכנסת ארבל </w:t>
      </w:r>
      <w:r>
        <w:rPr>
          <w:rtl/>
        </w:rPr>
        <w:t>–</w:t>
      </w:r>
      <w:r>
        <w:rPr>
          <w:rFonts w:hint="cs"/>
          <w:rtl/>
        </w:rPr>
        <w:t xml:space="preserve"> הוא כבר יצא </w:t>
      </w:r>
      <w:r>
        <w:rPr>
          <w:rtl/>
        </w:rPr>
        <w:t>–</w:t>
      </w:r>
      <w:r>
        <w:rPr>
          <w:rFonts w:hint="cs"/>
          <w:rtl/>
        </w:rPr>
        <w:t xml:space="preserve"> על התושבים האמיצים שלמרות הכול חזרו הביתה.</w:t>
      </w:r>
      <w:bookmarkStart w:id="711" w:name="_ETM_Q5_531799"/>
      <w:bookmarkEnd w:id="711"/>
      <w:r>
        <w:rPr>
          <w:rFonts w:hint="cs"/>
          <w:rtl/>
        </w:rPr>
        <w:t xml:space="preserve"> גם את, יעל, דיברת על כך. </w:t>
      </w:r>
    </w:p>
    <w:p w:rsidR="006446EA" w:rsidRDefault="006446EA" w:rsidP="00904423">
      <w:pPr>
        <w:rPr>
          <w:rtl/>
        </w:rPr>
      </w:pPr>
    </w:p>
    <w:p w:rsidR="006446EA" w:rsidRDefault="006446EA" w:rsidP="00230125">
      <w:pPr>
        <w:rPr>
          <w:rtl/>
        </w:rPr>
      </w:pPr>
      <w:r>
        <w:rPr>
          <w:rFonts w:hint="cs"/>
          <w:rtl/>
        </w:rPr>
        <w:t>אני חושב שאת המספר</w:t>
      </w:r>
      <w:bookmarkStart w:id="712" w:name="_ETM_Q5_534253"/>
      <w:bookmarkEnd w:id="712"/>
      <w:r>
        <w:rPr>
          <w:rFonts w:hint="cs"/>
          <w:rtl/>
        </w:rPr>
        <w:t xml:space="preserve"> הזה צריכים קודם כול לזקוף לזכותם. המדינה עשתה צעדים, עזרה ופעלה, אבל ההחלטה הזאת אחרי פינוי של שנה וחצי, חלקם שנתיים, אחרי שהם נחשפו, כמו שאמרה חברת הכנסת מזרסקי, לרמת שירותים אחרת במרכז, אחרי שחלקם הכו שורשים כבר במקום </w:t>
      </w:r>
      <w:r>
        <w:rPr>
          <w:rtl/>
        </w:rPr>
        <w:t>–</w:t>
      </w:r>
      <w:r>
        <w:rPr>
          <w:rFonts w:hint="cs"/>
          <w:rtl/>
        </w:rPr>
        <w:t xml:space="preserve"> שנתיים</w:t>
      </w:r>
      <w:bookmarkStart w:id="713" w:name="_ETM_Q5_557569"/>
      <w:bookmarkEnd w:id="713"/>
      <w:r>
        <w:rPr>
          <w:rFonts w:hint="cs"/>
          <w:rtl/>
        </w:rPr>
        <w:t xml:space="preserve"> זה המון זמן. אתה מוצא מקום עבודה, אתה מתארגן במערכת החינוך – עם כל הנתונים האלה – אני כבר לא מדבר בכלל על דינמיקה שלילית שהייתה בצפון</w:t>
      </w:r>
      <w:bookmarkStart w:id="714" w:name="_ETM_Q5_566103"/>
      <w:bookmarkEnd w:id="714"/>
      <w:r>
        <w:rPr>
          <w:rFonts w:hint="cs"/>
          <w:rtl/>
        </w:rPr>
        <w:t xml:space="preserve"> והגירה שלילית והכול – עם כל הנתונים האלה, אחוז חזרה של 87% </w:t>
      </w:r>
      <w:bookmarkStart w:id="715" w:name="_ETM_Q5_572382"/>
      <w:bookmarkEnd w:id="715"/>
      <w:r>
        <w:rPr>
          <w:rFonts w:hint="cs"/>
          <w:rtl/>
        </w:rPr>
        <w:t>זה כמעט בגדר נס.</w:t>
      </w:r>
      <w:bookmarkStart w:id="716" w:name="_ETM_Q5_574267"/>
      <w:bookmarkEnd w:id="716"/>
    </w:p>
    <w:p w:rsidR="006446EA" w:rsidRDefault="006446EA" w:rsidP="00904423">
      <w:pPr>
        <w:rPr>
          <w:rtl/>
        </w:rPr>
      </w:pPr>
      <w:bookmarkStart w:id="717" w:name="_ETM_Q5_574497"/>
      <w:bookmarkEnd w:id="717"/>
    </w:p>
    <w:p w:rsidR="006446EA" w:rsidRDefault="006446EA" w:rsidP="003E226A">
      <w:pPr>
        <w:pStyle w:val="af5"/>
        <w:keepNext/>
        <w:rPr>
          <w:rtl/>
        </w:rPr>
      </w:pPr>
      <w:bookmarkStart w:id="718" w:name="ET_interruption_6228_14"/>
      <w:r w:rsidRPr="003E226A">
        <w:rPr>
          <w:rStyle w:val="TagStyle"/>
          <w:rtl/>
        </w:rPr>
        <w:t xml:space="preserve"> &lt;&lt; קריאה &gt;&gt; </w:t>
      </w:r>
      <w:r>
        <w:rPr>
          <w:rtl/>
        </w:rPr>
        <w:t>טטיאנה מזרסקי (יש עתיד):</w:t>
      </w:r>
      <w:r w:rsidRPr="003E226A">
        <w:rPr>
          <w:rStyle w:val="TagStyle"/>
          <w:rtl/>
        </w:rPr>
        <w:t xml:space="preserve"> &lt;&lt; קריאה &gt;&gt;</w:t>
      </w:r>
      <w:r>
        <w:rPr>
          <w:rtl/>
        </w:rPr>
        <w:t xml:space="preserve"> </w:t>
      </w:r>
      <w:bookmarkEnd w:id="718"/>
    </w:p>
    <w:p w:rsidR="006446EA" w:rsidRDefault="006446EA" w:rsidP="003E226A">
      <w:pPr>
        <w:pStyle w:val="KeepWithNext"/>
        <w:rPr>
          <w:rtl/>
        </w:rPr>
      </w:pPr>
    </w:p>
    <w:p w:rsidR="006446EA" w:rsidRDefault="006446EA" w:rsidP="003E226A">
      <w:pPr>
        <w:rPr>
          <w:rtl/>
        </w:rPr>
      </w:pPr>
      <w:bookmarkStart w:id="719" w:name="_ETM_Q5_575861"/>
      <w:bookmarkEnd w:id="719"/>
      <w:r>
        <w:rPr>
          <w:rFonts w:hint="cs"/>
          <w:rtl/>
        </w:rPr>
        <w:t>אפשר להגיד על קריית שמונה?</w:t>
      </w:r>
    </w:p>
    <w:p w:rsidR="006446EA" w:rsidRDefault="006446EA" w:rsidP="00904423">
      <w:pPr>
        <w:rPr>
          <w:rtl/>
        </w:rPr>
      </w:pPr>
    </w:p>
    <w:p w:rsidR="006446EA" w:rsidRDefault="006446EA" w:rsidP="00904423">
      <w:pPr>
        <w:pStyle w:val="-"/>
        <w:keepNext/>
        <w:rPr>
          <w:rtl/>
        </w:rPr>
      </w:pPr>
      <w:r w:rsidRPr="00904423">
        <w:rPr>
          <w:rStyle w:val="TagStyle"/>
          <w:rtl/>
        </w:rPr>
        <w:t xml:space="preserve"> &lt;&lt; דובר_המשך &gt;&gt; </w:t>
      </w:r>
      <w:r>
        <w:rPr>
          <w:rtl/>
        </w:rPr>
        <w:t>השר במשרד האוצר זאב אלקין:</w:t>
      </w:r>
      <w:r w:rsidRPr="00904423">
        <w:rPr>
          <w:rStyle w:val="TagStyle"/>
          <w:rtl/>
        </w:rPr>
        <w:t xml:space="preserve"> &lt;&lt; דובר_המשך &gt;&gt;</w:t>
      </w:r>
      <w:r>
        <w:rPr>
          <w:rtl/>
        </w:rPr>
        <w:t xml:space="preserve"> </w:t>
      </w:r>
    </w:p>
    <w:p w:rsidR="006446EA" w:rsidRDefault="006446EA" w:rsidP="00904423">
      <w:pPr>
        <w:pStyle w:val="KeepWithNext"/>
        <w:rPr>
          <w:rtl/>
        </w:rPr>
      </w:pPr>
    </w:p>
    <w:p w:rsidR="006446EA" w:rsidRDefault="006446EA" w:rsidP="00904423">
      <w:pPr>
        <w:rPr>
          <w:rtl/>
        </w:rPr>
      </w:pPr>
      <w:r>
        <w:rPr>
          <w:rFonts w:hint="cs"/>
          <w:rtl/>
        </w:rPr>
        <w:t>תכף אני אגיד. אני מדבר קודם</w:t>
      </w:r>
      <w:bookmarkStart w:id="720" w:name="_ETM_Q5_576791"/>
      <w:bookmarkEnd w:id="720"/>
      <w:r>
        <w:rPr>
          <w:rFonts w:hint="cs"/>
          <w:rtl/>
        </w:rPr>
        <w:t xml:space="preserve"> כול על כלל המפונים, והנס הזה הוא בראש ובראשונה בזכות התושבים, האהבה </w:t>
      </w:r>
      <w:bookmarkStart w:id="721" w:name="_ETM_Q5_583562"/>
      <w:bookmarkEnd w:id="721"/>
      <w:r>
        <w:rPr>
          <w:rFonts w:hint="cs"/>
          <w:rtl/>
        </w:rPr>
        <w:t xml:space="preserve">שלהם לאזור הזה, ההיצמדות שלהם לקרקע, למקומות שבהם הם גדלו. </w:t>
      </w:r>
    </w:p>
    <w:p w:rsidR="006446EA" w:rsidRDefault="006446EA" w:rsidP="00904423">
      <w:pPr>
        <w:rPr>
          <w:rtl/>
        </w:rPr>
      </w:pPr>
    </w:p>
    <w:p w:rsidR="006446EA" w:rsidRDefault="006446EA" w:rsidP="003E226A">
      <w:pPr>
        <w:pStyle w:val="af5"/>
        <w:keepNext/>
        <w:rPr>
          <w:rtl/>
        </w:rPr>
      </w:pPr>
      <w:bookmarkStart w:id="722" w:name="ET_interruption_6228_15"/>
      <w:r w:rsidRPr="003E226A">
        <w:rPr>
          <w:rStyle w:val="TagStyle"/>
          <w:rtl/>
        </w:rPr>
        <w:t xml:space="preserve"> &lt;&lt; קריאה &gt;&gt; </w:t>
      </w:r>
      <w:r>
        <w:rPr>
          <w:rtl/>
        </w:rPr>
        <w:t>טטיאנה מזרסקי (יש עתיד):</w:t>
      </w:r>
      <w:r w:rsidRPr="003E226A">
        <w:rPr>
          <w:rStyle w:val="TagStyle"/>
          <w:rtl/>
        </w:rPr>
        <w:t xml:space="preserve"> &lt;&lt; קריאה &gt;&gt;</w:t>
      </w:r>
      <w:r>
        <w:rPr>
          <w:rtl/>
        </w:rPr>
        <w:t xml:space="preserve"> </w:t>
      </w:r>
      <w:bookmarkEnd w:id="722"/>
    </w:p>
    <w:p w:rsidR="006446EA" w:rsidRDefault="006446EA" w:rsidP="003E226A">
      <w:pPr>
        <w:pStyle w:val="KeepWithNext"/>
        <w:rPr>
          <w:rtl/>
        </w:rPr>
      </w:pPr>
    </w:p>
    <w:p w:rsidR="006446EA" w:rsidRDefault="006446EA" w:rsidP="00904423">
      <w:pPr>
        <w:rPr>
          <w:rtl/>
        </w:rPr>
      </w:pPr>
      <w:bookmarkStart w:id="723" w:name="_ETM_Q5_592180"/>
      <w:bookmarkEnd w:id="723"/>
      <w:r>
        <w:rPr>
          <w:rFonts w:hint="cs"/>
          <w:rtl/>
        </w:rPr>
        <w:t>- - -</w:t>
      </w:r>
      <w:bookmarkStart w:id="724" w:name="_ETM_Q5_593056"/>
      <w:bookmarkEnd w:id="724"/>
      <w:r>
        <w:rPr>
          <w:rFonts w:hint="cs"/>
          <w:rtl/>
        </w:rPr>
        <w:t xml:space="preserve"> קיבוצים ומושבים למעלה מ-90%.</w:t>
      </w:r>
    </w:p>
    <w:p w:rsidR="006446EA" w:rsidRDefault="006446EA" w:rsidP="00904423">
      <w:pPr>
        <w:rPr>
          <w:rtl/>
        </w:rPr>
      </w:pPr>
    </w:p>
    <w:p w:rsidR="006446EA" w:rsidRDefault="006446EA" w:rsidP="00904423">
      <w:pPr>
        <w:pStyle w:val="-"/>
        <w:keepNext/>
        <w:rPr>
          <w:rtl/>
        </w:rPr>
      </w:pPr>
      <w:bookmarkStart w:id="725" w:name="ET_speakercontinue_6640_8"/>
      <w:r w:rsidRPr="00904423">
        <w:rPr>
          <w:rStyle w:val="TagStyle"/>
          <w:rtl/>
        </w:rPr>
        <w:t xml:space="preserve"> &lt;&lt; דובר_המשך &gt;&gt; </w:t>
      </w:r>
      <w:r>
        <w:rPr>
          <w:rtl/>
        </w:rPr>
        <w:t>השר במשרד האוצר זאב אלקין:</w:t>
      </w:r>
      <w:r w:rsidRPr="00904423">
        <w:rPr>
          <w:rStyle w:val="TagStyle"/>
          <w:rtl/>
        </w:rPr>
        <w:t xml:space="preserve"> &lt;&lt; דובר_המשך &gt;&gt;</w:t>
      </w:r>
      <w:r>
        <w:rPr>
          <w:rtl/>
        </w:rPr>
        <w:t xml:space="preserve"> </w:t>
      </w:r>
      <w:bookmarkEnd w:id="725"/>
    </w:p>
    <w:p w:rsidR="006446EA" w:rsidRDefault="006446EA" w:rsidP="00904423">
      <w:pPr>
        <w:pStyle w:val="KeepWithNext"/>
        <w:rPr>
          <w:rtl/>
        </w:rPr>
      </w:pPr>
    </w:p>
    <w:p w:rsidR="006446EA" w:rsidRDefault="006446EA" w:rsidP="0061182E">
      <w:pPr>
        <w:rPr>
          <w:rtl/>
        </w:rPr>
      </w:pPr>
      <w:r>
        <w:rPr>
          <w:rFonts w:hint="cs"/>
          <w:rtl/>
        </w:rPr>
        <w:t>הינה, גם פה, שמעתי מה שאמרת, את טועה.</w:t>
      </w:r>
      <w:bookmarkStart w:id="726" w:name="_ETM_Q5_595881"/>
      <w:bookmarkEnd w:id="726"/>
      <w:r>
        <w:rPr>
          <w:rFonts w:hint="cs"/>
          <w:rtl/>
        </w:rPr>
        <w:t xml:space="preserve"> תכף אני אשתף אותך בנתונים. אבל אני קודם כול רוצה להצדיע לתושבים </w:t>
      </w:r>
      <w:r>
        <w:rPr>
          <w:rtl/>
        </w:rPr>
        <w:t>–</w:t>
      </w:r>
      <w:r>
        <w:rPr>
          <w:rFonts w:hint="cs"/>
          <w:rtl/>
        </w:rPr>
        <w:t xml:space="preserve"> אני</w:t>
      </w:r>
      <w:bookmarkStart w:id="727" w:name="_ETM_Q5_602548"/>
      <w:bookmarkEnd w:id="727"/>
      <w:r>
        <w:rPr>
          <w:rFonts w:hint="cs"/>
          <w:rtl/>
        </w:rPr>
        <w:t xml:space="preserve"> בטוח שבשם כולנו </w:t>
      </w:r>
      <w:r>
        <w:rPr>
          <w:rtl/>
        </w:rPr>
        <w:t>–</w:t>
      </w:r>
      <w:r>
        <w:rPr>
          <w:rFonts w:hint="cs"/>
          <w:rtl/>
        </w:rPr>
        <w:t xml:space="preserve"> על הגבורה הזאת וההחלטה לחזור ולבנות מחדש את</w:t>
      </w:r>
      <w:bookmarkStart w:id="728" w:name="_ETM_Q5_606816"/>
      <w:bookmarkEnd w:id="728"/>
      <w:r>
        <w:rPr>
          <w:rFonts w:hint="cs"/>
          <w:rtl/>
        </w:rPr>
        <w:t xml:space="preserve"> החיים בחבל הארץ הזה. זה בעיניי הניצחון האמיתי, כי זאת</w:t>
      </w:r>
      <w:bookmarkStart w:id="729" w:name="_ETM_Q5_613026"/>
      <w:bookmarkEnd w:id="729"/>
      <w:r>
        <w:rPr>
          <w:rFonts w:hint="cs"/>
          <w:rtl/>
        </w:rPr>
        <w:t xml:space="preserve"> התשובה </w:t>
      </w:r>
      <w:r>
        <w:rPr>
          <w:rtl/>
        </w:rPr>
        <w:t>–</w:t>
      </w:r>
      <w:r>
        <w:rPr>
          <w:rFonts w:hint="cs"/>
          <w:rtl/>
        </w:rPr>
        <w:t xml:space="preserve"> אנחנו חוזרים ובונים, ובונים הרבה יותר חזק וגדול ממה שהיה. </w:t>
      </w:r>
    </w:p>
    <w:p w:rsidR="006446EA" w:rsidRDefault="006446EA" w:rsidP="00904423">
      <w:pPr>
        <w:rPr>
          <w:rtl/>
        </w:rPr>
      </w:pPr>
    </w:p>
    <w:p w:rsidR="006446EA" w:rsidRDefault="006446EA" w:rsidP="0061182E">
      <w:pPr>
        <w:rPr>
          <w:rtl/>
        </w:rPr>
      </w:pPr>
      <w:r>
        <w:rPr>
          <w:rFonts w:hint="cs"/>
          <w:rtl/>
        </w:rPr>
        <w:t>עכשיו קצת לתוך הנתו</w:t>
      </w:r>
      <w:bookmarkStart w:id="730" w:name="_ETM_Q5_621192"/>
      <w:bookmarkEnd w:id="730"/>
      <w:r>
        <w:rPr>
          <w:rFonts w:hint="cs"/>
          <w:rtl/>
        </w:rPr>
        <w:t>נים. יש יישובים שאחוזי החזרה שם הם 100% ומעלה. אני אתן לכם דוגמאות: יש יישובים שאחוזי</w:t>
      </w:r>
      <w:bookmarkStart w:id="731" w:name="_ETM_Q5_629542"/>
      <w:bookmarkEnd w:id="731"/>
      <w:r>
        <w:rPr>
          <w:rFonts w:hint="cs"/>
          <w:rtl/>
        </w:rPr>
        <w:t xml:space="preserve"> החזרה הם 120%. שלומי, למשל, יישוב עירוני – דיברת על קיבוצים ומושבים שחזרו באחוזים יותר גדולים. שלומי, שהוא יישוב עירוני, חזר ב-110%. זאת אומרת ש</w:t>
      </w:r>
      <w:bookmarkStart w:id="732" w:name="_ETM_Q5_645511"/>
      <w:bookmarkEnd w:id="732"/>
      <w:r>
        <w:rPr>
          <w:rFonts w:hint="cs"/>
          <w:rtl/>
        </w:rPr>
        <w:t xml:space="preserve">הגיעו עוד הרבה תושבים חדשים בנוסף לאלה שחזרו. שלומי חזר ב-100% </w:t>
      </w:r>
      <w:bookmarkStart w:id="733" w:name="_ETM_Q5_652360"/>
      <w:bookmarkEnd w:id="733"/>
      <w:r>
        <w:rPr>
          <w:rFonts w:hint="cs"/>
          <w:rtl/>
        </w:rPr>
        <w:t>כמעט וקלט תושבים חדשים תוך כדי תהליך החזרה, וכבר עבר 110%</w:t>
      </w:r>
      <w:bookmarkStart w:id="734" w:name="_ETM_Q5_658881"/>
      <w:bookmarkEnd w:id="734"/>
      <w:r>
        <w:rPr>
          <w:rFonts w:hint="cs"/>
          <w:rtl/>
        </w:rPr>
        <w:t xml:space="preserve"> בהשוואה למה שהיה במלחמה. זה מספר שאומר הרבה. </w:t>
      </w:r>
      <w:bookmarkStart w:id="735" w:name="_ETM_Q5_664589"/>
      <w:bookmarkEnd w:id="735"/>
    </w:p>
    <w:p w:rsidR="006446EA" w:rsidRDefault="006446EA" w:rsidP="00904423">
      <w:pPr>
        <w:rPr>
          <w:rtl/>
        </w:rPr>
      </w:pPr>
      <w:bookmarkStart w:id="736" w:name="_ETM_Q5_664731"/>
      <w:bookmarkEnd w:id="736"/>
    </w:p>
    <w:p w:rsidR="006446EA" w:rsidRDefault="006446EA" w:rsidP="00904423">
      <w:pPr>
        <w:rPr>
          <w:rtl/>
        </w:rPr>
      </w:pPr>
      <w:bookmarkStart w:id="737" w:name="_ETM_Q5_664786"/>
      <w:bookmarkStart w:id="738" w:name="_ETM_Q5_664879"/>
      <w:bookmarkEnd w:id="737"/>
      <w:bookmarkEnd w:id="738"/>
      <w:r>
        <w:rPr>
          <w:rFonts w:hint="cs"/>
          <w:rtl/>
        </w:rPr>
        <w:t xml:space="preserve">לגבי הצד השני, היכן שיש בעיות – בניגוד למה שמקובל לחשוב, דווקא אחוזי החזרה הנמוכים ביותר הם לא בקריית שמונה. אחוז החזרה בקריית שמונה </w:t>
      </w:r>
      <w:bookmarkStart w:id="739" w:name="_ETM_Q5_674471"/>
      <w:bookmarkEnd w:id="739"/>
      <w:r>
        <w:rPr>
          <w:rFonts w:hint="cs"/>
          <w:rtl/>
        </w:rPr>
        <w:t xml:space="preserve">הוא 76% – זה המצב בספטמבר 2025, וזה המון לעיר. עיר שמאבדת רבע, יש לזה המון השלכות </w:t>
      </w:r>
      <w:r>
        <w:rPr>
          <w:rtl/>
        </w:rPr>
        <w:t>–</w:t>
      </w:r>
      <w:r>
        <w:rPr>
          <w:rFonts w:hint="cs"/>
          <w:rtl/>
        </w:rPr>
        <w:t xml:space="preserve"> כלכלה, עסקים, רבע לקוחות</w:t>
      </w:r>
      <w:bookmarkStart w:id="740" w:name="_ETM_Q5_686554"/>
      <w:bookmarkEnd w:id="740"/>
      <w:r>
        <w:rPr>
          <w:rFonts w:hint="cs"/>
          <w:rtl/>
        </w:rPr>
        <w:t xml:space="preserve"> נעלמו, מוסדות חינוך. זאת דרמה בעיר לאבד פתאום רבע מהתושבים,</w:t>
      </w:r>
      <w:bookmarkStart w:id="741" w:name="_ETM_Q5_694463"/>
      <w:bookmarkEnd w:id="741"/>
      <w:r>
        <w:rPr>
          <w:rFonts w:hint="cs"/>
          <w:rtl/>
        </w:rPr>
        <w:t xml:space="preserve"> אבל זה המספר הנכון, 76%. אגב, לא כולל סטודנטים, כי סטודנטים חזרו קצת יותר מאוחר. לכן, כנראה המספר האמיתי של החזרה</w:t>
      </w:r>
      <w:bookmarkStart w:id="742" w:name="_ETM_Q5_704574"/>
      <w:bookmarkEnd w:id="742"/>
      <w:r>
        <w:rPr>
          <w:rFonts w:hint="cs"/>
          <w:rtl/>
        </w:rPr>
        <w:t xml:space="preserve"> יותר גבוה. </w:t>
      </w:r>
      <w:bookmarkStart w:id="743" w:name="_ETM_Q5_706382"/>
      <w:bookmarkEnd w:id="743"/>
    </w:p>
    <w:p w:rsidR="006446EA" w:rsidRDefault="006446EA" w:rsidP="00904423">
      <w:pPr>
        <w:rPr>
          <w:rtl/>
        </w:rPr>
      </w:pPr>
    </w:p>
    <w:p w:rsidR="006446EA" w:rsidRDefault="006446EA" w:rsidP="00230125">
      <w:pPr>
        <w:rPr>
          <w:rtl/>
        </w:rPr>
      </w:pPr>
      <w:bookmarkStart w:id="744" w:name="_ETM_Q5_706517"/>
      <w:bookmarkStart w:id="745" w:name="_ETM_Q5_706595"/>
      <w:bookmarkStart w:id="746" w:name="_ETM_Q5_706750"/>
      <w:bookmarkEnd w:id="744"/>
      <w:bookmarkEnd w:id="745"/>
      <w:bookmarkEnd w:id="746"/>
      <w:r>
        <w:rPr>
          <w:rFonts w:hint="cs"/>
          <w:rtl/>
        </w:rPr>
        <w:t>לעומת זאת, ישנם יישובים כפריים, גם קיבוצים וגם מושבים, שאחוז החזרה בהם אפילו</w:t>
      </w:r>
      <w:bookmarkStart w:id="747" w:name="_ETM_Q5_712615"/>
      <w:bookmarkEnd w:id="747"/>
      <w:r>
        <w:rPr>
          <w:rFonts w:hint="cs"/>
          <w:rtl/>
        </w:rPr>
        <w:t xml:space="preserve"> נמוך יותר מכך. אני כבר לא מדבר על מטולה, שם זה 48%. מנרה </w:t>
      </w:r>
      <w:r>
        <w:rPr>
          <w:rFonts w:hint="eastAsia"/>
          <w:rtl/>
        </w:rPr>
        <w:t>–</w:t>
      </w:r>
      <w:r>
        <w:rPr>
          <w:rFonts w:hint="cs"/>
          <w:rtl/>
        </w:rPr>
        <w:t xml:space="preserve"> 52%; שתולה,</w:t>
      </w:r>
      <w:bookmarkStart w:id="748" w:name="_ETM_Q5_721474"/>
      <w:bookmarkEnd w:id="748"/>
      <w:r>
        <w:rPr>
          <w:rFonts w:hint="cs"/>
          <w:rtl/>
        </w:rPr>
        <w:t xml:space="preserve"> שהיא מושב </w:t>
      </w:r>
      <w:r>
        <w:rPr>
          <w:rtl/>
        </w:rPr>
        <w:t>–</w:t>
      </w:r>
      <w:r>
        <w:rPr>
          <w:rFonts w:hint="cs"/>
          <w:rtl/>
        </w:rPr>
        <w:t xml:space="preserve"> 52%; משגב עם, שזה קיבוץ </w:t>
      </w:r>
      <w:r>
        <w:rPr>
          <w:rtl/>
        </w:rPr>
        <w:t>–</w:t>
      </w:r>
      <w:bookmarkStart w:id="749" w:name="_ETM_Q5_725197"/>
      <w:bookmarkEnd w:id="749"/>
      <w:r>
        <w:rPr>
          <w:rFonts w:hint="cs"/>
          <w:rtl/>
        </w:rPr>
        <w:t xml:space="preserve"> 63%. אין בדיוק הלימה בין אופי היישוב לבין אחוזי החזרה. יותר מכך, אני נתקלתי בתופעות של יישובים שממש סמוכים אחד לשני, הם מאותו סוג, למשל שני</w:t>
      </w:r>
      <w:bookmarkStart w:id="750" w:name="_ETM_Q5_738309"/>
      <w:bookmarkEnd w:id="750"/>
      <w:r>
        <w:rPr>
          <w:rFonts w:hint="cs"/>
          <w:rtl/>
        </w:rPr>
        <w:t xml:space="preserve"> מושבים או שני קיבוצים – באחד אחוזי החזרה קרובים ל-100%, ובשני הם מאוד מאוד מדשדשים. אין פה איזושהי חוקיות, </w:t>
      </w:r>
      <w:bookmarkStart w:id="751" w:name="_ETM_Q5_750418"/>
      <w:bookmarkEnd w:id="751"/>
      <w:r>
        <w:rPr>
          <w:rFonts w:hint="cs"/>
          <w:rtl/>
        </w:rPr>
        <w:t>וזה תלוי המון בחוסן של הקהילה, בהנהגה</w:t>
      </w:r>
      <w:bookmarkStart w:id="752" w:name="_ETM_Q5_752394"/>
      <w:bookmarkEnd w:id="752"/>
      <w:r>
        <w:rPr>
          <w:rFonts w:hint="cs"/>
          <w:rtl/>
        </w:rPr>
        <w:t xml:space="preserve"> המקומית גם של הרשות המקומית – במקרה הזה, אלה יישובים כפריים</w:t>
      </w:r>
      <w:bookmarkStart w:id="753" w:name="_ETM_Q5_756627"/>
      <w:bookmarkEnd w:id="753"/>
      <w:r>
        <w:rPr>
          <w:rFonts w:hint="cs"/>
          <w:rtl/>
        </w:rPr>
        <w:t xml:space="preserve"> של מועצות אזוריות – גם בהנהגה היישובית, אם אנחנו מדברים</w:t>
      </w:r>
      <w:bookmarkStart w:id="754" w:name="_ETM_Q5_761275"/>
      <w:bookmarkEnd w:id="754"/>
      <w:r>
        <w:rPr>
          <w:rFonts w:hint="cs"/>
          <w:rtl/>
        </w:rPr>
        <w:t xml:space="preserve"> על יישובים כפריים.</w:t>
      </w:r>
    </w:p>
    <w:p w:rsidR="006446EA" w:rsidRDefault="006446EA" w:rsidP="00904423">
      <w:pPr>
        <w:rPr>
          <w:rtl/>
        </w:rPr>
      </w:pPr>
    </w:p>
    <w:p w:rsidR="00FB1006" w:rsidRDefault="00FB1006" w:rsidP="00990C3E">
      <w:pPr>
        <w:rPr>
          <w:rtl/>
        </w:rPr>
      </w:pPr>
      <w:bookmarkStart w:id="755" w:name="TOR_Q6"/>
      <w:bookmarkEnd w:id="755"/>
      <w:r>
        <w:rPr>
          <w:rFonts w:hint="cs"/>
          <w:rtl/>
        </w:rPr>
        <w:t xml:space="preserve">בהרבה מאוד מרכיבים יהיה מעניין לנתח את זה בדיעבד, אבל אתה לפעמים עומד ומשתאה ואין לך הסבר: שני יישובים חטפו באותה מידה ירי בכינון ישיר, אותה </w:t>
      </w:r>
      <w:bookmarkStart w:id="756" w:name="_ETM_Q6_178541"/>
      <w:bookmarkEnd w:id="756"/>
      <w:r>
        <w:rPr>
          <w:rFonts w:hint="cs"/>
          <w:rtl/>
        </w:rPr>
        <w:t xml:space="preserve">רמת סיכון, ובאחד חזרו כמעט כולם ובשני להפך, יש בעיה </w:t>
      </w:r>
      <w:bookmarkStart w:id="757" w:name="_ETM_Q6_185008"/>
      <w:bookmarkEnd w:id="757"/>
      <w:r>
        <w:rPr>
          <w:rFonts w:hint="cs"/>
          <w:rtl/>
        </w:rPr>
        <w:t xml:space="preserve">וצריך לחזק. אז זה קודם כול לגבי המספרים. אני חושב </w:t>
      </w:r>
      <w:bookmarkStart w:id="758" w:name="_ETM_Q6_187972"/>
      <w:bookmarkEnd w:id="758"/>
      <w:r>
        <w:rPr>
          <w:rFonts w:hint="cs"/>
          <w:rtl/>
        </w:rPr>
        <w:t xml:space="preserve">שהמספרים האלה מאוד מאוד מעניינים ועוד </w:t>
      </w:r>
      <w:bookmarkStart w:id="759" w:name="_ETM_Q6_191252"/>
      <w:bookmarkEnd w:id="759"/>
      <w:r>
        <w:rPr>
          <w:rFonts w:hint="cs"/>
          <w:rtl/>
        </w:rPr>
        <w:t xml:space="preserve">ייחקרו בטח גם כהפקת לקחים לעתיד. </w:t>
      </w:r>
    </w:p>
    <w:p w:rsidR="00FB1006" w:rsidRDefault="00FB1006" w:rsidP="009635F5">
      <w:pPr>
        <w:rPr>
          <w:rtl/>
        </w:rPr>
      </w:pPr>
    </w:p>
    <w:p w:rsidR="00FB1006" w:rsidRDefault="00FB1006" w:rsidP="00990C3E">
      <w:pPr>
        <w:rPr>
          <w:rtl/>
        </w:rPr>
      </w:pPr>
      <w:r>
        <w:rPr>
          <w:rFonts w:hint="cs"/>
          <w:rtl/>
        </w:rPr>
        <w:t>עוד נתון אחד מספרי, לפני שאני אתאר פה את פעולות הממשלה, שגם הוא מלמד על אופי של אוכלוסייה שחזרה. הופתענו</w:t>
      </w:r>
      <w:bookmarkStart w:id="760" w:name="_ETM_Q6_206516"/>
      <w:bookmarkEnd w:id="760"/>
      <w:r>
        <w:rPr>
          <w:rFonts w:hint="cs"/>
          <w:rtl/>
        </w:rPr>
        <w:t xml:space="preserve"> מאוד ממנו, אגב, חבריי חברי הכנסת. כשמשרד החינוך בדק מה מספר התלמידים </w:t>
      </w:r>
      <w:bookmarkStart w:id="761" w:name="_ETM_Q6_213331"/>
      <w:bookmarkEnd w:id="761"/>
      <w:r>
        <w:rPr>
          <w:rFonts w:hint="cs"/>
          <w:rtl/>
        </w:rPr>
        <w:t>ב-1 בספטמבר בכל מוסדות החינוך ביישובים האלה הוא גילה שהמספר הוא 95% ממה שהיה</w:t>
      </w:r>
      <w:bookmarkStart w:id="762" w:name="_ETM_Q6_220480"/>
      <w:bookmarkEnd w:id="762"/>
      <w:r>
        <w:rPr>
          <w:rFonts w:hint="cs"/>
          <w:rtl/>
        </w:rPr>
        <w:t xml:space="preserve"> ב-1 בספטמבר לפני המלחמה, זאת אומרת יותר גבוה מאחוזי החזרה הכלליים. מה זה אומר? כנראה שזה אומר שמשפחות עם ילדים קטנים חזרו באחוזים גבוהים יותר מהממוצע. זה </w:t>
      </w:r>
      <w:bookmarkStart w:id="763" w:name="_ETM_Q6_237023"/>
      <w:bookmarkEnd w:id="763"/>
      <w:r>
        <w:rPr>
          <w:rFonts w:hint="cs"/>
          <w:rtl/>
        </w:rPr>
        <w:t>מאוד מעניין וחשוב, אגב. זה מלמד על כך שיש גרעין</w:t>
      </w:r>
      <w:bookmarkStart w:id="764" w:name="_ETM_Q6_237825"/>
      <w:bookmarkEnd w:id="764"/>
      <w:r>
        <w:rPr>
          <w:rFonts w:hint="cs"/>
          <w:rtl/>
        </w:rPr>
        <w:t xml:space="preserve"> חזק וקשה בחבל הארץ הזה שהוא ימשיך את הדרך. כי אם היינו מגלים שדווקא משפחות עם ילדים נשארו </w:t>
      </w:r>
      <w:bookmarkStart w:id="765" w:name="_ETM_Q6_247648"/>
      <w:bookmarkEnd w:id="765"/>
      <w:r>
        <w:rPr>
          <w:rFonts w:hint="cs"/>
          <w:rtl/>
        </w:rPr>
        <w:t xml:space="preserve">באחוזים יותר גבוהים בחוץ ולא חזרו, היינו צריכים להיות מאוד מאוד מודאגים מהסוגיה של ההמשכיות. זה גם עוד </w:t>
      </w:r>
      <w:bookmarkStart w:id="766" w:name="_ETM_Q6_257106"/>
      <w:bookmarkEnd w:id="766"/>
      <w:r>
        <w:rPr>
          <w:rFonts w:hint="cs"/>
          <w:rtl/>
        </w:rPr>
        <w:t xml:space="preserve">נתון אחד מעניין שרציתי לשתף אתכם. </w:t>
      </w:r>
    </w:p>
    <w:p w:rsidR="00FB1006" w:rsidRDefault="00FB1006" w:rsidP="009635F5">
      <w:pPr>
        <w:rPr>
          <w:rtl/>
        </w:rPr>
      </w:pPr>
    </w:p>
    <w:p w:rsidR="00FB1006" w:rsidRDefault="00FB1006" w:rsidP="00FD5BB6">
      <w:pPr>
        <w:rPr>
          <w:rtl/>
        </w:rPr>
      </w:pPr>
      <w:r>
        <w:rPr>
          <w:rFonts w:hint="cs"/>
          <w:rtl/>
        </w:rPr>
        <w:t>כמה משפטים על ההיערכות הממשלתית</w:t>
      </w:r>
      <w:bookmarkStart w:id="767" w:name="_ETM_Q6_265600"/>
      <w:bookmarkEnd w:id="767"/>
      <w:r>
        <w:rPr>
          <w:rFonts w:hint="cs"/>
          <w:rtl/>
        </w:rPr>
        <w:t xml:space="preserve"> לתהליך הזה, איך תפסנו אותו, מה עשינו ומה הלאה. קודם כול, כך קרה שאני נכנסתי לתפקיד בערך, נדמה לי, שבועיים לפני החתימה על הסכם הפסקת האש. זאת אומרת שנכנסתי לתפקיד של האחריות הזאת של שיקום הדרום והצפון, ואז פגשה אותי, כחבר קבינט קודם ואחר כך כחבר ממשלה, ההחלטה להגיע להסכם הפסקת אש. ואז כמובן השאלה הראשונה ששאלתי: אוקיי, מה תוכנית המגירה לחזרת</w:t>
      </w:r>
      <w:bookmarkStart w:id="768" w:name="_ETM_Q6_300190"/>
      <w:bookmarkEnd w:id="768"/>
      <w:r>
        <w:rPr>
          <w:rFonts w:hint="cs"/>
          <w:rtl/>
        </w:rPr>
        <w:t xml:space="preserve"> התושבים? והתברר שאין. והיינו צריכים למעשה לבנות אותה תוך כדי תנועה, כשמצד אחד צה"ל נתן לנו תאריך, 1 </w:t>
      </w:r>
      <w:bookmarkStart w:id="769" w:name="_ETM_Q6_309442"/>
      <w:bookmarkEnd w:id="769"/>
      <w:r>
        <w:rPr>
          <w:rFonts w:hint="cs"/>
          <w:rtl/>
        </w:rPr>
        <w:t xml:space="preserve">במרץ </w:t>
      </w:r>
      <w:r>
        <w:rPr>
          <w:rtl/>
        </w:rPr>
        <w:t>–</w:t>
      </w:r>
      <w:r>
        <w:rPr>
          <w:rFonts w:hint="cs"/>
          <w:rtl/>
        </w:rPr>
        <w:t xml:space="preserve"> זה התאריך המשוער שלדעת צה"ל חשבו שיהיה ניתן לחזור ממנו והלאה. אגב, באופן מקרי זה</w:t>
      </w:r>
      <w:bookmarkStart w:id="770" w:name="_ETM_Q6_316306"/>
      <w:bookmarkEnd w:id="770"/>
      <w:r>
        <w:rPr>
          <w:rFonts w:hint="cs"/>
          <w:rtl/>
        </w:rPr>
        <w:t xml:space="preserve"> נפל בול על אותו תאריך שהתחילה החזרה של תושבי דרום שנה קודם, אז יכולנו להשוות</w:t>
      </w:r>
      <w:bookmarkStart w:id="771" w:name="_ETM_Q6_322951"/>
      <w:bookmarkEnd w:id="771"/>
      <w:r>
        <w:rPr>
          <w:rFonts w:hint="cs"/>
          <w:rtl/>
        </w:rPr>
        <w:t xml:space="preserve"> וללמוד מהניסיון שהיה שם. ומפה היינו צריכים לבנות למעשה את כל </w:t>
      </w:r>
      <w:bookmarkStart w:id="772" w:name="_ETM_Q6_331093"/>
      <w:bookmarkEnd w:id="772"/>
      <w:r>
        <w:rPr>
          <w:rFonts w:hint="cs"/>
          <w:rtl/>
        </w:rPr>
        <w:t xml:space="preserve">המבנה. וההחלטה הניהולית הראשונה שקיבלתי, דווקא לאור הסיפור הזה </w:t>
      </w:r>
      <w:r>
        <w:rPr>
          <w:rtl/>
        </w:rPr>
        <w:t>–</w:t>
      </w:r>
      <w:r>
        <w:rPr>
          <w:rFonts w:hint="cs"/>
          <w:rtl/>
        </w:rPr>
        <w:t xml:space="preserve"> אני משנה את הכיוון. אם קודם עסקו בלהכין תוכנית חמש-שנתית שתתעסק גם בצמיחה וגם בפיתוח ובכול, </w:t>
      </w:r>
      <w:bookmarkStart w:id="773" w:name="_ETM_Q6_346123"/>
      <w:bookmarkEnd w:id="773"/>
      <w:r>
        <w:rPr>
          <w:rFonts w:hint="cs"/>
          <w:rtl/>
        </w:rPr>
        <w:t>תכלול עשרות משרדי ממשלה, הבנתי שאם אני אמשיך בדרך הזאת בלבד, אנשים יחזרו ב-1 במרץ, ושום דבר לא יהיה מוכן. ואמרתי: אנחנו מחלקים</w:t>
      </w:r>
      <w:bookmarkStart w:id="774" w:name="_ETM_Q6_356026"/>
      <w:bookmarkEnd w:id="774"/>
      <w:r>
        <w:rPr>
          <w:rFonts w:hint="cs"/>
          <w:rtl/>
        </w:rPr>
        <w:t xml:space="preserve"> את המסלולים. אנחנו ממשיכים לעסוק בפיתוח ובצמיחה, אבל במקביל מעבירים החלטות ממשלה </w:t>
      </w:r>
      <w:proofErr w:type="spellStart"/>
      <w:r>
        <w:rPr>
          <w:rFonts w:hint="cs"/>
          <w:rtl/>
        </w:rPr>
        <w:t>מיידיות</w:t>
      </w:r>
      <w:proofErr w:type="spellEnd"/>
      <w:r>
        <w:rPr>
          <w:rFonts w:hint="cs"/>
          <w:rtl/>
        </w:rPr>
        <w:t xml:space="preserve"> למה שמוכן ודחוף,</w:t>
      </w:r>
      <w:bookmarkStart w:id="775" w:name="_ETM_Q6_365525"/>
      <w:bookmarkEnd w:id="775"/>
      <w:r>
        <w:rPr>
          <w:rFonts w:hint="cs"/>
          <w:rtl/>
        </w:rPr>
        <w:t xml:space="preserve"> ובראש ובראשונה היערכות לחזרת התושבים. ובדרך הזאת נהגנו. </w:t>
      </w:r>
      <w:bookmarkStart w:id="776" w:name="_ETM_Q6_371816"/>
      <w:bookmarkEnd w:id="776"/>
    </w:p>
    <w:p w:rsidR="00FB1006" w:rsidRDefault="00FB1006" w:rsidP="005E1CE5">
      <w:pPr>
        <w:rPr>
          <w:rtl/>
        </w:rPr>
      </w:pPr>
      <w:bookmarkStart w:id="777" w:name="_ETM_Q6_371862"/>
      <w:bookmarkStart w:id="778" w:name="_ETM_Q6_371928"/>
      <w:bookmarkEnd w:id="777"/>
      <w:bookmarkEnd w:id="778"/>
    </w:p>
    <w:p w:rsidR="00FB1006" w:rsidRDefault="00FB1006" w:rsidP="00D86ECD">
      <w:pPr>
        <w:rPr>
          <w:rtl/>
        </w:rPr>
      </w:pPr>
      <w:bookmarkStart w:id="779" w:name="_ETM_Q6_371976"/>
      <w:bookmarkEnd w:id="779"/>
      <w:r>
        <w:rPr>
          <w:rFonts w:hint="cs"/>
          <w:rtl/>
        </w:rPr>
        <w:t xml:space="preserve">רק לצורך השוואה, יחד עם ההחלטות שעברו ביום ראשון בישיבת הממשלה בקריית שמונה, אנחנו היום נמצאים במצב שאם התקציב שהוקדש לקו העימות כולו </w:t>
      </w:r>
      <w:bookmarkStart w:id="780" w:name="_ETM_Q6_386549"/>
      <w:bookmarkEnd w:id="780"/>
      <w:r>
        <w:rPr>
          <w:rFonts w:hint="cs"/>
          <w:rtl/>
        </w:rPr>
        <w:t>היה 12 מיליארד שקל – 7 מיליארד ממנו כבר חויבו בהחלטות הממשלה השונות, כולל החלטות ממשלה</w:t>
      </w:r>
      <w:bookmarkStart w:id="781" w:name="_ETM_Q6_395486"/>
      <w:bookmarkEnd w:id="781"/>
      <w:r>
        <w:rPr>
          <w:rFonts w:hint="cs"/>
          <w:rtl/>
        </w:rPr>
        <w:t xml:space="preserve"> שהתקבלו ביום ראשון – יצא לדרך, פועל, חלקו כבר בוצע, חלקו יתבצע, חלקן זה פעולות רב-שנתיות. אבל הממשלה חייבה את עצמה בכסף הזה, והוא כבר נמצא במשרדי הממשלה הרלוונטיים, ברשויות הרלוונטיות </w:t>
      </w:r>
      <w:bookmarkStart w:id="782" w:name="_ETM_Q6_416393"/>
      <w:bookmarkEnd w:id="782"/>
      <w:r>
        <w:rPr>
          <w:rFonts w:hint="cs"/>
          <w:rtl/>
        </w:rPr>
        <w:t xml:space="preserve">ובאפיקים הנדרשים, ונשאר להחליט על עוד כ-5 מיליארד, מתוכם כ-600 מיליון שקל זה רמת הגולן, וכל השאר זה הכסף שנשאר למרכיבים שעוד לא אושרו. </w:t>
      </w:r>
    </w:p>
    <w:p w:rsidR="00FB1006" w:rsidRDefault="00FB1006" w:rsidP="009635F5">
      <w:pPr>
        <w:rPr>
          <w:rtl/>
        </w:rPr>
      </w:pPr>
    </w:p>
    <w:p w:rsidR="00FB1006" w:rsidRDefault="00FB1006" w:rsidP="00D86ECD">
      <w:pPr>
        <w:rPr>
          <w:rtl/>
        </w:rPr>
      </w:pPr>
      <w:r>
        <w:rPr>
          <w:rFonts w:hint="cs"/>
          <w:rtl/>
        </w:rPr>
        <w:t xml:space="preserve">ההחלטות הראשונות שבאו באו בתחום ההיערכות </w:t>
      </w:r>
      <w:bookmarkStart w:id="783" w:name="_ETM_Q6_442329"/>
      <w:bookmarkEnd w:id="783"/>
      <w:r>
        <w:rPr>
          <w:rFonts w:hint="cs"/>
          <w:rtl/>
        </w:rPr>
        <w:t xml:space="preserve">לחזרת התושבים </w:t>
      </w:r>
      <w:r>
        <w:rPr>
          <w:rtl/>
        </w:rPr>
        <w:t>–</w:t>
      </w:r>
      <w:r>
        <w:rPr>
          <w:rFonts w:hint="cs"/>
          <w:rtl/>
        </w:rPr>
        <w:t xml:space="preserve"> אלה הם הדברים </w:t>
      </w:r>
      <w:proofErr w:type="spellStart"/>
      <w:r>
        <w:rPr>
          <w:rFonts w:hint="cs"/>
          <w:rtl/>
        </w:rPr>
        <w:t>המיידיים</w:t>
      </w:r>
      <w:proofErr w:type="spellEnd"/>
      <w:r>
        <w:rPr>
          <w:rFonts w:hint="cs"/>
          <w:rtl/>
        </w:rPr>
        <w:t>. קודם כול הממשלה לקחה 200 מיליון שקל ואמרה: אנשים חוזרים, יש פה תשתיות ציבוריות, בראשן מוסדות חינוך, הם צריכים להיות מוכנים ב-1 במרץ. לכאורה</w:t>
      </w:r>
      <w:bookmarkStart w:id="784" w:name="_ETM_Q6_458303"/>
      <w:bookmarkEnd w:id="784"/>
      <w:r>
        <w:rPr>
          <w:rFonts w:hint="cs"/>
          <w:rtl/>
        </w:rPr>
        <w:t xml:space="preserve"> לא צריך את הממשלה, יש מס רכוש, כל מבנה שנפגע</w:t>
      </w:r>
      <w:bookmarkStart w:id="785" w:name="_ETM_Q6_462734"/>
      <w:bookmarkEnd w:id="785"/>
      <w:r>
        <w:rPr>
          <w:rFonts w:hint="cs"/>
          <w:rtl/>
        </w:rPr>
        <w:t xml:space="preserve"> – מגיע לו החזר. אבל היה ברור לנו שזה לא יספיק, כי למס רכוש יש כללים מאוד מאוד קפדניים. מס רכוש נותן את הערך כפי שהוא היה בזמן </w:t>
      </w:r>
      <w:bookmarkStart w:id="786" w:name="_ETM_Q6_476052"/>
      <w:bookmarkEnd w:id="786"/>
      <w:r>
        <w:rPr>
          <w:rFonts w:hint="cs"/>
          <w:rtl/>
        </w:rPr>
        <w:t xml:space="preserve">הפגיעה. למשל, אם היה לך בית ספר ישן והוא נפגע, </w:t>
      </w:r>
      <w:bookmarkStart w:id="787" w:name="_ETM_Q6_476140"/>
      <w:bookmarkEnd w:id="787"/>
      <w:r>
        <w:rPr>
          <w:rFonts w:hint="cs"/>
          <w:rtl/>
        </w:rPr>
        <w:t>אתה תקבל מימון כמה עולה בית ספר ישן. אם בית ספר נפגע משמעותית, אי-אפשר לבנות בית ספר ישן,</w:t>
      </w:r>
      <w:bookmarkStart w:id="788" w:name="_ETM_Q6_485145"/>
      <w:bookmarkEnd w:id="788"/>
      <w:r>
        <w:rPr>
          <w:rFonts w:hint="cs"/>
          <w:rtl/>
        </w:rPr>
        <w:t xml:space="preserve"> אפשר לבנות רק בית ספר חדש, אז מישהו צריך לשלם את ההפרש. </w:t>
      </w:r>
      <w:bookmarkStart w:id="789" w:name="_ETM_Q6_487990"/>
      <w:bookmarkEnd w:id="789"/>
    </w:p>
    <w:p w:rsidR="00FB1006" w:rsidRDefault="00FB1006" w:rsidP="006A5CBF">
      <w:pPr>
        <w:rPr>
          <w:rtl/>
        </w:rPr>
      </w:pPr>
      <w:bookmarkStart w:id="790" w:name="_ETM_Q6_488029"/>
      <w:bookmarkEnd w:id="790"/>
    </w:p>
    <w:p w:rsidR="00FB1006" w:rsidRDefault="00FB1006" w:rsidP="00D86ECD">
      <w:pPr>
        <w:rPr>
          <w:rtl/>
        </w:rPr>
      </w:pPr>
      <w:bookmarkStart w:id="791" w:name="_ETM_Q6_488101"/>
      <w:bookmarkStart w:id="792" w:name="_ETM_Q6_488213"/>
      <w:bookmarkEnd w:id="791"/>
      <w:bookmarkEnd w:id="792"/>
      <w:r>
        <w:rPr>
          <w:rFonts w:hint="cs"/>
          <w:rtl/>
        </w:rPr>
        <w:t>או דוגמה אחרת. במוסדות היו חיילי צה"ל. אם יש נזק</w:t>
      </w:r>
      <w:bookmarkStart w:id="793" w:name="_ETM_Q6_494122"/>
      <w:bookmarkEnd w:id="793"/>
      <w:r>
        <w:rPr>
          <w:rFonts w:hint="cs"/>
          <w:rtl/>
        </w:rPr>
        <w:t xml:space="preserve"> משמעותי, מס רכוש מכסה את זה, אבל אם זה פשוט בלאי בגלל השימוש, כי בכל זאת כיתות הפכו לחדרי מגורים של החיילים שלנו, אז אף </w:t>
      </w:r>
      <w:bookmarkStart w:id="794" w:name="_ETM_Q6_505986"/>
      <w:bookmarkEnd w:id="794"/>
      <w:r>
        <w:rPr>
          <w:rFonts w:hint="cs"/>
          <w:rtl/>
        </w:rPr>
        <w:t>אחד לא מפצה על זה. ברור שהמוסד הוא לא שמיש אחרי כזה שימוש במשך</w:t>
      </w:r>
      <w:bookmarkStart w:id="795" w:name="_ETM_Q6_513140"/>
      <w:bookmarkEnd w:id="795"/>
      <w:r>
        <w:rPr>
          <w:rFonts w:hint="cs"/>
          <w:rtl/>
        </w:rPr>
        <w:t xml:space="preserve"> שנה וחצי, ולכן אחת מההחלטות הראשונות שקיבלנו, ממש תוך שבוע בערך, שצריכים להביא כסף. ואז שאלו אותי כמה כסף. </w:t>
      </w:r>
      <w:bookmarkStart w:id="796" w:name="_ETM_Q6_522129"/>
      <w:bookmarkEnd w:id="796"/>
      <w:r>
        <w:rPr>
          <w:rFonts w:hint="cs"/>
          <w:rtl/>
        </w:rPr>
        <w:t>לכו תספרו את כל הנזק, תגידו כמה צריך, תנמקו. אמרתי: לא, לא, זה לא יעבוד ככה, כי כשנסיים לספור התושבים כבר יחזרו. נעשה הפוך</w:t>
      </w:r>
      <w:bookmarkStart w:id="797" w:name="_ETM_Q6_534313"/>
      <w:bookmarkEnd w:id="797"/>
      <w:r>
        <w:rPr>
          <w:rFonts w:hint="cs"/>
          <w:rtl/>
        </w:rPr>
        <w:t xml:space="preserve"> – אנחנו ניקח איזשהו מספר מספיק משמעותי, ניתן אותו כמקדמה לכל הרשויות לפי איזשהו </w:t>
      </w:r>
      <w:bookmarkStart w:id="798" w:name="_ETM_Q6_539946"/>
      <w:bookmarkEnd w:id="798"/>
      <w:r>
        <w:rPr>
          <w:rFonts w:hint="cs"/>
          <w:rtl/>
        </w:rPr>
        <w:t xml:space="preserve">מפתח אומדן של גודל השטח הבנוי של מבני ציבור, נבנה כלל שמוסדות חינוך </w:t>
      </w:r>
      <w:r>
        <w:rPr>
          <w:rtl/>
        </w:rPr>
        <w:t>–</w:t>
      </w:r>
      <w:r>
        <w:rPr>
          <w:rFonts w:hint="cs"/>
          <w:rtl/>
        </w:rPr>
        <w:t xml:space="preserve"> מטפלים בהם קודם, בראש ובראשונה. נצא לדרך, כל מה שיהיה חסר נשלים </w:t>
      </w:r>
      <w:bookmarkStart w:id="799" w:name="_ETM_Q6_550116"/>
      <w:bookmarkEnd w:id="799"/>
      <w:r>
        <w:rPr>
          <w:rFonts w:hint="cs"/>
          <w:rtl/>
        </w:rPr>
        <w:t xml:space="preserve">בהחלטה משלימה. עד אז נספור ונדייק. וזה מה שעשינו, וזה מה שאפשר ב-1 במרץ לחזור בפועל למוסדות חינוך שהיו </w:t>
      </w:r>
      <w:bookmarkStart w:id="800" w:name="_ETM_Q6_558969"/>
      <w:bookmarkEnd w:id="800"/>
      <w:r>
        <w:rPr>
          <w:rFonts w:hint="cs"/>
          <w:rtl/>
        </w:rPr>
        <w:t xml:space="preserve">שמישים ופעילים. </w:t>
      </w:r>
    </w:p>
    <w:p w:rsidR="00FB1006" w:rsidRDefault="00FB1006" w:rsidP="009635F5">
      <w:pPr>
        <w:rPr>
          <w:rtl/>
        </w:rPr>
      </w:pPr>
    </w:p>
    <w:p w:rsidR="00FB1006" w:rsidRDefault="00FB1006" w:rsidP="00D86ECD">
      <w:pPr>
        <w:rPr>
          <w:rtl/>
        </w:rPr>
      </w:pPr>
      <w:r>
        <w:rPr>
          <w:rFonts w:hint="cs"/>
          <w:rtl/>
        </w:rPr>
        <w:t xml:space="preserve">ועוד כלל אחד שקבענו: לא </w:t>
      </w:r>
      <w:proofErr w:type="spellStart"/>
      <w:r>
        <w:rPr>
          <w:rFonts w:hint="cs"/>
          <w:rtl/>
        </w:rPr>
        <w:t>מתקטננים</w:t>
      </w:r>
      <w:proofErr w:type="spellEnd"/>
      <w:r>
        <w:rPr>
          <w:rFonts w:hint="cs"/>
          <w:rtl/>
        </w:rPr>
        <w:t>. אם כבר משפצים בגלל מה שקרה, ע</w:t>
      </w:r>
      <w:bookmarkStart w:id="801" w:name="_ETM_Q6_568042"/>
      <w:bookmarkEnd w:id="801"/>
      <w:r>
        <w:rPr>
          <w:rFonts w:hint="cs"/>
          <w:rtl/>
        </w:rPr>
        <w:t>ושים את זה ברמה יותר גבוהה ממ</w:t>
      </w:r>
      <w:bookmarkStart w:id="802" w:name="_ETM_Q6_567760"/>
      <w:bookmarkEnd w:id="802"/>
      <w:r>
        <w:rPr>
          <w:rFonts w:hint="cs"/>
          <w:rtl/>
        </w:rPr>
        <w:t>ה שהיה לפני המלחמה, ב-10%, 15%, 20%. משקיעים קצת יותר כסף כדי שבסופו של דבר לפחות הילדים ירגישו את ההבדל כשהם חוזרים הביתה. זה לא אומר שבונים בית ספר חדש במקום ישן, אבל זה אומר שבית ספר ישן מקבל שיפוץ</w:t>
      </w:r>
      <w:bookmarkStart w:id="803" w:name="_ETM_Q6_586634"/>
      <w:bookmarkEnd w:id="803"/>
      <w:r>
        <w:rPr>
          <w:rFonts w:hint="cs"/>
          <w:rtl/>
        </w:rPr>
        <w:t xml:space="preserve"> שברגיל הוא בדרך כלל לא קיבל בסטנדרט הזה במשך שנים רבות. היו לי אפילו כל מיני קטעים מרגשים – באחד מבתי הספר בקריית שמונה </w:t>
      </w:r>
      <w:bookmarkStart w:id="804" w:name="_ETM_Q6_600188"/>
      <w:bookmarkEnd w:id="804"/>
      <w:r>
        <w:rPr>
          <w:rFonts w:hint="cs"/>
          <w:rtl/>
        </w:rPr>
        <w:t>שהגעתי אליו לקראת 1 במרץ, המנהלת אמרה: הכול השתנה פה, מאוד מאוד דרמטי, הרבה יותר טוב ממה שהיה לי לפני המלחמה, אבל יש לי חלום – אני</w:t>
      </w:r>
      <w:bookmarkStart w:id="805" w:name="_ETM_Q6_613318"/>
      <w:bookmarkEnd w:id="805"/>
      <w:r>
        <w:rPr>
          <w:rFonts w:hint="cs"/>
          <w:rtl/>
        </w:rPr>
        <w:t xml:space="preserve"> צריכה להחליף את הדשא הסינטטי בחצר בית הספר, כי הילדים </w:t>
      </w:r>
      <w:bookmarkStart w:id="806" w:name="_ETM_Q6_615641"/>
      <w:bookmarkEnd w:id="806"/>
      <w:r>
        <w:rPr>
          <w:rFonts w:hint="cs"/>
          <w:rtl/>
        </w:rPr>
        <w:t>נפגעים שם ויש שם בעיה, ואולי זאת ההזדמנות. אם כבר אז כבר. ואישרנו את זה כחריג, וחזרתי לאותו בית ספר</w:t>
      </w:r>
      <w:bookmarkStart w:id="807" w:name="_ETM_Q6_624876"/>
      <w:bookmarkEnd w:id="807"/>
      <w:r>
        <w:rPr>
          <w:rFonts w:hint="cs"/>
          <w:rtl/>
        </w:rPr>
        <w:t xml:space="preserve"> אחר כך, והדשא הסינטטי הוא כבר חדש, ובית הספר מימש את החלום שלו שהוא נלחם עליו. היא אמרה</w:t>
      </w:r>
      <w:bookmarkStart w:id="808" w:name="_ETM_Q6_632441"/>
      <w:bookmarkEnd w:id="808"/>
      <w:r>
        <w:rPr>
          <w:rFonts w:hint="cs"/>
          <w:rtl/>
        </w:rPr>
        <w:t>: עשר שנים אני נלחמת, אין לי כסף לעשות את זה</w:t>
      </w:r>
      <w:bookmarkStart w:id="809" w:name="_ETM_Q6_636946"/>
      <w:bookmarkEnd w:id="809"/>
      <w:r>
        <w:rPr>
          <w:rFonts w:hint="cs"/>
          <w:rtl/>
        </w:rPr>
        <w:t xml:space="preserve">, ובסוף קרה. </w:t>
      </w:r>
    </w:p>
    <w:p w:rsidR="00FB1006" w:rsidRDefault="00FB1006" w:rsidP="009635F5">
      <w:pPr>
        <w:rPr>
          <w:rtl/>
        </w:rPr>
      </w:pPr>
    </w:p>
    <w:p w:rsidR="00FB1006" w:rsidRDefault="00FB1006" w:rsidP="00D86ECD">
      <w:pPr>
        <w:rPr>
          <w:rtl/>
        </w:rPr>
      </w:pPr>
      <w:r>
        <w:rPr>
          <w:rFonts w:hint="cs"/>
          <w:rtl/>
        </w:rPr>
        <w:t xml:space="preserve">ההחלטה הבאה שהיינו צריכים לעשות זה כמובן היערכות. למשל, חוזרים תושבים – הרשות המקומית צריכה יותר כסף. אפילו פינוי זבל, כמות הזבל שיוצאת </w:t>
      </w:r>
      <w:bookmarkStart w:id="810" w:name="_ETM_Q6_648436"/>
      <w:bookmarkEnd w:id="810"/>
      <w:r>
        <w:rPr>
          <w:rFonts w:hint="cs"/>
          <w:rtl/>
        </w:rPr>
        <w:t>לרחוב היא מטורפת אחרי ששנה וחצי אנשים לא היו בבית. פינוי פסולת. חוזרים ילדים, בהתחלה</w:t>
      </w:r>
      <w:bookmarkStart w:id="811" w:name="_ETM_Q6_661923"/>
      <w:bookmarkEnd w:id="811"/>
      <w:r>
        <w:rPr>
          <w:rFonts w:hint="cs"/>
          <w:rtl/>
        </w:rPr>
        <w:t xml:space="preserve"> </w:t>
      </w:r>
      <w:r>
        <w:rPr>
          <w:rtl/>
        </w:rPr>
        <w:t>–</w:t>
      </w:r>
      <w:r>
        <w:rPr>
          <w:rFonts w:hint="cs"/>
          <w:rtl/>
        </w:rPr>
        <w:t xml:space="preserve"> ותכף אני אגיד על זה משהו </w:t>
      </w:r>
      <w:r>
        <w:rPr>
          <w:rtl/>
        </w:rPr>
        <w:t>–</w:t>
      </w:r>
      <w:r>
        <w:rPr>
          <w:rFonts w:hint="cs"/>
          <w:rtl/>
        </w:rPr>
        <w:t xml:space="preserve"> לא מייד כולם. זה אומר שהכיתות הן הרבה יותר קטנות ממה שבדרך כלל. </w:t>
      </w:r>
      <w:bookmarkStart w:id="812" w:name="_ETM_Q6_666825"/>
      <w:bookmarkEnd w:id="812"/>
      <w:r>
        <w:rPr>
          <w:rFonts w:hint="cs"/>
          <w:rtl/>
        </w:rPr>
        <w:t xml:space="preserve">מה עושים עם זה? משרד החינוך לא מרשה לקיים כאלה </w:t>
      </w:r>
      <w:bookmarkStart w:id="813" w:name="_ETM_Q6_671043"/>
      <w:bookmarkEnd w:id="813"/>
      <w:r>
        <w:rPr>
          <w:rFonts w:hint="cs"/>
          <w:rtl/>
        </w:rPr>
        <w:t>כיתות. אז אופציה אחת שעלתה: בואו נקים</w:t>
      </w:r>
      <w:bookmarkStart w:id="814" w:name="_ETM_Q6_675556"/>
      <w:bookmarkEnd w:id="814"/>
      <w:r>
        <w:rPr>
          <w:rFonts w:hint="cs"/>
          <w:rtl/>
        </w:rPr>
        <w:t xml:space="preserve"> בתי ספר מיוחדים למפונים בתוך היישובים שהם חזרו אליהם. כי</w:t>
      </w:r>
      <w:bookmarkStart w:id="815" w:name="_ETM_Q6_681247"/>
      <w:bookmarkEnd w:id="815"/>
      <w:r>
        <w:rPr>
          <w:rFonts w:hint="cs"/>
          <w:rtl/>
        </w:rPr>
        <w:t xml:space="preserve"> אי-אפשר להקים מוסד רגיל, כי אין מספיק</w:t>
      </w:r>
      <w:bookmarkStart w:id="816" w:name="_ETM_Q6_681645"/>
      <w:bookmarkEnd w:id="816"/>
      <w:r>
        <w:rPr>
          <w:rFonts w:hint="cs"/>
          <w:rtl/>
        </w:rPr>
        <w:t xml:space="preserve"> ילדים. ואני התנגדתי לזה. גם משרד החינוך חינוכית התנגד לזה. אם ילדים כבר חוזרים הביתה, הם צריכים לחזור </w:t>
      </w:r>
      <w:bookmarkStart w:id="817" w:name="_ETM_Q6_687891"/>
      <w:bookmarkEnd w:id="817"/>
      <w:r>
        <w:rPr>
          <w:rFonts w:hint="cs"/>
          <w:rtl/>
        </w:rPr>
        <w:t>למסגרות שלהם ולהרגיש שהינה החיים מתחילים להיבנות מחדש, ולא להיות עוד פעם בבית ספר מיוחד</w:t>
      </w:r>
      <w:bookmarkStart w:id="818" w:name="_ETM_Q6_696060"/>
      <w:bookmarkEnd w:id="818"/>
      <w:r>
        <w:rPr>
          <w:rFonts w:hint="cs"/>
          <w:rtl/>
        </w:rPr>
        <w:t xml:space="preserve"> למפונים בתוך העיר שלהם עצמם. איך פותרים את הפלונטר?</w:t>
      </w:r>
      <w:bookmarkStart w:id="819" w:name="_ETM_Q6_701470"/>
      <w:bookmarkEnd w:id="819"/>
      <w:r>
        <w:rPr>
          <w:rFonts w:hint="cs"/>
          <w:rtl/>
        </w:rPr>
        <w:t xml:space="preserve"> שמים כסף כדי שיהיה אפשר להחזיק כיתת גן מתחת לתקן</w:t>
      </w:r>
      <w:bookmarkStart w:id="820" w:name="_ETM_Q6_702404"/>
      <w:bookmarkEnd w:id="820"/>
      <w:r>
        <w:rPr>
          <w:rFonts w:hint="cs"/>
          <w:rtl/>
        </w:rPr>
        <w:t>, כיתת בית ספר מתחת לתקן, לפחות בחצי השנה הזאת</w:t>
      </w:r>
      <w:bookmarkStart w:id="821" w:name="_ETM_Q6_708781"/>
      <w:bookmarkEnd w:id="821"/>
      <w:r>
        <w:rPr>
          <w:rFonts w:hint="cs"/>
          <w:rtl/>
        </w:rPr>
        <w:t xml:space="preserve"> של תהליך החזרה ההדרגתי. וזה מה שעשינו. המדינה שמה</w:t>
      </w:r>
      <w:bookmarkStart w:id="822" w:name="_ETM_Q6_711262"/>
      <w:bookmarkEnd w:id="822"/>
      <w:r>
        <w:rPr>
          <w:rFonts w:hint="cs"/>
          <w:rtl/>
        </w:rPr>
        <w:t xml:space="preserve"> 150 מיליון שקל לטובת המטרות האלה של כיתות קטנות, של </w:t>
      </w:r>
      <w:bookmarkStart w:id="823" w:name="_ETM_Q6_717047"/>
      <w:bookmarkEnd w:id="823"/>
      <w:r>
        <w:rPr>
          <w:rFonts w:hint="cs"/>
          <w:rtl/>
        </w:rPr>
        <w:t>הסעות חריגות. אמרנו: ילדים שההורים שלהם עוד לא יחזרו אבל</w:t>
      </w:r>
      <w:bookmarkStart w:id="824" w:name="_ETM_Q6_722566"/>
      <w:bookmarkEnd w:id="824"/>
      <w:r>
        <w:rPr>
          <w:rFonts w:hint="cs"/>
          <w:rtl/>
        </w:rPr>
        <w:t xml:space="preserve"> הם גרים בצפון ורוצים לנסוע לבתי הספר שלהם, נאפשר להם.</w:t>
      </w:r>
      <w:bookmarkStart w:id="825" w:name="_ETM_Q6_727352"/>
      <w:bookmarkEnd w:id="825"/>
      <w:r>
        <w:rPr>
          <w:rFonts w:hint="cs"/>
          <w:rtl/>
        </w:rPr>
        <w:t xml:space="preserve"> נהיה מאוד מאוד גמישים בתהליך הזה. </w:t>
      </w:r>
      <w:bookmarkStart w:id="826" w:name="_ETM_Q6_731058"/>
      <w:bookmarkEnd w:id="826"/>
    </w:p>
    <w:p w:rsidR="00FB1006" w:rsidRDefault="00FB1006" w:rsidP="00E94F28">
      <w:pPr>
        <w:rPr>
          <w:rtl/>
        </w:rPr>
      </w:pPr>
      <w:bookmarkStart w:id="827" w:name="_ETM_Q6_731112"/>
      <w:bookmarkEnd w:id="827"/>
    </w:p>
    <w:p w:rsidR="00FB1006" w:rsidRDefault="00FB1006" w:rsidP="00D86ECD">
      <w:pPr>
        <w:rPr>
          <w:rtl/>
        </w:rPr>
      </w:pPr>
      <w:bookmarkStart w:id="828" w:name="_ETM_Q6_731171"/>
      <w:bookmarkStart w:id="829" w:name="_ETM_Q6_731208"/>
      <w:bookmarkEnd w:id="828"/>
      <w:bookmarkEnd w:id="829"/>
      <w:r>
        <w:rPr>
          <w:rFonts w:hint="cs"/>
          <w:rtl/>
        </w:rPr>
        <w:t xml:space="preserve">החלטה נוספת שהיינו צריכים </w:t>
      </w:r>
      <w:bookmarkStart w:id="830" w:name="_ETM_Q6_730603"/>
      <w:bookmarkEnd w:id="830"/>
      <w:r>
        <w:rPr>
          <w:rFonts w:hint="cs"/>
          <w:rtl/>
        </w:rPr>
        <w:t>לקבל, והיא הייתה מאוד משמעותית ולא פשוטה, זו השאלה</w:t>
      </w:r>
      <w:bookmarkStart w:id="831" w:name="_ETM_Q6_735900"/>
      <w:bookmarkEnd w:id="831"/>
      <w:r>
        <w:rPr>
          <w:rFonts w:hint="cs"/>
          <w:rtl/>
        </w:rPr>
        <w:t xml:space="preserve"> איך חוזרים. האם חוזרים כולם בבת אחת ב-1</w:t>
      </w:r>
      <w:bookmarkStart w:id="832" w:name="_ETM_Q6_740974"/>
      <w:bookmarkEnd w:id="832"/>
      <w:r>
        <w:rPr>
          <w:rFonts w:hint="cs"/>
          <w:rtl/>
        </w:rPr>
        <w:t xml:space="preserve"> במרץ? לא בפקודה, כי המדינה לא יודעת לתת</w:t>
      </w:r>
      <w:bookmarkStart w:id="833" w:name="_ETM_Q6_742081"/>
      <w:bookmarkEnd w:id="833"/>
      <w:r>
        <w:rPr>
          <w:rFonts w:hint="cs"/>
          <w:rtl/>
        </w:rPr>
        <w:t xml:space="preserve"> פקודות, אבל היא יכולה להגיד: מ-1 במרץ נגמר הפינוי מבחינת צה"ל, אני לא מממנת אף אחד. אם אנשים</w:t>
      </w:r>
      <w:bookmarkStart w:id="834" w:name="_ETM_Q6_751466"/>
      <w:bookmarkEnd w:id="834"/>
      <w:r>
        <w:rPr>
          <w:rFonts w:hint="cs"/>
          <w:rtl/>
        </w:rPr>
        <w:t xml:space="preserve"> רוצים להישאר במרכז יותר, שיעשו את זה מכספם, אבל אני </w:t>
      </w:r>
      <w:bookmarkStart w:id="835" w:name="_ETM_Q6_753645"/>
      <w:bookmarkEnd w:id="835"/>
      <w:r>
        <w:rPr>
          <w:rFonts w:hint="cs"/>
          <w:rtl/>
        </w:rPr>
        <w:t xml:space="preserve">כמדינה מפסיקה את המימון. </w:t>
      </w:r>
    </w:p>
    <w:p w:rsidR="00FB1006" w:rsidRDefault="00FB1006" w:rsidP="000108D4">
      <w:pPr>
        <w:rPr>
          <w:rtl/>
        </w:rPr>
      </w:pPr>
    </w:p>
    <w:p w:rsidR="00726379" w:rsidRDefault="00726379" w:rsidP="00087C72">
      <w:pPr>
        <w:rPr>
          <w:rtl/>
        </w:rPr>
      </w:pPr>
      <w:bookmarkStart w:id="836" w:name="TOR_Q7"/>
      <w:bookmarkEnd w:id="836"/>
      <w:r>
        <w:rPr>
          <w:rFonts w:hint="cs"/>
          <w:rtl/>
        </w:rPr>
        <w:t xml:space="preserve">ואני די מהר הגעתי למסקנה שזה לא נכון. 1. זה לא עבד ככה בדרום, ואין סיבה להפלות; 2. 1 במרץ </w:t>
      </w:r>
      <w:bookmarkStart w:id="837" w:name="_ETM_Q7_161000"/>
      <w:bookmarkEnd w:id="837"/>
      <w:r>
        <w:rPr>
          <w:rFonts w:hint="cs"/>
          <w:rtl/>
        </w:rPr>
        <w:t xml:space="preserve">זה כבר שני שלישים של שנת הלימודים מאחורינו. מי שיש לו </w:t>
      </w:r>
      <w:bookmarkStart w:id="838" w:name="_ETM_Q7_171000"/>
      <w:bookmarkEnd w:id="838"/>
      <w:r>
        <w:rPr>
          <w:rFonts w:hint="cs"/>
          <w:rtl/>
        </w:rPr>
        <w:t xml:space="preserve">לימודים במוסדות חינוך – לא כולם מוכנים לקחת את הילדים באמצע </w:t>
      </w:r>
      <w:bookmarkStart w:id="839" w:name="_ETM_Q7_174000"/>
      <w:bookmarkEnd w:id="839"/>
      <w:r>
        <w:rPr>
          <w:rFonts w:hint="cs"/>
          <w:rtl/>
        </w:rPr>
        <w:t xml:space="preserve">ולהוציא אותם מהמסגרת, להכניס אותם למסגרת חדשה. ולכן </w:t>
      </w:r>
      <w:bookmarkStart w:id="840" w:name="_ETM_Q7_180000"/>
      <w:bookmarkEnd w:id="840"/>
      <w:r>
        <w:rPr>
          <w:rFonts w:hint="cs"/>
          <w:rtl/>
        </w:rPr>
        <w:t xml:space="preserve">היה ברור לי שיהיו </w:t>
      </w:r>
      <w:r>
        <w:rPr>
          <w:rtl/>
        </w:rPr>
        <w:t>הרבה משפחות שיעדיפו להישאר עד הקיץ</w:t>
      </w:r>
      <w:r>
        <w:rPr>
          <w:rFonts w:hint="cs"/>
          <w:rtl/>
        </w:rPr>
        <w:t>.</w:t>
      </w:r>
      <w:r>
        <w:rPr>
          <w:rtl/>
        </w:rPr>
        <w:t xml:space="preserve"> ואז אמרנו</w:t>
      </w:r>
      <w:r>
        <w:rPr>
          <w:rFonts w:hint="cs"/>
          <w:rtl/>
        </w:rPr>
        <w:t>:</w:t>
      </w:r>
      <w:r>
        <w:rPr>
          <w:rtl/>
        </w:rPr>
        <w:t xml:space="preserve"> אנחנו ניתן </w:t>
      </w:r>
      <w:bookmarkStart w:id="841" w:name="_ETM_Q7_183674"/>
      <w:bookmarkEnd w:id="841"/>
      <w:r>
        <w:rPr>
          <w:rtl/>
        </w:rPr>
        <w:t>כסף לאנשים כמענק מיוחד</w:t>
      </w:r>
      <w:r>
        <w:rPr>
          <w:rFonts w:hint="cs"/>
          <w:rtl/>
        </w:rPr>
        <w:t>.</w:t>
      </w:r>
      <w:r>
        <w:rPr>
          <w:rtl/>
        </w:rPr>
        <w:t xml:space="preserve"> הוא לא יהיה באותו סדר גודל </w:t>
      </w:r>
      <w:bookmarkStart w:id="842" w:name="_ETM_Q7_187348"/>
      <w:bookmarkEnd w:id="842"/>
      <w:r>
        <w:rPr>
          <w:rtl/>
        </w:rPr>
        <w:t>כמו שהיה בזמן הפינוי</w:t>
      </w:r>
      <w:r>
        <w:rPr>
          <w:rFonts w:hint="cs"/>
          <w:rtl/>
        </w:rPr>
        <w:t>,</w:t>
      </w:r>
      <w:r>
        <w:rPr>
          <w:rtl/>
        </w:rPr>
        <w:t xml:space="preserve"> אבל מספיק להישאר בשכירות עד הקיץ</w:t>
      </w:r>
      <w:r>
        <w:rPr>
          <w:rFonts w:hint="cs"/>
          <w:rtl/>
        </w:rPr>
        <w:t>.</w:t>
      </w:r>
      <w:r>
        <w:rPr>
          <w:rtl/>
        </w:rPr>
        <w:t xml:space="preserve"> </w:t>
      </w:r>
      <w:bookmarkStart w:id="843" w:name="_ETM_Q7_191022"/>
      <w:bookmarkEnd w:id="843"/>
      <w:r>
        <w:rPr>
          <w:rtl/>
        </w:rPr>
        <w:t>כן, עדיין הוא היה מענק מאוד נדיב מצד המדינה</w:t>
      </w:r>
      <w:r>
        <w:rPr>
          <w:rFonts w:hint="cs"/>
          <w:rtl/>
        </w:rPr>
        <w:t>,</w:t>
      </w:r>
      <w:r>
        <w:rPr>
          <w:rtl/>
        </w:rPr>
        <w:t xml:space="preserve"> ונגיד</w:t>
      </w:r>
      <w:r>
        <w:rPr>
          <w:rFonts w:hint="cs"/>
          <w:rtl/>
        </w:rPr>
        <w:t>:</w:t>
      </w:r>
      <w:r>
        <w:rPr>
          <w:rtl/>
        </w:rPr>
        <w:t xml:space="preserve"> </w:t>
      </w:r>
      <w:bookmarkStart w:id="844" w:name="_ETM_Q7_194696"/>
      <w:bookmarkEnd w:id="844"/>
      <w:r>
        <w:rPr>
          <w:rtl/>
        </w:rPr>
        <w:t xml:space="preserve">תעשו מה שאתם מחליטים. </w:t>
      </w:r>
      <w:bookmarkStart w:id="845" w:name="_ETM_Q7_198719"/>
      <w:bookmarkEnd w:id="845"/>
      <w:r>
        <w:rPr>
          <w:rtl/>
        </w:rPr>
        <w:t>מי שרוצה להישאר בפינוי</w:t>
      </w:r>
      <w:r>
        <w:rPr>
          <w:rFonts w:hint="cs"/>
          <w:rtl/>
        </w:rPr>
        <w:t xml:space="preserve"> </w:t>
      </w:r>
      <w:r>
        <w:rPr>
          <w:rtl/>
        </w:rPr>
        <w:t>–</w:t>
      </w:r>
      <w:r>
        <w:rPr>
          <w:rFonts w:hint="cs"/>
          <w:rtl/>
        </w:rPr>
        <w:t xml:space="preserve"> </w:t>
      </w:r>
      <w:bookmarkStart w:id="846" w:name="_ETM_Q7_197000"/>
      <w:bookmarkEnd w:id="846"/>
      <w:r>
        <w:rPr>
          <w:rtl/>
        </w:rPr>
        <w:t>ה</w:t>
      </w:r>
      <w:r>
        <w:rPr>
          <w:rFonts w:hint="cs"/>
          <w:rtl/>
        </w:rPr>
        <w:t>י</w:t>
      </w:r>
      <w:r>
        <w:rPr>
          <w:rtl/>
        </w:rPr>
        <w:t xml:space="preserve">נה, יש לו את הכסף לפחות </w:t>
      </w:r>
      <w:bookmarkStart w:id="847" w:name="_ETM_Q7_202132"/>
      <w:bookmarkEnd w:id="847"/>
      <w:r>
        <w:rPr>
          <w:rtl/>
        </w:rPr>
        <w:t>עד יולי</w:t>
      </w:r>
      <w:r>
        <w:rPr>
          <w:rFonts w:hint="cs"/>
          <w:rtl/>
        </w:rPr>
        <w:t>.</w:t>
      </w:r>
      <w:r>
        <w:rPr>
          <w:rtl/>
        </w:rPr>
        <w:t xml:space="preserve"> מי שרוצה להישאר במלון עד תחילת יולי</w:t>
      </w:r>
      <w:r>
        <w:rPr>
          <w:rFonts w:hint="cs"/>
          <w:rtl/>
        </w:rPr>
        <w:t xml:space="preserve"> </w:t>
      </w:r>
      <w:r>
        <w:rPr>
          <w:rtl/>
        </w:rPr>
        <w:t>–</w:t>
      </w:r>
      <w:r>
        <w:rPr>
          <w:rFonts w:hint="cs"/>
          <w:rtl/>
        </w:rPr>
        <w:t xml:space="preserve"> </w:t>
      </w:r>
      <w:bookmarkStart w:id="848" w:name="_ETM_Q7_206000"/>
      <w:bookmarkEnd w:id="848"/>
      <w:r>
        <w:rPr>
          <w:rtl/>
        </w:rPr>
        <w:t xml:space="preserve">נמשיך </w:t>
      </w:r>
      <w:bookmarkStart w:id="849" w:name="_ETM_Q7_205546"/>
      <w:bookmarkEnd w:id="849"/>
      <w:r>
        <w:rPr>
          <w:rtl/>
        </w:rPr>
        <w:t>לשלם מלונות, אז הוא לא יקבל כמובן מענק</w:t>
      </w:r>
      <w:r>
        <w:rPr>
          <w:rFonts w:hint="cs"/>
          <w:rtl/>
        </w:rPr>
        <w:t>;</w:t>
      </w:r>
      <w:r>
        <w:rPr>
          <w:rtl/>
        </w:rPr>
        <w:t xml:space="preserve"> ומי שרוצה </w:t>
      </w:r>
      <w:bookmarkStart w:id="850" w:name="_ETM_Q7_208960"/>
      <w:bookmarkEnd w:id="850"/>
      <w:r>
        <w:rPr>
          <w:rtl/>
        </w:rPr>
        <w:t>לחזור ב</w:t>
      </w:r>
      <w:r>
        <w:rPr>
          <w:rFonts w:hint="cs"/>
          <w:rtl/>
        </w:rPr>
        <w:t>-1</w:t>
      </w:r>
      <w:r>
        <w:rPr>
          <w:rtl/>
        </w:rPr>
        <w:t xml:space="preserve"> במרץ ולקבל את הכסף הזה להתארגנות במקום החדש</w:t>
      </w:r>
      <w:r>
        <w:rPr>
          <w:rFonts w:hint="cs"/>
          <w:rtl/>
        </w:rPr>
        <w:t>,</w:t>
      </w:r>
      <w:r>
        <w:rPr>
          <w:rtl/>
        </w:rPr>
        <w:t xml:space="preserve"> </w:t>
      </w:r>
      <w:bookmarkStart w:id="851" w:name="_ETM_Q7_212374"/>
      <w:bookmarkEnd w:id="851"/>
      <w:r>
        <w:rPr>
          <w:rtl/>
        </w:rPr>
        <w:t xml:space="preserve">כי יותר קשה בחודשים </w:t>
      </w:r>
      <w:r>
        <w:rPr>
          <w:rFonts w:hint="cs"/>
          <w:rtl/>
        </w:rPr>
        <w:t>ה</w:t>
      </w:r>
      <w:r>
        <w:rPr>
          <w:rtl/>
        </w:rPr>
        <w:t>ראשונים</w:t>
      </w:r>
      <w:r>
        <w:rPr>
          <w:rFonts w:hint="cs"/>
          <w:rtl/>
        </w:rPr>
        <w:t>,</w:t>
      </w:r>
      <w:r>
        <w:rPr>
          <w:rtl/>
        </w:rPr>
        <w:t xml:space="preserve"> כי עוד לא </w:t>
      </w:r>
      <w:r>
        <w:rPr>
          <w:rFonts w:hint="cs"/>
          <w:rtl/>
        </w:rPr>
        <w:t xml:space="preserve">כל </w:t>
      </w:r>
      <w:bookmarkStart w:id="852" w:name="_ETM_Q7_217000"/>
      <w:bookmarkEnd w:id="852"/>
      <w:r>
        <w:rPr>
          <w:rFonts w:hint="cs"/>
          <w:rtl/>
        </w:rPr>
        <w:t>ה</w:t>
      </w:r>
      <w:r>
        <w:rPr>
          <w:rtl/>
        </w:rPr>
        <w:t>עסקים</w:t>
      </w:r>
      <w:bookmarkStart w:id="853" w:name="_ETM_Q7_215787"/>
      <w:bookmarkEnd w:id="853"/>
      <w:r>
        <w:rPr>
          <w:rtl/>
        </w:rPr>
        <w:t xml:space="preserve"> חזרו לפעול ועוד אין איפה לקנות וצריך לנסוע יותר </w:t>
      </w:r>
      <w:bookmarkStart w:id="854" w:name="_ETM_Q7_219201"/>
      <w:bookmarkEnd w:id="854"/>
      <w:r>
        <w:rPr>
          <w:rtl/>
        </w:rPr>
        <w:t>רחוק ויותר הוצאות והכול, הוא ייקח את הכסף הזה וי</w:t>
      </w:r>
      <w:r>
        <w:rPr>
          <w:rFonts w:hint="cs"/>
          <w:rtl/>
        </w:rPr>
        <w:t>י</w:t>
      </w:r>
      <w:r>
        <w:rPr>
          <w:rtl/>
        </w:rPr>
        <w:t xml:space="preserve">עזר </w:t>
      </w:r>
      <w:bookmarkStart w:id="855" w:name="_ETM_Q7_222615"/>
      <w:bookmarkEnd w:id="855"/>
      <w:r>
        <w:rPr>
          <w:rtl/>
        </w:rPr>
        <w:t xml:space="preserve">בו. </w:t>
      </w:r>
      <w:bookmarkStart w:id="856" w:name="_ETM_Q7_226229"/>
      <w:bookmarkStart w:id="857" w:name="_ETM_Q7_228000"/>
      <w:bookmarkStart w:id="858" w:name="_ETM_Q7_229000"/>
      <w:bookmarkEnd w:id="856"/>
      <w:bookmarkEnd w:id="857"/>
      <w:bookmarkEnd w:id="858"/>
      <w:r>
        <w:rPr>
          <w:rtl/>
        </w:rPr>
        <w:t>וכמובן, זאת הייתה החלטה מאוד משמעותית</w:t>
      </w:r>
      <w:r>
        <w:rPr>
          <w:rFonts w:hint="cs"/>
          <w:rtl/>
        </w:rPr>
        <w:t>,</w:t>
      </w:r>
      <w:r>
        <w:rPr>
          <w:rtl/>
        </w:rPr>
        <w:t xml:space="preserve"> </w:t>
      </w:r>
      <w:r>
        <w:rPr>
          <w:rFonts w:hint="cs"/>
          <w:rtl/>
        </w:rPr>
        <w:t>ש</w:t>
      </w:r>
      <w:r>
        <w:rPr>
          <w:rtl/>
        </w:rPr>
        <w:t xml:space="preserve">עלתה למדינה לא מעט </w:t>
      </w:r>
      <w:bookmarkStart w:id="859" w:name="_ETM_Q7_230262"/>
      <w:bookmarkEnd w:id="859"/>
      <w:r>
        <w:rPr>
          <w:rtl/>
        </w:rPr>
        <w:t>כסף מהתקציב הזה של השיקום</w:t>
      </w:r>
      <w:r>
        <w:rPr>
          <w:rFonts w:hint="cs"/>
          <w:rtl/>
        </w:rPr>
        <w:t>,</w:t>
      </w:r>
      <w:r>
        <w:rPr>
          <w:rtl/>
        </w:rPr>
        <w:t xml:space="preserve"> אבל גם היום בדיעבד אני </w:t>
      </w:r>
      <w:bookmarkStart w:id="860" w:name="_ETM_Q7_234296"/>
      <w:bookmarkEnd w:id="860"/>
      <w:r>
        <w:rPr>
          <w:rtl/>
        </w:rPr>
        <w:t>בטוח שזאת הייתה החלטה נכונה</w:t>
      </w:r>
      <w:r>
        <w:rPr>
          <w:rFonts w:hint="cs"/>
          <w:rtl/>
        </w:rPr>
        <w:t>,</w:t>
      </w:r>
      <w:r>
        <w:rPr>
          <w:rtl/>
        </w:rPr>
        <w:t xml:space="preserve"> שאפשרה לכל משפחה לעשות את </w:t>
      </w:r>
      <w:bookmarkStart w:id="861" w:name="_ETM_Q7_238329"/>
      <w:bookmarkEnd w:id="861"/>
      <w:r>
        <w:rPr>
          <w:rtl/>
        </w:rPr>
        <w:t xml:space="preserve">זה בקצב משלה. </w:t>
      </w:r>
    </w:p>
    <w:p w:rsidR="00726379" w:rsidRDefault="00726379" w:rsidP="00E440D8">
      <w:pPr>
        <w:rPr>
          <w:rtl/>
        </w:rPr>
      </w:pPr>
      <w:bookmarkStart w:id="862" w:name="_ETM_Q7_237000"/>
      <w:bookmarkEnd w:id="862"/>
    </w:p>
    <w:p w:rsidR="00726379" w:rsidRDefault="00726379" w:rsidP="00087C72">
      <w:pPr>
        <w:rPr>
          <w:rtl/>
        </w:rPr>
      </w:pPr>
      <w:bookmarkStart w:id="863" w:name="_ETM_Q7_238000"/>
      <w:bookmarkEnd w:id="863"/>
      <w:r>
        <w:rPr>
          <w:rtl/>
        </w:rPr>
        <w:t>סוגיה נוספת שעלתה</w:t>
      </w:r>
      <w:r>
        <w:rPr>
          <w:rFonts w:hint="cs"/>
          <w:rtl/>
        </w:rPr>
        <w:t>,</w:t>
      </w:r>
      <w:r>
        <w:rPr>
          <w:rtl/>
        </w:rPr>
        <w:t xml:space="preserve"> והיא לא הייתה בדרום</w:t>
      </w:r>
      <w:r>
        <w:rPr>
          <w:rFonts w:hint="cs"/>
          <w:rtl/>
        </w:rPr>
        <w:t>,</w:t>
      </w:r>
      <w:r>
        <w:rPr>
          <w:rtl/>
        </w:rPr>
        <w:t xml:space="preserve"> </w:t>
      </w:r>
      <w:bookmarkStart w:id="864" w:name="_ETM_Q7_242363"/>
      <w:bookmarkEnd w:id="864"/>
      <w:r>
        <w:rPr>
          <w:rtl/>
        </w:rPr>
        <w:t>והיא חסר</w:t>
      </w:r>
      <w:r>
        <w:rPr>
          <w:rFonts w:hint="cs"/>
          <w:rtl/>
        </w:rPr>
        <w:t>ת</w:t>
      </w:r>
      <w:r>
        <w:rPr>
          <w:rtl/>
        </w:rPr>
        <w:t xml:space="preserve"> תקדים במדינת ישראל</w:t>
      </w:r>
      <w:r>
        <w:rPr>
          <w:rFonts w:hint="cs"/>
          <w:rtl/>
        </w:rPr>
        <w:t xml:space="preserve"> –</w:t>
      </w:r>
      <w:r>
        <w:rPr>
          <w:rtl/>
        </w:rPr>
        <w:t xml:space="preserve"> אגב, אני זורק את זה </w:t>
      </w:r>
      <w:bookmarkStart w:id="865" w:name="_ETM_Q7_246396"/>
      <w:bookmarkEnd w:id="865"/>
      <w:r>
        <w:rPr>
          <w:rtl/>
        </w:rPr>
        <w:t>ככפפה גם לבית הזה מבחינת החקיקה</w:t>
      </w:r>
      <w:r>
        <w:rPr>
          <w:rFonts w:hint="cs"/>
          <w:rtl/>
        </w:rPr>
        <w:t xml:space="preserve"> </w:t>
      </w:r>
      <w:r>
        <w:rPr>
          <w:rtl/>
        </w:rPr>
        <w:t>–</w:t>
      </w:r>
      <w:r>
        <w:rPr>
          <w:rFonts w:hint="cs"/>
          <w:rtl/>
        </w:rPr>
        <w:t xml:space="preserve"> </w:t>
      </w:r>
      <w:bookmarkStart w:id="866" w:name="_ETM_Q7_253000"/>
      <w:bookmarkStart w:id="867" w:name="_ETM_Q7_251250"/>
      <w:bookmarkEnd w:id="866"/>
      <w:bookmarkEnd w:id="867"/>
      <w:r>
        <w:rPr>
          <w:rtl/>
        </w:rPr>
        <w:t>מדינת ישראל אף פעם לא חוותה פינוי של שנה</w:t>
      </w:r>
      <w:r>
        <w:rPr>
          <w:rFonts w:hint="cs"/>
          <w:rtl/>
        </w:rPr>
        <w:t xml:space="preserve"> </w:t>
      </w:r>
      <w:r>
        <w:rPr>
          <w:rtl/>
        </w:rPr>
        <w:t>וחצי</w:t>
      </w:r>
      <w:r>
        <w:rPr>
          <w:rFonts w:hint="cs"/>
          <w:rtl/>
        </w:rPr>
        <w:t xml:space="preserve">, </w:t>
      </w:r>
      <w:r>
        <w:rPr>
          <w:rtl/>
        </w:rPr>
        <w:t xml:space="preserve">שנתיים. </w:t>
      </w:r>
      <w:bookmarkStart w:id="868" w:name="_ETM_Q7_254610"/>
      <w:bookmarkEnd w:id="868"/>
      <w:r>
        <w:rPr>
          <w:rtl/>
        </w:rPr>
        <w:t>מתברר שכשבן אדם לא בבית שנה וחצי</w:t>
      </w:r>
      <w:r>
        <w:rPr>
          <w:rFonts w:hint="cs"/>
          <w:rtl/>
        </w:rPr>
        <w:t xml:space="preserve">, </w:t>
      </w:r>
      <w:r>
        <w:rPr>
          <w:rtl/>
        </w:rPr>
        <w:t xml:space="preserve">שנתיים, גם אם לא </w:t>
      </w:r>
      <w:bookmarkStart w:id="869" w:name="_ETM_Q7_257970"/>
      <w:bookmarkEnd w:id="869"/>
      <w:r>
        <w:rPr>
          <w:rtl/>
        </w:rPr>
        <w:t>נפל שם טיל, יש נזקים לבית</w:t>
      </w:r>
      <w:r>
        <w:rPr>
          <w:rFonts w:hint="cs"/>
          <w:rtl/>
        </w:rPr>
        <w:t>.</w:t>
      </w:r>
      <w:r>
        <w:rPr>
          <w:rtl/>
        </w:rPr>
        <w:t xml:space="preserve"> קראנו להם באיזושהי כותרת </w:t>
      </w:r>
      <w:bookmarkStart w:id="870" w:name="_ETM_Q7_261330"/>
      <w:bookmarkEnd w:id="870"/>
      <w:r>
        <w:rPr>
          <w:rFonts w:hint="cs"/>
          <w:rtl/>
        </w:rPr>
        <w:t>"</w:t>
      </w:r>
      <w:r>
        <w:rPr>
          <w:rtl/>
        </w:rPr>
        <w:t>נזקי עזובה</w:t>
      </w:r>
      <w:r>
        <w:rPr>
          <w:rFonts w:hint="cs"/>
          <w:rtl/>
        </w:rPr>
        <w:t>"</w:t>
      </w:r>
      <w:r>
        <w:rPr>
          <w:rtl/>
        </w:rPr>
        <w:t xml:space="preserve"> </w:t>
      </w:r>
      <w:bookmarkStart w:id="871" w:name="_ETM_Q7_265330"/>
      <w:bookmarkEnd w:id="871"/>
      <w:r>
        <w:rPr>
          <w:rtl/>
        </w:rPr>
        <w:t>מכל מיני סוגים</w:t>
      </w:r>
      <w:bookmarkStart w:id="872" w:name="_ETM_Q7_266000"/>
      <w:bookmarkEnd w:id="872"/>
      <w:r>
        <w:rPr>
          <w:rFonts w:hint="cs"/>
          <w:rtl/>
        </w:rPr>
        <w:t xml:space="preserve">: </w:t>
      </w:r>
      <w:r>
        <w:rPr>
          <w:rtl/>
        </w:rPr>
        <w:t xml:space="preserve">מכרסמים נכנסו לבית והפכו אותו לחלוטין ופגעו </w:t>
      </w:r>
      <w:bookmarkStart w:id="873" w:name="_ETM_Q7_268689"/>
      <w:bookmarkEnd w:id="873"/>
      <w:r>
        <w:rPr>
          <w:rtl/>
        </w:rPr>
        <w:t>ברכוש</w:t>
      </w:r>
      <w:r>
        <w:rPr>
          <w:rFonts w:hint="cs"/>
          <w:rtl/>
        </w:rPr>
        <w:t>;</w:t>
      </w:r>
      <w:r>
        <w:rPr>
          <w:rtl/>
        </w:rPr>
        <w:t xml:space="preserve"> הייתה רטיבות, אף אחד לא טיפל בה</w:t>
      </w:r>
      <w:r>
        <w:rPr>
          <w:rFonts w:hint="cs"/>
          <w:rtl/>
        </w:rPr>
        <w:t>.</w:t>
      </w:r>
      <w:r>
        <w:rPr>
          <w:rtl/>
        </w:rPr>
        <w:t xml:space="preserve"> תחשבו, כל </w:t>
      </w:r>
      <w:bookmarkStart w:id="874" w:name="_ETM_Q7_272049"/>
      <w:bookmarkEnd w:id="874"/>
      <w:r>
        <w:rPr>
          <w:rtl/>
        </w:rPr>
        <w:t>אחד מאיתנו</w:t>
      </w:r>
      <w:r>
        <w:rPr>
          <w:rFonts w:hint="cs"/>
          <w:rtl/>
        </w:rPr>
        <w:t>,</w:t>
      </w:r>
      <w:r>
        <w:rPr>
          <w:rtl/>
        </w:rPr>
        <w:t xml:space="preserve"> בבית שלו, כשיש רטיבות, הוא מטפל בה. </w:t>
      </w:r>
      <w:bookmarkStart w:id="875" w:name="_ETM_Q7_275409"/>
      <w:bookmarkEnd w:id="875"/>
      <w:r>
        <w:rPr>
          <w:rtl/>
        </w:rPr>
        <w:t>תחשבו מה קורה עם רטיבות שלא מטפלים ב</w:t>
      </w:r>
      <w:r>
        <w:rPr>
          <w:rFonts w:hint="cs"/>
          <w:rtl/>
        </w:rPr>
        <w:t xml:space="preserve">ה </w:t>
      </w:r>
      <w:r>
        <w:rPr>
          <w:rtl/>
        </w:rPr>
        <w:t xml:space="preserve">שנה וחצי, מה </w:t>
      </w:r>
      <w:bookmarkStart w:id="876" w:name="_ETM_Q7_278769"/>
      <w:bookmarkEnd w:id="876"/>
      <w:r>
        <w:rPr>
          <w:rtl/>
        </w:rPr>
        <w:t>זה גורם לבית ולת</w:t>
      </w:r>
      <w:r>
        <w:rPr>
          <w:rFonts w:hint="cs"/>
          <w:rtl/>
        </w:rPr>
        <w:t>כ</w:t>
      </w:r>
      <w:r>
        <w:rPr>
          <w:rtl/>
        </w:rPr>
        <w:t xml:space="preserve">ולת הבית </w:t>
      </w:r>
      <w:proofErr w:type="spellStart"/>
      <w:r>
        <w:rPr>
          <w:rtl/>
        </w:rPr>
        <w:t>ול</w:t>
      </w:r>
      <w:r>
        <w:rPr>
          <w:rFonts w:hint="cs"/>
          <w:rtl/>
        </w:rPr>
        <w:t>ה</w:t>
      </w:r>
      <w:r>
        <w:rPr>
          <w:rtl/>
        </w:rPr>
        <w:t>כול</w:t>
      </w:r>
      <w:proofErr w:type="spellEnd"/>
      <w:r>
        <w:rPr>
          <w:rFonts w:hint="cs"/>
          <w:rtl/>
        </w:rPr>
        <w:t>.</w:t>
      </w:r>
      <w:r>
        <w:rPr>
          <w:rtl/>
        </w:rPr>
        <w:t xml:space="preserve"> ועוד כהנה וכהנה. </w:t>
      </w:r>
    </w:p>
    <w:p w:rsidR="00726379" w:rsidRDefault="00726379" w:rsidP="001123DA">
      <w:pPr>
        <w:rPr>
          <w:rtl/>
        </w:rPr>
      </w:pPr>
    </w:p>
    <w:p w:rsidR="00726379" w:rsidRDefault="00726379" w:rsidP="00087C72">
      <w:pPr>
        <w:rPr>
          <w:rtl/>
        </w:rPr>
      </w:pPr>
      <w:bookmarkStart w:id="877" w:name="_ETM_Q7_288000"/>
      <w:bookmarkEnd w:id="877"/>
      <w:r>
        <w:rPr>
          <w:rtl/>
        </w:rPr>
        <w:t xml:space="preserve">ולכן </w:t>
      </w:r>
      <w:bookmarkStart w:id="878" w:name="_ETM_Q7_282129"/>
      <w:bookmarkEnd w:id="878"/>
      <w:r>
        <w:rPr>
          <w:rtl/>
        </w:rPr>
        <w:t>אני באתי ואמרתי</w:t>
      </w:r>
      <w:r>
        <w:rPr>
          <w:rFonts w:hint="cs"/>
          <w:rtl/>
        </w:rPr>
        <w:t>:</w:t>
      </w:r>
      <w:r>
        <w:rPr>
          <w:rtl/>
        </w:rPr>
        <w:t xml:space="preserve"> יש פה סוג חדש של נזק</w:t>
      </w:r>
      <w:r>
        <w:rPr>
          <w:rFonts w:hint="cs"/>
          <w:rtl/>
        </w:rPr>
        <w:t>.</w:t>
      </w:r>
      <w:r>
        <w:rPr>
          <w:rtl/>
        </w:rPr>
        <w:t xml:space="preserve"> אמרו </w:t>
      </w:r>
      <w:bookmarkStart w:id="879" w:name="_ETM_Q7_285489"/>
      <w:bookmarkEnd w:id="879"/>
      <w:r>
        <w:rPr>
          <w:rtl/>
        </w:rPr>
        <w:t>לי</w:t>
      </w:r>
      <w:r>
        <w:rPr>
          <w:rFonts w:hint="cs"/>
          <w:rtl/>
        </w:rPr>
        <w:t>:</w:t>
      </w:r>
      <w:r>
        <w:rPr>
          <w:rtl/>
        </w:rPr>
        <w:t xml:space="preserve"> אין דבר כזה, זה לא בתוך חוק מס רכוש, </w:t>
      </w:r>
      <w:bookmarkStart w:id="880" w:name="_ETM_Q7_288849"/>
      <w:bookmarkEnd w:id="880"/>
      <w:r>
        <w:rPr>
          <w:rtl/>
        </w:rPr>
        <w:t xml:space="preserve">לא מגיע כלום. </w:t>
      </w:r>
      <w:bookmarkStart w:id="881" w:name="_ETM_Q7_292709"/>
      <w:bookmarkEnd w:id="881"/>
      <w:r>
        <w:rPr>
          <w:rtl/>
        </w:rPr>
        <w:t>והיה ויכוח מאוד קשה</w:t>
      </w:r>
      <w:r>
        <w:rPr>
          <w:rFonts w:hint="cs"/>
          <w:rtl/>
        </w:rPr>
        <w:t>.</w:t>
      </w:r>
      <w:r>
        <w:rPr>
          <w:rtl/>
        </w:rPr>
        <w:t xml:space="preserve"> בהתחלה אמרו לי משפטנים ואנשי אגף </w:t>
      </w:r>
      <w:bookmarkStart w:id="882" w:name="_ETM_Q7_296880"/>
      <w:bookmarkEnd w:id="882"/>
      <w:r>
        <w:rPr>
          <w:rtl/>
        </w:rPr>
        <w:t xml:space="preserve">תקציבים </w:t>
      </w:r>
      <w:r>
        <w:rPr>
          <w:rFonts w:hint="cs"/>
          <w:rtl/>
        </w:rPr>
        <w:t>ש</w:t>
      </w:r>
      <w:r>
        <w:rPr>
          <w:rtl/>
        </w:rPr>
        <w:t xml:space="preserve">אין סיכוי, זה מסוכן, זה תקדים, זה משהו נורא </w:t>
      </w:r>
      <w:bookmarkStart w:id="883" w:name="_ETM_Q7_301052"/>
      <w:bookmarkEnd w:id="883"/>
      <w:r>
        <w:rPr>
          <w:rtl/>
        </w:rPr>
        <w:t>ו</w:t>
      </w:r>
      <w:r>
        <w:rPr>
          <w:rFonts w:hint="cs"/>
          <w:rtl/>
        </w:rPr>
        <w:t>א</w:t>
      </w:r>
      <w:r>
        <w:rPr>
          <w:rtl/>
        </w:rPr>
        <w:t>יום פה</w:t>
      </w:r>
      <w:r>
        <w:rPr>
          <w:rFonts w:hint="cs"/>
          <w:rtl/>
        </w:rPr>
        <w:t xml:space="preserve"> בעתיד.</w:t>
      </w:r>
      <w:r>
        <w:rPr>
          <w:rtl/>
        </w:rPr>
        <w:t xml:space="preserve"> אמרתי</w:t>
      </w:r>
      <w:r>
        <w:rPr>
          <w:rFonts w:hint="cs"/>
          <w:rtl/>
        </w:rPr>
        <w:t xml:space="preserve">: </w:t>
      </w:r>
      <w:r>
        <w:rPr>
          <w:rtl/>
        </w:rPr>
        <w:t>אל תפנו אנשים לשנה וחצי</w:t>
      </w:r>
      <w:r>
        <w:rPr>
          <w:rFonts w:hint="cs"/>
          <w:rtl/>
        </w:rPr>
        <w:t>,</w:t>
      </w:r>
      <w:r>
        <w:rPr>
          <w:rtl/>
        </w:rPr>
        <w:t xml:space="preserve"> </w:t>
      </w:r>
      <w:bookmarkStart w:id="884" w:name="_ETM_Q7_305223"/>
      <w:bookmarkEnd w:id="884"/>
      <w:r>
        <w:rPr>
          <w:rtl/>
        </w:rPr>
        <w:t>אז לא יהיה תקדים מסוכן. נלחמתי על מענק העזובה הזה</w:t>
      </w:r>
      <w:r>
        <w:rPr>
          <w:rFonts w:hint="cs"/>
          <w:rtl/>
        </w:rPr>
        <w:t>,</w:t>
      </w:r>
      <w:r>
        <w:rPr>
          <w:rtl/>
        </w:rPr>
        <w:t xml:space="preserve"> </w:t>
      </w:r>
      <w:bookmarkStart w:id="885" w:name="_ETM_Q7_309395"/>
      <w:bookmarkEnd w:id="885"/>
      <w:r>
        <w:rPr>
          <w:rFonts w:hint="cs"/>
          <w:rtl/>
        </w:rPr>
        <w:t>ו</w:t>
      </w:r>
      <w:r>
        <w:rPr>
          <w:rtl/>
        </w:rPr>
        <w:t>בסוף הצלחתי לשכנע את שר האוצר</w:t>
      </w:r>
      <w:r>
        <w:rPr>
          <w:rFonts w:hint="cs"/>
          <w:rtl/>
        </w:rPr>
        <w:t xml:space="preserve"> –</w:t>
      </w:r>
      <w:r>
        <w:rPr>
          <w:rtl/>
        </w:rPr>
        <w:t xml:space="preserve"> י</w:t>
      </w:r>
      <w:r>
        <w:rPr>
          <w:rFonts w:hint="cs"/>
          <w:rtl/>
        </w:rPr>
        <w:t>יא</w:t>
      </w:r>
      <w:r>
        <w:rPr>
          <w:rtl/>
        </w:rPr>
        <w:t>מר לזכותו</w:t>
      </w:r>
      <w:r>
        <w:rPr>
          <w:rFonts w:hint="cs"/>
          <w:rtl/>
        </w:rPr>
        <w:t xml:space="preserve"> </w:t>
      </w:r>
      <w:bookmarkStart w:id="886" w:name="_ETM_Q7_313000"/>
      <w:bookmarkEnd w:id="886"/>
      <w:r>
        <w:rPr>
          <w:rFonts w:hint="cs"/>
          <w:rtl/>
        </w:rPr>
        <w:t>שהוא</w:t>
      </w:r>
      <w:r>
        <w:rPr>
          <w:rtl/>
        </w:rPr>
        <w:t xml:space="preserve"> הלך פה </w:t>
      </w:r>
      <w:bookmarkStart w:id="887" w:name="_ETM_Q7_313566"/>
      <w:bookmarkEnd w:id="887"/>
      <w:r>
        <w:rPr>
          <w:rtl/>
        </w:rPr>
        <w:t>איתי</w:t>
      </w:r>
      <w:r>
        <w:rPr>
          <w:rFonts w:hint="cs"/>
          <w:rtl/>
        </w:rPr>
        <w:t xml:space="preserve"> –</w:t>
      </w:r>
      <w:r>
        <w:rPr>
          <w:rtl/>
        </w:rPr>
        <w:t xml:space="preserve"> וקיבלנו החלטה</w:t>
      </w:r>
      <w:r>
        <w:rPr>
          <w:rFonts w:hint="cs"/>
          <w:rtl/>
        </w:rPr>
        <w:t>.</w:t>
      </w:r>
      <w:r>
        <w:rPr>
          <w:rtl/>
        </w:rPr>
        <w:t xml:space="preserve"> זה עלה לנו לא מעט כסף מתוך </w:t>
      </w:r>
      <w:bookmarkStart w:id="888" w:name="_ETM_Q7_317738"/>
      <w:bookmarkEnd w:id="888"/>
      <w:r>
        <w:rPr>
          <w:rtl/>
        </w:rPr>
        <w:t>התקציב הכולל</w:t>
      </w:r>
      <w:r>
        <w:rPr>
          <w:rFonts w:hint="cs"/>
          <w:rtl/>
        </w:rPr>
        <w:t>,</w:t>
      </w:r>
      <w:r>
        <w:rPr>
          <w:rtl/>
        </w:rPr>
        <w:t xml:space="preserve"> אבל לדעתי זה היה מאוד הוגן לאנשים</w:t>
      </w:r>
      <w:r>
        <w:rPr>
          <w:rFonts w:hint="cs"/>
          <w:rtl/>
        </w:rPr>
        <w:t>,</w:t>
      </w:r>
      <w:r>
        <w:rPr>
          <w:rtl/>
        </w:rPr>
        <w:t xml:space="preserve"> </w:t>
      </w:r>
      <w:bookmarkStart w:id="889" w:name="_ETM_Q7_322139"/>
      <w:bookmarkEnd w:id="889"/>
      <w:r>
        <w:rPr>
          <w:rtl/>
        </w:rPr>
        <w:t>וגם את המענק הזה נתנו בצורה שמי שרצה</w:t>
      </w:r>
      <w:r>
        <w:rPr>
          <w:rFonts w:hint="cs"/>
          <w:rtl/>
        </w:rPr>
        <w:t xml:space="preserve"> היה</w:t>
      </w:r>
      <w:r>
        <w:rPr>
          <w:rtl/>
        </w:rPr>
        <w:t xml:space="preserve"> יכ</w:t>
      </w:r>
      <w:r>
        <w:rPr>
          <w:rFonts w:hint="cs"/>
          <w:rtl/>
        </w:rPr>
        <w:t>ו</w:t>
      </w:r>
      <w:r>
        <w:rPr>
          <w:rtl/>
        </w:rPr>
        <w:t xml:space="preserve">ל לקבל </w:t>
      </w:r>
      <w:bookmarkStart w:id="890" w:name="_ETM_Q7_326404"/>
      <w:bookmarkEnd w:id="890"/>
      <w:r>
        <w:rPr>
          <w:rtl/>
        </w:rPr>
        <w:t>אותו מי</w:t>
      </w:r>
      <w:r>
        <w:rPr>
          <w:rFonts w:hint="cs"/>
          <w:rtl/>
        </w:rPr>
        <w:t>י</w:t>
      </w:r>
      <w:r>
        <w:rPr>
          <w:rtl/>
        </w:rPr>
        <w:t xml:space="preserve">ד במסלול הירוק. מי שרצה ללכת ולהוכיח שהנזקים שלו </w:t>
      </w:r>
      <w:bookmarkStart w:id="891" w:name="_ETM_Q7_330670"/>
      <w:bookmarkEnd w:id="891"/>
      <w:r>
        <w:rPr>
          <w:rtl/>
        </w:rPr>
        <w:t>גדולים יותר</w:t>
      </w:r>
      <w:r>
        <w:rPr>
          <w:rFonts w:hint="cs"/>
          <w:rtl/>
        </w:rPr>
        <w:t xml:space="preserve"> </w:t>
      </w:r>
      <w:r>
        <w:rPr>
          <w:rtl/>
        </w:rPr>
        <w:t>–</w:t>
      </w:r>
      <w:r>
        <w:rPr>
          <w:rFonts w:hint="cs"/>
          <w:rtl/>
        </w:rPr>
        <w:t xml:space="preserve"> </w:t>
      </w:r>
      <w:bookmarkStart w:id="892" w:name="_ETM_Q7_331000"/>
      <w:bookmarkEnd w:id="892"/>
      <w:r>
        <w:rPr>
          <w:rtl/>
        </w:rPr>
        <w:t>פתחנו אופציה דרך מס רכוש</w:t>
      </w:r>
      <w:r>
        <w:rPr>
          <w:rFonts w:hint="cs"/>
          <w:rtl/>
        </w:rPr>
        <w:t>.</w:t>
      </w:r>
      <w:r>
        <w:rPr>
          <w:rtl/>
        </w:rPr>
        <w:t xml:space="preserve"> עשרות בודדות פנו </w:t>
      </w:r>
      <w:bookmarkStart w:id="893" w:name="_ETM_Q7_334936"/>
      <w:bookmarkEnd w:id="893"/>
      <w:r>
        <w:rPr>
          <w:rtl/>
        </w:rPr>
        <w:t>למס רכוש</w:t>
      </w:r>
      <w:r>
        <w:rPr>
          <w:rFonts w:hint="cs"/>
          <w:rtl/>
        </w:rPr>
        <w:t>.</w:t>
      </w:r>
      <w:r>
        <w:rPr>
          <w:rtl/>
        </w:rPr>
        <w:t xml:space="preserve"> זה סימן שהיינו נדיבים במסלול הירוק</w:t>
      </w:r>
      <w:r>
        <w:rPr>
          <w:rFonts w:hint="cs"/>
          <w:rtl/>
        </w:rPr>
        <w:t>.</w:t>
      </w:r>
      <w:r>
        <w:rPr>
          <w:rtl/>
        </w:rPr>
        <w:t xml:space="preserve"> כן, זה </w:t>
      </w:r>
      <w:bookmarkStart w:id="894" w:name="_ETM_Q7_339202"/>
      <w:bookmarkEnd w:id="894"/>
      <w:r>
        <w:rPr>
          <w:rtl/>
        </w:rPr>
        <w:t xml:space="preserve">בדרך כלל מה שקורה </w:t>
      </w:r>
      <w:r>
        <w:rPr>
          <w:rFonts w:hint="cs"/>
          <w:rtl/>
        </w:rPr>
        <w:t>א</w:t>
      </w:r>
      <w:r>
        <w:rPr>
          <w:rtl/>
        </w:rPr>
        <w:t xml:space="preserve">ם כמעט כולם הולכים למסלול הירוק, </w:t>
      </w:r>
      <w:bookmarkStart w:id="895" w:name="_ETM_Q7_343468"/>
      <w:bookmarkEnd w:id="895"/>
      <w:r>
        <w:rPr>
          <w:rtl/>
        </w:rPr>
        <w:t>זה סימן שהמספרים שם נדיבים</w:t>
      </w:r>
      <w:r>
        <w:rPr>
          <w:rFonts w:hint="cs"/>
          <w:rtl/>
        </w:rPr>
        <w:t>,</w:t>
      </w:r>
      <w:r>
        <w:rPr>
          <w:rtl/>
        </w:rPr>
        <w:t xml:space="preserve"> ולרוב </w:t>
      </w:r>
      <w:r>
        <w:rPr>
          <w:rFonts w:hint="cs"/>
          <w:rtl/>
        </w:rPr>
        <w:t>ה</w:t>
      </w:r>
      <w:r>
        <w:rPr>
          <w:rtl/>
        </w:rPr>
        <w:t xml:space="preserve">מוחלט של האוכלוסייה </w:t>
      </w:r>
      <w:r>
        <w:rPr>
          <w:rFonts w:hint="cs"/>
          <w:rtl/>
        </w:rPr>
        <w:t xml:space="preserve">הם </w:t>
      </w:r>
      <w:r>
        <w:rPr>
          <w:rtl/>
        </w:rPr>
        <w:t xml:space="preserve">כיסו </w:t>
      </w:r>
      <w:bookmarkStart w:id="896" w:name="_ETM_Q7_347734"/>
      <w:bookmarkEnd w:id="896"/>
      <w:r>
        <w:rPr>
          <w:rtl/>
        </w:rPr>
        <w:t xml:space="preserve">את העלויות אפילו יותר. </w:t>
      </w:r>
      <w:bookmarkStart w:id="897" w:name="_ETM_Q7_352240"/>
      <w:bookmarkEnd w:id="897"/>
    </w:p>
    <w:p w:rsidR="00726379" w:rsidRDefault="00726379" w:rsidP="001123DA">
      <w:pPr>
        <w:rPr>
          <w:rtl/>
        </w:rPr>
      </w:pPr>
    </w:p>
    <w:p w:rsidR="00726379" w:rsidRDefault="00726379" w:rsidP="00087C72">
      <w:pPr>
        <w:rPr>
          <w:rtl/>
        </w:rPr>
      </w:pPr>
      <w:bookmarkStart w:id="898" w:name="_ETM_Q7_347000"/>
      <w:bookmarkEnd w:id="898"/>
      <w:r>
        <w:rPr>
          <w:rtl/>
        </w:rPr>
        <w:t xml:space="preserve">כמובן, כל התהליך הזה כאמור עלה לנו כמעט </w:t>
      </w:r>
      <w:r>
        <w:rPr>
          <w:rFonts w:hint="cs"/>
          <w:rtl/>
        </w:rPr>
        <w:t>1.7 מיליארד</w:t>
      </w:r>
      <w:r>
        <w:rPr>
          <w:rtl/>
        </w:rPr>
        <w:t xml:space="preserve"> שקל, כל המענקים האלה האישיים שעברו לתושבי הצפון</w:t>
      </w:r>
      <w:r>
        <w:rPr>
          <w:rFonts w:hint="cs"/>
          <w:rtl/>
        </w:rPr>
        <w:t>,</w:t>
      </w:r>
      <w:r>
        <w:rPr>
          <w:rtl/>
        </w:rPr>
        <w:t xml:space="preserve"> </w:t>
      </w:r>
      <w:bookmarkStart w:id="899" w:name="_ETM_Q7_362959"/>
      <w:bookmarkEnd w:id="899"/>
      <w:r>
        <w:rPr>
          <w:rtl/>
        </w:rPr>
        <w:t xml:space="preserve">אבל אני חושב שנהגנו נכון כשהלכנו בשיטה הזאת ולא עשינו </w:t>
      </w:r>
      <w:bookmarkStart w:id="900" w:name="_ETM_Q7_368319"/>
      <w:bookmarkEnd w:id="900"/>
      <w:r>
        <w:rPr>
          <w:rtl/>
        </w:rPr>
        <w:t>את זה ב</w:t>
      </w:r>
      <w:r>
        <w:rPr>
          <w:rFonts w:hint="cs"/>
          <w:rtl/>
        </w:rPr>
        <w:t>א</w:t>
      </w:r>
      <w:r>
        <w:rPr>
          <w:rtl/>
        </w:rPr>
        <w:t>בחה אחת, את כל תהליך החזרה</w:t>
      </w:r>
      <w:r>
        <w:rPr>
          <w:rFonts w:hint="cs"/>
          <w:rtl/>
        </w:rPr>
        <w:t>.</w:t>
      </w:r>
      <w:r>
        <w:rPr>
          <w:rtl/>
        </w:rPr>
        <w:t xml:space="preserve"> </w:t>
      </w:r>
      <w:bookmarkStart w:id="901" w:name="_ETM_Q7_374490"/>
      <w:bookmarkEnd w:id="901"/>
    </w:p>
    <w:p w:rsidR="00726379" w:rsidRDefault="00726379" w:rsidP="00087C72">
      <w:pPr>
        <w:rPr>
          <w:rtl/>
        </w:rPr>
      </w:pPr>
    </w:p>
    <w:p w:rsidR="00726379" w:rsidRDefault="00726379" w:rsidP="00087C72">
      <w:pPr>
        <w:rPr>
          <w:rtl/>
        </w:rPr>
      </w:pPr>
      <w:bookmarkStart w:id="902" w:name="_ETM_Q7_376000"/>
      <w:bookmarkEnd w:id="902"/>
      <w:r>
        <w:rPr>
          <w:rtl/>
        </w:rPr>
        <w:t xml:space="preserve">כמובן נדרשו עוד הרבה פעולות אחרות כדי להשלים את </w:t>
      </w:r>
      <w:bookmarkStart w:id="903" w:name="_ETM_Q7_378560"/>
      <w:bookmarkEnd w:id="903"/>
      <w:r>
        <w:rPr>
          <w:rtl/>
        </w:rPr>
        <w:t xml:space="preserve">המעטפת הזאת של החזרה. אני הזכרתי רק </w:t>
      </w:r>
      <w:r>
        <w:rPr>
          <w:rFonts w:hint="cs"/>
          <w:rtl/>
        </w:rPr>
        <w:t xml:space="preserve">את </w:t>
      </w:r>
      <w:r>
        <w:rPr>
          <w:rtl/>
        </w:rPr>
        <w:t>הדברים הבסיסיים</w:t>
      </w:r>
      <w:r>
        <w:rPr>
          <w:rFonts w:hint="cs"/>
          <w:rtl/>
        </w:rPr>
        <w:t>.</w:t>
      </w:r>
      <w:r>
        <w:rPr>
          <w:rtl/>
        </w:rPr>
        <w:t xml:space="preserve"> היינו </w:t>
      </w:r>
      <w:bookmarkStart w:id="904" w:name="_ETM_Q7_382630"/>
      <w:bookmarkEnd w:id="904"/>
      <w:r>
        <w:rPr>
          <w:rtl/>
        </w:rPr>
        <w:t>צריכים לטפל גם במוסדות</w:t>
      </w:r>
      <w:r>
        <w:rPr>
          <w:rFonts w:hint="cs"/>
          <w:rtl/>
        </w:rPr>
        <w:t xml:space="preserve"> –</w:t>
      </w:r>
      <w:r>
        <w:rPr>
          <w:rtl/>
        </w:rPr>
        <w:t xml:space="preserve"> למשל, מכללת תל</w:t>
      </w:r>
      <w:r>
        <w:rPr>
          <w:rFonts w:hint="cs"/>
          <w:rtl/>
        </w:rPr>
        <w:t xml:space="preserve"> </w:t>
      </w:r>
      <w:r>
        <w:rPr>
          <w:rtl/>
        </w:rPr>
        <w:t xml:space="preserve">חי, שכבר אז התחלנו </w:t>
      </w:r>
      <w:bookmarkStart w:id="905" w:name="_ETM_Q7_386700"/>
      <w:bookmarkEnd w:id="905"/>
      <w:r>
        <w:rPr>
          <w:rtl/>
        </w:rPr>
        <w:t xml:space="preserve">לדבר על החלום להפוך אותה לאוניברסיטה, </w:t>
      </w:r>
      <w:bookmarkStart w:id="906" w:name="_ETM_Q7_391050"/>
      <w:bookmarkEnd w:id="906"/>
      <w:r>
        <w:rPr>
          <w:rtl/>
        </w:rPr>
        <w:t>התקשתה לחזור וגם לגייס תלמידים</w:t>
      </w:r>
      <w:r>
        <w:rPr>
          <w:rFonts w:hint="cs"/>
          <w:rtl/>
        </w:rPr>
        <w:t>,</w:t>
      </w:r>
      <w:r>
        <w:rPr>
          <w:rtl/>
        </w:rPr>
        <w:t xml:space="preserve"> וברור שאם רוצים שתהיה שם </w:t>
      </w:r>
      <w:bookmarkStart w:id="907" w:name="_ETM_Q7_395087"/>
      <w:bookmarkEnd w:id="907"/>
      <w:r>
        <w:rPr>
          <w:rtl/>
        </w:rPr>
        <w:t>אוניברסיטה, צריכים קודם כול להעמיד אותה מהר על הרגליים</w:t>
      </w:r>
      <w:r>
        <w:rPr>
          <w:rFonts w:hint="cs"/>
          <w:rtl/>
        </w:rPr>
        <w:t>.</w:t>
      </w:r>
      <w:r>
        <w:rPr>
          <w:rtl/>
        </w:rPr>
        <w:t xml:space="preserve"> השקענו </w:t>
      </w:r>
      <w:bookmarkStart w:id="908" w:name="_ETM_Q7_399124"/>
      <w:bookmarkEnd w:id="908"/>
      <w:r>
        <w:rPr>
          <w:rtl/>
        </w:rPr>
        <w:t xml:space="preserve">סכומים משמעותיים מאוד בה כדי לאפשר לה לחזור כבר במרץ </w:t>
      </w:r>
      <w:bookmarkStart w:id="909" w:name="_ETM_Q7_403161"/>
      <w:bookmarkEnd w:id="909"/>
      <w:r>
        <w:rPr>
          <w:rtl/>
        </w:rPr>
        <w:t xml:space="preserve">ולהביא סטודנטים ראשונים שרוצים כבר אז, לא לחכות לשנת </w:t>
      </w:r>
      <w:r>
        <w:rPr>
          <w:rFonts w:hint="cs"/>
          <w:rtl/>
        </w:rPr>
        <w:t>ה</w:t>
      </w:r>
      <w:r>
        <w:rPr>
          <w:rtl/>
        </w:rPr>
        <w:t xml:space="preserve">לימודים </w:t>
      </w:r>
      <w:bookmarkStart w:id="910" w:name="_ETM_Q7_407198"/>
      <w:bookmarkEnd w:id="910"/>
      <w:r>
        <w:rPr>
          <w:rFonts w:hint="cs"/>
          <w:rtl/>
        </w:rPr>
        <w:t>ה</w:t>
      </w:r>
      <w:r>
        <w:rPr>
          <w:rtl/>
        </w:rPr>
        <w:t xml:space="preserve">חדשה. הבאנו מלגות לשנת </w:t>
      </w:r>
      <w:r>
        <w:rPr>
          <w:rFonts w:hint="cs"/>
          <w:rtl/>
        </w:rPr>
        <w:t>ה</w:t>
      </w:r>
      <w:r>
        <w:rPr>
          <w:rtl/>
        </w:rPr>
        <w:t xml:space="preserve">לימודים שאחרי זה כדי לגייס יותר </w:t>
      </w:r>
      <w:bookmarkStart w:id="911" w:name="_ETM_Q7_411235"/>
      <w:bookmarkEnd w:id="911"/>
      <w:r>
        <w:rPr>
          <w:rtl/>
        </w:rPr>
        <w:t>סטודנטים, זאת אומרת ש</w:t>
      </w:r>
      <w:r>
        <w:rPr>
          <w:rFonts w:hint="cs"/>
          <w:rtl/>
        </w:rPr>
        <w:t>ה</w:t>
      </w:r>
      <w:r>
        <w:rPr>
          <w:rtl/>
        </w:rPr>
        <w:t>לימודים בתל</w:t>
      </w:r>
      <w:r>
        <w:rPr>
          <w:rFonts w:hint="cs"/>
          <w:rtl/>
        </w:rPr>
        <w:t xml:space="preserve"> </w:t>
      </w:r>
      <w:r>
        <w:rPr>
          <w:rtl/>
        </w:rPr>
        <w:t xml:space="preserve">חי יהיו חינם לכלל הסטודנטים </w:t>
      </w:r>
      <w:bookmarkStart w:id="912" w:name="_ETM_Q7_415272"/>
      <w:bookmarkEnd w:id="912"/>
      <w:r>
        <w:rPr>
          <w:rFonts w:hint="cs"/>
          <w:rtl/>
        </w:rPr>
        <w:t>ה</w:t>
      </w:r>
      <w:r>
        <w:rPr>
          <w:rtl/>
        </w:rPr>
        <w:t xml:space="preserve">שנה </w:t>
      </w:r>
      <w:bookmarkStart w:id="913" w:name="_ETM_Q7_419580"/>
      <w:bookmarkEnd w:id="913"/>
      <w:r>
        <w:rPr>
          <w:rtl/>
        </w:rPr>
        <w:t xml:space="preserve">כדי שבאמת המוסד ישקם את עצמו מבחינת כמות התלמידים. </w:t>
      </w:r>
    </w:p>
    <w:p w:rsidR="00726379" w:rsidRDefault="00726379" w:rsidP="003E2368">
      <w:pPr>
        <w:rPr>
          <w:rtl/>
        </w:rPr>
      </w:pPr>
    </w:p>
    <w:p w:rsidR="00726379" w:rsidRDefault="00726379" w:rsidP="00087C72">
      <w:pPr>
        <w:rPr>
          <w:rtl/>
        </w:rPr>
      </w:pPr>
      <w:bookmarkStart w:id="914" w:name="_ETM_Q7_424000"/>
      <w:bookmarkEnd w:id="914"/>
      <w:r>
        <w:rPr>
          <w:rtl/>
        </w:rPr>
        <w:t xml:space="preserve">בטיפול </w:t>
      </w:r>
      <w:bookmarkStart w:id="915" w:name="_ETM_Q7_424363"/>
      <w:bookmarkEnd w:id="915"/>
      <w:r>
        <w:rPr>
          <w:rtl/>
        </w:rPr>
        <w:t>דומה טיפלנו גם במכללות טכנולוגיות, גם בתל</w:t>
      </w:r>
      <w:r>
        <w:rPr>
          <w:rFonts w:hint="cs"/>
          <w:rtl/>
        </w:rPr>
        <w:t xml:space="preserve"> </w:t>
      </w:r>
      <w:r>
        <w:rPr>
          <w:rtl/>
        </w:rPr>
        <w:t xml:space="preserve">חי וגם במעלות, </w:t>
      </w:r>
      <w:bookmarkStart w:id="916" w:name="_ETM_Q7_429146"/>
      <w:bookmarkEnd w:id="916"/>
      <w:r>
        <w:rPr>
          <w:rtl/>
        </w:rPr>
        <w:t>שאומנם מעלות לא פונתה</w:t>
      </w:r>
      <w:r>
        <w:rPr>
          <w:rFonts w:hint="cs"/>
          <w:rtl/>
        </w:rPr>
        <w:t>,</w:t>
      </w:r>
      <w:r>
        <w:rPr>
          <w:rtl/>
        </w:rPr>
        <w:t xml:space="preserve"> אבל חלק מהסטודנטים שלהם פונו והם </w:t>
      </w:r>
      <w:bookmarkStart w:id="917" w:name="_ETM_Q7_433929"/>
      <w:bookmarkEnd w:id="917"/>
      <w:r>
        <w:rPr>
          <w:rtl/>
        </w:rPr>
        <w:t>איבדו סטודנטים רבים והייתה סכנת סגירה</w:t>
      </w:r>
      <w:r>
        <w:rPr>
          <w:rFonts w:hint="cs"/>
          <w:rtl/>
        </w:rPr>
        <w:t>.</w:t>
      </w:r>
      <w:r>
        <w:rPr>
          <w:rtl/>
        </w:rPr>
        <w:t xml:space="preserve"> אני חושב שהמכללות הטכנולוגיות </w:t>
      </w:r>
      <w:bookmarkStart w:id="918" w:name="_ETM_Q7_438712"/>
      <w:bookmarkEnd w:id="918"/>
      <w:r>
        <w:rPr>
          <w:rtl/>
        </w:rPr>
        <w:t>הן חשובות מאוד לאזור הזה</w:t>
      </w:r>
      <w:r>
        <w:rPr>
          <w:rFonts w:hint="cs"/>
          <w:rtl/>
        </w:rPr>
        <w:t>,</w:t>
      </w:r>
      <w:r>
        <w:rPr>
          <w:rtl/>
        </w:rPr>
        <w:t xml:space="preserve"> ולכן נחלצנו לעזרת</w:t>
      </w:r>
      <w:r>
        <w:rPr>
          <w:rFonts w:hint="cs"/>
          <w:rtl/>
        </w:rPr>
        <w:t>ן.</w:t>
      </w:r>
      <w:r>
        <w:rPr>
          <w:rtl/>
        </w:rPr>
        <w:t xml:space="preserve"> ועוד הרבה </w:t>
      </w:r>
      <w:bookmarkStart w:id="919" w:name="_ETM_Q7_443495"/>
      <w:bookmarkEnd w:id="919"/>
      <w:r>
        <w:rPr>
          <w:rtl/>
        </w:rPr>
        <w:t>מאוד בעיות מהסוג הזה, אני לא א</w:t>
      </w:r>
      <w:r>
        <w:rPr>
          <w:rFonts w:hint="cs"/>
          <w:rtl/>
        </w:rPr>
        <w:t>י</w:t>
      </w:r>
      <w:r>
        <w:rPr>
          <w:rtl/>
        </w:rPr>
        <w:t>כנס כאן לפרטים</w:t>
      </w:r>
      <w:r>
        <w:rPr>
          <w:rFonts w:hint="cs"/>
          <w:rtl/>
        </w:rPr>
        <w:t>.</w:t>
      </w:r>
    </w:p>
    <w:p w:rsidR="00726379" w:rsidRDefault="00726379" w:rsidP="003E2368">
      <w:pPr>
        <w:rPr>
          <w:rtl/>
        </w:rPr>
      </w:pPr>
    </w:p>
    <w:p w:rsidR="00726379" w:rsidRDefault="00726379" w:rsidP="003E2368">
      <w:pPr>
        <w:rPr>
          <w:rtl/>
        </w:rPr>
      </w:pPr>
      <w:bookmarkStart w:id="920" w:name="_ETM_Q7_451000"/>
      <w:bookmarkStart w:id="921" w:name="_ETM_Q7_448510"/>
      <w:bookmarkEnd w:id="920"/>
      <w:bookmarkEnd w:id="921"/>
      <w:r>
        <w:rPr>
          <w:rtl/>
        </w:rPr>
        <w:t>בסופו של דבר</w:t>
      </w:r>
      <w:r>
        <w:rPr>
          <w:rFonts w:hint="cs"/>
          <w:rtl/>
        </w:rPr>
        <w:t>,</w:t>
      </w:r>
      <w:r>
        <w:rPr>
          <w:rtl/>
        </w:rPr>
        <w:t xml:space="preserve"> מיליארדים הלכו להיערכות הזאת של השיקום הראשוני </w:t>
      </w:r>
      <w:bookmarkStart w:id="922" w:name="_ETM_Q7_453349"/>
      <w:bookmarkEnd w:id="922"/>
      <w:r>
        <w:rPr>
          <w:rtl/>
        </w:rPr>
        <w:t>ושל הסיוע בחזרת התושבים</w:t>
      </w:r>
      <w:r>
        <w:rPr>
          <w:rFonts w:hint="cs"/>
          <w:rtl/>
        </w:rPr>
        <w:t>,</w:t>
      </w:r>
      <w:r>
        <w:rPr>
          <w:rtl/>
        </w:rPr>
        <w:t xml:space="preserve"> מעבר למה שמגיע ממס רכוש</w:t>
      </w:r>
      <w:r>
        <w:rPr>
          <w:rFonts w:hint="cs"/>
          <w:rtl/>
        </w:rPr>
        <w:t>, אגב,</w:t>
      </w:r>
      <w:r>
        <w:rPr>
          <w:rtl/>
        </w:rPr>
        <w:t xml:space="preserve"> </w:t>
      </w:r>
      <w:bookmarkStart w:id="923" w:name="_ETM_Q7_458189"/>
      <w:bookmarkEnd w:id="923"/>
      <w:r>
        <w:rPr>
          <w:rFonts w:hint="cs"/>
          <w:rtl/>
        </w:rPr>
        <w:t>ש</w:t>
      </w:r>
      <w:r>
        <w:rPr>
          <w:rtl/>
        </w:rPr>
        <w:t xml:space="preserve">זה עוד מיליארדים רבים שאותם אני לא משקלל כי זה </w:t>
      </w:r>
      <w:bookmarkStart w:id="924" w:name="_ETM_Q7_463029"/>
      <w:bookmarkEnd w:id="924"/>
      <w:r>
        <w:rPr>
          <w:rtl/>
        </w:rPr>
        <w:t xml:space="preserve">לא בתקציב שאני הייתי אחראי עליו. </w:t>
      </w:r>
    </w:p>
    <w:p w:rsidR="00726379" w:rsidRDefault="00726379" w:rsidP="003E2368">
      <w:pPr>
        <w:rPr>
          <w:rtl/>
        </w:rPr>
      </w:pPr>
    </w:p>
    <w:p w:rsidR="00726379" w:rsidRDefault="00726379" w:rsidP="00087C72">
      <w:pPr>
        <w:rPr>
          <w:rtl/>
        </w:rPr>
      </w:pPr>
      <w:r>
        <w:rPr>
          <w:rtl/>
        </w:rPr>
        <w:t xml:space="preserve">במקביל, </w:t>
      </w:r>
      <w:bookmarkStart w:id="925" w:name="_ETM_Q7_468500"/>
      <w:bookmarkEnd w:id="925"/>
      <w:r>
        <w:rPr>
          <w:rtl/>
        </w:rPr>
        <w:t>עשינו סוג של שינוי פאזה והתחלנו להסתכל כבר לכיוון הפיתוח</w:t>
      </w:r>
      <w:r>
        <w:rPr>
          <w:rFonts w:hint="cs"/>
          <w:rtl/>
        </w:rPr>
        <w:t>,</w:t>
      </w:r>
      <w:r>
        <w:rPr>
          <w:rtl/>
        </w:rPr>
        <w:t xml:space="preserve"> </w:t>
      </w:r>
      <w:bookmarkStart w:id="926" w:name="_ETM_Q7_473038"/>
      <w:bookmarkEnd w:id="926"/>
      <w:r>
        <w:rPr>
          <w:rtl/>
        </w:rPr>
        <w:t xml:space="preserve">כי המטרה שלנו הייתה ועדיין לא לשקם מה שהיה אלא </w:t>
      </w:r>
      <w:bookmarkStart w:id="927" w:name="_ETM_Q7_477576"/>
      <w:bookmarkEnd w:id="927"/>
      <w:r>
        <w:rPr>
          <w:rtl/>
        </w:rPr>
        <w:t>להביא את האזור הזה למקום אחר לגמרי</w:t>
      </w:r>
      <w:r>
        <w:rPr>
          <w:rFonts w:hint="cs"/>
          <w:rtl/>
        </w:rPr>
        <w:t>.</w:t>
      </w:r>
      <w:r>
        <w:rPr>
          <w:rtl/>
        </w:rPr>
        <w:t xml:space="preserve"> גם מבחינת כמות </w:t>
      </w:r>
      <w:bookmarkStart w:id="928" w:name="_ETM_Q7_482115"/>
      <w:bookmarkEnd w:id="928"/>
      <w:r>
        <w:rPr>
          <w:rtl/>
        </w:rPr>
        <w:t>תושבים</w:t>
      </w:r>
      <w:r>
        <w:rPr>
          <w:rFonts w:hint="cs"/>
          <w:rtl/>
        </w:rPr>
        <w:t xml:space="preserve">, </w:t>
      </w:r>
      <w:bookmarkStart w:id="929" w:name="_ETM_Q7_483000"/>
      <w:bookmarkEnd w:id="929"/>
      <w:r>
        <w:rPr>
          <w:rtl/>
        </w:rPr>
        <w:t xml:space="preserve">שמנו לעצמנו יעד להגדיל </w:t>
      </w:r>
      <w:r>
        <w:rPr>
          <w:rFonts w:hint="cs"/>
          <w:rtl/>
        </w:rPr>
        <w:t>ב-100,000</w:t>
      </w:r>
      <w:r>
        <w:rPr>
          <w:rtl/>
        </w:rPr>
        <w:t xml:space="preserve"> תושבים את </w:t>
      </w:r>
      <w:bookmarkStart w:id="930" w:name="_ETM_Q7_486653"/>
      <w:bookmarkEnd w:id="930"/>
      <w:r>
        <w:rPr>
          <w:rtl/>
        </w:rPr>
        <w:t>האזור של קו העימות</w:t>
      </w:r>
      <w:r>
        <w:rPr>
          <w:rFonts w:hint="cs"/>
          <w:rtl/>
        </w:rPr>
        <w:t>.</w:t>
      </w:r>
      <w:r>
        <w:rPr>
          <w:rtl/>
        </w:rPr>
        <w:t xml:space="preserve"> זה קצב גידול מטורף לאזור הזה, </w:t>
      </w:r>
      <w:bookmarkStart w:id="931" w:name="_ETM_Q7_491191"/>
      <w:bookmarkEnd w:id="931"/>
      <w:r>
        <w:rPr>
          <w:rtl/>
        </w:rPr>
        <w:t>אף פעם לא היה שם</w:t>
      </w:r>
      <w:r>
        <w:rPr>
          <w:rFonts w:hint="cs"/>
          <w:rtl/>
        </w:rPr>
        <w:t>.</w:t>
      </w:r>
      <w:r>
        <w:rPr>
          <w:rtl/>
        </w:rPr>
        <w:t xml:space="preserve"> להפך</w:t>
      </w:r>
      <w:r>
        <w:rPr>
          <w:rFonts w:hint="cs"/>
          <w:rtl/>
        </w:rPr>
        <w:t>,</w:t>
      </w:r>
      <w:r>
        <w:rPr>
          <w:rtl/>
        </w:rPr>
        <w:t xml:space="preserve"> הוא סבל מדינמיקה שלילית</w:t>
      </w:r>
      <w:r>
        <w:rPr>
          <w:rFonts w:hint="cs"/>
          <w:rtl/>
        </w:rPr>
        <w:t>.</w:t>
      </w:r>
      <w:r>
        <w:rPr>
          <w:rtl/>
        </w:rPr>
        <w:t xml:space="preserve"> </w:t>
      </w:r>
      <w:bookmarkStart w:id="932" w:name="_ETM_Q7_495920"/>
      <w:bookmarkEnd w:id="932"/>
      <w:r>
        <w:rPr>
          <w:rtl/>
        </w:rPr>
        <w:t xml:space="preserve">שמנו לעצמנו יעד כלכלי לחזק את הכלכלה של האזור ולחזק </w:t>
      </w:r>
      <w:bookmarkStart w:id="933" w:name="_ETM_Q7_499705"/>
      <w:bookmarkEnd w:id="933"/>
      <w:r>
        <w:rPr>
          <w:rtl/>
        </w:rPr>
        <w:t xml:space="preserve">משמעותית את רמת השירותים. ואז התחלנו לעבוד. </w:t>
      </w:r>
    </w:p>
    <w:p w:rsidR="00726379" w:rsidRDefault="00726379" w:rsidP="003E2368">
      <w:pPr>
        <w:rPr>
          <w:rtl/>
        </w:rPr>
      </w:pPr>
    </w:p>
    <w:p w:rsidR="00726379" w:rsidRDefault="00726379" w:rsidP="00087C72">
      <w:pPr>
        <w:rPr>
          <w:rtl/>
        </w:rPr>
      </w:pPr>
      <w:bookmarkStart w:id="934" w:name="_ETM_Q7_504000"/>
      <w:bookmarkEnd w:id="934"/>
      <w:r>
        <w:rPr>
          <w:rtl/>
        </w:rPr>
        <w:t xml:space="preserve">היו לנו </w:t>
      </w:r>
      <w:bookmarkStart w:id="935" w:name="_ETM_Q7_503491"/>
      <w:bookmarkEnd w:id="935"/>
      <w:r>
        <w:rPr>
          <w:rtl/>
        </w:rPr>
        <w:t>קשיים</w:t>
      </w:r>
      <w:r>
        <w:rPr>
          <w:rFonts w:hint="cs"/>
          <w:rtl/>
        </w:rPr>
        <w:t>.</w:t>
      </w:r>
      <w:r>
        <w:rPr>
          <w:rtl/>
        </w:rPr>
        <w:t xml:space="preserve"> היה קושי משפטי</w:t>
      </w:r>
      <w:r>
        <w:rPr>
          <w:rFonts w:hint="cs"/>
          <w:rtl/>
        </w:rPr>
        <w:t>:</w:t>
      </w:r>
      <w:r>
        <w:rPr>
          <w:rtl/>
        </w:rPr>
        <w:t xml:space="preserve"> מה זה קו העימות? לכאורה ידוע </w:t>
      </w:r>
      <w:bookmarkStart w:id="936" w:name="_ETM_Q7_507277"/>
      <w:bookmarkEnd w:id="936"/>
      <w:r>
        <w:rPr>
          <w:rtl/>
        </w:rPr>
        <w:t>ויש החלטת ממשלה</w:t>
      </w:r>
      <w:r>
        <w:rPr>
          <w:rFonts w:hint="cs"/>
          <w:rtl/>
        </w:rPr>
        <w:t xml:space="preserve">, </w:t>
      </w:r>
      <w:r>
        <w:rPr>
          <w:rtl/>
        </w:rPr>
        <w:t>אבל אמרו לנו</w:t>
      </w:r>
      <w:r>
        <w:rPr>
          <w:rFonts w:hint="cs"/>
          <w:rtl/>
        </w:rPr>
        <w:t>:</w:t>
      </w:r>
      <w:r>
        <w:rPr>
          <w:rtl/>
        </w:rPr>
        <w:t xml:space="preserve"> לא, לא, לא</w:t>
      </w:r>
      <w:bookmarkStart w:id="937" w:name="_ETM_Q7_511062"/>
      <w:bookmarkEnd w:id="937"/>
      <w:r>
        <w:rPr>
          <w:rtl/>
        </w:rPr>
        <w:t xml:space="preserve">. הייתה פה מלחמה, הכול מתחיל מחדש, תביאו חוות דעת </w:t>
      </w:r>
      <w:bookmarkStart w:id="938" w:name="_ETM_Q7_514848"/>
      <w:bookmarkEnd w:id="938"/>
      <w:r>
        <w:rPr>
          <w:rtl/>
        </w:rPr>
        <w:t>ביטחונית חדשה. הי</w:t>
      </w:r>
      <w:r>
        <w:rPr>
          <w:rFonts w:hint="cs"/>
          <w:rtl/>
        </w:rPr>
        <w:t>ית</w:t>
      </w:r>
      <w:r>
        <w:rPr>
          <w:rtl/>
        </w:rPr>
        <w:t xml:space="preserve">ה סאגה של שיח בין המשפטנים של משרד </w:t>
      </w:r>
      <w:bookmarkStart w:id="939" w:name="_ETM_Q7_518634"/>
      <w:bookmarkEnd w:id="939"/>
      <w:r>
        <w:rPr>
          <w:rtl/>
        </w:rPr>
        <w:t>הביטחון לבין ש</w:t>
      </w:r>
      <w:r>
        <w:rPr>
          <w:rFonts w:hint="cs"/>
          <w:rtl/>
        </w:rPr>
        <w:t>א</w:t>
      </w:r>
      <w:r>
        <w:rPr>
          <w:rtl/>
        </w:rPr>
        <w:t xml:space="preserve">ר משרדי הממשלה, </w:t>
      </w:r>
      <w:bookmarkStart w:id="940" w:name="_ETM_Q7_522799"/>
      <w:bookmarkEnd w:id="940"/>
      <w:r>
        <w:rPr>
          <w:rFonts w:hint="cs"/>
          <w:rtl/>
        </w:rPr>
        <w:t xml:space="preserve">היא </w:t>
      </w:r>
      <w:r>
        <w:rPr>
          <w:rtl/>
        </w:rPr>
        <w:t>נמשכה חודשים רבים</w:t>
      </w:r>
      <w:r>
        <w:rPr>
          <w:rFonts w:hint="cs"/>
          <w:rtl/>
        </w:rPr>
        <w:t>,</w:t>
      </w:r>
      <w:r>
        <w:rPr>
          <w:rtl/>
        </w:rPr>
        <w:t xml:space="preserve"> לצערי, עד שנכנסתי לזה באופן אישי </w:t>
      </w:r>
      <w:bookmarkStart w:id="941" w:name="_ETM_Q7_526927"/>
      <w:bookmarkEnd w:id="941"/>
      <w:r>
        <w:rPr>
          <w:rtl/>
        </w:rPr>
        <w:t xml:space="preserve">והתחלתי לשמש כמתורגמן מיועץ משפטי אחד לאחר ולהיכנס ביניהם, ובסוף </w:t>
      </w:r>
      <w:bookmarkStart w:id="942" w:name="_ETM_Q7_531056"/>
      <w:bookmarkEnd w:id="942"/>
      <w:r>
        <w:rPr>
          <w:rtl/>
        </w:rPr>
        <w:t xml:space="preserve">הצלחנו לקבע בסיוע של פיקוד צפון מי הם היישובים המאוימים </w:t>
      </w:r>
      <w:bookmarkStart w:id="943" w:name="_ETM_Q7_535185"/>
      <w:bookmarkEnd w:id="943"/>
      <w:r>
        <w:rPr>
          <w:rtl/>
        </w:rPr>
        <w:t>יותר ומה זה באמת קו העימות</w:t>
      </w:r>
      <w:r>
        <w:rPr>
          <w:rFonts w:hint="cs"/>
          <w:rtl/>
        </w:rPr>
        <w:t>,</w:t>
      </w:r>
      <w:r>
        <w:rPr>
          <w:rtl/>
        </w:rPr>
        <w:t xml:space="preserve"> כי </w:t>
      </w:r>
      <w:r>
        <w:rPr>
          <w:rFonts w:hint="cs"/>
          <w:rtl/>
        </w:rPr>
        <w:t xml:space="preserve">עד </w:t>
      </w:r>
      <w:r>
        <w:rPr>
          <w:rtl/>
        </w:rPr>
        <w:t xml:space="preserve">אז לא יכולנו </w:t>
      </w:r>
      <w:bookmarkStart w:id="944" w:name="_ETM_Q7_539313"/>
      <w:bookmarkEnd w:id="944"/>
      <w:r>
        <w:rPr>
          <w:rtl/>
        </w:rPr>
        <w:t>לתת לאף יישוב שלא היה מפונה</w:t>
      </w:r>
      <w:r>
        <w:rPr>
          <w:rFonts w:hint="cs"/>
          <w:rtl/>
        </w:rPr>
        <w:t>.</w:t>
      </w:r>
      <w:r>
        <w:rPr>
          <w:rtl/>
        </w:rPr>
        <w:t xml:space="preserve"> זה מה שאפשר </w:t>
      </w:r>
      <w:bookmarkStart w:id="945" w:name="_ETM_Q7_543442"/>
      <w:bookmarkEnd w:id="945"/>
      <w:r>
        <w:rPr>
          <w:rtl/>
        </w:rPr>
        <w:t xml:space="preserve">לנו להתחיל לעזור ליישובים שלא פונו ודווקא מצאו את עצמם </w:t>
      </w:r>
      <w:bookmarkStart w:id="946" w:name="_ETM_Q7_547571"/>
      <w:bookmarkEnd w:id="946"/>
      <w:r>
        <w:rPr>
          <w:rtl/>
        </w:rPr>
        <w:t xml:space="preserve">בחזית הקדמית של המלחמה. </w:t>
      </w:r>
      <w:bookmarkStart w:id="947" w:name="_ETM_Q7_551920"/>
      <w:bookmarkEnd w:id="947"/>
    </w:p>
    <w:p w:rsidR="00726379" w:rsidRDefault="00726379" w:rsidP="00C544BC">
      <w:pPr>
        <w:rPr>
          <w:rtl/>
        </w:rPr>
      </w:pPr>
    </w:p>
    <w:p w:rsidR="00726379" w:rsidRDefault="00726379" w:rsidP="00087C72">
      <w:pPr>
        <w:rPr>
          <w:rtl/>
        </w:rPr>
      </w:pPr>
      <w:bookmarkStart w:id="948" w:name="_ETM_Q7_551000"/>
      <w:bookmarkEnd w:id="948"/>
      <w:r>
        <w:rPr>
          <w:rtl/>
        </w:rPr>
        <w:t xml:space="preserve">בעיה שנייה </w:t>
      </w:r>
      <w:proofErr w:type="spellStart"/>
      <w:r>
        <w:rPr>
          <w:rtl/>
        </w:rPr>
        <w:t>ש</w:t>
      </w:r>
      <w:r>
        <w:rPr>
          <w:rFonts w:hint="cs"/>
          <w:rtl/>
        </w:rPr>
        <w:t>מיי</w:t>
      </w:r>
      <w:r>
        <w:rPr>
          <w:rtl/>
        </w:rPr>
        <w:t>ד</w:t>
      </w:r>
      <w:proofErr w:type="spellEnd"/>
      <w:r>
        <w:rPr>
          <w:rtl/>
        </w:rPr>
        <w:t xml:space="preserve"> ראינו אותה </w:t>
      </w:r>
      <w:r>
        <w:rPr>
          <w:rFonts w:hint="cs"/>
          <w:rtl/>
        </w:rPr>
        <w:t>היא</w:t>
      </w:r>
      <w:r>
        <w:rPr>
          <w:rtl/>
        </w:rPr>
        <w:t xml:space="preserve"> שכל היישובים שהתקשו בחזרה </w:t>
      </w:r>
      <w:bookmarkStart w:id="949" w:name="_ETM_Q7_556291"/>
      <w:bookmarkEnd w:id="949"/>
      <w:r>
        <w:rPr>
          <w:rtl/>
        </w:rPr>
        <w:t xml:space="preserve">היו יישובים </w:t>
      </w:r>
      <w:proofErr w:type="spellStart"/>
      <w:r>
        <w:rPr>
          <w:rtl/>
        </w:rPr>
        <w:t>צמודי</w:t>
      </w:r>
      <w:proofErr w:type="spellEnd"/>
      <w:r>
        <w:rPr>
          <w:rtl/>
        </w:rPr>
        <w:t xml:space="preserve"> גדר</w:t>
      </w:r>
      <w:r>
        <w:rPr>
          <w:rFonts w:hint="cs"/>
          <w:rtl/>
        </w:rPr>
        <w:t>.</w:t>
      </w:r>
      <w:r>
        <w:rPr>
          <w:rtl/>
        </w:rPr>
        <w:t xml:space="preserve"> באופן טבעי</w:t>
      </w:r>
      <w:r>
        <w:rPr>
          <w:rFonts w:hint="cs"/>
          <w:rtl/>
        </w:rPr>
        <w:t xml:space="preserve"> זה</w:t>
      </w:r>
      <w:r>
        <w:rPr>
          <w:rtl/>
        </w:rPr>
        <w:t xml:space="preserve"> יותר מסוכן, יותר הרס, </w:t>
      </w:r>
      <w:bookmarkStart w:id="950" w:name="_ETM_Q7_560663"/>
      <w:bookmarkEnd w:id="950"/>
      <w:r>
        <w:rPr>
          <w:rtl/>
        </w:rPr>
        <w:t>יותר פגיעה</w:t>
      </w:r>
      <w:r>
        <w:rPr>
          <w:rFonts w:hint="cs"/>
          <w:rtl/>
        </w:rPr>
        <w:t>,</w:t>
      </w:r>
      <w:r>
        <w:rPr>
          <w:rtl/>
        </w:rPr>
        <w:t xml:space="preserve"> ולכן אמרנו </w:t>
      </w:r>
      <w:r>
        <w:rPr>
          <w:rFonts w:hint="cs"/>
          <w:rtl/>
        </w:rPr>
        <w:t>ש</w:t>
      </w:r>
      <w:r>
        <w:rPr>
          <w:rtl/>
        </w:rPr>
        <w:t>אנחנו לא מחכים לכל התוכנית הגדולה</w:t>
      </w:r>
      <w:r>
        <w:rPr>
          <w:rFonts w:hint="cs"/>
          <w:rtl/>
        </w:rPr>
        <w:t xml:space="preserve"> –</w:t>
      </w:r>
      <w:r>
        <w:rPr>
          <w:rtl/>
        </w:rPr>
        <w:t xml:space="preserve"> </w:t>
      </w:r>
      <w:bookmarkStart w:id="951" w:name="_ETM_Q7_565034"/>
      <w:bookmarkEnd w:id="951"/>
      <w:r>
        <w:rPr>
          <w:rtl/>
        </w:rPr>
        <w:t xml:space="preserve">מביאים עכשיו החלטה לפיתוח וצמיחה דמוגרפית של יישובים </w:t>
      </w:r>
      <w:proofErr w:type="spellStart"/>
      <w:r>
        <w:rPr>
          <w:rtl/>
        </w:rPr>
        <w:t>צמודי</w:t>
      </w:r>
      <w:proofErr w:type="spellEnd"/>
      <w:r>
        <w:rPr>
          <w:rtl/>
        </w:rPr>
        <w:t xml:space="preserve"> גדר </w:t>
      </w:r>
      <w:bookmarkStart w:id="952" w:name="_ETM_Q7_569406"/>
      <w:bookmarkEnd w:id="952"/>
      <w:r>
        <w:rPr>
          <w:rtl/>
        </w:rPr>
        <w:t xml:space="preserve">עד </w:t>
      </w:r>
      <w:r>
        <w:rPr>
          <w:rFonts w:hint="cs"/>
          <w:rtl/>
        </w:rPr>
        <w:t>2 ק"מ</w:t>
      </w:r>
      <w:r>
        <w:rPr>
          <w:rtl/>
        </w:rPr>
        <w:t xml:space="preserve"> מהגבול, כולל יישובים עירוניים כמו קריית שמונה, </w:t>
      </w:r>
      <w:bookmarkStart w:id="953" w:name="_ETM_Q7_573777"/>
      <w:bookmarkEnd w:id="953"/>
      <w:r>
        <w:rPr>
          <w:rtl/>
        </w:rPr>
        <w:t>שלומי ומ</w:t>
      </w:r>
      <w:r>
        <w:rPr>
          <w:rFonts w:hint="cs"/>
          <w:rtl/>
        </w:rPr>
        <w:t>ט</w:t>
      </w:r>
      <w:r>
        <w:rPr>
          <w:rtl/>
        </w:rPr>
        <w:t xml:space="preserve">ולה וכל היישובים </w:t>
      </w:r>
      <w:bookmarkStart w:id="954" w:name="_ETM_Q7_578160"/>
      <w:bookmarkEnd w:id="954"/>
      <w:r>
        <w:rPr>
          <w:rFonts w:hint="cs"/>
          <w:rtl/>
        </w:rPr>
        <w:t>ה</w:t>
      </w:r>
      <w:r>
        <w:rPr>
          <w:rtl/>
        </w:rPr>
        <w:t>כפריים שם</w:t>
      </w:r>
      <w:r>
        <w:rPr>
          <w:rFonts w:hint="cs"/>
          <w:rtl/>
        </w:rPr>
        <w:t>.</w:t>
      </w:r>
      <w:r>
        <w:rPr>
          <w:rtl/>
        </w:rPr>
        <w:t xml:space="preserve"> מיליארד שקל שמה הממשלה על ההחלטה הזאת, גם </w:t>
      </w:r>
      <w:bookmarkStart w:id="955" w:name="_ETM_Q7_582305"/>
      <w:bookmarkEnd w:id="955"/>
      <w:r>
        <w:rPr>
          <w:rtl/>
        </w:rPr>
        <w:t xml:space="preserve">להביא סבסוד קרקעות כדי שחייל מילואים יוכל לקבל קרקע בכזה </w:t>
      </w:r>
      <w:bookmarkStart w:id="956" w:name="_ETM_Q7_586451"/>
      <w:bookmarkEnd w:id="956"/>
      <w:r>
        <w:rPr>
          <w:rtl/>
        </w:rPr>
        <w:t>יישוב כפרי ב</w:t>
      </w:r>
      <w:r>
        <w:rPr>
          <w:rFonts w:hint="cs"/>
          <w:rtl/>
        </w:rPr>
        <w:t>-50,000</w:t>
      </w:r>
      <w:r>
        <w:rPr>
          <w:rtl/>
        </w:rPr>
        <w:t xml:space="preserve"> שקל</w:t>
      </w:r>
      <w:r>
        <w:rPr>
          <w:rFonts w:hint="cs"/>
          <w:rtl/>
        </w:rPr>
        <w:t>,</w:t>
      </w:r>
      <w:r>
        <w:rPr>
          <w:rtl/>
        </w:rPr>
        <w:t xml:space="preserve"> ומתיישב רגיל ב</w:t>
      </w:r>
      <w:r>
        <w:rPr>
          <w:rFonts w:hint="cs"/>
          <w:rtl/>
        </w:rPr>
        <w:t>-100,000</w:t>
      </w:r>
      <w:r>
        <w:rPr>
          <w:rtl/>
        </w:rPr>
        <w:t xml:space="preserve"> שקל, קרקע מפותחת</w:t>
      </w:r>
      <w:r>
        <w:rPr>
          <w:rFonts w:hint="cs"/>
          <w:rtl/>
        </w:rPr>
        <w:t>.</w:t>
      </w:r>
      <w:r>
        <w:rPr>
          <w:rtl/>
        </w:rPr>
        <w:t xml:space="preserve"> זה חיסכון של מאות</w:t>
      </w:r>
      <w:r>
        <w:rPr>
          <w:rFonts w:hint="cs"/>
          <w:rtl/>
        </w:rPr>
        <w:t xml:space="preserve"> </w:t>
      </w:r>
      <w:r>
        <w:rPr>
          <w:rtl/>
        </w:rPr>
        <w:t xml:space="preserve">אלפי שקלים </w:t>
      </w:r>
      <w:bookmarkStart w:id="957" w:name="_ETM_Q7_594742"/>
      <w:bookmarkEnd w:id="957"/>
      <w:r>
        <w:rPr>
          <w:rtl/>
        </w:rPr>
        <w:t>למשפחות שרוצ</w:t>
      </w:r>
      <w:r>
        <w:rPr>
          <w:rFonts w:hint="cs"/>
          <w:rtl/>
        </w:rPr>
        <w:t>ות</w:t>
      </w:r>
      <w:r>
        <w:rPr>
          <w:rtl/>
        </w:rPr>
        <w:t xml:space="preserve"> לבנות את בית</w:t>
      </w:r>
      <w:r>
        <w:rPr>
          <w:rFonts w:hint="cs"/>
          <w:rtl/>
        </w:rPr>
        <w:t>ן</w:t>
      </w:r>
      <w:r>
        <w:rPr>
          <w:rtl/>
        </w:rPr>
        <w:t xml:space="preserve"> ביישובים האלה. </w:t>
      </w:r>
    </w:p>
    <w:p w:rsidR="00726379" w:rsidRDefault="00726379" w:rsidP="00F27E7B">
      <w:pPr>
        <w:rPr>
          <w:rtl/>
        </w:rPr>
      </w:pPr>
    </w:p>
    <w:p w:rsidR="00726379" w:rsidRDefault="00726379" w:rsidP="00087C72">
      <w:pPr>
        <w:rPr>
          <w:rtl/>
        </w:rPr>
      </w:pPr>
      <w:bookmarkStart w:id="958" w:name="_ETM_Q7_597000"/>
      <w:bookmarkEnd w:id="958"/>
      <w:r>
        <w:rPr>
          <w:rtl/>
        </w:rPr>
        <w:t xml:space="preserve">מימנו לחטיבה להתיישבות </w:t>
      </w:r>
      <w:bookmarkStart w:id="959" w:name="_ETM_Q7_598887"/>
      <w:bookmarkEnd w:id="959"/>
      <w:r>
        <w:rPr>
          <w:rtl/>
        </w:rPr>
        <w:t xml:space="preserve">ולמשרד ההתיישבות יכולת להביא קרוואנים ליישובים, </w:t>
      </w:r>
      <w:proofErr w:type="spellStart"/>
      <w:r>
        <w:rPr>
          <w:rtl/>
        </w:rPr>
        <w:t>קרווילות</w:t>
      </w:r>
      <w:proofErr w:type="spellEnd"/>
      <w:r>
        <w:rPr>
          <w:rtl/>
        </w:rPr>
        <w:t xml:space="preserve"> יותר נכון, כדי </w:t>
      </w:r>
      <w:bookmarkStart w:id="960" w:name="_ETM_Q7_603033"/>
      <w:bookmarkEnd w:id="960"/>
      <w:r>
        <w:rPr>
          <w:rtl/>
        </w:rPr>
        <w:t xml:space="preserve">לקלוט את המשפחות. </w:t>
      </w:r>
      <w:bookmarkStart w:id="961" w:name="_ETM_Q7_607470"/>
      <w:bookmarkEnd w:id="961"/>
      <w:r>
        <w:rPr>
          <w:rtl/>
        </w:rPr>
        <w:t>את הכסף שמנו</w:t>
      </w:r>
      <w:r>
        <w:rPr>
          <w:rFonts w:hint="cs"/>
          <w:rtl/>
        </w:rPr>
        <w:t>.</w:t>
      </w:r>
      <w:r>
        <w:rPr>
          <w:rtl/>
        </w:rPr>
        <w:t xml:space="preserve"> הביצוע, לצערי</w:t>
      </w:r>
      <w:r>
        <w:rPr>
          <w:rFonts w:hint="cs"/>
          <w:rtl/>
        </w:rPr>
        <w:t>,</w:t>
      </w:r>
      <w:r>
        <w:rPr>
          <w:rtl/>
        </w:rPr>
        <w:t xml:space="preserve"> הוא א</w:t>
      </w:r>
      <w:r>
        <w:rPr>
          <w:rFonts w:hint="cs"/>
          <w:rtl/>
        </w:rPr>
        <w:t>י</w:t>
      </w:r>
      <w:r>
        <w:rPr>
          <w:rtl/>
        </w:rPr>
        <w:t>טי מדי</w:t>
      </w:r>
      <w:r>
        <w:rPr>
          <w:rFonts w:hint="cs"/>
          <w:rtl/>
        </w:rPr>
        <w:t>,</w:t>
      </w:r>
      <w:r>
        <w:rPr>
          <w:rtl/>
        </w:rPr>
        <w:t xml:space="preserve"> אני מניח </w:t>
      </w:r>
      <w:bookmarkStart w:id="962" w:name="_ETM_Q7_612163"/>
      <w:bookmarkEnd w:id="962"/>
      <w:r>
        <w:rPr>
          <w:rtl/>
        </w:rPr>
        <w:t xml:space="preserve">שזה גם נידון פה. אנחנו ציפינו לקצב אחר ממשרד ההתיישבות </w:t>
      </w:r>
      <w:bookmarkStart w:id="963" w:name="_ETM_Q7_616856"/>
      <w:bookmarkEnd w:id="963"/>
      <w:r>
        <w:rPr>
          <w:rtl/>
        </w:rPr>
        <w:t>ומ</w:t>
      </w:r>
      <w:r>
        <w:rPr>
          <w:rFonts w:hint="cs"/>
          <w:rtl/>
        </w:rPr>
        <w:t>ה</w:t>
      </w:r>
      <w:r>
        <w:rPr>
          <w:rtl/>
        </w:rPr>
        <w:t>חטיבה להתיישבות</w:t>
      </w:r>
      <w:r>
        <w:rPr>
          <w:rFonts w:hint="cs"/>
          <w:rtl/>
        </w:rPr>
        <w:t>. אני</w:t>
      </w:r>
      <w:r>
        <w:rPr>
          <w:rtl/>
        </w:rPr>
        <w:t xml:space="preserve"> מאוד מקווה שהם יצליחו להדביק את הפערים</w:t>
      </w:r>
      <w:r>
        <w:rPr>
          <w:rFonts w:hint="cs"/>
          <w:rtl/>
        </w:rPr>
        <w:t>,</w:t>
      </w:r>
      <w:r>
        <w:rPr>
          <w:rtl/>
        </w:rPr>
        <w:t xml:space="preserve"> שהם </w:t>
      </w:r>
      <w:bookmarkStart w:id="964" w:name="_ETM_Q7_621550"/>
      <w:bookmarkEnd w:id="964"/>
      <w:r>
        <w:rPr>
          <w:rtl/>
        </w:rPr>
        <w:t>רובם רגולטוריים</w:t>
      </w:r>
      <w:r>
        <w:rPr>
          <w:rFonts w:hint="cs"/>
          <w:rtl/>
        </w:rPr>
        <w:t>, כמו</w:t>
      </w:r>
      <w:r>
        <w:rPr>
          <w:rtl/>
        </w:rPr>
        <w:t xml:space="preserve"> אישורים תכנוניים ודברים מהסוג הזה. הכסף קיים</w:t>
      </w:r>
      <w:r>
        <w:rPr>
          <w:rFonts w:hint="cs"/>
          <w:rtl/>
        </w:rPr>
        <w:t>,</w:t>
      </w:r>
      <w:r>
        <w:rPr>
          <w:rtl/>
        </w:rPr>
        <w:t xml:space="preserve"> </w:t>
      </w:r>
      <w:bookmarkStart w:id="965" w:name="_ETM_Q7_626243"/>
      <w:bookmarkEnd w:id="965"/>
      <w:r>
        <w:rPr>
          <w:rtl/>
        </w:rPr>
        <w:t xml:space="preserve">ואני מאוד מקווה </w:t>
      </w:r>
      <w:r>
        <w:rPr>
          <w:rFonts w:hint="cs"/>
          <w:rtl/>
        </w:rPr>
        <w:t xml:space="preserve">– </w:t>
      </w:r>
      <w:r>
        <w:rPr>
          <w:rtl/>
        </w:rPr>
        <w:t xml:space="preserve">אומנם לא הספקנו לראות את </w:t>
      </w:r>
      <w:proofErr w:type="spellStart"/>
      <w:r>
        <w:rPr>
          <w:rtl/>
        </w:rPr>
        <w:t>הקרווילות</w:t>
      </w:r>
      <w:proofErr w:type="spellEnd"/>
      <w:r>
        <w:rPr>
          <w:rtl/>
        </w:rPr>
        <w:t xml:space="preserve"> האלה </w:t>
      </w:r>
      <w:bookmarkStart w:id="966" w:name="_ETM_Q7_630936"/>
      <w:bookmarkEnd w:id="966"/>
      <w:r>
        <w:rPr>
          <w:rtl/>
        </w:rPr>
        <w:t>השנה, בשנה העברית הזאת, אבל אני מקווה שנראה אות</w:t>
      </w:r>
      <w:r>
        <w:rPr>
          <w:rFonts w:hint="cs"/>
          <w:rtl/>
        </w:rPr>
        <w:t>ן</w:t>
      </w:r>
      <w:r>
        <w:rPr>
          <w:rtl/>
        </w:rPr>
        <w:t xml:space="preserve"> </w:t>
      </w:r>
      <w:bookmarkStart w:id="967" w:name="_ETM_Q7_635799"/>
      <w:bookmarkEnd w:id="967"/>
      <w:r>
        <w:rPr>
          <w:rtl/>
        </w:rPr>
        <w:t xml:space="preserve">לפחות בתחילת שנת </w:t>
      </w:r>
      <w:r>
        <w:rPr>
          <w:rFonts w:hint="cs"/>
          <w:rtl/>
        </w:rPr>
        <w:t>ה</w:t>
      </w:r>
      <w:r>
        <w:rPr>
          <w:rtl/>
        </w:rPr>
        <w:t>לימודים הבאה</w:t>
      </w:r>
      <w:r>
        <w:rPr>
          <w:rFonts w:hint="cs"/>
          <w:rtl/>
        </w:rPr>
        <w:t>.</w:t>
      </w:r>
      <w:r>
        <w:rPr>
          <w:rtl/>
        </w:rPr>
        <w:t xml:space="preserve"> המשפחות בדרך כלל </w:t>
      </w:r>
      <w:bookmarkStart w:id="968" w:name="_ETM_Q7_640069"/>
      <w:bookmarkEnd w:id="968"/>
      <w:r>
        <w:rPr>
          <w:rtl/>
        </w:rPr>
        <w:t xml:space="preserve">עוברות בקיץ, לקראת שנת </w:t>
      </w:r>
      <w:r>
        <w:rPr>
          <w:rFonts w:hint="cs"/>
          <w:rtl/>
        </w:rPr>
        <w:t>ה</w:t>
      </w:r>
      <w:r>
        <w:rPr>
          <w:rtl/>
        </w:rPr>
        <w:t xml:space="preserve">לימודים. </w:t>
      </w:r>
      <w:bookmarkStart w:id="969" w:name="_ETM_Q7_644720"/>
      <w:bookmarkEnd w:id="969"/>
    </w:p>
    <w:p w:rsidR="00726379" w:rsidRDefault="00726379" w:rsidP="00750220">
      <w:pPr>
        <w:rPr>
          <w:rtl/>
        </w:rPr>
      </w:pPr>
    </w:p>
    <w:p w:rsidR="00726379" w:rsidRDefault="00726379" w:rsidP="008D282F">
      <w:pPr>
        <w:rPr>
          <w:rtl/>
        </w:rPr>
      </w:pPr>
      <w:bookmarkStart w:id="970" w:name="_ETM_Q7_643000"/>
      <w:bookmarkEnd w:id="970"/>
      <w:r>
        <w:rPr>
          <w:rtl/>
        </w:rPr>
        <w:t xml:space="preserve">השקענו כסף בתשתיות ציבוריות כדי שהיישובים יוכלו לממש פרויקטים שהם </w:t>
      </w:r>
      <w:bookmarkStart w:id="971" w:name="_ETM_Q7_650205"/>
      <w:bookmarkEnd w:id="971"/>
      <w:r>
        <w:rPr>
          <w:rtl/>
        </w:rPr>
        <w:t>חלמו עליהם</w:t>
      </w:r>
      <w:r>
        <w:rPr>
          <w:rFonts w:hint="cs"/>
          <w:rtl/>
        </w:rPr>
        <w:t>,</w:t>
      </w:r>
      <w:r>
        <w:rPr>
          <w:rtl/>
        </w:rPr>
        <w:t xml:space="preserve"> רשויות מקומיות</w:t>
      </w:r>
      <w:r>
        <w:rPr>
          <w:rFonts w:hint="cs"/>
          <w:rtl/>
        </w:rPr>
        <w:t>,</w:t>
      </w:r>
      <w:r>
        <w:rPr>
          <w:rtl/>
        </w:rPr>
        <w:t xml:space="preserve"> ולמעשה השלמנו את ההחלטה הזאת</w:t>
      </w:r>
      <w:r>
        <w:rPr>
          <w:rFonts w:hint="cs"/>
          <w:rtl/>
        </w:rPr>
        <w:t>,</w:t>
      </w:r>
      <w:r>
        <w:rPr>
          <w:rtl/>
        </w:rPr>
        <w:t xml:space="preserve"> שעלתה </w:t>
      </w:r>
      <w:bookmarkStart w:id="972" w:name="_ETM_Q7_655690"/>
      <w:bookmarkEnd w:id="972"/>
      <w:r>
        <w:rPr>
          <w:rtl/>
        </w:rPr>
        <w:t>כמיליארד שקל</w:t>
      </w:r>
      <w:r>
        <w:rPr>
          <w:rFonts w:hint="cs"/>
          <w:rtl/>
        </w:rPr>
        <w:t>,</w:t>
      </w:r>
      <w:r>
        <w:rPr>
          <w:rtl/>
        </w:rPr>
        <w:t xml:space="preserve"> בהחלטה נוספת על קריית שמונה ביום הראשון הזה </w:t>
      </w:r>
      <w:bookmarkStart w:id="973" w:name="_ETM_Q7_661175"/>
      <w:bookmarkEnd w:id="973"/>
      <w:r>
        <w:rPr>
          <w:rtl/>
        </w:rPr>
        <w:t>עם עוד כ</w:t>
      </w:r>
      <w:r>
        <w:rPr>
          <w:rFonts w:hint="cs"/>
          <w:rtl/>
        </w:rPr>
        <w:t xml:space="preserve">-400 </w:t>
      </w:r>
      <w:r>
        <w:rPr>
          <w:rtl/>
        </w:rPr>
        <w:t>מיליון שקל, הפעם רוב</w:t>
      </w:r>
      <w:r>
        <w:rPr>
          <w:rFonts w:hint="cs"/>
          <w:rtl/>
        </w:rPr>
        <w:t>ם</w:t>
      </w:r>
      <w:r>
        <w:rPr>
          <w:rtl/>
        </w:rPr>
        <w:t xml:space="preserve"> </w:t>
      </w:r>
      <w:bookmarkStart w:id="974" w:name="_ETM_Q7_666809"/>
      <w:bookmarkEnd w:id="974"/>
      <w:r>
        <w:rPr>
          <w:rtl/>
        </w:rPr>
        <w:t xml:space="preserve">לטובת היישובים העירוניים </w:t>
      </w:r>
      <w:proofErr w:type="spellStart"/>
      <w:r>
        <w:rPr>
          <w:rtl/>
        </w:rPr>
        <w:t>צמודי</w:t>
      </w:r>
      <w:proofErr w:type="spellEnd"/>
      <w:r>
        <w:rPr>
          <w:rtl/>
        </w:rPr>
        <w:t xml:space="preserve"> </w:t>
      </w:r>
      <w:r>
        <w:rPr>
          <w:rFonts w:hint="cs"/>
          <w:rtl/>
        </w:rPr>
        <w:t>ה</w:t>
      </w:r>
      <w:r>
        <w:rPr>
          <w:rtl/>
        </w:rPr>
        <w:t>גדר</w:t>
      </w:r>
      <w:r>
        <w:rPr>
          <w:rFonts w:hint="cs"/>
          <w:rtl/>
        </w:rPr>
        <w:t xml:space="preserve"> </w:t>
      </w:r>
      <w:r>
        <w:rPr>
          <w:rtl/>
        </w:rPr>
        <w:t>–</w:t>
      </w:r>
      <w:r>
        <w:rPr>
          <w:rFonts w:hint="cs"/>
          <w:rtl/>
        </w:rPr>
        <w:t xml:space="preserve"> </w:t>
      </w:r>
      <w:bookmarkStart w:id="975" w:name="_ETM_Q7_666000"/>
      <w:bookmarkEnd w:id="975"/>
      <w:r>
        <w:rPr>
          <w:rtl/>
        </w:rPr>
        <w:t>קריית שמונה, שלומי ומ</w:t>
      </w:r>
      <w:r>
        <w:rPr>
          <w:rFonts w:hint="cs"/>
          <w:rtl/>
        </w:rPr>
        <w:t>ט</w:t>
      </w:r>
      <w:r>
        <w:rPr>
          <w:rtl/>
        </w:rPr>
        <w:t>ולה</w:t>
      </w:r>
      <w:r>
        <w:rPr>
          <w:rFonts w:hint="cs"/>
          <w:rtl/>
        </w:rPr>
        <w:t>,</w:t>
      </w:r>
      <w:r>
        <w:rPr>
          <w:rtl/>
        </w:rPr>
        <w:t xml:space="preserve"> בכלים </w:t>
      </w:r>
      <w:bookmarkStart w:id="976" w:name="_ETM_Q7_670649"/>
      <w:bookmarkEnd w:id="976"/>
      <w:r>
        <w:rPr>
          <w:rtl/>
        </w:rPr>
        <w:t>שונים, שאני לא א</w:t>
      </w:r>
      <w:r>
        <w:rPr>
          <w:rFonts w:hint="cs"/>
          <w:rtl/>
        </w:rPr>
        <w:t>י</w:t>
      </w:r>
      <w:r>
        <w:rPr>
          <w:rtl/>
        </w:rPr>
        <w:t>כנס כאן לפירוט. אז סך הכול</w:t>
      </w:r>
      <w:r>
        <w:rPr>
          <w:rFonts w:hint="cs"/>
          <w:rtl/>
        </w:rPr>
        <w:t>,</w:t>
      </w:r>
      <w:r>
        <w:rPr>
          <w:rtl/>
        </w:rPr>
        <w:t xml:space="preserve"> </w:t>
      </w:r>
      <w:r>
        <w:rPr>
          <w:rFonts w:hint="cs"/>
          <w:rtl/>
        </w:rPr>
        <w:t>ה</w:t>
      </w:r>
      <w:r>
        <w:rPr>
          <w:rtl/>
        </w:rPr>
        <w:t xml:space="preserve">מדינה </w:t>
      </w:r>
      <w:bookmarkStart w:id="977" w:name="_ETM_Q7_674489"/>
      <w:bookmarkEnd w:id="977"/>
      <w:r>
        <w:rPr>
          <w:rtl/>
        </w:rPr>
        <w:t xml:space="preserve">שמה כמעט </w:t>
      </w:r>
      <w:r>
        <w:rPr>
          <w:rFonts w:hint="cs"/>
          <w:rtl/>
        </w:rPr>
        <w:t xml:space="preserve">1.5 </w:t>
      </w:r>
      <w:r>
        <w:rPr>
          <w:rtl/>
        </w:rPr>
        <w:t xml:space="preserve">מיליארד שקל ברצועה הדקה הזאת של </w:t>
      </w:r>
      <w:r>
        <w:rPr>
          <w:rFonts w:hint="cs"/>
          <w:rtl/>
        </w:rPr>
        <w:t>2</w:t>
      </w:r>
      <w:r>
        <w:rPr>
          <w:rtl/>
        </w:rPr>
        <w:t xml:space="preserve"> </w:t>
      </w:r>
      <w:bookmarkStart w:id="978" w:name="_ETM_Q7_678329"/>
      <w:bookmarkEnd w:id="978"/>
      <w:r>
        <w:rPr>
          <w:rtl/>
        </w:rPr>
        <w:t>ק</w:t>
      </w:r>
      <w:r>
        <w:rPr>
          <w:rFonts w:hint="cs"/>
          <w:rtl/>
        </w:rPr>
        <w:t>"מ</w:t>
      </w:r>
      <w:r>
        <w:rPr>
          <w:rtl/>
        </w:rPr>
        <w:t xml:space="preserve">. אגב, גם </w:t>
      </w:r>
      <w:bookmarkStart w:id="979" w:name="_ETM_Q7_682179"/>
      <w:bookmarkEnd w:id="979"/>
      <w:r>
        <w:rPr>
          <w:rtl/>
        </w:rPr>
        <w:t>לנמק אותה משפטית הייתה סאגה שהיינו צריכים להתמודד איתה</w:t>
      </w:r>
      <w:r>
        <w:rPr>
          <w:rFonts w:hint="cs"/>
          <w:rtl/>
        </w:rPr>
        <w:t>.</w:t>
      </w:r>
      <w:r>
        <w:rPr>
          <w:rtl/>
        </w:rPr>
        <w:t xml:space="preserve"> לכאורה </w:t>
      </w:r>
      <w:bookmarkStart w:id="980" w:name="_ETM_Q7_686239"/>
      <w:bookmarkEnd w:id="980"/>
      <w:r>
        <w:rPr>
          <w:rtl/>
        </w:rPr>
        <w:t>זו עדיפות שקיימת במדינת ישראל</w:t>
      </w:r>
      <w:r>
        <w:rPr>
          <w:rFonts w:hint="cs"/>
          <w:rtl/>
        </w:rPr>
        <w:t>,</w:t>
      </w:r>
      <w:r>
        <w:rPr>
          <w:rtl/>
        </w:rPr>
        <w:t xml:space="preserve"> אבל על כל הגבולות. </w:t>
      </w:r>
      <w:r>
        <w:rPr>
          <w:rFonts w:hint="cs"/>
          <w:rtl/>
        </w:rPr>
        <w:t>א</w:t>
      </w:r>
      <w:r>
        <w:rPr>
          <w:rtl/>
        </w:rPr>
        <w:t xml:space="preserve">מרו </w:t>
      </w:r>
      <w:bookmarkStart w:id="981" w:name="_ETM_Q7_690299"/>
      <w:bookmarkEnd w:id="981"/>
      <w:r>
        <w:rPr>
          <w:rtl/>
        </w:rPr>
        <w:t>לנו</w:t>
      </w:r>
      <w:r>
        <w:rPr>
          <w:rFonts w:hint="cs"/>
          <w:rtl/>
        </w:rPr>
        <w:t>:</w:t>
      </w:r>
      <w:r>
        <w:rPr>
          <w:rtl/>
        </w:rPr>
        <w:t xml:space="preserve"> למה רק בגבול הצפוני? אמרתי </w:t>
      </w:r>
      <w:r>
        <w:rPr>
          <w:rFonts w:hint="cs"/>
          <w:rtl/>
        </w:rPr>
        <w:t>ש</w:t>
      </w:r>
      <w:r>
        <w:rPr>
          <w:rtl/>
        </w:rPr>
        <w:t xml:space="preserve">המלחמה עם לבנון הייתה </w:t>
      </w:r>
      <w:bookmarkStart w:id="982" w:name="_ETM_Q7_694359"/>
      <w:bookmarkEnd w:id="982"/>
      <w:r>
        <w:rPr>
          <w:rtl/>
        </w:rPr>
        <w:t xml:space="preserve">רק בגבול הצפוני, היא לא הייתה בגבול המזרחי או במקום </w:t>
      </w:r>
      <w:bookmarkStart w:id="983" w:name="_ETM_Q7_698419"/>
      <w:bookmarkEnd w:id="983"/>
      <w:r>
        <w:rPr>
          <w:rtl/>
        </w:rPr>
        <w:t>אחר</w:t>
      </w:r>
      <w:r>
        <w:rPr>
          <w:rFonts w:hint="cs"/>
          <w:rtl/>
        </w:rPr>
        <w:t>.</w:t>
      </w:r>
      <w:r>
        <w:rPr>
          <w:rtl/>
        </w:rPr>
        <w:t xml:space="preserve"> </w:t>
      </w:r>
      <w:bookmarkStart w:id="984" w:name="_ETM_Q7_704000"/>
      <w:bookmarkEnd w:id="984"/>
      <w:r>
        <w:rPr>
          <w:rtl/>
        </w:rPr>
        <w:t xml:space="preserve">לקח זמן לשכנע את המשפטנים שאפשר לעשות את הדבר </w:t>
      </w:r>
      <w:bookmarkStart w:id="985" w:name="_ETM_Q7_702479"/>
      <w:bookmarkEnd w:id="985"/>
      <w:r>
        <w:rPr>
          <w:rtl/>
        </w:rPr>
        <w:t xml:space="preserve">המוזר הזה, לקחת עדיפות קיימת על </w:t>
      </w:r>
      <w:r>
        <w:rPr>
          <w:rFonts w:hint="cs"/>
          <w:rtl/>
        </w:rPr>
        <w:t>2</w:t>
      </w:r>
      <w:r>
        <w:rPr>
          <w:rtl/>
        </w:rPr>
        <w:t xml:space="preserve"> ק</w:t>
      </w:r>
      <w:r>
        <w:rPr>
          <w:rFonts w:hint="cs"/>
          <w:rtl/>
        </w:rPr>
        <w:t>"מ</w:t>
      </w:r>
      <w:r>
        <w:rPr>
          <w:rtl/>
        </w:rPr>
        <w:t xml:space="preserve"> ולהפעיל אותה </w:t>
      </w:r>
      <w:bookmarkStart w:id="986" w:name="_ETM_Q7_706539"/>
      <w:bookmarkEnd w:id="986"/>
      <w:r>
        <w:rPr>
          <w:rtl/>
        </w:rPr>
        <w:t>רק בגבול הצפון</w:t>
      </w:r>
      <w:r>
        <w:rPr>
          <w:rFonts w:hint="cs"/>
          <w:rtl/>
        </w:rPr>
        <w:t>,</w:t>
      </w:r>
      <w:r>
        <w:rPr>
          <w:rtl/>
        </w:rPr>
        <w:t xml:space="preserve"> אבל בסוף </w:t>
      </w:r>
      <w:bookmarkStart w:id="987" w:name="_ETM_Q7_710750"/>
      <w:bookmarkEnd w:id="987"/>
      <w:r>
        <w:rPr>
          <w:rtl/>
        </w:rPr>
        <w:t>הצלחנו לשכנע</w:t>
      </w:r>
      <w:r>
        <w:rPr>
          <w:rFonts w:hint="cs"/>
          <w:rtl/>
        </w:rPr>
        <w:t>,</w:t>
      </w:r>
      <w:r>
        <w:rPr>
          <w:rtl/>
        </w:rPr>
        <w:t xml:space="preserve"> וההחלטה הזאת המרי</w:t>
      </w:r>
      <w:r>
        <w:rPr>
          <w:rFonts w:hint="cs"/>
          <w:rtl/>
        </w:rPr>
        <w:t>א</w:t>
      </w:r>
      <w:r>
        <w:rPr>
          <w:rtl/>
        </w:rPr>
        <w:t xml:space="preserve">ה. </w:t>
      </w:r>
    </w:p>
    <w:p w:rsidR="00726379" w:rsidRDefault="00726379" w:rsidP="00750220">
      <w:pPr>
        <w:rPr>
          <w:rtl/>
        </w:rPr>
      </w:pPr>
    </w:p>
    <w:p w:rsidR="00726379" w:rsidRDefault="00726379" w:rsidP="008D282F">
      <w:pPr>
        <w:rPr>
          <w:rtl/>
        </w:rPr>
      </w:pPr>
      <w:bookmarkStart w:id="988" w:name="_ETM_Q7_715000"/>
      <w:bookmarkEnd w:id="988"/>
      <w:r>
        <w:rPr>
          <w:rtl/>
        </w:rPr>
        <w:t xml:space="preserve">במקביל התחלנו להתקדם עם החלטות </w:t>
      </w:r>
      <w:bookmarkStart w:id="989" w:name="_ETM_Q7_715632"/>
      <w:bookmarkEnd w:id="989"/>
      <w:r>
        <w:rPr>
          <w:rtl/>
        </w:rPr>
        <w:t>ממשלה כבר בהסתכלות קדימה לעולם של פיתוח</w:t>
      </w:r>
      <w:r>
        <w:rPr>
          <w:rFonts w:hint="cs"/>
          <w:rtl/>
        </w:rPr>
        <w:t>:</w:t>
      </w:r>
      <w:r>
        <w:rPr>
          <w:rtl/>
        </w:rPr>
        <w:t xml:space="preserve"> החלטת ממשלה עם </w:t>
      </w:r>
      <w:bookmarkStart w:id="990" w:name="_ETM_Q7_720515"/>
      <w:bookmarkEnd w:id="990"/>
      <w:r>
        <w:rPr>
          <w:rtl/>
        </w:rPr>
        <w:t xml:space="preserve">משרד הכלכלה על </w:t>
      </w:r>
      <w:r>
        <w:rPr>
          <w:rFonts w:hint="cs"/>
          <w:rtl/>
        </w:rPr>
        <w:t>600</w:t>
      </w:r>
      <w:r>
        <w:rPr>
          <w:rtl/>
        </w:rPr>
        <w:t xml:space="preserve"> מיליון שקל</w:t>
      </w:r>
      <w:r>
        <w:rPr>
          <w:rFonts w:hint="cs"/>
          <w:rtl/>
        </w:rPr>
        <w:t>,</w:t>
      </w:r>
      <w:r>
        <w:rPr>
          <w:rtl/>
        </w:rPr>
        <w:t xml:space="preserve"> שאגב הבאנו להשלמות </w:t>
      </w:r>
      <w:bookmarkStart w:id="991" w:name="_ETM_Q7_725397"/>
      <w:bookmarkEnd w:id="991"/>
      <w:r>
        <w:rPr>
          <w:rtl/>
        </w:rPr>
        <w:t xml:space="preserve">לטובת </w:t>
      </w:r>
      <w:proofErr w:type="spellStart"/>
      <w:r>
        <w:rPr>
          <w:rtl/>
        </w:rPr>
        <w:t>צמודי</w:t>
      </w:r>
      <w:proofErr w:type="spellEnd"/>
      <w:r>
        <w:rPr>
          <w:rtl/>
        </w:rPr>
        <w:t xml:space="preserve"> גדר ביום ראשון בהחלטה בקריית שמונה</w:t>
      </w:r>
      <w:r>
        <w:rPr>
          <w:rFonts w:hint="cs"/>
          <w:rtl/>
        </w:rPr>
        <w:t>;</w:t>
      </w:r>
      <w:r>
        <w:rPr>
          <w:rtl/>
        </w:rPr>
        <w:t xml:space="preserve"> </w:t>
      </w:r>
      <w:bookmarkStart w:id="992" w:name="_ETM_Q7_730479"/>
      <w:bookmarkEnd w:id="992"/>
      <w:r>
        <w:rPr>
          <w:rtl/>
        </w:rPr>
        <w:t>החלטת ממשלה על החינוך בהיקף של כמעט</w:t>
      </w:r>
      <w:r>
        <w:rPr>
          <w:rFonts w:hint="cs"/>
          <w:rtl/>
        </w:rPr>
        <w:t xml:space="preserve"> 1.5</w:t>
      </w:r>
      <w:r>
        <w:rPr>
          <w:rtl/>
        </w:rPr>
        <w:t xml:space="preserve"> מיליארד שקל </w:t>
      </w:r>
      <w:bookmarkStart w:id="993" w:name="_ETM_Q7_734999"/>
      <w:bookmarkEnd w:id="993"/>
      <w:r>
        <w:rPr>
          <w:rtl/>
        </w:rPr>
        <w:t>לחמש השנים הקרובות לכל אזור</w:t>
      </w:r>
      <w:r>
        <w:rPr>
          <w:rFonts w:hint="cs"/>
          <w:rtl/>
        </w:rPr>
        <w:t>.</w:t>
      </w:r>
      <w:r>
        <w:rPr>
          <w:rtl/>
        </w:rPr>
        <w:t xml:space="preserve"> גם כלכלה, גם חינוך, היה </w:t>
      </w:r>
      <w:bookmarkStart w:id="994" w:name="_ETM_Q7_739519"/>
      <w:bookmarkEnd w:id="994"/>
      <w:r>
        <w:rPr>
          <w:rtl/>
        </w:rPr>
        <w:t>לכל אזור של קו העימות</w:t>
      </w:r>
      <w:r>
        <w:rPr>
          <w:rFonts w:hint="cs"/>
          <w:rtl/>
        </w:rPr>
        <w:t>;</w:t>
      </w:r>
      <w:bookmarkStart w:id="995" w:name="_ETM_Q7_743000"/>
      <w:bookmarkEnd w:id="995"/>
      <w:r>
        <w:rPr>
          <w:rFonts w:hint="cs"/>
          <w:rtl/>
        </w:rPr>
        <w:t xml:space="preserve"> </w:t>
      </w:r>
      <w:r>
        <w:rPr>
          <w:rtl/>
        </w:rPr>
        <w:t xml:space="preserve">החלטת ממשלה על חקלאות, מים </w:t>
      </w:r>
      <w:bookmarkStart w:id="996" w:name="_ETM_Q7_744039"/>
      <w:bookmarkEnd w:id="996"/>
      <w:r>
        <w:rPr>
          <w:rtl/>
        </w:rPr>
        <w:t>וסביבה בהיקף של מיליארד שקל</w:t>
      </w:r>
      <w:r>
        <w:rPr>
          <w:rFonts w:hint="cs"/>
          <w:rtl/>
        </w:rPr>
        <w:t>,</w:t>
      </w:r>
      <w:r>
        <w:rPr>
          <w:rtl/>
        </w:rPr>
        <w:t xml:space="preserve"> שעברה</w:t>
      </w:r>
      <w:r>
        <w:rPr>
          <w:rFonts w:hint="cs"/>
          <w:rtl/>
        </w:rPr>
        <w:t>;</w:t>
      </w:r>
      <w:r>
        <w:rPr>
          <w:rtl/>
        </w:rPr>
        <w:t xml:space="preserve"> החלטת ממשלה מאוד משמעותית </w:t>
      </w:r>
      <w:bookmarkStart w:id="997" w:name="_ETM_Q7_748559"/>
      <w:bookmarkEnd w:id="997"/>
      <w:r>
        <w:rPr>
          <w:rtl/>
        </w:rPr>
        <w:t>על הנחה במעונות</w:t>
      </w:r>
      <w:r>
        <w:rPr>
          <w:rFonts w:hint="cs"/>
          <w:rtl/>
        </w:rPr>
        <w:t>,</w:t>
      </w:r>
      <w:r>
        <w:rPr>
          <w:rtl/>
        </w:rPr>
        <w:t xml:space="preserve"> שמאפשרת למעשה ביישובים </w:t>
      </w:r>
      <w:proofErr w:type="spellStart"/>
      <w:r>
        <w:rPr>
          <w:rtl/>
        </w:rPr>
        <w:t>צמודי</w:t>
      </w:r>
      <w:proofErr w:type="spellEnd"/>
      <w:r>
        <w:rPr>
          <w:rtl/>
        </w:rPr>
        <w:t xml:space="preserve"> גדר עד </w:t>
      </w:r>
      <w:r>
        <w:rPr>
          <w:rFonts w:hint="cs"/>
          <w:rtl/>
        </w:rPr>
        <w:t>2</w:t>
      </w:r>
      <w:r>
        <w:rPr>
          <w:rtl/>
        </w:rPr>
        <w:t xml:space="preserve"> </w:t>
      </w:r>
      <w:bookmarkStart w:id="998" w:name="_ETM_Q7_753078"/>
      <w:bookmarkEnd w:id="998"/>
      <w:r>
        <w:rPr>
          <w:rtl/>
        </w:rPr>
        <w:t>ק</w:t>
      </w:r>
      <w:r>
        <w:rPr>
          <w:rFonts w:hint="cs"/>
          <w:rtl/>
        </w:rPr>
        <w:t>"מ</w:t>
      </w:r>
      <w:r>
        <w:rPr>
          <w:rtl/>
        </w:rPr>
        <w:t xml:space="preserve"> </w:t>
      </w:r>
      <w:r>
        <w:rPr>
          <w:rFonts w:hint="cs"/>
          <w:rtl/>
        </w:rPr>
        <w:t>את ה</w:t>
      </w:r>
      <w:r>
        <w:rPr>
          <w:rtl/>
        </w:rPr>
        <w:t xml:space="preserve">הנחה הכי גבוהה שיש במדינת ישראל </w:t>
      </w:r>
      <w:bookmarkStart w:id="999" w:name="_ETM_Q7_757760"/>
      <w:bookmarkEnd w:id="999"/>
      <w:r>
        <w:rPr>
          <w:rtl/>
        </w:rPr>
        <w:t xml:space="preserve">וחוסכת לכל משפחה כזאת לפחות </w:t>
      </w:r>
      <w:r>
        <w:rPr>
          <w:rFonts w:hint="cs"/>
          <w:rtl/>
        </w:rPr>
        <w:t>2,000</w:t>
      </w:r>
      <w:r>
        <w:rPr>
          <w:rtl/>
        </w:rPr>
        <w:t xml:space="preserve"> שקל בחודש על </w:t>
      </w:r>
      <w:bookmarkStart w:id="1000" w:name="_ETM_Q7_762255"/>
      <w:bookmarkEnd w:id="1000"/>
      <w:r>
        <w:rPr>
          <w:rtl/>
        </w:rPr>
        <w:t>ילד</w:t>
      </w:r>
      <w:r>
        <w:rPr>
          <w:rFonts w:hint="cs"/>
          <w:rtl/>
        </w:rPr>
        <w:t>.</w:t>
      </w:r>
      <w:r>
        <w:rPr>
          <w:rtl/>
        </w:rPr>
        <w:t xml:space="preserve"> </w:t>
      </w:r>
    </w:p>
    <w:p w:rsidR="00726379" w:rsidRDefault="00726379" w:rsidP="000C4CEB">
      <w:pPr>
        <w:rPr>
          <w:rtl/>
        </w:rPr>
      </w:pPr>
    </w:p>
    <w:p w:rsidR="0047089E" w:rsidRDefault="0047089E" w:rsidP="002E308E">
      <w:pPr>
        <w:rPr>
          <w:rtl/>
        </w:rPr>
      </w:pPr>
      <w:bookmarkStart w:id="1001" w:name="TOR_Q8"/>
      <w:bookmarkEnd w:id="1001"/>
      <w:r>
        <w:rPr>
          <w:rFonts w:hint="cs"/>
          <w:rtl/>
        </w:rPr>
        <w:t xml:space="preserve">זה סיוע כספי מאוד מאוד משמעותי, שגם מעודד את הנשים לצאת לשוק התעסוקה; וגם יש מחסור בידיים עובדות באזור הזה, וסיוע במעונות גם בכל קו העימות כולו </w:t>
      </w:r>
      <w:r>
        <w:rPr>
          <w:rtl/>
        </w:rPr>
        <w:t>–</w:t>
      </w:r>
      <w:r>
        <w:rPr>
          <w:rFonts w:hint="cs"/>
          <w:rtl/>
        </w:rPr>
        <w:t xml:space="preserve"> בהיקף קטן ממה שביישובים </w:t>
      </w:r>
      <w:proofErr w:type="spellStart"/>
      <w:r>
        <w:rPr>
          <w:rtl/>
        </w:rPr>
        <w:t>צמודי</w:t>
      </w:r>
      <w:proofErr w:type="spellEnd"/>
      <w:r>
        <w:rPr>
          <w:rtl/>
        </w:rPr>
        <w:t xml:space="preserve"> גדר באופן טבעי</w:t>
      </w:r>
      <w:r>
        <w:rPr>
          <w:rFonts w:hint="cs"/>
          <w:rtl/>
        </w:rPr>
        <w:t>,</w:t>
      </w:r>
      <w:r>
        <w:rPr>
          <w:rtl/>
        </w:rPr>
        <w:t xml:space="preserve"> כדי לעודד אנשים לבוא לי</w:t>
      </w:r>
      <w:r>
        <w:rPr>
          <w:rFonts w:hint="cs"/>
          <w:rtl/>
        </w:rPr>
        <w:t>י</w:t>
      </w:r>
      <w:r>
        <w:rPr>
          <w:rtl/>
        </w:rPr>
        <w:t xml:space="preserve">שובים </w:t>
      </w:r>
      <w:proofErr w:type="spellStart"/>
      <w:r>
        <w:rPr>
          <w:rtl/>
        </w:rPr>
        <w:t>צמודי</w:t>
      </w:r>
      <w:proofErr w:type="spellEnd"/>
      <w:r>
        <w:rPr>
          <w:rtl/>
        </w:rPr>
        <w:t xml:space="preserve"> </w:t>
      </w:r>
      <w:bookmarkStart w:id="1002" w:name="_ETM_Q8_184340"/>
      <w:bookmarkEnd w:id="1002"/>
      <w:r>
        <w:rPr>
          <w:rtl/>
        </w:rPr>
        <w:t>גדר כמו קריית שמונה, כמו שלומי, כמו י</w:t>
      </w:r>
      <w:r>
        <w:rPr>
          <w:rFonts w:hint="cs"/>
          <w:rtl/>
        </w:rPr>
        <w:t>י</w:t>
      </w:r>
      <w:r>
        <w:rPr>
          <w:rtl/>
        </w:rPr>
        <w:t>שובים כפריים</w:t>
      </w:r>
      <w:r>
        <w:rPr>
          <w:rFonts w:hint="cs"/>
          <w:rtl/>
        </w:rPr>
        <w:t>.</w:t>
      </w:r>
      <w:r>
        <w:rPr>
          <w:rtl/>
        </w:rPr>
        <w:t xml:space="preserve"> אבל </w:t>
      </w:r>
      <w:bookmarkStart w:id="1003" w:name="_ETM_Q8_188680"/>
      <w:bookmarkEnd w:id="1003"/>
      <w:r>
        <w:rPr>
          <w:rtl/>
        </w:rPr>
        <w:t xml:space="preserve">גם בנהריה ומעלות יש היום הנחה במעונות שלא הייתה קיימת </w:t>
      </w:r>
      <w:bookmarkStart w:id="1004" w:name="_ETM_Q8_193020"/>
      <w:bookmarkEnd w:id="1004"/>
      <w:r>
        <w:rPr>
          <w:rtl/>
        </w:rPr>
        <w:t>קודם</w:t>
      </w:r>
      <w:r>
        <w:rPr>
          <w:rFonts w:hint="cs"/>
          <w:rtl/>
        </w:rPr>
        <w:t>.</w:t>
      </w:r>
      <w:r>
        <w:rPr>
          <w:rtl/>
        </w:rPr>
        <w:t xml:space="preserve"> </w:t>
      </w:r>
    </w:p>
    <w:p w:rsidR="0047089E" w:rsidRDefault="0047089E" w:rsidP="0009235C">
      <w:pPr>
        <w:rPr>
          <w:rtl/>
        </w:rPr>
      </w:pPr>
    </w:p>
    <w:p w:rsidR="0047089E" w:rsidRDefault="0047089E" w:rsidP="002E308E">
      <w:pPr>
        <w:rPr>
          <w:rtl/>
        </w:rPr>
      </w:pPr>
      <w:r>
        <w:rPr>
          <w:rtl/>
        </w:rPr>
        <w:t xml:space="preserve">החלטה גדולה מאוד שהתקבלה ביום ראשון על הקמת </w:t>
      </w:r>
      <w:bookmarkStart w:id="1005" w:name="_ETM_Q8_197360"/>
      <w:bookmarkEnd w:id="1005"/>
      <w:r>
        <w:rPr>
          <w:rtl/>
        </w:rPr>
        <w:t>אוניברסיטת קריית שמונה בגליל על בסיס מכללת תל חי</w:t>
      </w:r>
      <w:r>
        <w:rPr>
          <w:rFonts w:hint="cs"/>
          <w:rtl/>
        </w:rPr>
        <w:t>.</w:t>
      </w:r>
      <w:r>
        <w:rPr>
          <w:rtl/>
        </w:rPr>
        <w:t xml:space="preserve"> זה </w:t>
      </w:r>
      <w:bookmarkStart w:id="1006" w:name="_ETM_Q8_201700"/>
      <w:bookmarkEnd w:id="1006"/>
      <w:r>
        <w:rPr>
          <w:rtl/>
        </w:rPr>
        <w:t>באמת</w:t>
      </w:r>
      <w:r>
        <w:rPr>
          <w:rFonts w:hint="cs"/>
          <w:rtl/>
        </w:rPr>
        <w:t>,</w:t>
      </w:r>
      <w:r>
        <w:rPr>
          <w:rtl/>
        </w:rPr>
        <w:t xml:space="preserve"> בעיניי</w:t>
      </w:r>
      <w:r>
        <w:rPr>
          <w:rFonts w:hint="cs"/>
          <w:rtl/>
        </w:rPr>
        <w:t>,</w:t>
      </w:r>
      <w:r>
        <w:rPr>
          <w:rtl/>
        </w:rPr>
        <w:t xml:space="preserve"> אירוע היסטורי. הממשלה השקיעה </w:t>
      </w:r>
      <w:bookmarkStart w:id="1007" w:name="_ETM_Q8_206209"/>
      <w:bookmarkEnd w:id="1007"/>
      <w:r>
        <w:rPr>
          <w:rtl/>
        </w:rPr>
        <w:t xml:space="preserve">ביום ראשון </w:t>
      </w:r>
      <w:r>
        <w:rPr>
          <w:rFonts w:hint="cs"/>
          <w:rtl/>
        </w:rPr>
        <w:t xml:space="preserve">570 </w:t>
      </w:r>
      <w:r>
        <w:rPr>
          <w:rtl/>
        </w:rPr>
        <w:t>מיליון שקל</w:t>
      </w:r>
      <w:r>
        <w:rPr>
          <w:rFonts w:hint="cs"/>
          <w:rtl/>
        </w:rPr>
        <w:t>,</w:t>
      </w:r>
      <w:r>
        <w:rPr>
          <w:rtl/>
        </w:rPr>
        <w:t xml:space="preserve"> ועוד קודם כ</w:t>
      </w:r>
      <w:r>
        <w:rPr>
          <w:rFonts w:hint="cs"/>
          <w:rtl/>
        </w:rPr>
        <w:t xml:space="preserve">-100 </w:t>
      </w:r>
      <w:bookmarkStart w:id="1008" w:name="_ETM_Q8_210711"/>
      <w:bookmarkEnd w:id="1008"/>
      <w:r>
        <w:rPr>
          <w:rtl/>
        </w:rPr>
        <w:t>מיליון במהלך השנה הזאת</w:t>
      </w:r>
      <w:r>
        <w:rPr>
          <w:rFonts w:hint="cs"/>
          <w:rtl/>
        </w:rPr>
        <w:t>.</w:t>
      </w:r>
      <w:r>
        <w:rPr>
          <w:rtl/>
        </w:rPr>
        <w:t xml:space="preserve"> למעשה זו אוניברסיטה חדשה, </w:t>
      </w:r>
      <w:r>
        <w:rPr>
          <w:rFonts w:hint="cs"/>
          <w:rtl/>
        </w:rPr>
        <w:t>ה</w:t>
      </w:r>
      <w:r>
        <w:rPr>
          <w:rtl/>
        </w:rPr>
        <w:t xml:space="preserve">אוניברסיטה </w:t>
      </w:r>
      <w:bookmarkStart w:id="1009" w:name="_ETM_Q8_215213"/>
      <w:bookmarkEnd w:id="1009"/>
      <w:r>
        <w:rPr>
          <w:rFonts w:hint="cs"/>
          <w:rtl/>
        </w:rPr>
        <w:t xml:space="preserve">ה-11 </w:t>
      </w:r>
      <w:r>
        <w:rPr>
          <w:rFonts w:hint="eastAsia"/>
          <w:rtl/>
        </w:rPr>
        <w:t>–</w:t>
      </w:r>
      <w:r>
        <w:rPr>
          <w:rFonts w:hint="cs"/>
          <w:rtl/>
        </w:rPr>
        <w:t xml:space="preserve"> עשירית </w:t>
      </w:r>
      <w:r>
        <w:rPr>
          <w:rtl/>
        </w:rPr>
        <w:t>ציבורית</w:t>
      </w:r>
      <w:r>
        <w:rPr>
          <w:rFonts w:hint="cs"/>
          <w:rtl/>
        </w:rPr>
        <w:t>,</w:t>
      </w:r>
      <w:r>
        <w:rPr>
          <w:rtl/>
        </w:rPr>
        <w:t xml:space="preserve"> ומספר </w:t>
      </w:r>
      <w:r>
        <w:rPr>
          <w:rFonts w:hint="cs"/>
          <w:rtl/>
        </w:rPr>
        <w:t xml:space="preserve">11 </w:t>
      </w:r>
      <w:r>
        <w:rPr>
          <w:rtl/>
        </w:rPr>
        <w:t xml:space="preserve">בכלל במדינת </w:t>
      </w:r>
      <w:bookmarkStart w:id="1010" w:name="_ETM_Q8_219715"/>
      <w:bookmarkEnd w:id="1010"/>
      <w:r>
        <w:rPr>
          <w:rtl/>
        </w:rPr>
        <w:t>ישראל</w:t>
      </w:r>
      <w:r>
        <w:rPr>
          <w:rFonts w:hint="cs"/>
          <w:rtl/>
        </w:rPr>
        <w:t xml:space="preserve"> –</w:t>
      </w:r>
      <w:r>
        <w:rPr>
          <w:rtl/>
        </w:rPr>
        <w:t xml:space="preserve"> בגליל, בצפון</w:t>
      </w:r>
      <w:r>
        <w:rPr>
          <w:rFonts w:hint="cs"/>
          <w:rtl/>
        </w:rPr>
        <w:t>.</w:t>
      </w:r>
      <w:r>
        <w:rPr>
          <w:rtl/>
        </w:rPr>
        <w:t xml:space="preserve"> חלום של שנים רבות סוף</w:t>
      </w:r>
      <w:r>
        <w:rPr>
          <w:rFonts w:hint="cs"/>
          <w:rtl/>
        </w:rPr>
        <w:t>-</w:t>
      </w:r>
      <w:r>
        <w:rPr>
          <w:rtl/>
        </w:rPr>
        <w:t>סוף</w:t>
      </w:r>
      <w:r>
        <w:rPr>
          <w:rFonts w:hint="cs"/>
          <w:rtl/>
        </w:rPr>
        <w:t xml:space="preserve"> </w:t>
      </w:r>
      <w:r>
        <w:rPr>
          <w:rtl/>
        </w:rPr>
        <w:t xml:space="preserve">התממש. </w:t>
      </w:r>
      <w:bookmarkStart w:id="1011" w:name="_ETM_Q8_224217"/>
      <w:bookmarkEnd w:id="1011"/>
      <w:r>
        <w:rPr>
          <w:rtl/>
        </w:rPr>
        <w:t xml:space="preserve">זהו, זה קרה, זה יוצא לדרך. </w:t>
      </w:r>
      <w:bookmarkStart w:id="1012" w:name="_ETM_Q8_228959"/>
      <w:bookmarkEnd w:id="1012"/>
      <w:r>
        <w:rPr>
          <w:rtl/>
        </w:rPr>
        <w:t>זה מוסמר, יש כסף, יש החלטה רגולטורית של מ</w:t>
      </w:r>
      <w:r>
        <w:rPr>
          <w:rFonts w:hint="cs"/>
          <w:rtl/>
        </w:rPr>
        <w:t>ל"ג</w:t>
      </w:r>
      <w:r>
        <w:rPr>
          <w:rtl/>
        </w:rPr>
        <w:t xml:space="preserve">, הם </w:t>
      </w:r>
      <w:bookmarkStart w:id="1013" w:name="_ETM_Q8_233494"/>
      <w:bookmarkEnd w:id="1013"/>
      <w:r>
        <w:rPr>
          <w:rtl/>
        </w:rPr>
        <w:t>קיבלו אישור לפעול כאוניברסיטה</w:t>
      </w:r>
      <w:r>
        <w:rPr>
          <w:rFonts w:hint="cs"/>
          <w:rtl/>
        </w:rPr>
        <w:t>,</w:t>
      </w:r>
      <w:r>
        <w:rPr>
          <w:rtl/>
        </w:rPr>
        <w:t xml:space="preserve"> ויגייסו סטודנטים לשנת לימודים </w:t>
      </w:r>
      <w:r>
        <w:rPr>
          <w:rFonts w:hint="cs"/>
          <w:rtl/>
        </w:rPr>
        <w:t>ה</w:t>
      </w:r>
      <w:r>
        <w:rPr>
          <w:rtl/>
        </w:rPr>
        <w:t xml:space="preserve">קרובה כבר </w:t>
      </w:r>
      <w:bookmarkStart w:id="1014" w:name="_ETM_Q8_238029"/>
      <w:bookmarkEnd w:id="1014"/>
      <w:r>
        <w:rPr>
          <w:rtl/>
        </w:rPr>
        <w:t xml:space="preserve">כאוניברסיטת קריית שמונה שבגליל. זה שינוי דרמטי בכל הגליל המזרחי, </w:t>
      </w:r>
      <w:bookmarkStart w:id="1015" w:name="_ETM_Q8_242564"/>
      <w:bookmarkEnd w:id="1015"/>
      <w:r>
        <w:rPr>
          <w:rtl/>
        </w:rPr>
        <w:t>שינוי בקריית שמונה</w:t>
      </w:r>
      <w:r>
        <w:rPr>
          <w:rFonts w:hint="cs"/>
          <w:rtl/>
        </w:rPr>
        <w:t>,</w:t>
      </w:r>
      <w:r>
        <w:rPr>
          <w:rtl/>
        </w:rPr>
        <w:t xml:space="preserve"> שהופכת ל</w:t>
      </w:r>
      <w:r>
        <w:rPr>
          <w:rFonts w:hint="cs"/>
          <w:rtl/>
        </w:rPr>
        <w:t xml:space="preserve">עיר </w:t>
      </w:r>
      <w:r>
        <w:rPr>
          <w:rtl/>
        </w:rPr>
        <w:t>אוניברסיטאית</w:t>
      </w:r>
      <w:r>
        <w:rPr>
          <w:rFonts w:hint="cs"/>
          <w:rtl/>
        </w:rPr>
        <w:t>.</w:t>
      </w:r>
      <w:bookmarkStart w:id="1016" w:name="_ETM_Q8_247360"/>
      <w:bookmarkEnd w:id="1016"/>
      <w:r>
        <w:rPr>
          <w:rFonts w:hint="cs"/>
          <w:rtl/>
        </w:rPr>
        <w:t xml:space="preserve"> </w:t>
      </w:r>
      <w:r>
        <w:rPr>
          <w:rtl/>
        </w:rPr>
        <w:t>אגב, שמנו תקציבים לחזק את קריית שמונה כעיר האוניברסיטה</w:t>
      </w:r>
      <w:r>
        <w:rPr>
          <w:rFonts w:hint="cs"/>
          <w:rtl/>
        </w:rPr>
        <w:t>,</w:t>
      </w:r>
      <w:r>
        <w:rPr>
          <w:rtl/>
        </w:rPr>
        <w:t xml:space="preserve"> ממוקד</w:t>
      </w:r>
      <w:r>
        <w:rPr>
          <w:rFonts w:hint="cs"/>
          <w:rtl/>
        </w:rPr>
        <w:t>ים</w:t>
      </w:r>
      <w:r>
        <w:rPr>
          <w:rtl/>
        </w:rPr>
        <w:t xml:space="preserve"> </w:t>
      </w:r>
      <w:bookmarkStart w:id="1017" w:name="_ETM_Q8_251686"/>
      <w:bookmarkEnd w:id="1017"/>
      <w:r>
        <w:rPr>
          <w:rtl/>
        </w:rPr>
        <w:t xml:space="preserve">לחיבור בין </w:t>
      </w:r>
      <w:r>
        <w:rPr>
          <w:rFonts w:hint="cs"/>
          <w:rtl/>
        </w:rPr>
        <w:t>ה</w:t>
      </w:r>
      <w:r>
        <w:rPr>
          <w:rtl/>
        </w:rPr>
        <w:t xml:space="preserve">אוניברסיטה לקריית שמונה, מעבר לאותם </w:t>
      </w:r>
      <w:bookmarkStart w:id="1018" w:name="_ETM_Q8_256013"/>
      <w:bookmarkEnd w:id="1018"/>
      <w:r>
        <w:rPr>
          <w:rFonts w:hint="cs"/>
          <w:rtl/>
        </w:rPr>
        <w:t xml:space="preserve">570 </w:t>
      </w:r>
      <w:r>
        <w:rPr>
          <w:rtl/>
        </w:rPr>
        <w:t>מיליון שקל</w:t>
      </w:r>
      <w:r>
        <w:rPr>
          <w:rFonts w:hint="cs"/>
          <w:rtl/>
        </w:rPr>
        <w:t>.</w:t>
      </w:r>
      <w:r>
        <w:rPr>
          <w:rtl/>
        </w:rPr>
        <w:t xml:space="preserve"> גם זה אושר ביום ראשון. </w:t>
      </w:r>
      <w:bookmarkStart w:id="1019" w:name="_ETM_Q8_260339"/>
      <w:bookmarkEnd w:id="1019"/>
      <w:r>
        <w:rPr>
          <w:rtl/>
        </w:rPr>
        <w:t xml:space="preserve">עד כאן סקרתי מה קרה ומה הוחלט ומתבצע כרגע בשטח. </w:t>
      </w:r>
      <w:bookmarkStart w:id="1020" w:name="_ETM_Q8_264666"/>
      <w:bookmarkEnd w:id="1020"/>
    </w:p>
    <w:p w:rsidR="0047089E" w:rsidRDefault="0047089E" w:rsidP="00BF3404">
      <w:pPr>
        <w:rPr>
          <w:rtl/>
        </w:rPr>
      </w:pPr>
      <w:bookmarkStart w:id="1021" w:name="_ETM_Q8_268626"/>
      <w:bookmarkStart w:id="1022" w:name="_ETM_Q8_268721"/>
      <w:bookmarkEnd w:id="1021"/>
      <w:bookmarkEnd w:id="1022"/>
    </w:p>
    <w:p w:rsidR="0047089E" w:rsidRDefault="0047089E" w:rsidP="002E308E">
      <w:pPr>
        <w:rPr>
          <w:rtl/>
        </w:rPr>
      </w:pPr>
      <w:bookmarkStart w:id="1023" w:name="_ETM_Q8_268807"/>
      <w:bookmarkStart w:id="1024" w:name="_ETM_Q8_268852"/>
      <w:bookmarkEnd w:id="1023"/>
      <w:bookmarkEnd w:id="1024"/>
      <w:r>
        <w:rPr>
          <w:rtl/>
        </w:rPr>
        <w:t>יש עוד המון עבודה, ובזה אני רוצה לסיים</w:t>
      </w:r>
      <w:r>
        <w:rPr>
          <w:rFonts w:hint="cs"/>
          <w:rtl/>
        </w:rPr>
        <w:t>.</w:t>
      </w:r>
      <w:r>
        <w:rPr>
          <w:rtl/>
        </w:rPr>
        <w:t xml:space="preserve"> אני חושב </w:t>
      </w:r>
      <w:bookmarkStart w:id="1025" w:name="_ETM_Q8_268992"/>
      <w:bookmarkEnd w:id="1025"/>
      <w:r>
        <w:rPr>
          <w:rtl/>
        </w:rPr>
        <w:t>שצדקו פה חברי הכנסת</w:t>
      </w:r>
      <w:r>
        <w:rPr>
          <w:rFonts w:hint="cs"/>
          <w:rtl/>
        </w:rPr>
        <w:t xml:space="preserve"> </w:t>
      </w:r>
      <w:r>
        <w:rPr>
          <w:rtl/>
        </w:rPr>
        <w:t xml:space="preserve">– </w:t>
      </w:r>
      <w:bookmarkStart w:id="1026" w:name="_ETM_Q8_273610"/>
      <w:bookmarkEnd w:id="1026"/>
      <w:r>
        <w:rPr>
          <w:rtl/>
        </w:rPr>
        <w:t>יש עוד המון נושאים שעוד לא טיפלנו בהם</w:t>
      </w:r>
      <w:r>
        <w:rPr>
          <w:rFonts w:hint="cs"/>
          <w:rtl/>
        </w:rPr>
        <w:t>.</w:t>
      </w:r>
      <w:r>
        <w:rPr>
          <w:rtl/>
        </w:rPr>
        <w:t xml:space="preserve"> </w:t>
      </w:r>
      <w:r>
        <w:rPr>
          <w:rFonts w:hint="cs"/>
          <w:rtl/>
        </w:rPr>
        <w:t>ב</w:t>
      </w:r>
      <w:r>
        <w:rPr>
          <w:rtl/>
        </w:rPr>
        <w:t xml:space="preserve">נושא התיירות, </w:t>
      </w:r>
      <w:bookmarkStart w:id="1027" w:name="_ETM_Q8_278566"/>
      <w:bookmarkEnd w:id="1027"/>
      <w:r>
        <w:rPr>
          <w:rtl/>
        </w:rPr>
        <w:t>למשל, ו</w:t>
      </w:r>
      <w:r>
        <w:rPr>
          <w:rFonts w:hint="cs"/>
          <w:rtl/>
        </w:rPr>
        <w:t>ב</w:t>
      </w:r>
      <w:r>
        <w:rPr>
          <w:rtl/>
        </w:rPr>
        <w:t>נושא הרווחה טיפלנו רק בשוליים, בהחלטות ראשונות</w:t>
      </w:r>
      <w:r>
        <w:rPr>
          <w:rFonts w:hint="cs"/>
          <w:rtl/>
        </w:rPr>
        <w:t>,</w:t>
      </w:r>
      <w:r>
        <w:rPr>
          <w:rtl/>
        </w:rPr>
        <w:t xml:space="preserve"> ונושאים של </w:t>
      </w:r>
      <w:bookmarkStart w:id="1028" w:name="_ETM_Q8_283523"/>
      <w:bookmarkEnd w:id="1028"/>
      <w:r>
        <w:rPr>
          <w:rtl/>
        </w:rPr>
        <w:t>השכלה גבוהה במקומות אחרים מעבר לקריית שמונה ו</w:t>
      </w:r>
      <w:r>
        <w:rPr>
          <w:rFonts w:hint="cs"/>
          <w:rtl/>
        </w:rPr>
        <w:t>ה</w:t>
      </w:r>
      <w:r>
        <w:rPr>
          <w:rtl/>
        </w:rPr>
        <w:t xml:space="preserve">גליל המזרחי, ונושאים </w:t>
      </w:r>
      <w:bookmarkStart w:id="1029" w:name="_ETM_Q8_288480"/>
      <w:bookmarkEnd w:id="1029"/>
      <w:r>
        <w:rPr>
          <w:rtl/>
        </w:rPr>
        <w:t>של צמיחה דמוגרפית</w:t>
      </w:r>
      <w:r>
        <w:rPr>
          <w:rFonts w:hint="cs"/>
          <w:rtl/>
        </w:rPr>
        <w:t>,</w:t>
      </w:r>
      <w:r>
        <w:rPr>
          <w:rtl/>
        </w:rPr>
        <w:t xml:space="preserve"> התחדשות עירונית, בניית דירות, סיוע במוסדות </w:t>
      </w:r>
      <w:bookmarkStart w:id="1030" w:name="_ETM_Q8_293437"/>
      <w:bookmarkEnd w:id="1030"/>
      <w:r>
        <w:rPr>
          <w:rtl/>
        </w:rPr>
        <w:t>ציבור חדשים, פרויקטים מניבים לרשויות כדי שה</w:t>
      </w:r>
      <w:r>
        <w:rPr>
          <w:rFonts w:hint="cs"/>
          <w:rtl/>
        </w:rPr>
        <w:t>ן</w:t>
      </w:r>
      <w:r>
        <w:rPr>
          <w:rtl/>
        </w:rPr>
        <w:t xml:space="preserve"> </w:t>
      </w:r>
      <w:bookmarkStart w:id="1031" w:name="_ETM_Q8_298404"/>
      <w:bookmarkEnd w:id="1031"/>
      <w:r>
        <w:rPr>
          <w:rFonts w:hint="cs"/>
          <w:rtl/>
        </w:rPr>
        <w:t xml:space="preserve">יוכלו </w:t>
      </w:r>
      <w:bookmarkStart w:id="1032" w:name="_ETM_Q8_303097"/>
      <w:bookmarkEnd w:id="1032"/>
      <w:r>
        <w:rPr>
          <w:rtl/>
        </w:rPr>
        <w:t>להתקיים כלכלית. השקעה בכלכלה של האזור</w:t>
      </w:r>
      <w:r>
        <w:rPr>
          <w:rFonts w:hint="cs"/>
          <w:rtl/>
        </w:rPr>
        <w:t xml:space="preserve"> –</w:t>
      </w:r>
      <w:r>
        <w:rPr>
          <w:rtl/>
        </w:rPr>
        <w:t xml:space="preserve"> יש עוד הרבה תוכניות </w:t>
      </w:r>
      <w:bookmarkStart w:id="1033" w:name="_ETM_Q8_303363"/>
      <w:bookmarkEnd w:id="1033"/>
      <w:r>
        <w:rPr>
          <w:rtl/>
        </w:rPr>
        <w:t xml:space="preserve">על אותם </w:t>
      </w:r>
      <w:r>
        <w:rPr>
          <w:rFonts w:hint="cs"/>
          <w:rtl/>
        </w:rPr>
        <w:t xml:space="preserve">5 </w:t>
      </w:r>
      <w:r>
        <w:rPr>
          <w:rtl/>
        </w:rPr>
        <w:t xml:space="preserve">מיליארד שקל שנשארו. החלטה </w:t>
      </w:r>
      <w:r>
        <w:rPr>
          <w:rFonts w:hint="cs"/>
          <w:rtl/>
        </w:rPr>
        <w:t xml:space="preserve">ייעודית </w:t>
      </w:r>
      <w:r>
        <w:rPr>
          <w:rtl/>
        </w:rPr>
        <w:t xml:space="preserve">על רמת </w:t>
      </w:r>
      <w:bookmarkStart w:id="1034" w:name="_ETM_Q8_308322"/>
      <w:bookmarkEnd w:id="1034"/>
      <w:r>
        <w:rPr>
          <w:rtl/>
        </w:rPr>
        <w:t>הגולן ו</w:t>
      </w:r>
      <w:r>
        <w:rPr>
          <w:rFonts w:hint="cs"/>
          <w:rtl/>
        </w:rPr>
        <w:t xml:space="preserve">על </w:t>
      </w:r>
      <w:r>
        <w:rPr>
          <w:rtl/>
        </w:rPr>
        <w:t>קצרין</w:t>
      </w:r>
      <w:r>
        <w:rPr>
          <w:rFonts w:hint="cs"/>
          <w:rtl/>
        </w:rPr>
        <w:t>.</w:t>
      </w:r>
      <w:r>
        <w:rPr>
          <w:rtl/>
        </w:rPr>
        <w:t xml:space="preserve"> לא חסר</w:t>
      </w:r>
      <w:r>
        <w:rPr>
          <w:rFonts w:hint="cs"/>
          <w:rtl/>
        </w:rPr>
        <w:t>ה</w:t>
      </w:r>
      <w:r>
        <w:rPr>
          <w:rtl/>
        </w:rPr>
        <w:t xml:space="preserve"> לנו עבודה</w:t>
      </w:r>
      <w:r>
        <w:rPr>
          <w:rFonts w:hint="cs"/>
          <w:rtl/>
        </w:rPr>
        <w:t>.</w:t>
      </w:r>
      <w:r>
        <w:rPr>
          <w:rtl/>
        </w:rPr>
        <w:t xml:space="preserve"> אנחנו עובדים על זה </w:t>
      </w:r>
      <w:bookmarkStart w:id="1035" w:name="_ETM_Q8_313281"/>
      <w:bookmarkEnd w:id="1035"/>
      <w:r>
        <w:rPr>
          <w:rtl/>
        </w:rPr>
        <w:t>עכשיו, מתקדמים שלב אחרי שלב</w:t>
      </w:r>
      <w:r>
        <w:rPr>
          <w:rFonts w:hint="cs"/>
          <w:rtl/>
        </w:rPr>
        <w:t>.</w:t>
      </w:r>
      <w:r>
        <w:rPr>
          <w:rtl/>
        </w:rPr>
        <w:t xml:space="preserve"> זה לא פשוט, יש המון </w:t>
      </w:r>
      <w:bookmarkStart w:id="1036" w:name="_ETM_Q8_318240"/>
      <w:bookmarkEnd w:id="1036"/>
      <w:r>
        <w:rPr>
          <w:rtl/>
        </w:rPr>
        <w:t>קשיים</w:t>
      </w:r>
      <w:r>
        <w:rPr>
          <w:rFonts w:hint="cs"/>
          <w:rtl/>
        </w:rPr>
        <w:t>.</w:t>
      </w:r>
      <w:r>
        <w:rPr>
          <w:rtl/>
        </w:rPr>
        <w:t xml:space="preserve"> השיח בין משרדי הממשלה השונים, הסכמות עם אגף תקציבים</w:t>
      </w:r>
      <w:r>
        <w:rPr>
          <w:rFonts w:hint="cs"/>
          <w:rtl/>
        </w:rPr>
        <w:t>,</w:t>
      </w:r>
      <w:r>
        <w:rPr>
          <w:rtl/>
        </w:rPr>
        <w:t xml:space="preserve"> </w:t>
      </w:r>
      <w:bookmarkStart w:id="1037" w:name="_ETM_Q8_323440"/>
      <w:bookmarkEnd w:id="1037"/>
      <w:r>
        <w:rPr>
          <w:rtl/>
        </w:rPr>
        <w:t xml:space="preserve">ניסיונות לתאם עם ראשי רשויות, שלפעמים כל אחד רוצה משהו </w:t>
      </w:r>
      <w:bookmarkStart w:id="1038" w:name="_ETM_Q8_327484"/>
      <w:bookmarkEnd w:id="1038"/>
      <w:r>
        <w:rPr>
          <w:rtl/>
        </w:rPr>
        <w:t>אחר</w:t>
      </w:r>
      <w:r>
        <w:rPr>
          <w:rFonts w:hint="cs"/>
          <w:rtl/>
        </w:rPr>
        <w:t>,</w:t>
      </w:r>
      <w:r>
        <w:rPr>
          <w:rtl/>
        </w:rPr>
        <w:t xml:space="preserve"> ולך תגיע לאיזושהי עמדה. </w:t>
      </w:r>
      <w:bookmarkStart w:id="1039" w:name="_ETM_Q8_332139"/>
      <w:bookmarkEnd w:id="1039"/>
    </w:p>
    <w:p w:rsidR="0047089E" w:rsidRDefault="0047089E" w:rsidP="00B8331A">
      <w:pPr>
        <w:rPr>
          <w:rtl/>
        </w:rPr>
      </w:pPr>
      <w:bookmarkStart w:id="1040" w:name="_ETM_Q8_334290"/>
      <w:bookmarkStart w:id="1041" w:name="_ETM_Q8_334347"/>
      <w:bookmarkEnd w:id="1040"/>
      <w:bookmarkEnd w:id="1041"/>
    </w:p>
    <w:p w:rsidR="0047089E" w:rsidRDefault="0047089E" w:rsidP="00150C5B">
      <w:pPr>
        <w:pStyle w:val="af5"/>
        <w:keepNext/>
        <w:rPr>
          <w:rtl/>
        </w:rPr>
      </w:pPr>
      <w:bookmarkStart w:id="1042" w:name="ET_interruption_6228_6"/>
      <w:r w:rsidRPr="00150C5B">
        <w:rPr>
          <w:rStyle w:val="TagStyle"/>
          <w:rtl/>
        </w:rPr>
        <w:t xml:space="preserve"> &lt;&lt; קריאה &gt;&gt; </w:t>
      </w:r>
      <w:r>
        <w:rPr>
          <w:rtl/>
        </w:rPr>
        <w:t>טטיאנה מזרסקי (יש עתיד):</w:t>
      </w:r>
      <w:r w:rsidRPr="00150C5B">
        <w:rPr>
          <w:rStyle w:val="TagStyle"/>
          <w:rtl/>
        </w:rPr>
        <w:t xml:space="preserve"> &lt;&lt; קריאה &gt;&gt;</w:t>
      </w:r>
      <w:r>
        <w:rPr>
          <w:rtl/>
        </w:rPr>
        <w:t xml:space="preserve"> </w:t>
      </w:r>
      <w:bookmarkEnd w:id="1042"/>
    </w:p>
    <w:p w:rsidR="0047089E" w:rsidRDefault="0047089E" w:rsidP="00150C5B">
      <w:pPr>
        <w:pStyle w:val="KeepWithNext"/>
        <w:rPr>
          <w:rtl/>
        </w:rPr>
      </w:pPr>
    </w:p>
    <w:p w:rsidR="0047089E" w:rsidRDefault="0047089E" w:rsidP="00150C5B">
      <w:pPr>
        <w:rPr>
          <w:rtl/>
        </w:rPr>
      </w:pPr>
      <w:r>
        <w:rPr>
          <w:rFonts w:hint="cs"/>
          <w:rtl/>
        </w:rPr>
        <w:t>אתם בקשר עם ראשי רשויות?</w:t>
      </w:r>
    </w:p>
    <w:p w:rsidR="0047089E" w:rsidRDefault="0047089E" w:rsidP="00150C5B">
      <w:pPr>
        <w:rPr>
          <w:rtl/>
        </w:rPr>
      </w:pPr>
    </w:p>
    <w:p w:rsidR="0047089E" w:rsidRDefault="0047089E" w:rsidP="00150C5B">
      <w:pPr>
        <w:pStyle w:val="-"/>
        <w:keepNext/>
        <w:rPr>
          <w:rtl/>
        </w:rPr>
      </w:pPr>
      <w:bookmarkStart w:id="1043" w:name="ET_speakercontinue_6640_9"/>
      <w:r w:rsidRPr="00150C5B">
        <w:rPr>
          <w:rStyle w:val="TagStyle"/>
          <w:rtl/>
        </w:rPr>
        <w:t xml:space="preserve"> &lt;&lt; דובר_המשך &gt;&gt; </w:t>
      </w:r>
      <w:r>
        <w:rPr>
          <w:rtl/>
        </w:rPr>
        <w:t>השר במשרד האוצר זאב אלקין:</w:t>
      </w:r>
      <w:r w:rsidRPr="00150C5B">
        <w:rPr>
          <w:rStyle w:val="TagStyle"/>
          <w:rtl/>
        </w:rPr>
        <w:t xml:space="preserve"> &lt;&lt; דובר_המשך &gt;&gt;</w:t>
      </w:r>
      <w:r>
        <w:rPr>
          <w:rtl/>
        </w:rPr>
        <w:t xml:space="preserve"> </w:t>
      </w:r>
      <w:bookmarkEnd w:id="1043"/>
    </w:p>
    <w:p w:rsidR="0047089E" w:rsidRDefault="0047089E" w:rsidP="00150C5B">
      <w:pPr>
        <w:pStyle w:val="KeepWithNext"/>
        <w:rPr>
          <w:rtl/>
        </w:rPr>
      </w:pPr>
    </w:p>
    <w:p w:rsidR="0047089E" w:rsidRDefault="0047089E" w:rsidP="00977A49">
      <w:pPr>
        <w:rPr>
          <w:rtl/>
        </w:rPr>
      </w:pPr>
      <w:bookmarkStart w:id="1044" w:name="_ETM_Q8_334514"/>
      <w:bookmarkStart w:id="1045" w:name="_ETM_Q8_334557"/>
      <w:bookmarkEnd w:id="1044"/>
      <w:bookmarkEnd w:id="1045"/>
      <w:r>
        <w:rPr>
          <w:rtl/>
        </w:rPr>
        <w:t xml:space="preserve">אנחנו עובדים המון בשיח עם ראשי רשויות, אבל </w:t>
      </w:r>
      <w:bookmarkStart w:id="1046" w:name="_ETM_Q8_335629"/>
      <w:bookmarkEnd w:id="1046"/>
      <w:r>
        <w:rPr>
          <w:rtl/>
        </w:rPr>
        <w:t>לא תמיד כולם רוצים אותו דבר</w:t>
      </w:r>
      <w:r>
        <w:rPr>
          <w:rFonts w:hint="cs"/>
          <w:rtl/>
        </w:rPr>
        <w:t>,</w:t>
      </w:r>
      <w:r>
        <w:rPr>
          <w:rtl/>
        </w:rPr>
        <w:t xml:space="preserve"> באופן טבעי</w:t>
      </w:r>
      <w:r>
        <w:rPr>
          <w:rFonts w:hint="cs"/>
          <w:rtl/>
        </w:rPr>
        <w:t>.</w:t>
      </w:r>
      <w:r>
        <w:rPr>
          <w:rtl/>
        </w:rPr>
        <w:t xml:space="preserve"> לפעמים יש </w:t>
      </w:r>
      <w:bookmarkStart w:id="1047" w:name="_ETM_Q8_339119"/>
      <w:bookmarkEnd w:id="1047"/>
      <w:r>
        <w:rPr>
          <w:rtl/>
        </w:rPr>
        <w:t>אינטרסים סותרים, עמדות סותרות</w:t>
      </w:r>
      <w:r>
        <w:rPr>
          <w:rFonts w:hint="cs"/>
          <w:rtl/>
        </w:rPr>
        <w:t>.</w:t>
      </w:r>
      <w:r>
        <w:rPr>
          <w:rtl/>
        </w:rPr>
        <w:t xml:space="preserve"> אנחנו מנסים להגיע למקסימום תיאום שאפשר </w:t>
      </w:r>
      <w:bookmarkStart w:id="1048" w:name="_ETM_Q8_342609"/>
      <w:bookmarkEnd w:id="1048"/>
      <w:r>
        <w:rPr>
          <w:rtl/>
        </w:rPr>
        <w:t xml:space="preserve">ובהידברות. </w:t>
      </w:r>
      <w:bookmarkStart w:id="1049" w:name="_ETM_Q8_346320"/>
      <w:bookmarkEnd w:id="1049"/>
    </w:p>
    <w:p w:rsidR="0047089E" w:rsidRDefault="0047089E" w:rsidP="00977A49">
      <w:pPr>
        <w:rPr>
          <w:rtl/>
        </w:rPr>
      </w:pPr>
      <w:bookmarkStart w:id="1050" w:name="_ETM_Q8_350007"/>
      <w:bookmarkStart w:id="1051" w:name="_ETM_Q8_350068"/>
      <w:bookmarkEnd w:id="1050"/>
      <w:bookmarkEnd w:id="1051"/>
    </w:p>
    <w:p w:rsidR="0047089E" w:rsidRDefault="0047089E" w:rsidP="002E308E">
      <w:pPr>
        <w:rPr>
          <w:rtl/>
        </w:rPr>
      </w:pPr>
      <w:bookmarkStart w:id="1052" w:name="_ETM_Q8_350231"/>
      <w:bookmarkStart w:id="1053" w:name="_ETM_Q8_350415"/>
      <w:bookmarkEnd w:id="1052"/>
      <w:bookmarkEnd w:id="1053"/>
      <w:r>
        <w:rPr>
          <w:rtl/>
        </w:rPr>
        <w:t xml:space="preserve">אבל סך הכול, ובזה אני רוצה לסיים, יש כאן משימה </w:t>
      </w:r>
      <w:bookmarkStart w:id="1054" w:name="_ETM_Q8_350298"/>
      <w:bookmarkEnd w:id="1054"/>
      <w:r>
        <w:rPr>
          <w:rtl/>
        </w:rPr>
        <w:t xml:space="preserve">לאומית אולי בין הכי חשובות שיש היום כאן במדינת ישראל. </w:t>
      </w:r>
      <w:bookmarkStart w:id="1055" w:name="_ETM_Q8_354276"/>
      <w:bookmarkEnd w:id="1055"/>
      <w:r>
        <w:rPr>
          <w:rtl/>
        </w:rPr>
        <w:t>אני מודה לקדוש ברוך הוא שזיכה אותי לקחת ב</w:t>
      </w:r>
      <w:r>
        <w:rPr>
          <w:rFonts w:hint="cs"/>
          <w:rtl/>
        </w:rPr>
        <w:t>ה</w:t>
      </w:r>
      <w:bookmarkStart w:id="1056" w:name="_ETM_Q8_361139"/>
      <w:bookmarkEnd w:id="1056"/>
      <w:r>
        <w:rPr>
          <w:rFonts w:hint="cs"/>
          <w:rtl/>
        </w:rPr>
        <w:t xml:space="preserve"> </w:t>
      </w:r>
      <w:r>
        <w:rPr>
          <w:rtl/>
        </w:rPr>
        <w:t xml:space="preserve">חלק בשנה </w:t>
      </w:r>
      <w:bookmarkStart w:id="1057" w:name="_ETM_Q8_358255"/>
      <w:bookmarkEnd w:id="1057"/>
      <w:r>
        <w:rPr>
          <w:rtl/>
        </w:rPr>
        <w:t>האחרונה. נעשה פה לא מעט</w:t>
      </w:r>
      <w:r>
        <w:rPr>
          <w:rFonts w:hint="cs"/>
          <w:rtl/>
        </w:rPr>
        <w:t>.</w:t>
      </w:r>
      <w:r>
        <w:rPr>
          <w:rtl/>
        </w:rPr>
        <w:t xml:space="preserve"> חלק גדול ממה שנעשה אנשים </w:t>
      </w:r>
      <w:bookmarkStart w:id="1058" w:name="_ETM_Q8_362233"/>
      <w:bookmarkEnd w:id="1058"/>
      <w:r>
        <w:rPr>
          <w:rtl/>
        </w:rPr>
        <w:t>עוד לא רואים</w:t>
      </w:r>
      <w:r>
        <w:rPr>
          <w:rFonts w:hint="cs"/>
          <w:rtl/>
        </w:rPr>
        <w:t xml:space="preserve"> </w:t>
      </w:r>
      <w:r>
        <w:rPr>
          <w:rFonts w:hint="eastAsia"/>
          <w:rtl/>
        </w:rPr>
        <w:t>–</w:t>
      </w:r>
      <w:r>
        <w:rPr>
          <w:rtl/>
        </w:rPr>
        <w:t xml:space="preserve"> הם יראו את זה בהמשך, כי זה </w:t>
      </w:r>
      <w:bookmarkStart w:id="1059" w:name="_ETM_Q8_366212"/>
      <w:bookmarkEnd w:id="1059"/>
      <w:r>
        <w:rPr>
          <w:rtl/>
        </w:rPr>
        <w:t xml:space="preserve">הקצאות של כסף שעד שהם יהפכו לבניינים ולפרויקטים </w:t>
      </w:r>
      <w:r>
        <w:rPr>
          <w:rFonts w:hint="cs"/>
          <w:rtl/>
        </w:rPr>
        <w:t>וכו' –</w:t>
      </w:r>
      <w:r>
        <w:rPr>
          <w:rtl/>
        </w:rPr>
        <w:t xml:space="preserve"> </w:t>
      </w:r>
      <w:r>
        <w:rPr>
          <w:rFonts w:hint="cs"/>
          <w:rtl/>
        </w:rPr>
        <w:t>אל</w:t>
      </w:r>
      <w:r>
        <w:rPr>
          <w:rtl/>
        </w:rPr>
        <w:t xml:space="preserve">ה </w:t>
      </w:r>
      <w:bookmarkStart w:id="1060" w:name="_ETM_Q8_370190"/>
      <w:bookmarkEnd w:id="1060"/>
      <w:r>
        <w:rPr>
          <w:rtl/>
        </w:rPr>
        <w:t xml:space="preserve">תהליכים שלוקחים זמן. </w:t>
      </w:r>
      <w:bookmarkStart w:id="1061" w:name="_ETM_Q8_374479"/>
      <w:bookmarkEnd w:id="1061"/>
      <w:r>
        <w:rPr>
          <w:rtl/>
        </w:rPr>
        <w:t>חלק גדול מאוד אנחנו צריכים עוד להחליט</w:t>
      </w:r>
      <w:r>
        <w:rPr>
          <w:rFonts w:hint="cs"/>
          <w:rtl/>
        </w:rPr>
        <w:t xml:space="preserve"> </w:t>
      </w:r>
      <w:r>
        <w:rPr>
          <w:rFonts w:hint="eastAsia"/>
          <w:rtl/>
        </w:rPr>
        <w:t>–</w:t>
      </w:r>
      <w:r>
        <w:rPr>
          <w:rtl/>
        </w:rPr>
        <w:t xml:space="preserve"> מקווה שנדע לעשות </w:t>
      </w:r>
      <w:bookmarkStart w:id="1062" w:name="_ETM_Q8_378493"/>
      <w:bookmarkEnd w:id="1062"/>
      <w:r>
        <w:rPr>
          <w:rtl/>
        </w:rPr>
        <w:t xml:space="preserve">את זה בחודשים הקרובים ולסיים את זה לפחות עד פסח </w:t>
      </w:r>
      <w:bookmarkStart w:id="1063" w:name="_ETM_Q8_382507"/>
      <w:bookmarkEnd w:id="1063"/>
      <w:r>
        <w:rPr>
          <w:rtl/>
        </w:rPr>
        <w:t>השנה, את כל ההקצאה של הכספים</w:t>
      </w:r>
      <w:r>
        <w:rPr>
          <w:rFonts w:hint="cs"/>
          <w:rtl/>
        </w:rPr>
        <w:t>,</w:t>
      </w:r>
      <w:r>
        <w:rPr>
          <w:rtl/>
        </w:rPr>
        <w:t xml:space="preserve"> ונעבור לשלב של </w:t>
      </w:r>
      <w:r>
        <w:rPr>
          <w:rFonts w:hint="cs"/>
          <w:rtl/>
        </w:rPr>
        <w:t>ה</w:t>
      </w:r>
      <w:r>
        <w:rPr>
          <w:rtl/>
        </w:rPr>
        <w:t>ביצוע</w:t>
      </w:r>
      <w:r>
        <w:rPr>
          <w:rFonts w:hint="cs"/>
          <w:rtl/>
        </w:rPr>
        <w:t>.</w:t>
      </w:r>
      <w:bookmarkStart w:id="1064" w:name="_ETM_Q8_390733"/>
      <w:bookmarkEnd w:id="1064"/>
    </w:p>
    <w:p w:rsidR="0047089E" w:rsidRDefault="0047089E" w:rsidP="008B4DC2">
      <w:pPr>
        <w:rPr>
          <w:rtl/>
        </w:rPr>
      </w:pPr>
      <w:bookmarkStart w:id="1065" w:name="_ETM_Q8_390785"/>
      <w:bookmarkStart w:id="1066" w:name="_ETM_Q8_390929"/>
      <w:bookmarkEnd w:id="1065"/>
      <w:bookmarkEnd w:id="1066"/>
    </w:p>
    <w:p w:rsidR="0047089E" w:rsidRDefault="0047089E" w:rsidP="002E308E">
      <w:pPr>
        <w:rPr>
          <w:rtl/>
        </w:rPr>
      </w:pPr>
      <w:bookmarkStart w:id="1067" w:name="_ETM_Q8_391002"/>
      <w:bookmarkStart w:id="1068" w:name="_ETM_Q8_386521"/>
      <w:bookmarkEnd w:id="1067"/>
      <w:bookmarkEnd w:id="1068"/>
      <w:r>
        <w:rPr>
          <w:rtl/>
        </w:rPr>
        <w:t>זו הזדמנות מבחינתי</w:t>
      </w:r>
      <w:r>
        <w:rPr>
          <w:rFonts w:hint="cs"/>
          <w:rtl/>
        </w:rPr>
        <w:t>,</w:t>
      </w:r>
      <w:r>
        <w:rPr>
          <w:rtl/>
        </w:rPr>
        <w:t xml:space="preserve"> לסיום</w:t>
      </w:r>
      <w:r>
        <w:rPr>
          <w:rFonts w:hint="cs"/>
          <w:rtl/>
        </w:rPr>
        <w:t>,</w:t>
      </w:r>
      <w:r>
        <w:rPr>
          <w:rtl/>
        </w:rPr>
        <w:t xml:space="preserve"> רק להודות לכל האנשים שהיו שותפים </w:t>
      </w:r>
      <w:bookmarkStart w:id="1069" w:name="_ETM_Q8_390535"/>
      <w:bookmarkEnd w:id="1069"/>
      <w:r>
        <w:rPr>
          <w:rtl/>
        </w:rPr>
        <w:t>שלנו בעבודה הזאת</w:t>
      </w:r>
      <w:r>
        <w:rPr>
          <w:rFonts w:hint="cs"/>
          <w:rtl/>
        </w:rPr>
        <w:t>:</w:t>
      </w:r>
      <w:r>
        <w:rPr>
          <w:rtl/>
        </w:rPr>
        <w:t xml:space="preserve"> </w:t>
      </w:r>
      <w:bookmarkStart w:id="1070" w:name="_ETM_Q8_394809"/>
      <w:bookmarkEnd w:id="1070"/>
      <w:r>
        <w:rPr>
          <w:rtl/>
        </w:rPr>
        <w:t xml:space="preserve">לאנשי משרדי </w:t>
      </w:r>
      <w:r>
        <w:rPr>
          <w:rFonts w:hint="cs"/>
          <w:rtl/>
        </w:rPr>
        <w:t>ה</w:t>
      </w:r>
      <w:r>
        <w:rPr>
          <w:rtl/>
        </w:rPr>
        <w:t xml:space="preserve">ממשלה השונים, אנשי </w:t>
      </w:r>
      <w:r>
        <w:rPr>
          <w:rFonts w:hint="cs"/>
          <w:rtl/>
        </w:rPr>
        <w:t>ה</w:t>
      </w:r>
      <w:r>
        <w:rPr>
          <w:rtl/>
        </w:rPr>
        <w:t>מקצוע במשרדים ו</w:t>
      </w:r>
      <w:r>
        <w:rPr>
          <w:rFonts w:hint="cs"/>
          <w:rtl/>
        </w:rPr>
        <w:t>ה</w:t>
      </w:r>
      <w:r>
        <w:rPr>
          <w:rtl/>
        </w:rPr>
        <w:t>שרים שמובילים אותם</w:t>
      </w:r>
      <w:r>
        <w:rPr>
          <w:rFonts w:hint="cs"/>
          <w:rtl/>
        </w:rPr>
        <w:t>,</w:t>
      </w:r>
      <w:r>
        <w:rPr>
          <w:rtl/>
        </w:rPr>
        <w:t xml:space="preserve"> </w:t>
      </w:r>
      <w:bookmarkStart w:id="1071" w:name="_ETM_Q8_398962"/>
      <w:bookmarkEnd w:id="1071"/>
      <w:r>
        <w:rPr>
          <w:rtl/>
        </w:rPr>
        <w:t>למשרד האוצר, שהוא האכסניה שלנו</w:t>
      </w:r>
      <w:r>
        <w:rPr>
          <w:rFonts w:hint="cs"/>
          <w:rtl/>
        </w:rPr>
        <w:t>,</w:t>
      </w:r>
      <w:r>
        <w:rPr>
          <w:rtl/>
        </w:rPr>
        <w:t xml:space="preserve"> ובלי תמיכה שלו וסיוע שלו </w:t>
      </w:r>
      <w:bookmarkStart w:id="1072" w:name="_ETM_Q8_403116"/>
      <w:bookmarkEnd w:id="1072"/>
      <w:r>
        <w:rPr>
          <w:rtl/>
        </w:rPr>
        <w:t xml:space="preserve">לא היינו מצליחים </w:t>
      </w:r>
      <w:bookmarkStart w:id="1073" w:name="_ETM_Q8_407479"/>
      <w:bookmarkEnd w:id="1073"/>
      <w:r>
        <w:rPr>
          <w:rtl/>
        </w:rPr>
        <w:t>לפעול</w:t>
      </w:r>
      <w:r>
        <w:rPr>
          <w:rFonts w:hint="cs"/>
          <w:rtl/>
        </w:rPr>
        <w:t>,</w:t>
      </w:r>
      <w:r>
        <w:rPr>
          <w:rtl/>
        </w:rPr>
        <w:t xml:space="preserve"> ולשר האוצר, כמובן, שמעורב מאוד בתוך התהליך הזה</w:t>
      </w:r>
      <w:r>
        <w:rPr>
          <w:rFonts w:hint="cs"/>
          <w:rtl/>
        </w:rPr>
        <w:t>;</w:t>
      </w:r>
      <w:r>
        <w:rPr>
          <w:rtl/>
        </w:rPr>
        <w:t xml:space="preserve"> לראש </w:t>
      </w:r>
      <w:bookmarkStart w:id="1074" w:name="_ETM_Q8_411463"/>
      <w:bookmarkEnd w:id="1074"/>
      <w:r>
        <w:rPr>
          <w:rtl/>
        </w:rPr>
        <w:t>הממשלה</w:t>
      </w:r>
      <w:r>
        <w:rPr>
          <w:rFonts w:hint="cs"/>
          <w:rtl/>
        </w:rPr>
        <w:t>,</w:t>
      </w:r>
      <w:r>
        <w:rPr>
          <w:rtl/>
        </w:rPr>
        <w:t xml:space="preserve"> שתמיד נתן גיבוי</w:t>
      </w:r>
      <w:r>
        <w:rPr>
          <w:rFonts w:hint="cs"/>
          <w:rtl/>
        </w:rPr>
        <w:t>,</w:t>
      </w:r>
      <w:r>
        <w:rPr>
          <w:rtl/>
        </w:rPr>
        <w:t xml:space="preserve"> ולמזכיר </w:t>
      </w:r>
      <w:r>
        <w:rPr>
          <w:rFonts w:hint="cs"/>
          <w:rtl/>
        </w:rPr>
        <w:t>ה</w:t>
      </w:r>
      <w:r>
        <w:rPr>
          <w:rtl/>
        </w:rPr>
        <w:t>ממשלה</w:t>
      </w:r>
      <w:r>
        <w:rPr>
          <w:rFonts w:hint="cs"/>
          <w:rtl/>
        </w:rPr>
        <w:t>.</w:t>
      </w:r>
      <w:r>
        <w:rPr>
          <w:rtl/>
        </w:rPr>
        <w:t xml:space="preserve"> </w:t>
      </w:r>
    </w:p>
    <w:p w:rsidR="0047089E" w:rsidRDefault="0047089E" w:rsidP="000362D7">
      <w:pPr>
        <w:rPr>
          <w:rtl/>
        </w:rPr>
      </w:pPr>
    </w:p>
    <w:p w:rsidR="0047089E" w:rsidRDefault="0047089E" w:rsidP="002E308E">
      <w:pPr>
        <w:rPr>
          <w:rtl/>
        </w:rPr>
      </w:pPr>
      <w:r>
        <w:rPr>
          <w:rtl/>
        </w:rPr>
        <w:t xml:space="preserve">היה שלב בתהליך חזרת </w:t>
      </w:r>
      <w:bookmarkStart w:id="1075" w:name="_ETM_Q8_415447"/>
      <w:bookmarkEnd w:id="1075"/>
      <w:r>
        <w:rPr>
          <w:rtl/>
        </w:rPr>
        <w:t xml:space="preserve">תושבים שבמזכירות </w:t>
      </w:r>
      <w:r>
        <w:rPr>
          <w:rFonts w:hint="cs"/>
          <w:rtl/>
        </w:rPr>
        <w:t>ה</w:t>
      </w:r>
      <w:r>
        <w:rPr>
          <w:rtl/>
        </w:rPr>
        <w:t xml:space="preserve">ממשלה שמרו לנו שורה בכל ישיבת ממשלה. היו </w:t>
      </w:r>
      <w:bookmarkStart w:id="1076" w:name="_ETM_Q8_419431"/>
      <w:bookmarkEnd w:id="1076"/>
      <w:r>
        <w:rPr>
          <w:rtl/>
        </w:rPr>
        <w:t>אומרים</w:t>
      </w:r>
      <w:r>
        <w:rPr>
          <w:rFonts w:hint="cs"/>
          <w:rtl/>
        </w:rPr>
        <w:t>:</w:t>
      </w:r>
      <w:r>
        <w:rPr>
          <w:rtl/>
        </w:rPr>
        <w:t xml:space="preserve"> יש לך מראש</w:t>
      </w:r>
      <w:r>
        <w:rPr>
          <w:rFonts w:hint="cs"/>
          <w:rtl/>
        </w:rPr>
        <w:t xml:space="preserve"> </w:t>
      </w:r>
      <w:r>
        <w:rPr>
          <w:rFonts w:hint="eastAsia"/>
          <w:rtl/>
        </w:rPr>
        <w:t>–</w:t>
      </w:r>
      <w:r>
        <w:rPr>
          <w:rtl/>
        </w:rPr>
        <w:t xml:space="preserve"> תגיד רק מה אתה מביא</w:t>
      </w:r>
      <w:r>
        <w:rPr>
          <w:rFonts w:hint="cs"/>
          <w:rtl/>
        </w:rPr>
        <w:t>.</w:t>
      </w:r>
      <w:r>
        <w:rPr>
          <w:rtl/>
        </w:rPr>
        <w:t xml:space="preserve"> לפעמים </w:t>
      </w:r>
      <w:bookmarkStart w:id="1077" w:name="_ETM_Q8_423416"/>
      <w:bookmarkEnd w:id="1077"/>
      <w:r>
        <w:rPr>
          <w:rtl/>
        </w:rPr>
        <w:t>היינו מביאים החלטות ביום ראשון ב</w:t>
      </w:r>
      <w:r>
        <w:rPr>
          <w:rFonts w:hint="cs"/>
          <w:rtl/>
        </w:rPr>
        <w:t>-09:00</w:t>
      </w:r>
      <w:r>
        <w:rPr>
          <w:rtl/>
        </w:rPr>
        <w:t>, וה</w:t>
      </w:r>
      <w:r>
        <w:rPr>
          <w:rFonts w:hint="cs"/>
          <w:rtl/>
        </w:rPr>
        <w:t>ן</w:t>
      </w:r>
      <w:r>
        <w:rPr>
          <w:rtl/>
        </w:rPr>
        <w:t xml:space="preserve"> היו עול</w:t>
      </w:r>
      <w:r>
        <w:rPr>
          <w:rFonts w:hint="cs"/>
          <w:rtl/>
        </w:rPr>
        <w:t>ות</w:t>
      </w:r>
      <w:r>
        <w:rPr>
          <w:rtl/>
        </w:rPr>
        <w:t xml:space="preserve"> </w:t>
      </w:r>
      <w:bookmarkStart w:id="1078" w:name="_ETM_Q8_427400"/>
      <w:bookmarkEnd w:id="1078"/>
      <w:r>
        <w:rPr>
          <w:rtl/>
        </w:rPr>
        <w:t>למעטפה ומאושרות ב</w:t>
      </w:r>
      <w:r>
        <w:rPr>
          <w:rFonts w:hint="cs"/>
          <w:rtl/>
        </w:rPr>
        <w:t xml:space="preserve">-11:00 </w:t>
      </w:r>
      <w:r>
        <w:rPr>
          <w:rtl/>
        </w:rPr>
        <w:t xml:space="preserve">בבוקר. באמת מזכיר </w:t>
      </w:r>
      <w:r>
        <w:rPr>
          <w:rFonts w:hint="cs"/>
          <w:rtl/>
        </w:rPr>
        <w:t>ה</w:t>
      </w:r>
      <w:r>
        <w:rPr>
          <w:rtl/>
        </w:rPr>
        <w:t xml:space="preserve">ממשלה פה </w:t>
      </w:r>
      <w:bookmarkStart w:id="1079" w:name="_ETM_Q8_431384"/>
      <w:bookmarkEnd w:id="1079"/>
      <w:r>
        <w:rPr>
          <w:rtl/>
        </w:rPr>
        <w:t xml:space="preserve">יצא מגדרו </w:t>
      </w:r>
      <w:bookmarkStart w:id="1080" w:name="_ETM_Q8_435660"/>
      <w:bookmarkEnd w:id="1080"/>
      <w:r>
        <w:rPr>
          <w:rtl/>
        </w:rPr>
        <w:t>כדי לעזור</w:t>
      </w:r>
      <w:r>
        <w:rPr>
          <w:rFonts w:hint="cs"/>
          <w:rtl/>
        </w:rPr>
        <w:t>,</w:t>
      </w:r>
      <w:r>
        <w:rPr>
          <w:rtl/>
        </w:rPr>
        <w:t xml:space="preserve"> כי כולם הבינו את צו השעה ואת החשיבות</w:t>
      </w:r>
      <w:r>
        <w:rPr>
          <w:rFonts w:hint="cs"/>
          <w:rtl/>
        </w:rPr>
        <w:t>;</w:t>
      </w:r>
      <w:r>
        <w:rPr>
          <w:rtl/>
        </w:rPr>
        <w:t xml:space="preserve"> </w:t>
      </w:r>
      <w:bookmarkStart w:id="1081" w:name="_ETM_Q8_439971"/>
      <w:bookmarkEnd w:id="1081"/>
      <w:r>
        <w:rPr>
          <w:rtl/>
        </w:rPr>
        <w:t xml:space="preserve">לראשי </w:t>
      </w:r>
      <w:r>
        <w:rPr>
          <w:rFonts w:hint="cs"/>
          <w:rtl/>
        </w:rPr>
        <w:t>ה</w:t>
      </w:r>
      <w:r>
        <w:rPr>
          <w:rtl/>
        </w:rPr>
        <w:t xml:space="preserve">רשויות </w:t>
      </w:r>
      <w:r>
        <w:rPr>
          <w:rFonts w:hint="cs"/>
          <w:rtl/>
        </w:rPr>
        <w:t>ה</w:t>
      </w:r>
      <w:r>
        <w:rPr>
          <w:rtl/>
        </w:rPr>
        <w:t>מקומיות והצוותים של הרשויות המקומיות</w:t>
      </w:r>
      <w:r>
        <w:rPr>
          <w:rFonts w:hint="cs"/>
          <w:rtl/>
        </w:rPr>
        <w:t>;</w:t>
      </w:r>
      <w:r>
        <w:rPr>
          <w:rtl/>
        </w:rPr>
        <w:t xml:space="preserve"> לאנשי תנופה לצפון</w:t>
      </w:r>
      <w:r>
        <w:rPr>
          <w:rFonts w:hint="cs"/>
          <w:rtl/>
        </w:rPr>
        <w:t>,</w:t>
      </w:r>
      <w:r>
        <w:rPr>
          <w:rtl/>
        </w:rPr>
        <w:t xml:space="preserve"> </w:t>
      </w:r>
      <w:bookmarkStart w:id="1082" w:name="_ETM_Q8_444283"/>
      <w:bookmarkEnd w:id="1082"/>
      <w:r>
        <w:rPr>
          <w:rtl/>
        </w:rPr>
        <w:t xml:space="preserve">שהייתה לאורך כל השנה הזאת גוף קטן של בין שמונה </w:t>
      </w:r>
      <w:bookmarkStart w:id="1083" w:name="_ETM_Q8_448594"/>
      <w:bookmarkEnd w:id="1083"/>
      <w:r>
        <w:rPr>
          <w:rtl/>
        </w:rPr>
        <w:t>ל</w:t>
      </w:r>
      <w:r>
        <w:rPr>
          <w:rFonts w:hint="cs"/>
          <w:rtl/>
        </w:rPr>
        <w:t xml:space="preserve">-11 </w:t>
      </w:r>
      <w:r>
        <w:rPr>
          <w:rtl/>
        </w:rPr>
        <w:t xml:space="preserve">איש, ורק עכשיו מקבלת צורה של </w:t>
      </w:r>
      <w:proofErr w:type="spellStart"/>
      <w:r>
        <w:rPr>
          <w:rtl/>
        </w:rPr>
        <w:t>מ</w:t>
      </w:r>
      <w:r>
        <w:rPr>
          <w:rFonts w:hint="cs"/>
          <w:rtl/>
        </w:rPr>
        <w:t>י</w:t>
      </w:r>
      <w:r>
        <w:rPr>
          <w:rtl/>
        </w:rPr>
        <w:t>נהלת</w:t>
      </w:r>
      <w:proofErr w:type="spellEnd"/>
      <w:r>
        <w:rPr>
          <w:rtl/>
        </w:rPr>
        <w:t xml:space="preserve"> </w:t>
      </w:r>
      <w:bookmarkStart w:id="1084" w:name="_ETM_Q8_452906"/>
      <w:bookmarkEnd w:id="1084"/>
      <w:r>
        <w:rPr>
          <w:rtl/>
        </w:rPr>
        <w:t>מסודרת</w:t>
      </w:r>
      <w:r>
        <w:rPr>
          <w:rFonts w:hint="cs"/>
          <w:rtl/>
        </w:rPr>
        <w:t>.</w:t>
      </w:r>
      <w:r>
        <w:rPr>
          <w:rtl/>
        </w:rPr>
        <w:t xml:space="preserve"> </w:t>
      </w:r>
      <w:r>
        <w:rPr>
          <w:rFonts w:hint="cs"/>
          <w:rtl/>
        </w:rPr>
        <w:t xml:space="preserve">אני </w:t>
      </w:r>
      <w:r>
        <w:rPr>
          <w:rtl/>
        </w:rPr>
        <w:t>מקווה מאוד שהתהליך הזה יושלם כמה שיותר מהר</w:t>
      </w:r>
      <w:r>
        <w:rPr>
          <w:rFonts w:hint="cs"/>
          <w:rtl/>
        </w:rPr>
        <w:t>.</w:t>
      </w:r>
      <w:r>
        <w:rPr>
          <w:rtl/>
        </w:rPr>
        <w:t xml:space="preserve"> ההחלטות </w:t>
      </w:r>
      <w:bookmarkStart w:id="1085" w:name="_ETM_Q8_457217"/>
      <w:bookmarkEnd w:id="1085"/>
      <w:r>
        <w:rPr>
          <w:rtl/>
        </w:rPr>
        <w:t xml:space="preserve">לפחות </w:t>
      </w:r>
      <w:r>
        <w:rPr>
          <w:rFonts w:hint="cs"/>
          <w:rtl/>
        </w:rPr>
        <w:t>ה</w:t>
      </w:r>
      <w:r>
        <w:rPr>
          <w:rtl/>
        </w:rPr>
        <w:t xml:space="preserve">תקבלו </w:t>
      </w:r>
      <w:bookmarkStart w:id="1086" w:name="_ETM_Q8_461709"/>
      <w:bookmarkEnd w:id="1086"/>
      <w:r>
        <w:rPr>
          <w:rtl/>
        </w:rPr>
        <w:t>בממשלה</w:t>
      </w:r>
      <w:r>
        <w:rPr>
          <w:rFonts w:hint="cs"/>
          <w:rtl/>
        </w:rPr>
        <w:t>.</w:t>
      </w:r>
      <w:r>
        <w:rPr>
          <w:rtl/>
        </w:rPr>
        <w:t xml:space="preserve"> </w:t>
      </w:r>
    </w:p>
    <w:p w:rsidR="0047089E" w:rsidRDefault="0047089E" w:rsidP="000362D7">
      <w:pPr>
        <w:rPr>
          <w:rtl/>
        </w:rPr>
      </w:pPr>
    </w:p>
    <w:p w:rsidR="0047089E" w:rsidRDefault="0047089E" w:rsidP="000362D7">
      <w:pPr>
        <w:rPr>
          <w:rtl/>
        </w:rPr>
      </w:pPr>
      <w:r>
        <w:rPr>
          <w:rtl/>
        </w:rPr>
        <w:t>בראש ובראשונה</w:t>
      </w:r>
      <w:r>
        <w:rPr>
          <w:rFonts w:hint="cs"/>
          <w:rtl/>
        </w:rPr>
        <w:t xml:space="preserve"> </w:t>
      </w:r>
      <w:r>
        <w:rPr>
          <w:rFonts w:hint="eastAsia"/>
          <w:rtl/>
        </w:rPr>
        <w:t>–</w:t>
      </w:r>
      <w:r>
        <w:rPr>
          <w:rFonts w:hint="cs"/>
          <w:rtl/>
        </w:rPr>
        <w:t xml:space="preserve"> </w:t>
      </w:r>
      <w:r>
        <w:rPr>
          <w:rtl/>
        </w:rPr>
        <w:t xml:space="preserve">בזה פתחתי, ובזה אני רוצה לסיים, לתושבי </w:t>
      </w:r>
      <w:bookmarkStart w:id="1087" w:name="_ETM_Q8_466535"/>
      <w:bookmarkEnd w:id="1087"/>
      <w:r>
        <w:rPr>
          <w:rtl/>
        </w:rPr>
        <w:t>הצפון עצמם, שנ</w:t>
      </w:r>
      <w:r>
        <w:rPr>
          <w:rFonts w:hint="cs"/>
          <w:rtl/>
        </w:rPr>
        <w:t>שא</w:t>
      </w:r>
      <w:r>
        <w:rPr>
          <w:rtl/>
        </w:rPr>
        <w:t xml:space="preserve">ו על הכתפיים שלהם את הפינוי הקשה של </w:t>
      </w:r>
      <w:bookmarkStart w:id="1088" w:name="_ETM_Q8_471361"/>
      <w:bookmarkEnd w:id="1088"/>
      <w:r>
        <w:rPr>
          <w:rtl/>
        </w:rPr>
        <w:t xml:space="preserve">כל התקופה הזאת, את המורכבות של תהליך החזרה, והם למעשה </w:t>
      </w:r>
      <w:bookmarkStart w:id="1089" w:name="_ETM_Q8_476187"/>
      <w:bookmarkEnd w:id="1089"/>
      <w:r>
        <w:rPr>
          <w:rtl/>
        </w:rPr>
        <w:t xml:space="preserve">המנוע העיקרי לצמיחה של הצפון, שאני מאמין שתגיע עם ההשקעה </w:t>
      </w:r>
      <w:bookmarkStart w:id="1090" w:name="_ETM_Q8_481013"/>
      <w:bookmarkEnd w:id="1090"/>
      <w:r>
        <w:rPr>
          <w:rtl/>
        </w:rPr>
        <w:t>הממשלתית הגדולה וחסרת התקדים הזאת. תודה רבה.</w:t>
      </w:r>
    </w:p>
    <w:p w:rsidR="0047089E" w:rsidRDefault="0047089E" w:rsidP="006473F4">
      <w:pPr>
        <w:rPr>
          <w:rtl/>
        </w:rPr>
      </w:pPr>
    </w:p>
    <w:p w:rsidR="0047089E" w:rsidRDefault="0047089E" w:rsidP="00921095">
      <w:pPr>
        <w:pStyle w:val="af6"/>
        <w:keepNext/>
        <w:rPr>
          <w:rtl/>
        </w:rPr>
      </w:pPr>
      <w:r w:rsidRPr="00921095">
        <w:rPr>
          <w:rStyle w:val="TagStyle"/>
          <w:rtl/>
        </w:rPr>
        <w:t xml:space="preserve"> &lt;&lt; יור &gt;&gt; </w:t>
      </w:r>
      <w:r>
        <w:rPr>
          <w:rtl/>
        </w:rPr>
        <w:t>היו"ר סימון דוידסון:</w:t>
      </w:r>
      <w:r w:rsidRPr="00921095">
        <w:rPr>
          <w:rStyle w:val="TagStyle"/>
          <w:rtl/>
        </w:rPr>
        <w:t xml:space="preserve"> &lt;&lt; יור &gt;&gt;</w:t>
      </w:r>
      <w:r>
        <w:rPr>
          <w:rtl/>
        </w:rPr>
        <w:t xml:space="preserve"> </w:t>
      </w:r>
    </w:p>
    <w:p w:rsidR="0047089E" w:rsidRDefault="0047089E" w:rsidP="00921095">
      <w:pPr>
        <w:pStyle w:val="KeepWithNext"/>
        <w:rPr>
          <w:rtl/>
        </w:rPr>
      </w:pPr>
    </w:p>
    <w:p w:rsidR="0047089E" w:rsidRDefault="0047089E" w:rsidP="001629FA">
      <w:pPr>
        <w:pStyle w:val="KeepWithNext"/>
        <w:rPr>
          <w:rtl/>
        </w:rPr>
      </w:pPr>
      <w:r>
        <w:rPr>
          <w:rtl/>
        </w:rPr>
        <w:t>תודה רבה, אדוני, וזה נקרא סבלנות של א</w:t>
      </w:r>
      <w:r>
        <w:rPr>
          <w:rFonts w:hint="cs"/>
          <w:rtl/>
        </w:rPr>
        <w:t>ו</w:t>
      </w:r>
      <w:r>
        <w:rPr>
          <w:rtl/>
        </w:rPr>
        <w:t>מן שחמט</w:t>
      </w:r>
      <w:r>
        <w:rPr>
          <w:rFonts w:hint="cs"/>
          <w:rtl/>
        </w:rPr>
        <w:t>.</w:t>
      </w:r>
      <w:r>
        <w:rPr>
          <w:rtl/>
        </w:rPr>
        <w:t xml:space="preserve"> זה </w:t>
      </w:r>
      <w:bookmarkStart w:id="1091" w:name="_ETM_Q8_489089"/>
      <w:bookmarkEnd w:id="1091"/>
      <w:r>
        <w:rPr>
          <w:rtl/>
        </w:rPr>
        <w:t>היה ארוך.</w:t>
      </w:r>
    </w:p>
    <w:p w:rsidR="001629FA" w:rsidRDefault="001629FA" w:rsidP="001629FA">
      <w:pPr>
        <w:rPr>
          <w:rtl/>
        </w:rPr>
      </w:pPr>
    </w:p>
    <w:p w:rsidR="001629FA" w:rsidRPr="001629FA" w:rsidRDefault="001629FA" w:rsidP="001629FA"/>
    <w:p w:rsidR="0047089E" w:rsidRDefault="0047089E" w:rsidP="00C728C9">
      <w:pPr>
        <w:pStyle w:val="a6"/>
        <w:rPr>
          <w:rtl/>
        </w:rPr>
      </w:pPr>
      <w:bookmarkStart w:id="1092" w:name="ET_subject_מסמכים_שהונחו_על_שולחן__4"/>
      <w:r w:rsidRPr="00C728C9">
        <w:rPr>
          <w:rStyle w:val="TagStyle"/>
          <w:rtl/>
        </w:rPr>
        <w:t xml:space="preserve"> &lt;&lt; נושא &gt;&gt; </w:t>
      </w:r>
      <w:bookmarkStart w:id="1093" w:name="_Toc221038940"/>
      <w:r>
        <w:rPr>
          <w:rtl/>
        </w:rPr>
        <w:t>מסמכים שהונחו על שולחן הכנסת</w:t>
      </w:r>
      <w:bookmarkEnd w:id="1093"/>
      <w:r w:rsidRPr="00C728C9">
        <w:rPr>
          <w:rStyle w:val="TagStyle"/>
          <w:rtl/>
        </w:rPr>
        <w:t xml:space="preserve"> &lt;&lt; נושא &gt;&gt;</w:t>
      </w:r>
      <w:r>
        <w:rPr>
          <w:rtl/>
        </w:rPr>
        <w:t xml:space="preserve"> </w:t>
      </w:r>
      <w:bookmarkEnd w:id="1092"/>
    </w:p>
    <w:p w:rsidR="0047089E" w:rsidRDefault="0047089E" w:rsidP="00C728C9">
      <w:pPr>
        <w:pStyle w:val="KeepWithNext"/>
        <w:rPr>
          <w:rtl/>
        </w:rPr>
      </w:pPr>
    </w:p>
    <w:p w:rsidR="0047089E" w:rsidRDefault="0047089E" w:rsidP="00C728C9">
      <w:pPr>
        <w:pStyle w:val="af6"/>
        <w:keepNext/>
        <w:rPr>
          <w:rtl/>
        </w:rPr>
      </w:pPr>
      <w:r w:rsidRPr="00C728C9">
        <w:rPr>
          <w:rStyle w:val="TagStyle"/>
          <w:rtl/>
        </w:rPr>
        <w:t xml:space="preserve">&lt;&lt; יור &gt;&gt; </w:t>
      </w:r>
      <w:r>
        <w:rPr>
          <w:rtl/>
        </w:rPr>
        <w:t>היו"ר סימון דוידסון:</w:t>
      </w:r>
      <w:r w:rsidRPr="00C728C9">
        <w:rPr>
          <w:rStyle w:val="TagStyle"/>
          <w:rtl/>
        </w:rPr>
        <w:t xml:space="preserve"> &lt;&lt; יור &gt;&gt;</w:t>
      </w:r>
      <w:r>
        <w:rPr>
          <w:rtl/>
        </w:rPr>
        <w:t xml:space="preserve"> </w:t>
      </w:r>
    </w:p>
    <w:p w:rsidR="0047089E" w:rsidRDefault="0047089E" w:rsidP="00C728C9">
      <w:pPr>
        <w:pStyle w:val="KeepWithNext"/>
        <w:rPr>
          <w:rtl/>
        </w:rPr>
      </w:pPr>
    </w:p>
    <w:p w:rsidR="0047089E" w:rsidRDefault="0047089E" w:rsidP="00C728C9">
      <w:pPr>
        <w:rPr>
          <w:rtl/>
        </w:rPr>
      </w:pPr>
      <w:r>
        <w:rPr>
          <w:rFonts w:hint="cs"/>
          <w:rtl/>
        </w:rPr>
        <w:t>הודעה למזכירת הכנסת, בבקשה.</w:t>
      </w:r>
    </w:p>
    <w:p w:rsidR="0047089E" w:rsidRDefault="0047089E" w:rsidP="00C728C9">
      <w:pPr>
        <w:rPr>
          <w:rtl/>
        </w:rPr>
      </w:pPr>
    </w:p>
    <w:p w:rsidR="0047089E" w:rsidRDefault="0047089E" w:rsidP="00C728C9">
      <w:pPr>
        <w:pStyle w:val="a4"/>
        <w:keepNext/>
        <w:rPr>
          <w:rtl/>
        </w:rPr>
      </w:pPr>
      <w:bookmarkStart w:id="1094" w:name="ET_speaker_6118_5"/>
      <w:r w:rsidRPr="00C728C9">
        <w:rPr>
          <w:rStyle w:val="TagStyle"/>
          <w:rtl/>
        </w:rPr>
        <w:t xml:space="preserve"> &lt;&lt; דובר &gt;&gt; </w:t>
      </w:r>
      <w:bookmarkStart w:id="1095" w:name="_Toc221038941"/>
      <w:r>
        <w:rPr>
          <w:rtl/>
        </w:rPr>
        <w:t>סגנית מזכיר הכנסת אלינור ימין:</w:t>
      </w:r>
      <w:bookmarkEnd w:id="1095"/>
      <w:r w:rsidRPr="00C728C9">
        <w:rPr>
          <w:rStyle w:val="TagStyle"/>
          <w:rtl/>
        </w:rPr>
        <w:t xml:space="preserve"> &lt;&lt; דובר &gt;&gt;</w:t>
      </w:r>
      <w:r>
        <w:rPr>
          <w:rtl/>
        </w:rPr>
        <w:t xml:space="preserve"> </w:t>
      </w:r>
      <w:bookmarkEnd w:id="1094"/>
    </w:p>
    <w:p w:rsidR="0047089E" w:rsidRDefault="0047089E" w:rsidP="00C728C9">
      <w:pPr>
        <w:pStyle w:val="KeepWithNext"/>
        <w:rPr>
          <w:rtl/>
        </w:rPr>
      </w:pPr>
    </w:p>
    <w:p w:rsidR="0047089E" w:rsidRDefault="0047089E" w:rsidP="00921095">
      <w:pPr>
        <w:rPr>
          <w:rtl/>
        </w:rPr>
      </w:pPr>
      <w:r>
        <w:rPr>
          <w:rFonts w:hint="cs"/>
          <w:rtl/>
        </w:rPr>
        <w:t>תודה. ברשות יושב-ראש הישיבה, אני מתכבדת להודיעכם, כי הונח היום על שולחן הכנסת דוח מיוחד של נציב תלונות הציבור בנושא תלונות הציבור בנושא ארנונה. תודה.</w:t>
      </w:r>
    </w:p>
    <w:p w:rsidR="001629FA" w:rsidRDefault="001629FA" w:rsidP="00921095">
      <w:pPr>
        <w:rPr>
          <w:rtl/>
        </w:rPr>
      </w:pPr>
    </w:p>
    <w:p w:rsidR="001629FA" w:rsidRDefault="001629FA" w:rsidP="00921095">
      <w:pPr>
        <w:rPr>
          <w:rtl/>
        </w:rPr>
      </w:pPr>
    </w:p>
    <w:p w:rsidR="0047089E" w:rsidRDefault="0047089E">
      <w:pPr>
        <w:bidi w:val="0"/>
        <w:spacing w:line="240" w:lineRule="auto"/>
        <w:ind w:firstLine="0"/>
        <w:jc w:val="left"/>
        <w:rPr>
          <w:rtl/>
        </w:rPr>
      </w:pPr>
    </w:p>
    <w:p w:rsidR="0047089E" w:rsidRDefault="0047089E" w:rsidP="004B5A2F">
      <w:pPr>
        <w:pStyle w:val="a6"/>
        <w:rPr>
          <w:rtl/>
        </w:rPr>
      </w:pPr>
      <w:bookmarkStart w:id="1096" w:name="ET_subject_הודעה_אישית_לחבר_הכנסת__11"/>
      <w:r w:rsidRPr="004B5A2F">
        <w:rPr>
          <w:rStyle w:val="TagStyle"/>
          <w:rtl/>
        </w:rPr>
        <w:t xml:space="preserve"> &lt;&lt; נושא &gt;&gt; </w:t>
      </w:r>
      <w:bookmarkStart w:id="1097" w:name="_Toc221038942"/>
      <w:r>
        <w:rPr>
          <w:rtl/>
        </w:rPr>
        <w:t xml:space="preserve">הודעה אישית </w:t>
      </w:r>
      <w:r w:rsidR="001629FA">
        <w:rPr>
          <w:rFonts w:hint="cs"/>
          <w:rtl/>
        </w:rPr>
        <w:t>ש</w:t>
      </w:r>
      <w:r>
        <w:rPr>
          <w:rtl/>
        </w:rPr>
        <w:t>ל</w:t>
      </w:r>
      <w:r w:rsidR="001629FA">
        <w:rPr>
          <w:rFonts w:hint="cs"/>
          <w:rtl/>
        </w:rPr>
        <w:t xml:space="preserve"> </w:t>
      </w:r>
      <w:r>
        <w:rPr>
          <w:rtl/>
        </w:rPr>
        <w:t>חבר הכנסת סימון דוידסון</w:t>
      </w:r>
      <w:bookmarkEnd w:id="1097"/>
      <w:r w:rsidRPr="004B5A2F">
        <w:rPr>
          <w:rStyle w:val="TagStyle"/>
          <w:rtl/>
        </w:rPr>
        <w:t xml:space="preserve"> &lt;&lt; נושא &gt;&gt;</w:t>
      </w:r>
      <w:r>
        <w:rPr>
          <w:rtl/>
        </w:rPr>
        <w:t xml:space="preserve"> </w:t>
      </w:r>
      <w:bookmarkEnd w:id="1096"/>
    </w:p>
    <w:p w:rsidR="0047089E" w:rsidRDefault="0047089E" w:rsidP="004B5A2F">
      <w:pPr>
        <w:rPr>
          <w:rtl/>
        </w:rPr>
      </w:pPr>
    </w:p>
    <w:p w:rsidR="0047089E" w:rsidRDefault="0047089E" w:rsidP="000362D7">
      <w:pPr>
        <w:pStyle w:val="a4"/>
        <w:keepNext/>
        <w:rPr>
          <w:rtl/>
        </w:rPr>
      </w:pPr>
      <w:bookmarkStart w:id="1098" w:name="ET_speaker_6255_12"/>
      <w:r w:rsidRPr="004B5A2F">
        <w:rPr>
          <w:rStyle w:val="TagStyle"/>
          <w:rtl/>
        </w:rPr>
        <w:t xml:space="preserve"> &lt;&lt; דובר &gt;&gt; </w:t>
      </w:r>
      <w:bookmarkStart w:id="1099" w:name="_Toc221038943"/>
      <w:r>
        <w:rPr>
          <w:rFonts w:hint="cs"/>
          <w:rtl/>
        </w:rPr>
        <w:t xml:space="preserve">היו"ר </w:t>
      </w:r>
      <w:r>
        <w:rPr>
          <w:rtl/>
        </w:rPr>
        <w:t>סימון דוידסון:</w:t>
      </w:r>
      <w:bookmarkEnd w:id="1099"/>
      <w:r w:rsidRPr="004B5A2F">
        <w:rPr>
          <w:rStyle w:val="TagStyle"/>
          <w:rtl/>
        </w:rPr>
        <w:t xml:space="preserve"> &lt;&lt; דובר &gt;&gt;</w:t>
      </w:r>
      <w:r>
        <w:rPr>
          <w:rtl/>
        </w:rPr>
        <w:t xml:space="preserve"> </w:t>
      </w:r>
      <w:bookmarkEnd w:id="1098"/>
    </w:p>
    <w:p w:rsidR="0047089E" w:rsidRDefault="0047089E" w:rsidP="004B5A2F">
      <w:pPr>
        <w:pStyle w:val="KeepWithNext"/>
        <w:rPr>
          <w:rtl/>
        </w:rPr>
      </w:pPr>
    </w:p>
    <w:p w:rsidR="0047089E" w:rsidRDefault="0047089E" w:rsidP="002E308E">
      <w:pPr>
        <w:pStyle w:val="KeepWithNext"/>
        <w:rPr>
          <w:rtl/>
        </w:rPr>
      </w:pPr>
      <w:bookmarkStart w:id="1100" w:name="_ETM_Q8_506394"/>
      <w:bookmarkEnd w:id="1100"/>
      <w:r>
        <w:rPr>
          <w:rtl/>
        </w:rPr>
        <w:t>לפני שאני סוגר את המליאה, גברתי, חשוב לי</w:t>
      </w:r>
      <w:r>
        <w:rPr>
          <w:rFonts w:hint="cs"/>
          <w:rtl/>
        </w:rPr>
        <w:t>,</w:t>
      </w:r>
      <w:r>
        <w:rPr>
          <w:rtl/>
        </w:rPr>
        <w:t xml:space="preserve"> הודעה </w:t>
      </w:r>
      <w:bookmarkStart w:id="1101" w:name="_ETM_Q8_508079"/>
      <w:bookmarkEnd w:id="1101"/>
      <w:r>
        <w:rPr>
          <w:rtl/>
        </w:rPr>
        <w:t xml:space="preserve">אישית שלי. אתמול ניהלתי את המליאה, </w:t>
      </w:r>
      <w:bookmarkStart w:id="1102" w:name="_ETM_Q8_511859"/>
      <w:bookmarkEnd w:id="1102"/>
      <w:r>
        <w:rPr>
          <w:rtl/>
        </w:rPr>
        <w:t>וזה היה בזמן אי</w:t>
      </w:r>
      <w:r>
        <w:rPr>
          <w:rFonts w:hint="cs"/>
          <w:rtl/>
        </w:rPr>
        <w:t>-</w:t>
      </w:r>
      <w:r>
        <w:rPr>
          <w:rtl/>
        </w:rPr>
        <w:t>אמון, ונ</w:t>
      </w:r>
      <w:r>
        <w:rPr>
          <w:rFonts w:hint="cs"/>
          <w:rtl/>
        </w:rPr>
        <w:t>א</w:t>
      </w:r>
      <w:r>
        <w:rPr>
          <w:rtl/>
        </w:rPr>
        <w:t xml:space="preserve">ם פה כתגובה של הממשלה </w:t>
      </w:r>
      <w:bookmarkStart w:id="1103" w:name="_ETM_Q8_516363"/>
      <w:bookmarkEnd w:id="1103"/>
      <w:r>
        <w:rPr>
          <w:rtl/>
        </w:rPr>
        <w:t>סגן השר אלמו</w:t>
      </w:r>
      <w:r>
        <w:rPr>
          <w:rFonts w:hint="cs"/>
          <w:rtl/>
        </w:rPr>
        <w:t>ג</w:t>
      </w:r>
      <w:r>
        <w:rPr>
          <w:rtl/>
        </w:rPr>
        <w:t xml:space="preserve"> כהן, ואני טעיתי. </w:t>
      </w:r>
      <w:bookmarkStart w:id="1104" w:name="_ETM_Q8_521559"/>
      <w:bookmarkEnd w:id="1104"/>
      <w:r>
        <w:rPr>
          <w:rtl/>
        </w:rPr>
        <w:t xml:space="preserve">אלמוג כהן קרא לאזרחי ישראל להפר את החוק ולבנות בנייה </w:t>
      </w:r>
      <w:bookmarkStart w:id="1105" w:name="_ETM_Q8_525331"/>
      <w:bookmarkEnd w:id="1105"/>
      <w:r>
        <w:rPr>
          <w:rtl/>
        </w:rPr>
        <w:t>לא חוקית</w:t>
      </w:r>
      <w:r>
        <w:rPr>
          <w:rFonts w:hint="cs"/>
          <w:rtl/>
        </w:rPr>
        <w:t>.</w:t>
      </w:r>
      <w:r>
        <w:rPr>
          <w:rtl/>
        </w:rPr>
        <w:t xml:space="preserve"> הייתי צריך להוריד אותו מהדוכן</w:t>
      </w:r>
      <w:r>
        <w:rPr>
          <w:rFonts w:hint="cs"/>
          <w:rtl/>
        </w:rPr>
        <w:t>.</w:t>
      </w:r>
      <w:r>
        <w:rPr>
          <w:rtl/>
        </w:rPr>
        <w:t xml:space="preserve"> אני לא עשיתי </w:t>
      </w:r>
      <w:bookmarkStart w:id="1106" w:name="_ETM_Q8_529103"/>
      <w:bookmarkEnd w:id="1106"/>
      <w:r>
        <w:rPr>
          <w:rtl/>
        </w:rPr>
        <w:t>את זה</w:t>
      </w:r>
      <w:r>
        <w:rPr>
          <w:rFonts w:hint="cs"/>
          <w:rtl/>
        </w:rPr>
        <w:t xml:space="preserve"> </w:t>
      </w:r>
      <w:r>
        <w:rPr>
          <w:rFonts w:hint="eastAsia"/>
          <w:rtl/>
        </w:rPr>
        <w:t>–</w:t>
      </w:r>
      <w:r>
        <w:rPr>
          <w:rtl/>
        </w:rPr>
        <w:t xml:space="preserve"> אני רק הערתי לו, ואני מבטיח שפעם הבאה </w:t>
      </w:r>
      <w:bookmarkStart w:id="1107" w:name="_ETM_Q8_532875"/>
      <w:bookmarkEnd w:id="1107"/>
      <w:r>
        <w:rPr>
          <w:rtl/>
        </w:rPr>
        <w:t xml:space="preserve">שמישהו בכנסת הזאת יקרא לאזרחים להפר </w:t>
      </w:r>
      <w:r>
        <w:rPr>
          <w:rFonts w:hint="cs"/>
          <w:rtl/>
        </w:rPr>
        <w:t>את</w:t>
      </w:r>
      <w:r>
        <w:rPr>
          <w:rtl/>
        </w:rPr>
        <w:t xml:space="preserve"> החוק, אני אוריד </w:t>
      </w:r>
      <w:bookmarkStart w:id="1108" w:name="_ETM_Q8_536647"/>
      <w:bookmarkEnd w:id="1108"/>
      <w:r>
        <w:rPr>
          <w:rtl/>
        </w:rPr>
        <w:t xml:space="preserve">אותו מהדוכן. תודה רבה. </w:t>
      </w:r>
      <w:bookmarkStart w:id="1109" w:name="_ETM_Q8_540970"/>
      <w:bookmarkEnd w:id="1109"/>
    </w:p>
    <w:p w:rsidR="0047089E" w:rsidRDefault="0047089E" w:rsidP="004B5A2F">
      <w:pPr>
        <w:pStyle w:val="KeepWithNext"/>
        <w:rPr>
          <w:rtl/>
        </w:rPr>
      </w:pPr>
      <w:bookmarkStart w:id="1110" w:name="_ETM_Q8_541370"/>
      <w:bookmarkStart w:id="1111" w:name="_ETM_Q8_541448"/>
      <w:bookmarkEnd w:id="1110"/>
      <w:bookmarkEnd w:id="1111"/>
    </w:p>
    <w:p w:rsidR="0047089E" w:rsidRDefault="0047089E" w:rsidP="002E308E">
      <w:pPr>
        <w:pStyle w:val="KeepWithNext"/>
        <w:rPr>
          <w:rtl/>
        </w:rPr>
      </w:pPr>
      <w:bookmarkStart w:id="1112" w:name="_ETM_Q8_541528"/>
      <w:bookmarkStart w:id="1113" w:name="_ETM_Q8_541567"/>
      <w:bookmarkEnd w:id="1112"/>
      <w:bookmarkEnd w:id="1113"/>
      <w:r>
        <w:rPr>
          <w:rtl/>
        </w:rPr>
        <w:t>חברי הכנסת</w:t>
      </w:r>
      <w:r>
        <w:rPr>
          <w:rFonts w:hint="cs"/>
          <w:rtl/>
        </w:rPr>
        <w:t xml:space="preserve">, תם </w:t>
      </w:r>
      <w:r>
        <w:rPr>
          <w:rtl/>
        </w:rPr>
        <w:t>סדר</w:t>
      </w:r>
      <w:r>
        <w:rPr>
          <w:rFonts w:hint="cs"/>
          <w:rtl/>
        </w:rPr>
        <w:t>-</w:t>
      </w:r>
      <w:r>
        <w:rPr>
          <w:rtl/>
        </w:rPr>
        <w:t xml:space="preserve">היום. הישיבה הבאה תתקיים מחר, יום </w:t>
      </w:r>
      <w:bookmarkStart w:id="1114" w:name="_ETM_Q8_544650"/>
      <w:bookmarkEnd w:id="1114"/>
      <w:r>
        <w:rPr>
          <w:rtl/>
        </w:rPr>
        <w:t>רביעי, י</w:t>
      </w:r>
      <w:r>
        <w:rPr>
          <w:rFonts w:hint="cs"/>
          <w:rtl/>
        </w:rPr>
        <w:t>"</w:t>
      </w:r>
      <w:r>
        <w:rPr>
          <w:rtl/>
        </w:rPr>
        <w:t>ז בשב</w:t>
      </w:r>
      <w:r>
        <w:rPr>
          <w:rFonts w:hint="cs"/>
          <w:rtl/>
        </w:rPr>
        <w:t>ט</w:t>
      </w:r>
      <w:r>
        <w:rPr>
          <w:rtl/>
        </w:rPr>
        <w:t xml:space="preserve"> התשפ</w:t>
      </w:r>
      <w:r>
        <w:rPr>
          <w:rFonts w:hint="cs"/>
          <w:rtl/>
        </w:rPr>
        <w:t>"ו</w:t>
      </w:r>
      <w:r>
        <w:rPr>
          <w:rtl/>
        </w:rPr>
        <w:t xml:space="preserve">, </w:t>
      </w:r>
      <w:r>
        <w:rPr>
          <w:rFonts w:hint="cs"/>
          <w:rtl/>
        </w:rPr>
        <w:t xml:space="preserve">4 </w:t>
      </w:r>
      <w:r>
        <w:rPr>
          <w:rtl/>
        </w:rPr>
        <w:t xml:space="preserve">בפברואר </w:t>
      </w:r>
      <w:r>
        <w:rPr>
          <w:rFonts w:hint="cs"/>
          <w:rtl/>
        </w:rPr>
        <w:t xml:space="preserve">2026 </w:t>
      </w:r>
      <w:r>
        <w:rPr>
          <w:rtl/>
        </w:rPr>
        <w:t xml:space="preserve">בשעה </w:t>
      </w:r>
      <w:bookmarkStart w:id="1115" w:name="_ETM_Q8_548330"/>
      <w:bookmarkEnd w:id="1115"/>
      <w:r>
        <w:rPr>
          <w:rFonts w:hint="cs"/>
          <w:rtl/>
        </w:rPr>
        <w:t xml:space="preserve">11:00. </w:t>
      </w:r>
      <w:r>
        <w:rPr>
          <w:rtl/>
        </w:rPr>
        <w:t>ישיבה זו נעולה</w:t>
      </w:r>
      <w:r>
        <w:rPr>
          <w:rFonts w:hint="cs"/>
          <w:rtl/>
        </w:rPr>
        <w:t xml:space="preserve">. </w:t>
      </w:r>
      <w:bookmarkStart w:id="1116" w:name="_ETM_Q8_600670"/>
      <w:bookmarkEnd w:id="1116"/>
    </w:p>
    <w:p w:rsidR="0047089E" w:rsidRPr="0067488A" w:rsidRDefault="0047089E" w:rsidP="0067488A">
      <w:pPr>
        <w:rPr>
          <w:rtl/>
        </w:rPr>
      </w:pPr>
    </w:p>
    <w:p w:rsidR="0047089E" w:rsidRDefault="0047089E" w:rsidP="004B5A2F">
      <w:pPr>
        <w:pStyle w:val="afa"/>
        <w:keepNext/>
        <w:rPr>
          <w:rtl/>
        </w:rPr>
      </w:pPr>
      <w:bookmarkStart w:id="1117" w:name="ET_meetingend_2"/>
      <w:r w:rsidRPr="00C728C9">
        <w:rPr>
          <w:rStyle w:val="TagStyle"/>
          <w:rtl/>
        </w:rPr>
        <w:t xml:space="preserve"> &lt;&lt; סיום &gt;&gt; </w:t>
      </w:r>
      <w:r>
        <w:rPr>
          <w:rtl/>
        </w:rPr>
        <w:t>הישיבה ננעלה בשעה 17:</w:t>
      </w:r>
      <w:r>
        <w:rPr>
          <w:rFonts w:hint="cs"/>
          <w:rtl/>
        </w:rPr>
        <w:t>16</w:t>
      </w:r>
      <w:r>
        <w:rPr>
          <w:rtl/>
        </w:rPr>
        <w:t>.</w:t>
      </w:r>
      <w:r w:rsidRPr="00C728C9">
        <w:rPr>
          <w:rStyle w:val="TagStyle"/>
          <w:rtl/>
        </w:rPr>
        <w:t xml:space="preserve"> &lt;&lt; סיום &gt;&gt;</w:t>
      </w:r>
      <w:r>
        <w:rPr>
          <w:rtl/>
        </w:rPr>
        <w:t xml:space="preserve"> </w:t>
      </w:r>
      <w:bookmarkEnd w:id="1117"/>
    </w:p>
    <w:p w:rsidR="0047089E" w:rsidRDefault="0047089E" w:rsidP="00C728C9">
      <w:pPr>
        <w:pStyle w:val="KeepWithNext"/>
        <w:rPr>
          <w:rtl/>
        </w:rPr>
      </w:pPr>
    </w:p>
    <w:p w:rsidR="0047089E" w:rsidRDefault="0047089E" w:rsidP="00C728C9">
      <w:pPr>
        <w:pStyle w:val="KeepWithNext"/>
        <w:rPr>
          <w:rtl/>
        </w:rPr>
      </w:pPr>
    </w:p>
    <w:p w:rsidR="0047089E" w:rsidRPr="0047089E" w:rsidRDefault="0047089E" w:rsidP="009E6BBF">
      <w:pPr>
        <w:rPr>
          <w:rtl/>
        </w:rPr>
      </w:pPr>
    </w:p>
    <w:sectPr w:rsidR="0047089E" w:rsidRPr="0047089E" w:rsidSect="00D22CB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CBB" w:rsidRDefault="00D22CBB">
      <w:r>
        <w:separator/>
      </w:r>
    </w:p>
  </w:endnote>
  <w:endnote w:type="continuationSeparator" w:id="0">
    <w:p w:rsidR="00D22CBB" w:rsidRDefault="00D22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594" w:rsidRDefault="0081159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594" w:rsidRDefault="0081159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594" w:rsidRDefault="0081159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CBB" w:rsidRDefault="00D22CBB">
      <w:r>
        <w:separator/>
      </w:r>
    </w:p>
  </w:footnote>
  <w:footnote w:type="continuationSeparator" w:id="0">
    <w:p w:rsidR="00D22CBB" w:rsidRDefault="00D22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CBB" w:rsidRDefault="00D22CB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2CBB" w:rsidRDefault="00D22CB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CBB" w:rsidRDefault="00D22CB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55293">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22CBB">
      <w:trPr>
        <w:cantSplit/>
        <w:trHeight w:val="421"/>
      </w:trPr>
      <w:tc>
        <w:tcPr>
          <w:tcW w:w="2880" w:type="dxa"/>
        </w:tcPr>
        <w:p w:rsidR="00D22CBB" w:rsidRDefault="00811594" w:rsidP="00BE0137">
          <w:pPr>
            <w:ind w:right="360" w:firstLine="0"/>
            <w:jc w:val="left"/>
          </w:pPr>
          <w:r>
            <w:rPr>
              <w:rtl/>
            </w:rPr>
            <w:t>דברי הכנסת</w:t>
          </w:r>
        </w:p>
      </w:tc>
      <w:tc>
        <w:tcPr>
          <w:tcW w:w="2520" w:type="dxa"/>
        </w:tcPr>
        <w:p w:rsidR="00D22CBB" w:rsidRDefault="00811594" w:rsidP="00BE0137">
          <w:pPr>
            <w:ind w:firstLine="0"/>
            <w:jc w:val="left"/>
          </w:pPr>
          <w:r>
            <w:rPr>
              <w:rtl/>
            </w:rPr>
            <w:t>ישיבה מס' 365</w:t>
          </w:r>
        </w:p>
      </w:tc>
      <w:tc>
        <w:tcPr>
          <w:tcW w:w="2700" w:type="dxa"/>
        </w:tcPr>
        <w:p w:rsidR="00D22CBB" w:rsidRDefault="00811594" w:rsidP="00BE0137">
          <w:pPr>
            <w:ind w:firstLine="0"/>
            <w:jc w:val="left"/>
            <w:rPr>
              <w:rtl/>
            </w:rPr>
          </w:pPr>
          <w:r>
            <w:rPr>
              <w:rtl/>
            </w:rPr>
            <w:t>03/02/2026</w:t>
          </w:r>
        </w:p>
      </w:tc>
    </w:tr>
  </w:tbl>
  <w:p w:rsidR="00D22CBB" w:rsidRPr="000F00C1" w:rsidRDefault="00D22CB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594" w:rsidRDefault="0081159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293"/>
    <w:rsid w:val="000559DC"/>
    <w:rsid w:val="00060E55"/>
    <w:rsid w:val="00062EF7"/>
    <w:rsid w:val="000678FD"/>
    <w:rsid w:val="00067F42"/>
    <w:rsid w:val="0008322C"/>
    <w:rsid w:val="0008749D"/>
    <w:rsid w:val="00092197"/>
    <w:rsid w:val="00093026"/>
    <w:rsid w:val="00097AD7"/>
    <w:rsid w:val="000B0C68"/>
    <w:rsid w:val="000B2EE6"/>
    <w:rsid w:val="000B599A"/>
    <w:rsid w:val="000C7A99"/>
    <w:rsid w:val="000E2B67"/>
    <w:rsid w:val="000E54FD"/>
    <w:rsid w:val="000F00C1"/>
    <w:rsid w:val="001270CE"/>
    <w:rsid w:val="00146DD9"/>
    <w:rsid w:val="00150822"/>
    <w:rsid w:val="00155D84"/>
    <w:rsid w:val="001568E1"/>
    <w:rsid w:val="001629FA"/>
    <w:rsid w:val="00167294"/>
    <w:rsid w:val="00171E7F"/>
    <w:rsid w:val="0017779F"/>
    <w:rsid w:val="00196822"/>
    <w:rsid w:val="001A74E9"/>
    <w:rsid w:val="001B79C5"/>
    <w:rsid w:val="001C0EA3"/>
    <w:rsid w:val="001C44DA"/>
    <w:rsid w:val="001C7DDD"/>
    <w:rsid w:val="001D440C"/>
    <w:rsid w:val="001F663D"/>
    <w:rsid w:val="00206DA6"/>
    <w:rsid w:val="002158D1"/>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75E7"/>
    <w:rsid w:val="00371162"/>
    <w:rsid w:val="003854EE"/>
    <w:rsid w:val="00390D1D"/>
    <w:rsid w:val="00396736"/>
    <w:rsid w:val="003B23B0"/>
    <w:rsid w:val="003B431C"/>
    <w:rsid w:val="003C0AB0"/>
    <w:rsid w:val="003C279D"/>
    <w:rsid w:val="003C2A2F"/>
    <w:rsid w:val="003D275C"/>
    <w:rsid w:val="003D6D0C"/>
    <w:rsid w:val="003E1A78"/>
    <w:rsid w:val="003E5420"/>
    <w:rsid w:val="003E6ADC"/>
    <w:rsid w:val="003F0A5F"/>
    <w:rsid w:val="00424C94"/>
    <w:rsid w:val="0043243C"/>
    <w:rsid w:val="00440D3D"/>
    <w:rsid w:val="00451B3A"/>
    <w:rsid w:val="0045227E"/>
    <w:rsid w:val="0047089E"/>
    <w:rsid w:val="00477E1F"/>
    <w:rsid w:val="004B0A65"/>
    <w:rsid w:val="004B1BE9"/>
    <w:rsid w:val="004B23DC"/>
    <w:rsid w:val="004B3111"/>
    <w:rsid w:val="004D2026"/>
    <w:rsid w:val="004D76F4"/>
    <w:rsid w:val="00500C0C"/>
    <w:rsid w:val="00504760"/>
    <w:rsid w:val="00515A49"/>
    <w:rsid w:val="005278E4"/>
    <w:rsid w:val="00551AFF"/>
    <w:rsid w:val="005911B3"/>
    <w:rsid w:val="00591FE2"/>
    <w:rsid w:val="005A342D"/>
    <w:rsid w:val="005C363E"/>
    <w:rsid w:val="005D61F3"/>
    <w:rsid w:val="005E3ADA"/>
    <w:rsid w:val="006061AC"/>
    <w:rsid w:val="00615F7E"/>
    <w:rsid w:val="006446EA"/>
    <w:rsid w:val="00665DD8"/>
    <w:rsid w:val="00674431"/>
    <w:rsid w:val="00675874"/>
    <w:rsid w:val="006A035F"/>
    <w:rsid w:val="006A0CB7"/>
    <w:rsid w:val="006A6CF5"/>
    <w:rsid w:val="006D268B"/>
    <w:rsid w:val="006E4E4D"/>
    <w:rsid w:val="00702755"/>
    <w:rsid w:val="007237A0"/>
    <w:rsid w:val="00726379"/>
    <w:rsid w:val="00726D8F"/>
    <w:rsid w:val="00737AB7"/>
    <w:rsid w:val="007408C3"/>
    <w:rsid w:val="007E5FE1"/>
    <w:rsid w:val="00811594"/>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64A72"/>
    <w:rsid w:val="00970775"/>
    <w:rsid w:val="00970CE0"/>
    <w:rsid w:val="009900BB"/>
    <w:rsid w:val="00993DA1"/>
    <w:rsid w:val="009A3B92"/>
    <w:rsid w:val="009B50C0"/>
    <w:rsid w:val="009C35BE"/>
    <w:rsid w:val="009E6BBF"/>
    <w:rsid w:val="009F1518"/>
    <w:rsid w:val="00A11A5C"/>
    <w:rsid w:val="00A15971"/>
    <w:rsid w:val="00A16437"/>
    <w:rsid w:val="00A20FF3"/>
    <w:rsid w:val="00A30441"/>
    <w:rsid w:val="00A35551"/>
    <w:rsid w:val="00A3564F"/>
    <w:rsid w:val="00A42DFE"/>
    <w:rsid w:val="00A66020"/>
    <w:rsid w:val="00A719DD"/>
    <w:rsid w:val="00A83507"/>
    <w:rsid w:val="00A84700"/>
    <w:rsid w:val="00AB02EE"/>
    <w:rsid w:val="00AB1070"/>
    <w:rsid w:val="00AC41C0"/>
    <w:rsid w:val="00AD2A5F"/>
    <w:rsid w:val="00AD2F00"/>
    <w:rsid w:val="00AE688E"/>
    <w:rsid w:val="00AF4E2C"/>
    <w:rsid w:val="00B04B9C"/>
    <w:rsid w:val="00B179E5"/>
    <w:rsid w:val="00B36F42"/>
    <w:rsid w:val="00B43239"/>
    <w:rsid w:val="00B63F8D"/>
    <w:rsid w:val="00B72BD2"/>
    <w:rsid w:val="00B751FF"/>
    <w:rsid w:val="00BB2F43"/>
    <w:rsid w:val="00BD47B7"/>
    <w:rsid w:val="00BD6D58"/>
    <w:rsid w:val="00BD7D35"/>
    <w:rsid w:val="00BE0137"/>
    <w:rsid w:val="00BE30D9"/>
    <w:rsid w:val="00C16F92"/>
    <w:rsid w:val="00C3598A"/>
    <w:rsid w:val="00C36A1D"/>
    <w:rsid w:val="00C5322E"/>
    <w:rsid w:val="00C545B9"/>
    <w:rsid w:val="00C740F3"/>
    <w:rsid w:val="00C80434"/>
    <w:rsid w:val="00C8624A"/>
    <w:rsid w:val="00C92A23"/>
    <w:rsid w:val="00C9772D"/>
    <w:rsid w:val="00CA5363"/>
    <w:rsid w:val="00CB6D60"/>
    <w:rsid w:val="00CC6848"/>
    <w:rsid w:val="00CE5849"/>
    <w:rsid w:val="00D0004F"/>
    <w:rsid w:val="00D22CBB"/>
    <w:rsid w:val="00D50E82"/>
    <w:rsid w:val="00D55E2B"/>
    <w:rsid w:val="00D64F6D"/>
    <w:rsid w:val="00D7575A"/>
    <w:rsid w:val="00DC5045"/>
    <w:rsid w:val="00DE496E"/>
    <w:rsid w:val="00E01EE5"/>
    <w:rsid w:val="00E035CE"/>
    <w:rsid w:val="00E23F44"/>
    <w:rsid w:val="00E25E6C"/>
    <w:rsid w:val="00E53A84"/>
    <w:rsid w:val="00E550D6"/>
    <w:rsid w:val="00E56AC8"/>
    <w:rsid w:val="00E6097E"/>
    <w:rsid w:val="00E60981"/>
    <w:rsid w:val="00E70603"/>
    <w:rsid w:val="00E76144"/>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EE2"/>
    <w:rsid w:val="00FB1006"/>
    <w:rsid w:val="00FC46CB"/>
    <w:rsid w:val="00FC7D81"/>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5B729F"/>
  <w15:docId w15:val="{12092281-B743-4B4E-8622-AB0869B0F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22CBB"/>
    <w:rPr>
      <w:rFonts w:cs="Arial"/>
      <w:bCs w:val="0"/>
      <w:vanish/>
      <w:color w:val="010000"/>
      <w:bdr w:val="single" w:sz="4" w:space="0" w:color="FF66FF"/>
    </w:rPr>
  </w:style>
  <w:style w:type="paragraph" w:styleId="TOC1">
    <w:name w:val="toc 1"/>
    <w:basedOn w:val="a"/>
    <w:next w:val="a"/>
    <w:autoRedefine/>
    <w:uiPriority w:val="39"/>
    <w:unhideWhenUsed/>
    <w:rsid w:val="001629FA"/>
    <w:pPr>
      <w:spacing w:after="100"/>
    </w:pPr>
  </w:style>
  <w:style w:type="paragraph" w:styleId="TOC2">
    <w:name w:val="toc 2"/>
    <w:basedOn w:val="a"/>
    <w:next w:val="a"/>
    <w:autoRedefine/>
    <w:uiPriority w:val="39"/>
    <w:unhideWhenUsed/>
    <w:rsid w:val="001629FA"/>
    <w:pPr>
      <w:spacing w:after="100"/>
      <w:ind w:left="220"/>
    </w:pPr>
  </w:style>
  <w:style w:type="character" w:styleId="Hyperlink">
    <w:name w:val="Hyperlink"/>
    <w:basedOn w:val="a0"/>
    <w:uiPriority w:val="99"/>
    <w:unhideWhenUsed/>
    <w:rsid w:val="001629FA"/>
    <w:rPr>
      <w:color w:val="0000FF" w:themeColor="hyperlink"/>
      <w:u w:val="single"/>
    </w:rPr>
  </w:style>
  <w:style w:type="paragraph" w:styleId="TOC3">
    <w:name w:val="toc 3"/>
    <w:basedOn w:val="a"/>
    <w:next w:val="a"/>
    <w:autoRedefine/>
    <w:semiHidden/>
    <w:unhideWhenUsed/>
    <w:rsid w:val="001629FA"/>
    <w:pPr>
      <w:spacing w:after="100"/>
      <w:ind w:left="440"/>
    </w:pPr>
  </w:style>
  <w:style w:type="paragraph" w:styleId="TOC4">
    <w:name w:val="toc 4"/>
    <w:basedOn w:val="a"/>
    <w:next w:val="a"/>
    <w:autoRedefine/>
    <w:semiHidden/>
    <w:unhideWhenUsed/>
    <w:rsid w:val="001629FA"/>
    <w:pPr>
      <w:spacing w:after="100"/>
      <w:ind w:left="660"/>
    </w:pPr>
  </w:style>
  <w:style w:type="paragraph" w:styleId="TOC5">
    <w:name w:val="toc 5"/>
    <w:basedOn w:val="a"/>
    <w:next w:val="a"/>
    <w:autoRedefine/>
    <w:semiHidden/>
    <w:unhideWhenUsed/>
    <w:rsid w:val="001629FA"/>
    <w:pPr>
      <w:spacing w:after="100"/>
      <w:ind w:left="880"/>
    </w:pPr>
  </w:style>
  <w:style w:type="paragraph" w:styleId="TOC6">
    <w:name w:val="toc 6"/>
    <w:basedOn w:val="a"/>
    <w:next w:val="a"/>
    <w:autoRedefine/>
    <w:semiHidden/>
    <w:unhideWhenUsed/>
    <w:rsid w:val="001629FA"/>
    <w:pPr>
      <w:spacing w:after="100"/>
      <w:ind w:left="1100"/>
    </w:pPr>
  </w:style>
  <w:style w:type="paragraph" w:styleId="TOC7">
    <w:name w:val="toc 7"/>
    <w:basedOn w:val="a"/>
    <w:next w:val="a"/>
    <w:autoRedefine/>
    <w:semiHidden/>
    <w:unhideWhenUsed/>
    <w:rsid w:val="001629FA"/>
    <w:pPr>
      <w:spacing w:after="100"/>
      <w:ind w:left="1320"/>
    </w:pPr>
  </w:style>
  <w:style w:type="paragraph" w:styleId="TOC8">
    <w:name w:val="toc 8"/>
    <w:basedOn w:val="a"/>
    <w:next w:val="a"/>
    <w:autoRedefine/>
    <w:semiHidden/>
    <w:unhideWhenUsed/>
    <w:rsid w:val="001629FA"/>
    <w:pPr>
      <w:spacing w:after="100"/>
      <w:ind w:left="1540"/>
    </w:pPr>
  </w:style>
  <w:style w:type="paragraph" w:styleId="TOC9">
    <w:name w:val="toc 9"/>
    <w:basedOn w:val="a"/>
    <w:next w:val="a"/>
    <w:autoRedefine/>
    <w:semiHidden/>
    <w:unhideWhenUsed/>
    <w:rsid w:val="001629F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6111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5</Pages>
  <Words>8815</Words>
  <Characters>44075</Characters>
  <Application>Microsoft Office Word</Application>
  <DocSecurity>0</DocSecurity>
  <Lines>367</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30</cp:revision>
  <cp:lastPrinted>1899-12-31T22:00:00Z</cp:lastPrinted>
  <dcterms:created xsi:type="dcterms:W3CDTF">2018-05-03T11:21:00Z</dcterms:created>
  <dcterms:modified xsi:type="dcterms:W3CDTF">2026-02-09T08:35:00Z</dcterms:modified>
</cp:coreProperties>
</file>